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our experiment, we have used an IMDb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dataset with 50K movie  reviews. The character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