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86A0F" w:rsidRPr="00F41C2F" w:rsidRDefault="00000000">
      <w:pPr>
        <w:spacing w:before="1200"/>
        <w:jc w:val="center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7C160"/>
          <w:sz w:val="80"/>
        </w:rPr>
        <w:t>WeConnect</w:t>
      </w:r>
    </w:p>
    <w:p w:rsidR="00586A0F" w:rsidRPr="00F41C2F" w:rsidRDefault="00000000">
      <w:pPr>
        <w:spacing w:before="120"/>
        <w:jc w:val="center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6B7280"/>
          <w:sz w:val="32"/>
        </w:rPr>
        <w:t>微信智能消息助手</w:t>
      </w:r>
    </w:p>
    <w:p w:rsidR="00586A0F" w:rsidRPr="00F41C2F" w:rsidRDefault="00586A0F">
      <w:pPr>
        <w:spacing w:after="0"/>
        <w:rPr>
          <w:rFonts w:ascii="微软雅黑" w:eastAsia="微软雅黑" w:hAnsi="微软雅黑"/>
        </w:rPr>
      </w:pPr>
    </w:p>
    <w:p w:rsidR="00586A0F" w:rsidRPr="00F41C2F" w:rsidRDefault="00586A0F">
      <w:pPr>
        <w:spacing w:after="0"/>
        <w:rPr>
          <w:rFonts w:ascii="微软雅黑" w:eastAsia="微软雅黑" w:hAnsi="微软雅黑"/>
        </w:rPr>
      </w:pPr>
    </w:p>
    <w:p w:rsidR="00586A0F" w:rsidRPr="00F41C2F" w:rsidRDefault="00586A0F">
      <w:pPr>
        <w:spacing w:after="0"/>
        <w:rPr>
          <w:rFonts w:ascii="微软雅黑" w:eastAsia="微软雅黑" w:hAnsi="微软雅黑"/>
        </w:rPr>
      </w:pPr>
    </w:p>
    <w:p w:rsidR="00586A0F" w:rsidRPr="00F41C2F" w:rsidRDefault="00000000">
      <w:pPr>
        <w:jc w:val="center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6B7280"/>
          <w:sz w:val="24"/>
        </w:rPr>
        <w:t>产品操作手册  v1.05</w:t>
      </w:r>
    </w:p>
    <w:p w:rsidR="00586A0F" w:rsidRPr="00F41C2F" w:rsidRDefault="00586A0F">
      <w:pPr>
        <w:spacing w:after="0"/>
        <w:rPr>
          <w:rFonts w:ascii="微软雅黑" w:eastAsia="微软雅黑" w:hAnsi="微软雅黑"/>
        </w:rPr>
      </w:pPr>
    </w:p>
    <w:p w:rsidR="00586A0F" w:rsidRPr="00F41C2F" w:rsidRDefault="00586A0F">
      <w:pPr>
        <w:spacing w:after="0"/>
        <w:rPr>
          <w:rFonts w:ascii="微软雅黑" w:eastAsia="微软雅黑" w:hAnsi="微软雅黑"/>
        </w:rPr>
      </w:pPr>
    </w:p>
    <w:p w:rsidR="00586A0F" w:rsidRPr="00F41C2F" w:rsidRDefault="00000000">
      <w:pPr>
        <w:jc w:val="center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6B7280"/>
        </w:rPr>
        <w:t>2026 年 2 月</w:t>
      </w:r>
    </w:p>
    <w:p w:rsidR="00586A0F" w:rsidRPr="00F41C2F" w:rsidRDefault="00000000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br w:type="page"/>
      </w:r>
    </w:p>
    <w:p w:rsidR="00586A0F" w:rsidRPr="00F41C2F" w:rsidRDefault="00000000">
      <w:pPr>
        <w:pBdr>
          <w:bottom w:val="single" w:sz="6" w:space="4" w:color="07C160"/>
        </w:pBdr>
        <w:spacing w:before="360" w:after="12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7C160"/>
          <w:sz w:val="36"/>
        </w:rPr>
        <w:lastRenderedPageBreak/>
        <w:t>版本更新日志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6B7280"/>
          <w:sz w:val="21"/>
        </w:rPr>
        <w:t>v1.05 (2026年2月27日)</w:t>
      </w:r>
    </w:p>
    <w:p w:rsidR="00586A0F" w:rsidRPr="00F41C2F" w:rsidRDefault="00000000">
      <w:pPr>
        <w:spacing w:before="40" w:after="40"/>
        <w:ind w:left="36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• 按 sender 汇总 36 小时内的消息，最多取 20 条，一起发给 AI 生成上下文更丰富的回复</w:t>
      </w:r>
    </w:p>
    <w:p w:rsidR="00586A0F" w:rsidRPr="00F41C2F" w:rsidRDefault="00000000">
      <w:pPr>
        <w:spacing w:before="40" w:after="40"/>
        <w:ind w:left="36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• 收集 sender 的当前待办（今天的 + 未完成的历史待办），一并作为 AI 输入的上下文</w:t>
      </w:r>
    </w:p>
    <w:p w:rsidR="00586A0F" w:rsidRPr="00F41C2F" w:rsidRDefault="00000000">
      <w:pPr>
        <w:spacing w:before="40" w:after="40"/>
        <w:ind w:left="36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• AI 回复后，进行第二次 AI 调用：合并发言历史 + 回复内容 + 现有待办，生成新的 sender 待办摘要</w:t>
      </w:r>
    </w:p>
    <w:p w:rsidR="00586A0F" w:rsidRPr="00F41C2F" w:rsidRDefault="00000000">
      <w:pPr>
        <w:spacing w:before="40" w:after="40"/>
        <w:ind w:left="36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• 对每个 sender 保持一条活跃待办记录（有则更新，无则新建），避免待办碎片化</w:t>
      </w:r>
    </w:p>
    <w:p w:rsidR="00586A0F" w:rsidRDefault="00000000">
      <w:pPr>
        <w:spacing w:before="40" w:after="120"/>
        <w:ind w:left="360"/>
        <w:rPr>
          <w:rFonts w:ascii="微软雅黑" w:eastAsia="微软雅黑" w:hAnsi="微软雅黑"/>
          <w:color w:val="1F2937"/>
          <w:sz w:val="21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• 支持 webhook 触发，将合并后的待办发送到内部系统</w:t>
      </w:r>
    </w:p>
    <w:p w:rsidR="00736920" w:rsidRDefault="00736920" w:rsidP="00736920">
      <w:pPr>
        <w:spacing w:before="40" w:after="120"/>
        <w:rPr>
          <w:rFonts w:ascii="微软雅黑" w:eastAsia="微软雅黑" w:hAnsi="微软雅黑"/>
          <w:lang w:eastAsia="zh-CN"/>
        </w:rPr>
      </w:pPr>
    </w:p>
    <w:p w:rsidR="00736920" w:rsidRDefault="00736920" w:rsidP="00736920">
      <w:pPr>
        <w:spacing w:before="40" w:after="120"/>
        <w:rPr>
          <w:rFonts w:ascii="微软雅黑" w:eastAsia="微软雅黑" w:hAnsi="微软雅黑"/>
          <w:lang w:eastAsia="zh-CN"/>
        </w:rPr>
      </w:pPr>
    </w:p>
    <w:p w:rsidR="00736920" w:rsidRDefault="00736920" w:rsidP="00736920">
      <w:pPr>
        <w:spacing w:before="40" w:after="120"/>
        <w:rPr>
          <w:rFonts w:ascii="微软雅黑" w:eastAsia="微软雅黑" w:hAnsi="微软雅黑"/>
          <w:lang w:eastAsia="zh-CN"/>
        </w:rPr>
      </w:pPr>
    </w:p>
    <w:p w:rsidR="00736920" w:rsidRDefault="00736920" w:rsidP="00736920">
      <w:pPr>
        <w:spacing w:before="40" w:after="120"/>
        <w:rPr>
          <w:rFonts w:ascii="微软雅黑" w:eastAsia="微软雅黑" w:hAnsi="微软雅黑"/>
          <w:lang w:eastAsia="zh-CN"/>
        </w:rPr>
      </w:pPr>
    </w:p>
    <w:p w:rsidR="00736920" w:rsidRDefault="00736920" w:rsidP="00736920">
      <w:pPr>
        <w:spacing w:before="40" w:after="120"/>
        <w:rPr>
          <w:rFonts w:ascii="微软雅黑" w:eastAsia="微软雅黑" w:hAnsi="微软雅黑"/>
          <w:lang w:eastAsia="zh-CN"/>
        </w:rPr>
      </w:pPr>
    </w:p>
    <w:p w:rsidR="00736920" w:rsidRDefault="00736920" w:rsidP="00736920">
      <w:pPr>
        <w:spacing w:before="40" w:after="120"/>
        <w:rPr>
          <w:rFonts w:ascii="微软雅黑" w:eastAsia="微软雅黑" w:hAnsi="微软雅黑"/>
          <w:lang w:eastAsia="zh-CN"/>
        </w:rPr>
      </w:pPr>
    </w:p>
    <w:p w:rsidR="00736920" w:rsidRDefault="00736920" w:rsidP="00736920">
      <w:pPr>
        <w:spacing w:before="40" w:after="120"/>
        <w:rPr>
          <w:rFonts w:ascii="微软雅黑" w:eastAsia="微软雅黑" w:hAnsi="微软雅黑"/>
          <w:lang w:eastAsia="zh-CN"/>
        </w:rPr>
      </w:pPr>
    </w:p>
    <w:p w:rsidR="00736920" w:rsidRDefault="00736920" w:rsidP="00736920">
      <w:pPr>
        <w:spacing w:before="40" w:after="120"/>
        <w:rPr>
          <w:rFonts w:ascii="微软雅黑" w:eastAsia="微软雅黑" w:hAnsi="微软雅黑"/>
          <w:lang w:eastAsia="zh-CN"/>
        </w:rPr>
      </w:pPr>
    </w:p>
    <w:p w:rsidR="00736920" w:rsidRDefault="00736920" w:rsidP="00736920">
      <w:pPr>
        <w:spacing w:before="40" w:after="120"/>
        <w:rPr>
          <w:rFonts w:ascii="微软雅黑" w:eastAsia="微软雅黑" w:hAnsi="微软雅黑"/>
          <w:lang w:eastAsia="zh-CN"/>
        </w:rPr>
      </w:pPr>
    </w:p>
    <w:p w:rsidR="00736920" w:rsidRDefault="00736920" w:rsidP="00736920">
      <w:pPr>
        <w:spacing w:before="40" w:after="120"/>
        <w:rPr>
          <w:rFonts w:ascii="微软雅黑" w:eastAsia="微软雅黑" w:hAnsi="微软雅黑"/>
          <w:lang w:eastAsia="zh-CN"/>
        </w:rPr>
      </w:pPr>
    </w:p>
    <w:p w:rsidR="00736920" w:rsidRDefault="00736920" w:rsidP="00736920">
      <w:pPr>
        <w:spacing w:before="40" w:after="120"/>
        <w:rPr>
          <w:rFonts w:ascii="微软雅黑" w:eastAsia="微软雅黑" w:hAnsi="微软雅黑"/>
          <w:lang w:eastAsia="zh-CN"/>
        </w:rPr>
      </w:pPr>
    </w:p>
    <w:p w:rsidR="00736920" w:rsidRDefault="00736920" w:rsidP="00736920">
      <w:pPr>
        <w:spacing w:before="40" w:after="120"/>
        <w:rPr>
          <w:rFonts w:ascii="微软雅黑" w:eastAsia="微软雅黑" w:hAnsi="微软雅黑"/>
          <w:lang w:eastAsia="zh-CN"/>
        </w:rPr>
      </w:pPr>
    </w:p>
    <w:p w:rsidR="00736920" w:rsidRDefault="00736920" w:rsidP="00736920">
      <w:pPr>
        <w:spacing w:before="40" w:after="120"/>
        <w:rPr>
          <w:rFonts w:ascii="微软雅黑" w:eastAsia="微软雅黑" w:hAnsi="微软雅黑"/>
          <w:lang w:eastAsia="zh-CN"/>
        </w:rPr>
      </w:pPr>
    </w:p>
    <w:p w:rsidR="00736920" w:rsidRDefault="00736920" w:rsidP="00736920">
      <w:pPr>
        <w:spacing w:before="40" w:after="120"/>
        <w:rPr>
          <w:rFonts w:ascii="微软雅黑" w:eastAsia="微软雅黑" w:hAnsi="微软雅黑"/>
          <w:lang w:eastAsia="zh-CN"/>
        </w:rPr>
      </w:pPr>
    </w:p>
    <w:p w:rsidR="00736920" w:rsidRDefault="00736920" w:rsidP="00736920">
      <w:pPr>
        <w:spacing w:before="40" w:after="120"/>
        <w:rPr>
          <w:rFonts w:ascii="微软雅黑" w:eastAsia="微软雅黑" w:hAnsi="微软雅黑"/>
          <w:lang w:eastAsia="zh-CN"/>
        </w:rPr>
      </w:pPr>
    </w:p>
    <w:p w:rsidR="00736920" w:rsidRDefault="00736920" w:rsidP="00736920">
      <w:pPr>
        <w:spacing w:before="40" w:after="120"/>
        <w:rPr>
          <w:rFonts w:ascii="微软雅黑" w:eastAsia="微软雅黑" w:hAnsi="微软雅黑"/>
          <w:lang w:eastAsia="zh-CN"/>
        </w:rPr>
      </w:pPr>
    </w:p>
    <w:p w:rsidR="00736920" w:rsidRDefault="00736920" w:rsidP="00736920">
      <w:pPr>
        <w:spacing w:before="40" w:after="120"/>
        <w:rPr>
          <w:rFonts w:ascii="微软雅黑" w:eastAsia="微软雅黑" w:hAnsi="微软雅黑"/>
          <w:lang w:eastAsia="zh-CN"/>
        </w:rPr>
      </w:pPr>
    </w:p>
    <w:p w:rsidR="00736920" w:rsidRPr="00736920" w:rsidRDefault="00736920" w:rsidP="00736920">
      <w:pPr>
        <w:spacing w:before="40" w:after="120"/>
        <w:rPr>
          <w:rFonts w:ascii="微软雅黑" w:eastAsia="微软雅黑" w:hAnsi="微软雅黑" w:hint="eastAsia"/>
          <w:lang w:eastAsia="zh-CN"/>
        </w:rPr>
      </w:pPr>
    </w:p>
    <w:p w:rsidR="00586A0F" w:rsidRPr="00F41C2F" w:rsidRDefault="00000000">
      <w:pPr>
        <w:pBdr>
          <w:bottom w:val="single" w:sz="6" w:space="4" w:color="07C160"/>
        </w:pBdr>
        <w:spacing w:before="360" w:after="120"/>
        <w:rPr>
          <w:rFonts w:ascii="微软雅黑" w:eastAsia="微软雅黑" w:hAnsi="微软雅黑"/>
        </w:rPr>
      </w:pPr>
      <w:proofErr w:type="gramStart"/>
      <w:r>
        <w:rPr>
          <w:rFonts w:ascii="微软雅黑" w:eastAsia="微软雅黑" w:hAnsi="微软雅黑"/>
          <w:color w:val="07C160"/>
          <w:sz w:val="36"/>
        </w:rPr>
        <w:lastRenderedPageBreak/>
        <w:t xml:space="preserve">1  </w:t>
      </w:r>
      <w:proofErr w:type="spellStart"/>
      <w:r>
        <w:rPr>
          <w:rFonts w:ascii="微软雅黑" w:eastAsia="微软雅黑" w:hAnsi="微软雅黑"/>
          <w:color w:val="07C160"/>
          <w:sz w:val="36"/>
        </w:rPr>
        <w:t>产品概述</w:t>
      </w:r>
      <w:proofErr w:type="spellEnd"/>
      <w:proofErr w:type="gramEnd"/>
    </w:p>
    <w:p w:rsidR="00586A0F" w:rsidRPr="00F41C2F" w:rsidRDefault="00000000">
      <w:pPr>
        <w:spacing w:before="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WeConnect 是一款运行在本地的微信群消息智能助手，通过 Playwright 自动化控制微信网页版（wx.qq.com），实时监控指定群聊的新消息，利用大语言模型（GLM / Qwen / Deepseek / Claude 等）自动生成专业回复，并在识别到需要跟进的事项时自动创建待办任务。</w:t>
      </w:r>
    </w:p>
    <w:p w:rsidR="00586A0F" w:rsidRPr="00F41C2F" w:rsidRDefault="00586A0F">
      <w:pPr>
        <w:spacing w:after="0"/>
        <w:rPr>
          <w:rFonts w:ascii="微软雅黑" w:eastAsia="微软雅黑" w:hAnsi="微软雅黑"/>
        </w:rPr>
      </w:pPr>
    </w:p>
    <w:p w:rsidR="00586A0F" w:rsidRPr="00F41C2F" w:rsidRDefault="00000000">
      <w:pPr>
        <w:spacing w:before="2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5964B"/>
          <w:sz w:val="26"/>
        </w:rPr>
        <w:t>1.1  核心能力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86A0F" w:rsidRPr="00F41C2F">
        <w:tc>
          <w:tcPr>
            <w:tcW w:w="4536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能力</w:t>
            </w:r>
          </w:p>
        </w:tc>
        <w:tc>
          <w:tcPr>
            <w:tcW w:w="4536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说明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消息监控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 xml:space="preserve">实时检测指定微信群的新消息，每 </w:t>
            </w:r>
            <w:r w:rsidR="00736920"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2-10</w:t>
            </w: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 xml:space="preserve"> 秒轮询一次，每 30</w:t>
            </w:r>
            <w:r w:rsidR="00736920"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-100</w:t>
            </w: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 xml:space="preserve"> 秒全量扫描兜底，确保消息零遗漏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 xml:space="preserve">AI </w:t>
            </w:r>
            <w:proofErr w:type="spellStart"/>
            <w:r>
              <w:rPr>
                <w:rFonts w:ascii="微软雅黑" w:eastAsia="微软雅黑" w:hAnsi="微软雅黑"/>
                <w:color w:val="1F2937"/>
                <w:sz w:val="20"/>
              </w:rPr>
              <w:t>自动回复</w:t>
            </w:r>
            <w:proofErr w:type="spellEnd"/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根据配置的 Prompt 调用大模型生成回复，支持限定回复对象（按发言人姓名过滤）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proofErr w:type="spellStart"/>
            <w:r>
              <w:rPr>
                <w:rFonts w:ascii="微软雅黑" w:eastAsia="微软雅黑" w:hAnsi="微软雅黑"/>
                <w:color w:val="1F2937"/>
                <w:sz w:val="20"/>
              </w:rPr>
              <w:t>待办事项生成</w:t>
            </w:r>
            <w:proofErr w:type="spellEnd"/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AI 识别到需要跟进的内容时自动创建结构化待办事项，按今日新增 / 历史待处理分类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 xml:space="preserve">Webhook </w:t>
            </w:r>
            <w:proofErr w:type="spellStart"/>
            <w:r>
              <w:rPr>
                <w:rFonts w:ascii="微软雅黑" w:eastAsia="微软雅黑" w:hAnsi="微软雅黑"/>
                <w:color w:val="1F2937"/>
                <w:sz w:val="20"/>
              </w:rPr>
              <w:t>集成</w:t>
            </w:r>
            <w:proofErr w:type="spellEnd"/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创建待办时可同步调用内部系统 API，支持自定义请求方法、头部和 Body 模板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proofErr w:type="spellStart"/>
            <w:r>
              <w:rPr>
                <w:rFonts w:ascii="微软雅黑" w:eastAsia="微软雅黑" w:hAnsi="微软雅黑"/>
                <w:color w:val="1F2937"/>
                <w:sz w:val="20"/>
              </w:rPr>
              <w:t>多模型支持</w:t>
            </w:r>
            <w:proofErr w:type="spellEnd"/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支持智谱 GLM、通义千问、Deepseek、OpenAI 及 Claude 等主流大模型，可随时切换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本地安全运行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所有数据存储于本地 JSON 文件，不上传到任何云端服务器</w:t>
            </w:r>
          </w:p>
        </w:tc>
      </w:tr>
    </w:tbl>
    <w:p w:rsidR="00586A0F" w:rsidRPr="00F41C2F" w:rsidRDefault="00586A0F">
      <w:pPr>
        <w:spacing w:after="0"/>
        <w:rPr>
          <w:rFonts w:ascii="微软雅黑" w:eastAsia="微软雅黑" w:hAnsi="微软雅黑"/>
          <w:lang w:eastAsia="zh-CN"/>
        </w:rPr>
      </w:pPr>
    </w:p>
    <w:p w:rsidR="00586A0F" w:rsidRPr="00F41C2F" w:rsidRDefault="00000000">
      <w:pPr>
        <w:spacing w:before="2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5964B"/>
          <w:sz w:val="26"/>
        </w:rPr>
        <w:t>1.2  技术架构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WeConnect 采用前后端分离架构，所有组件均在用户本地运行：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前端：React 18 + Vite，提供仪表盘、消息记录、待办面板和设置页面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后端：Node.js + Express，提供 REST API 和 WebSocket 实时推送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数据库：基于 JSON 文件的轻量级存储（data/ 目录），无需安装数据库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自动化：Playwright 控制 Chromium 浏览器访问 wx.qq.com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AI 服务：支持多种 OpenAI 兼容接口，统一调用层</w:t>
      </w:r>
    </w:p>
    <w:p w:rsidR="00586A0F" w:rsidRPr="00F41C2F" w:rsidRDefault="00000000">
      <w:pPr>
        <w:pBdr>
          <w:bottom w:val="single" w:sz="6" w:space="4" w:color="07C160"/>
        </w:pBdr>
        <w:spacing w:before="360" w:after="12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7C160"/>
          <w:sz w:val="36"/>
        </w:rPr>
        <w:t>2  安装与启动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5964B"/>
          <w:sz w:val="26"/>
        </w:rPr>
        <w:lastRenderedPageBreak/>
        <w:t>2.1  系统要求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86A0F" w:rsidRPr="00F41C2F">
        <w:tc>
          <w:tcPr>
            <w:tcW w:w="4536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项目</w:t>
            </w:r>
          </w:p>
        </w:tc>
        <w:tc>
          <w:tcPr>
            <w:tcW w:w="4536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要求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操作系统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macOS 12+ / Windows 10+ / Ubuntu 20+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Node.js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v18.0 或以上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内存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建议 4GB 以上（Playwright 浏览器需要较多内存）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网络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需要能访问微信网页版 wx.qq.com 及所选大模型的 API 地址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proofErr w:type="spellStart"/>
            <w:r>
              <w:rPr>
                <w:rFonts w:ascii="微软雅黑" w:eastAsia="微软雅黑" w:hAnsi="微软雅黑"/>
                <w:color w:val="1F2937"/>
                <w:sz w:val="20"/>
              </w:rPr>
              <w:t>微信账号</w:t>
            </w:r>
            <w:proofErr w:type="spellEnd"/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需要已登录手机微信，且手机与电脑在同一网络环境</w:t>
            </w:r>
          </w:p>
        </w:tc>
      </w:tr>
    </w:tbl>
    <w:p w:rsidR="00586A0F" w:rsidRPr="00F41C2F" w:rsidRDefault="00586A0F">
      <w:pPr>
        <w:spacing w:after="0"/>
        <w:rPr>
          <w:rFonts w:ascii="微软雅黑" w:eastAsia="微软雅黑" w:hAnsi="微软雅黑"/>
          <w:lang w:eastAsia="zh-CN"/>
        </w:rPr>
      </w:pP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2.2  首次安装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在项目根目录执行以下命令完成依赖安装：</w:t>
      </w:r>
    </w:p>
    <w:p w:rsidR="00586A0F" w:rsidRPr="00F41C2F" w:rsidRDefault="00000000">
      <w:pPr>
        <w:pBdr>
          <w:top w:val="single" w:sz="4" w:space="4" w:color="CBD5E1"/>
          <w:left w:val="single" w:sz="4" w:space="4" w:color="CBD5E1"/>
          <w:bottom w:val="single" w:sz="4" w:space="4" w:color="CBD5E1"/>
          <w:right w:val="single" w:sz="4" w:space="4" w:color="CBD5E1"/>
        </w:pBdr>
        <w:spacing w:before="80" w:after="80"/>
        <w:ind w:left="283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F172A"/>
          <w:sz w:val="18"/>
          <w:lang w:eastAsia="zh-CN"/>
        </w:rPr>
        <w:t>npm install</w:t>
      </w:r>
    </w:p>
    <w:p w:rsidR="00586A0F" w:rsidRPr="00F41C2F" w:rsidRDefault="00000000">
      <w:pPr>
        <w:pBdr>
          <w:left w:val="single" w:sz="16" w:space="8" w:color="F59E0B"/>
        </w:pBdr>
        <w:spacing w:before="120" w:after="120"/>
        <w:ind w:left="227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F59E0B"/>
          <w:sz w:val="20"/>
          <w:lang w:eastAsia="zh-CN"/>
        </w:rPr>
        <w:t xml:space="preserve">注意  </w:t>
      </w:r>
      <w:r>
        <w:rPr>
          <w:rFonts w:ascii="微软雅黑" w:eastAsia="微软雅黑" w:hAnsi="微软雅黑"/>
          <w:color w:val="1F2937"/>
          <w:sz w:val="20"/>
          <w:lang w:eastAsia="zh-CN"/>
        </w:rPr>
        <w:t>安装 Playwright 浏览器驱动时会自动下载 Chromium，请确保网络畅通（约 100-200 MB）。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2.3  日常启动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项目提供了快速启动脚本，每次使用前在项目根目录运行：</w:t>
      </w:r>
    </w:p>
    <w:p w:rsidR="00586A0F" w:rsidRPr="00F41C2F" w:rsidRDefault="00000000">
      <w:pPr>
        <w:pBdr>
          <w:top w:val="single" w:sz="4" w:space="4" w:color="CBD5E1"/>
          <w:left w:val="single" w:sz="4" w:space="4" w:color="CBD5E1"/>
          <w:bottom w:val="single" w:sz="4" w:space="4" w:color="CBD5E1"/>
          <w:right w:val="single" w:sz="4" w:space="4" w:color="CBD5E1"/>
        </w:pBdr>
        <w:spacing w:before="80" w:after="80"/>
        <w:ind w:left="283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F172A"/>
          <w:sz w:val="18"/>
        </w:rPr>
        <w:t>bash start.sh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或手动分别启动前后端：</w:t>
      </w:r>
    </w:p>
    <w:p w:rsidR="00586A0F" w:rsidRPr="00F41C2F" w:rsidRDefault="00000000">
      <w:pPr>
        <w:pBdr>
          <w:top w:val="single" w:sz="4" w:space="4" w:color="CBD5E1"/>
          <w:left w:val="single" w:sz="4" w:space="4" w:color="CBD5E1"/>
          <w:bottom w:val="single" w:sz="4" w:space="4" w:color="CBD5E1"/>
          <w:right w:val="single" w:sz="4" w:space="4" w:color="CBD5E1"/>
        </w:pBdr>
        <w:spacing w:before="80" w:after="80"/>
        <w:ind w:left="283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F172A"/>
          <w:sz w:val="18"/>
        </w:rPr>
        <w:t>npm run dev          # 同时启动前端（端口 5173）和后端（端口 3000）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启动成功后，浏览器访问 http://localhost:5173 进入操作界面。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2.4  重启服务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若需要重启后端服务（不重启浏览器），可在终端中：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按 Ctrl+C 停止当前进程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重新执行 bash start.sh</w:t>
      </w:r>
    </w:p>
    <w:p w:rsidR="00586A0F" w:rsidRPr="00F41C2F" w:rsidRDefault="00000000">
      <w:pPr>
        <w:pBdr>
          <w:left w:val="single" w:sz="16" w:space="8" w:color="16A34A"/>
        </w:pBdr>
        <w:spacing w:before="120" w:after="120"/>
        <w:ind w:left="227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6A34A"/>
          <w:sz w:val="20"/>
        </w:rPr>
        <w:t xml:space="preserve">提示  </w:t>
      </w:r>
      <w:r>
        <w:rPr>
          <w:rFonts w:ascii="微软雅黑" w:eastAsia="微软雅黑" w:hAnsi="微软雅黑"/>
          <w:color w:val="1F2937"/>
          <w:sz w:val="20"/>
        </w:rPr>
        <w:t>重启服务后，微信网页版的登录状态由 Playwright 持久化存储在 data/browser-profile/ 目录中，无需每次重新扫码登录（扫码一次后长期有效）。</w:t>
      </w:r>
    </w:p>
    <w:p w:rsidR="00586A0F" w:rsidRPr="00F41C2F" w:rsidRDefault="00000000">
      <w:pPr>
        <w:pBdr>
          <w:bottom w:val="single" w:sz="6" w:space="4" w:color="07C160"/>
        </w:pBdr>
        <w:spacing w:before="360" w:after="12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7C160"/>
          <w:sz w:val="36"/>
        </w:rPr>
        <w:lastRenderedPageBreak/>
        <w:t>3  首次使用向导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首次启动时，系统会引导您完成三步配置流程：启动微信 → 设置参数 → 进入监控。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3.1  第一步：启动微信网页版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访问 http://localhost:5173，进入启动页面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点击「</w:t>
      </w:r>
      <w:r>
        <w:rPr>
          <w:rFonts w:ascii="Apple Color Emoji" w:eastAsia="微软雅黑" w:hAnsi="Apple Color Emoji" w:cs="Apple Color Emoji"/>
          <w:color w:val="1F2937"/>
          <w:sz w:val="21"/>
          <w:lang w:eastAsia="zh-CN"/>
        </w:rPr>
        <w:t>▶</w:t>
      </w:r>
      <w:r>
        <w:rPr>
          <w:rFonts w:ascii="微软雅黑" w:eastAsia="微软雅黑" w:hAnsi="微软雅黑"/>
          <w:color w:val="1F2937"/>
          <w:sz w:val="21"/>
          <w:lang w:eastAsia="zh-CN"/>
        </w:rPr>
        <w:t xml:space="preserve"> 启动微信网页版」按钮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系统将自动打开 Chromium 浏览器并导航至 wx.qq.com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在 Chromium 浏览器中会出现微信登录二维码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打开手机微信 → 扫一扫 → 扫描屏幕上的二维码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手机确认登录后，系统自动进入下一步</w:t>
      </w:r>
    </w:p>
    <w:p w:rsidR="00586A0F" w:rsidRPr="00F41C2F" w:rsidRDefault="00000000">
      <w:pPr>
        <w:pBdr>
          <w:left w:val="single" w:sz="16" w:space="8" w:color="16A34A"/>
        </w:pBdr>
        <w:spacing w:before="120" w:after="120"/>
        <w:ind w:left="227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6A34A"/>
          <w:sz w:val="20"/>
          <w:lang w:eastAsia="zh-CN"/>
        </w:rPr>
        <w:t xml:space="preserve">提示  </w:t>
      </w:r>
      <w:r>
        <w:rPr>
          <w:rFonts w:ascii="微软雅黑" w:eastAsia="微软雅黑" w:hAnsi="微软雅黑"/>
          <w:color w:val="1F2937"/>
          <w:sz w:val="20"/>
          <w:lang w:eastAsia="zh-CN"/>
        </w:rPr>
        <w:t>首次登录后，会话信息保存在本地，后续启动无需重新扫码。若长时间未使用导致会话过期，重新扫码即可。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3.2  第二步：配置监控设置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登录成功后自动跳转到「设置页面」，需要完成以下配置：</w:t>
      </w:r>
    </w:p>
    <w:p w:rsidR="00586A0F" w:rsidRPr="00F41C2F" w:rsidRDefault="00000000">
      <w:pPr>
        <w:spacing w:before="160" w:after="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</w:rPr>
        <w:t>① 配置 AI 大模型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点击「模型配置」区域的「+ 添加模型」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选择模型类型（推荐：智谱 GLM 或 Deepseek）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填写 API Key 和 API 地址（参考各平台官方文档）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点击「保存」，再点击「激活」使该模型生效</w:t>
      </w:r>
    </w:p>
    <w:p w:rsidR="00586A0F" w:rsidRPr="00F41C2F" w:rsidRDefault="00000000">
      <w:pPr>
        <w:spacing w:before="160" w:after="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</w:rPr>
        <w:t>② 添加监控群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点击「+ 添加消息来源」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填写微信群的完整名称（必须与群聊名称完全一致）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点击保存</w:t>
      </w:r>
    </w:p>
    <w:p w:rsidR="00586A0F" w:rsidRPr="00F41C2F" w:rsidRDefault="00000000">
      <w:pPr>
        <w:spacing w:before="160" w:after="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</w:rPr>
        <w:t>③ 配置 Skill（回复策略）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每个监控群都有独立的 Skill 配置，点击群名称展开编辑：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自动回复开关：打开后系统才会调用 AI 生成并发送回复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回复对象：填写需要回复的群成员姓名，多个用分号分隔；填写 * 表示回复所有人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Prompt 白板：填写 AI 的角色定位和业务规则（核心配置，详见第 5 章）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专业词汇表：配置业务术语的同义词映射，提升 AI 理解准确率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lastRenderedPageBreak/>
        <w:t>3.3  第三步：进入监控仪表盘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完成设置后，点击「完成配置，开始监控」按钮，系统自动：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保存所有配置到本地数据库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启动消息监控服务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跳转到主仪表盘，开始实时监控</w:t>
      </w:r>
    </w:p>
    <w:p w:rsidR="00586A0F" w:rsidRPr="00F41C2F" w:rsidRDefault="00000000">
      <w:pPr>
        <w:pBdr>
          <w:bottom w:val="single" w:sz="6" w:space="4" w:color="07C160"/>
        </w:pBdr>
        <w:spacing w:before="360" w:after="12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7C160"/>
          <w:sz w:val="36"/>
          <w:lang w:eastAsia="zh-CN"/>
        </w:rPr>
        <w:t>4  主仪表盘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仪表盘是日常使用的主界面，分为顶栏、消息记录区、待办面板三个区域。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5964B"/>
          <w:sz w:val="26"/>
        </w:rPr>
        <w:t>4.1  顶栏功能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86A0F" w:rsidRPr="00F41C2F">
        <w:tc>
          <w:tcPr>
            <w:tcW w:w="4536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元素</w:t>
            </w:r>
          </w:p>
        </w:tc>
        <w:tc>
          <w:tcPr>
            <w:tcW w:w="4536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说明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Apple Color Emoji" w:eastAsia="微软雅黑" w:hAnsi="Apple Color Emoji" w:cs="Apple Color Emoji"/>
                <w:color w:val="1F2937"/>
                <w:sz w:val="20"/>
              </w:rPr>
              <w:t>▶</w:t>
            </w:r>
            <w:r>
              <w:rPr>
                <w:rFonts w:ascii="微软雅黑" w:eastAsia="微软雅黑" w:hAnsi="微软雅黑"/>
                <w:color w:val="1F2937"/>
                <w:sz w:val="20"/>
              </w:rPr>
              <w:t xml:space="preserve"> 启动网页 / </w:t>
            </w:r>
            <w:r>
              <w:rPr>
                <w:rFonts w:ascii="Cambria Math" w:eastAsia="微软雅黑" w:hAnsi="Cambria Math" w:cs="Cambria Math"/>
                <w:color w:val="1F2937"/>
                <w:sz w:val="20"/>
              </w:rPr>
              <w:t>↻</w:t>
            </w:r>
            <w:r>
              <w:rPr>
                <w:rFonts w:ascii="微软雅黑" w:eastAsia="微软雅黑" w:hAnsi="微软雅黑"/>
                <w:color w:val="1F2937"/>
                <w:sz w:val="20"/>
              </w:rPr>
              <w:t xml:space="preserve"> 重启网页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重新启动 Playwright 浏览器连接微信，二次进入项目时使用此按钮无需回到启动页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proofErr w:type="spellStart"/>
            <w:r>
              <w:rPr>
                <w:rFonts w:ascii="微软雅黑" w:eastAsia="微软雅黑" w:hAnsi="微软雅黑"/>
                <w:color w:val="1F2937"/>
                <w:sz w:val="20"/>
              </w:rPr>
              <w:t>在线</w:t>
            </w:r>
            <w:proofErr w:type="spellEnd"/>
            <w:r>
              <w:rPr>
                <w:rFonts w:ascii="微软雅黑" w:eastAsia="微软雅黑" w:hAnsi="微软雅黑"/>
                <w:color w:val="1F2937"/>
                <w:sz w:val="20"/>
              </w:rPr>
              <w:t xml:space="preserve"> / </w:t>
            </w:r>
            <w:proofErr w:type="spellStart"/>
            <w:r>
              <w:rPr>
                <w:rFonts w:ascii="微软雅黑" w:eastAsia="微软雅黑" w:hAnsi="微软雅黑"/>
                <w:color w:val="1F2937"/>
                <w:sz w:val="20"/>
              </w:rPr>
              <w:t>离线</w:t>
            </w:r>
            <w:proofErr w:type="spellEnd"/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绿色表示微信网页版已连接登录，灰色表示未连接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proofErr w:type="spellStart"/>
            <w:r>
              <w:rPr>
                <w:rFonts w:ascii="微软雅黑" w:eastAsia="微软雅黑" w:hAnsi="微软雅黑"/>
                <w:color w:val="1F2937"/>
                <w:sz w:val="20"/>
              </w:rPr>
              <w:t>监控中</w:t>
            </w:r>
            <w:proofErr w:type="spellEnd"/>
            <w:r>
              <w:rPr>
                <w:rFonts w:ascii="微软雅黑" w:eastAsia="微软雅黑" w:hAnsi="微软雅黑"/>
                <w:color w:val="1F2937"/>
                <w:sz w:val="20"/>
              </w:rPr>
              <w:t xml:space="preserve"> / </w:t>
            </w:r>
            <w:proofErr w:type="spellStart"/>
            <w:r>
              <w:rPr>
                <w:rFonts w:ascii="微软雅黑" w:eastAsia="微软雅黑" w:hAnsi="微软雅黑"/>
                <w:color w:val="1F2937"/>
                <w:sz w:val="20"/>
              </w:rPr>
              <w:t>未监控</w:t>
            </w:r>
            <w:proofErr w:type="spellEnd"/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橙色跳动表示消息监控服务正在运行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Apple Color Emoji" w:eastAsia="微软雅黑" w:hAnsi="Apple Color Emoji" w:cs="Apple Color Emoji"/>
                <w:color w:val="1F2937"/>
                <w:sz w:val="20"/>
              </w:rPr>
              <w:t>⚙</w:t>
            </w:r>
            <w:r>
              <w:rPr>
                <w:rFonts w:ascii="微软雅黑" w:eastAsia="微软雅黑" w:hAnsi="微软雅黑"/>
                <w:color w:val="1F2937"/>
                <w:sz w:val="20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1F2937"/>
                <w:sz w:val="20"/>
              </w:rPr>
              <w:t>设置</w:t>
            </w:r>
            <w:proofErr w:type="spellEnd"/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跳转到设置页面，可修改模型、群配置和 Skill</w:t>
            </w:r>
          </w:p>
        </w:tc>
      </w:tr>
    </w:tbl>
    <w:p w:rsidR="00586A0F" w:rsidRPr="00F41C2F" w:rsidRDefault="00586A0F">
      <w:pPr>
        <w:spacing w:after="0"/>
        <w:rPr>
          <w:rFonts w:ascii="微软雅黑" w:eastAsia="微软雅黑" w:hAnsi="微软雅黑"/>
        </w:rPr>
      </w:pPr>
    </w:p>
    <w:p w:rsidR="00586A0F" w:rsidRPr="00F41C2F" w:rsidRDefault="00000000">
      <w:pPr>
        <w:pBdr>
          <w:left w:val="single" w:sz="16" w:space="8" w:color="16A34A"/>
        </w:pBdr>
        <w:spacing w:before="120" w:after="120"/>
        <w:ind w:left="227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6A34A"/>
          <w:sz w:val="20"/>
          <w:lang w:eastAsia="zh-CN"/>
        </w:rPr>
        <w:t xml:space="preserve">二次启动流程  </w:t>
      </w:r>
      <w:r>
        <w:rPr>
          <w:rFonts w:ascii="微软雅黑" w:eastAsia="微软雅黑" w:hAnsi="微软雅黑"/>
          <w:color w:val="1F2937"/>
          <w:sz w:val="20"/>
          <w:lang w:eastAsia="zh-CN"/>
        </w:rPr>
        <w:t>每次重启项目后，点击顶栏「</w:t>
      </w:r>
      <w:r>
        <w:rPr>
          <w:rFonts w:ascii="Apple Color Emoji" w:eastAsia="微软雅黑" w:hAnsi="Apple Color Emoji" w:cs="Apple Color Emoji"/>
          <w:color w:val="1F2937"/>
          <w:sz w:val="20"/>
          <w:lang w:eastAsia="zh-CN"/>
        </w:rPr>
        <w:t>▶</w:t>
      </w:r>
      <w:r>
        <w:rPr>
          <w:rFonts w:ascii="微软雅黑" w:eastAsia="微软雅黑" w:hAnsi="微软雅黑"/>
          <w:color w:val="1F2937"/>
          <w:sz w:val="20"/>
          <w:lang w:eastAsia="zh-CN"/>
        </w:rPr>
        <w:t xml:space="preserve"> 启动网页」→ 手机扫码（若需要）→ 系统自动启动监控，无需其他操作。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4.2  消息记录区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消息记录区域按日期和监控群分类展示所有处理过的消息：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日期选择条：点击可查看今天、昨天或近 7 天内任意一天的记录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群标签页：每个监控群对应一个标签，点击切换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消息表格：显示发言人、发言时间、发言内容（截取）、回复时间、回复内容、操作分类、是否有待办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点击任意行：弹出消息详情，可查看完整的发言内容和 AI 回复内容</w:t>
      </w:r>
    </w:p>
    <w:p w:rsidR="00586A0F" w:rsidRPr="00F41C2F" w:rsidRDefault="00000000">
      <w:pPr>
        <w:spacing w:before="160" w:after="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</w:rPr>
        <w:t>操作分类说明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86A0F" w:rsidRPr="00F41C2F">
        <w:tc>
          <w:tcPr>
            <w:tcW w:w="4536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分类</w:t>
            </w:r>
          </w:p>
        </w:tc>
        <w:tc>
          <w:tcPr>
            <w:tcW w:w="4536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触发条件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消息记录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AI 仅生成回复，未创建待办事项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proofErr w:type="spellStart"/>
            <w:r>
              <w:rPr>
                <w:rFonts w:ascii="微软雅黑" w:eastAsia="微软雅黑" w:hAnsi="微软雅黑"/>
                <w:color w:val="1F2937"/>
                <w:sz w:val="20"/>
              </w:rPr>
              <w:t>待办事项</w:t>
            </w:r>
            <w:proofErr w:type="spellEnd"/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AI 识别到需要跟进的内容，同时创建了待办事项</w:t>
            </w:r>
          </w:p>
        </w:tc>
      </w:tr>
    </w:tbl>
    <w:p w:rsidR="00586A0F" w:rsidRPr="00F41C2F" w:rsidRDefault="00586A0F">
      <w:pPr>
        <w:spacing w:after="0"/>
        <w:rPr>
          <w:rFonts w:ascii="微软雅黑" w:eastAsia="微软雅黑" w:hAnsi="微软雅黑" w:hint="eastAsia"/>
          <w:lang w:eastAsia="zh-CN"/>
        </w:rPr>
      </w:pP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4.3  待办面板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仪表盘右侧的待办面板按优先级展示需要处理的事项</w:t>
      </w:r>
      <w:r w:rsidR="00736920">
        <w:rPr>
          <w:rFonts w:ascii="微软雅黑" w:eastAsia="微软雅黑" w:hAnsi="微软雅黑" w:hint="eastAsia"/>
          <w:color w:val="1F2937"/>
          <w:sz w:val="21"/>
          <w:lang w:eastAsia="zh-CN"/>
        </w:rPr>
        <w:t>，同一发言人在一个群聊中生成待办事项会合并更新为一条</w:t>
      </w:r>
      <w:r>
        <w:rPr>
          <w:rFonts w:ascii="微软雅黑" w:eastAsia="微软雅黑" w:hAnsi="微软雅黑" w:hint="eastAsia"/>
          <w:color w:val="1F2937"/>
          <w:sz w:val="21"/>
          <w:lang w:eastAsia="zh-CN"/>
        </w:rPr>
        <w:t>：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今日新增：当天由 AI 自动创建的待办事项，显示内容、来源群和发言人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历史待处理：之前日期未完成的待办，帮助提醒积压事项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勾选复选框：将待办标记为已完成（已完成的历史事项不可撤销）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待办面板每 10 秒自动刷新，有新事项时页面实时更新（WebSocket 推送）</w:t>
      </w:r>
    </w:p>
    <w:p w:rsidR="00586A0F" w:rsidRPr="00F41C2F" w:rsidRDefault="00000000">
      <w:pPr>
        <w:pBdr>
          <w:bottom w:val="single" w:sz="6" w:space="4" w:color="07C160"/>
        </w:pBdr>
        <w:spacing w:before="360" w:after="12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7C160"/>
          <w:sz w:val="36"/>
          <w:lang w:eastAsia="zh-CN"/>
        </w:rPr>
        <w:t>5  Skill 配置详解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Skill 是每个监控群的核心策略配置，决定了 AI 如何理解消息、生成回复以及何时创建待办事项。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5964B"/>
          <w:sz w:val="26"/>
        </w:rPr>
        <w:t>5.1  Prompt 白板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Prompt 是提供给 AI 的系统级指令，是 Skill 中最重要的配置。写好 Prompt 直接决定 AI 回复的质量。</w:t>
      </w:r>
    </w:p>
    <w:p w:rsidR="00586A0F" w:rsidRPr="00F41C2F" w:rsidRDefault="00000000">
      <w:pPr>
        <w:spacing w:before="160" w:after="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</w:rPr>
        <w:t>Prompt 编写建议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角色定位：明确告诉 AI 它是谁，服务于什么业务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业务范围：列举 AI 需要处理的场景类型和对应的回复原则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输出格式：如需要创建待办事项，告知 AI 返回 JSON 格式（见下文）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注意事项：限制 AI 不能承诺的内容，设置回复字数限制等</w:t>
      </w:r>
    </w:p>
    <w:p w:rsidR="00586A0F" w:rsidRPr="00F41C2F" w:rsidRDefault="00000000">
      <w:pPr>
        <w:spacing w:before="160" w:after="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lang w:eastAsia="zh-CN"/>
        </w:rPr>
        <w:t>待办事项触发格式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在 Prompt 中添加以下指令，让 AI 在需要跟进时自动创建待办事项：</w:t>
      </w:r>
    </w:p>
    <w:p w:rsidR="00586A0F" w:rsidRPr="00F41C2F" w:rsidRDefault="00000000">
      <w:pPr>
        <w:pBdr>
          <w:top w:val="single" w:sz="4" w:space="4" w:color="CBD5E1"/>
          <w:left w:val="single" w:sz="4" w:space="4" w:color="CBD5E1"/>
          <w:bottom w:val="single" w:sz="4" w:space="4" w:color="CBD5E1"/>
          <w:right w:val="single" w:sz="4" w:space="4" w:color="CBD5E1"/>
        </w:pBdr>
        <w:spacing w:before="80" w:after="80"/>
        <w:ind w:left="283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F172A"/>
          <w:sz w:val="18"/>
          <w:lang w:eastAsia="zh-CN"/>
        </w:rPr>
        <w:t>【需要创建跟进事项时】请以 JSON 格式返回：</w:t>
      </w:r>
      <w:r>
        <w:rPr>
          <w:rFonts w:ascii="微软雅黑" w:eastAsia="微软雅黑" w:hAnsi="微软雅黑"/>
          <w:color w:val="0F172A"/>
          <w:sz w:val="18"/>
          <w:lang w:eastAsia="zh-CN"/>
        </w:rPr>
        <w:br/>
        <w:t>{"reply": "回复内容", "todoSummary": "需要跟进的具体事项，含客户名和问题描述"}</w:t>
      </w:r>
    </w:p>
    <w:p w:rsidR="00586A0F" w:rsidRPr="00F41C2F" w:rsidRDefault="00000000">
      <w:pPr>
        <w:pBdr>
          <w:left w:val="single" w:sz="16" w:space="8" w:color="16A34A"/>
        </w:pBdr>
        <w:spacing w:before="120" w:after="120"/>
        <w:ind w:left="227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6A34A"/>
          <w:sz w:val="20"/>
        </w:rPr>
        <w:t xml:space="preserve">说明  </w:t>
      </w:r>
      <w:r>
        <w:rPr>
          <w:rFonts w:ascii="微软雅黑" w:eastAsia="微软雅黑" w:hAnsi="微软雅黑"/>
          <w:color w:val="1F2937"/>
          <w:sz w:val="20"/>
        </w:rPr>
        <w:t>当 AI 返回包含 reply 和 todoSummary 字段的 JSON 时，系统自动将 todoSummary 保存为待办事项，并将 reply 作为回复内容发送到群里。若无需创建待办，AI 直接返回纯文本回复即可。</w:t>
      </w:r>
    </w:p>
    <w:p w:rsidR="00586A0F" w:rsidRPr="00F41C2F" w:rsidRDefault="00000000">
      <w:pPr>
        <w:spacing w:before="160" w:after="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lang w:eastAsia="zh-CN"/>
        </w:rPr>
        <w:t>@发言人提醒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在 Prompt 中加入以下规则，让 AI 在回复时自动 @ 对应发言人：</w:t>
      </w:r>
    </w:p>
    <w:p w:rsidR="00586A0F" w:rsidRPr="00F41C2F" w:rsidRDefault="00000000">
      <w:pPr>
        <w:pBdr>
          <w:top w:val="single" w:sz="4" w:space="4" w:color="CBD5E1"/>
          <w:left w:val="single" w:sz="4" w:space="4" w:color="CBD5E1"/>
          <w:bottom w:val="single" w:sz="4" w:space="4" w:color="CBD5E1"/>
          <w:right w:val="single" w:sz="4" w:space="4" w:color="CBD5E1"/>
        </w:pBdr>
        <w:spacing w:before="80" w:after="80"/>
        <w:ind w:left="283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F172A"/>
          <w:sz w:val="18"/>
          <w:lang w:eastAsia="zh-CN"/>
        </w:rPr>
        <w:lastRenderedPageBreak/>
        <w:t>- 回复消息时，在内容头部加上对发言人的提醒：@ {消息发言人}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5.2  回复对象配置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「回复对象」字段控制系统对哪些成员的消息进行 AI 回复：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86A0F" w:rsidRPr="00F41C2F">
        <w:tc>
          <w:tcPr>
            <w:tcW w:w="4536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填写示例</w:t>
            </w:r>
          </w:p>
        </w:tc>
        <w:tc>
          <w:tcPr>
            <w:tcW w:w="4536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效果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*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回复群内所有人的消息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proofErr w:type="spellStart"/>
            <w:r>
              <w:rPr>
                <w:rFonts w:ascii="微软雅黑" w:eastAsia="微软雅黑" w:hAnsi="微软雅黑"/>
                <w:color w:val="1F2937"/>
                <w:sz w:val="20"/>
              </w:rPr>
              <w:t>张三；李四；王五</w:t>
            </w:r>
            <w:proofErr w:type="spellEnd"/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只回复这三人的消息，其他人的消息只记录不回复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（空）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等同于 *，回复所有人</w:t>
            </w:r>
          </w:p>
        </w:tc>
      </w:tr>
    </w:tbl>
    <w:p w:rsidR="00586A0F" w:rsidRPr="00F41C2F" w:rsidRDefault="00586A0F">
      <w:pPr>
        <w:spacing w:after="0"/>
        <w:rPr>
          <w:rFonts w:ascii="微软雅黑" w:eastAsia="微软雅黑" w:hAnsi="微软雅黑"/>
        </w:rPr>
      </w:pPr>
    </w:p>
    <w:p w:rsidR="00586A0F" w:rsidRPr="00F41C2F" w:rsidRDefault="00000000">
      <w:pPr>
        <w:pBdr>
          <w:left w:val="single" w:sz="16" w:space="8" w:color="F59E0B"/>
        </w:pBdr>
        <w:spacing w:before="120" w:after="120"/>
        <w:ind w:left="227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F59E0B"/>
          <w:sz w:val="20"/>
          <w:lang w:eastAsia="zh-CN"/>
        </w:rPr>
        <w:t xml:space="preserve">注意  </w:t>
      </w:r>
      <w:r>
        <w:rPr>
          <w:rFonts w:ascii="微软雅黑" w:eastAsia="微软雅黑" w:hAnsi="微软雅黑"/>
          <w:color w:val="1F2937"/>
          <w:sz w:val="20"/>
          <w:lang w:eastAsia="zh-CN"/>
        </w:rPr>
        <w:t>多个姓名请用中文分号「；」分隔，姓名必须与微信昵称或备注名完全一致（区分大小写）。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5.3  专业词汇表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词汇表用于向 AI 说明业务术语的同义词关系，提升 AI 对行业术语的理解准确率。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填写格式（每行一条）：</w:t>
      </w:r>
    </w:p>
    <w:p w:rsidR="00586A0F" w:rsidRPr="00F41C2F" w:rsidRDefault="00000000">
      <w:pPr>
        <w:pBdr>
          <w:top w:val="single" w:sz="4" w:space="4" w:color="CBD5E1"/>
          <w:left w:val="single" w:sz="4" w:space="4" w:color="CBD5E1"/>
          <w:bottom w:val="single" w:sz="4" w:space="4" w:color="CBD5E1"/>
          <w:right w:val="single" w:sz="4" w:space="4" w:color="CBD5E1"/>
        </w:pBdr>
        <w:spacing w:before="80" w:after="80"/>
        <w:ind w:left="283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F172A"/>
          <w:sz w:val="18"/>
          <w:lang w:eastAsia="zh-CN"/>
        </w:rPr>
        <w:t>核心词=同义词1=同义词2=...</w:t>
      </w:r>
      <w:r>
        <w:rPr>
          <w:rFonts w:ascii="微软雅黑" w:eastAsia="微软雅黑" w:hAnsi="微软雅黑"/>
          <w:color w:val="0F172A"/>
          <w:sz w:val="18"/>
          <w:lang w:eastAsia="zh-CN"/>
        </w:rPr>
        <w:br/>
        <w:t>开票=发票云开票=星瀚开票=开票服务</w:t>
      </w:r>
    </w:p>
    <w:p w:rsidR="00586A0F" w:rsidRPr="00F41C2F" w:rsidRDefault="00000000">
      <w:pPr>
        <w:pBdr>
          <w:left w:val="single" w:sz="16" w:space="8" w:color="16A34A"/>
        </w:pBdr>
        <w:spacing w:before="120" w:after="120"/>
        <w:ind w:left="227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6A34A"/>
          <w:sz w:val="20"/>
          <w:lang w:eastAsia="zh-CN"/>
        </w:rPr>
        <w:t xml:space="preserve">提示  </w:t>
      </w:r>
      <w:r>
        <w:rPr>
          <w:rFonts w:ascii="微软雅黑" w:eastAsia="微软雅黑" w:hAnsi="微软雅黑"/>
          <w:color w:val="1F2937"/>
          <w:sz w:val="20"/>
          <w:lang w:eastAsia="zh-CN"/>
        </w:rPr>
        <w:t>词汇表内容会注入到 AI 的系统 Prompt 中，AI 在理解消息时会自动将同义词识别为同一含义。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5.4  Webhook 配置（待办同步）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当 AI 创建待办事项时，可以同时调用内部系统接口，将待办自动同步到其他平台（如 OA、项目管理工具等）。</w:t>
      </w:r>
    </w:p>
    <w:p w:rsidR="00586A0F" w:rsidRPr="00F41C2F" w:rsidRDefault="00000000">
      <w:pPr>
        <w:spacing w:before="160" w:after="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</w:rPr>
        <w:t>配置步骤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在 Skill 编辑区展开「Webhook 配置」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选择请求方法（通常为 POST）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填写内部系统的接口地址（URL）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（可选）填写请求头，格式为 Key: Value，每行一条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（可选）自定义 Body 模板，使用 {{字段名}} 占位符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点击「测试连接」验证接口可达性</w:t>
      </w:r>
    </w:p>
    <w:p w:rsidR="00586A0F" w:rsidRPr="00F41C2F" w:rsidRDefault="00000000">
      <w:pPr>
        <w:spacing w:before="160" w:after="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</w:rPr>
        <w:t>可用的占位符字段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586A0F" w:rsidRPr="00F41C2F">
        <w:tc>
          <w:tcPr>
            <w:tcW w:w="3024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字段名</w:t>
            </w:r>
          </w:p>
        </w:tc>
        <w:tc>
          <w:tcPr>
            <w:tcW w:w="3024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说明</w:t>
            </w:r>
          </w:p>
        </w:tc>
        <w:tc>
          <w:tcPr>
            <w:tcW w:w="3024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示例值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lastRenderedPageBreak/>
              <w:t>{{todoId}}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待办事项唯一 ID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uuid-xxxx-xxxx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{{messageId}}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触发消息的 ID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uuid-xxxx-xxxx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{{sourceName}}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监控群名称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超票新动能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{{sender}}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发言人昵称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朱</w:t>
            </w: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*</w:t>
            </w:r>
            <w:r>
              <w:rPr>
                <w:rFonts w:ascii="微软雅黑" w:eastAsia="微软雅黑" w:hAnsi="微软雅黑" w:hint="eastAsia"/>
                <w:color w:val="1F2937"/>
                <w:sz w:val="20"/>
                <w:lang w:eastAsia="zh-CN"/>
              </w:rPr>
              <w:t>*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{{senderTime}}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发言时间（ISO 8601）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2026-02-26T10:30:00Z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{{originalMessage}}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原始消息完整内容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请问这个功能...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{{summary}}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AI 生成的待办摘要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朱</w:t>
            </w:r>
            <w:r>
              <w:rPr>
                <w:rFonts w:ascii="微软雅黑" w:eastAsia="微软雅黑" w:hAnsi="微软雅黑" w:hint="eastAsia"/>
                <w:color w:val="1F2937"/>
                <w:sz w:val="20"/>
                <w:lang w:eastAsia="zh-CN"/>
              </w:rPr>
              <w:t>*</w:t>
            </w: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*咨询开票服务价格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{{reply}}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AI 生成的回复内容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您好，关于...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{{date}}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日期（YYYY-MM-DD）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2026-02-26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{{timestamp}}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创建时间戳（ISO 8601）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2026-02-26T10:30:05Z</w:t>
            </w:r>
          </w:p>
        </w:tc>
      </w:tr>
    </w:tbl>
    <w:p w:rsidR="00586A0F" w:rsidRPr="00F41C2F" w:rsidRDefault="00586A0F">
      <w:pPr>
        <w:spacing w:after="0"/>
        <w:rPr>
          <w:rFonts w:ascii="微软雅黑" w:eastAsia="微软雅黑" w:hAnsi="微软雅黑"/>
        </w:rPr>
      </w:pPr>
    </w:p>
    <w:p w:rsidR="00586A0F" w:rsidRPr="00F41C2F" w:rsidRDefault="00000000">
      <w:pPr>
        <w:spacing w:before="160" w:after="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</w:rPr>
        <w:t>Body 模板示例</w:t>
      </w:r>
    </w:p>
    <w:p w:rsidR="00586A0F" w:rsidRPr="00F41C2F" w:rsidRDefault="00000000">
      <w:pPr>
        <w:pBdr>
          <w:top w:val="single" w:sz="4" w:space="4" w:color="CBD5E1"/>
          <w:left w:val="single" w:sz="4" w:space="4" w:color="CBD5E1"/>
          <w:bottom w:val="single" w:sz="4" w:space="4" w:color="CBD5E1"/>
          <w:right w:val="single" w:sz="4" w:space="4" w:color="CBD5E1"/>
        </w:pBdr>
        <w:spacing w:before="80" w:after="80"/>
        <w:ind w:left="283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F172A"/>
          <w:sz w:val="18"/>
        </w:rPr>
        <w:t>{</w:t>
      </w:r>
      <w:r>
        <w:rPr>
          <w:rFonts w:ascii="微软雅黑" w:eastAsia="微软雅黑" w:hAnsi="微软雅黑"/>
          <w:color w:val="0F172A"/>
          <w:sz w:val="18"/>
        </w:rPr>
        <w:br/>
        <w:t xml:space="preserve">  "title": "{{summary}}",</w:t>
      </w:r>
      <w:r>
        <w:rPr>
          <w:rFonts w:ascii="微软雅黑" w:eastAsia="微软雅黑" w:hAnsi="微软雅黑"/>
          <w:color w:val="0F172A"/>
          <w:sz w:val="18"/>
        </w:rPr>
        <w:br/>
        <w:t xml:space="preserve">  "content": "发言人：{{sender}}\n原文：{{originalMessage}}",</w:t>
      </w:r>
      <w:r>
        <w:rPr>
          <w:rFonts w:ascii="微软雅黑" w:eastAsia="微软雅黑" w:hAnsi="微软雅黑"/>
          <w:color w:val="0F172A"/>
          <w:sz w:val="18"/>
        </w:rPr>
        <w:br/>
        <w:t xml:space="preserve">  "source": "{{sourceName}}",</w:t>
      </w:r>
      <w:r>
        <w:rPr>
          <w:rFonts w:ascii="微软雅黑" w:eastAsia="微软雅黑" w:hAnsi="微软雅黑"/>
          <w:color w:val="0F172A"/>
          <w:sz w:val="18"/>
        </w:rPr>
        <w:br/>
        <w:t xml:space="preserve">  "createdAt": "{{timestamp}}"</w:t>
      </w:r>
      <w:r>
        <w:rPr>
          <w:rFonts w:ascii="微软雅黑" w:eastAsia="微软雅黑" w:hAnsi="微软雅黑"/>
          <w:color w:val="0F172A"/>
          <w:sz w:val="18"/>
        </w:rPr>
        <w:br/>
        <w:t>}</w:t>
      </w:r>
    </w:p>
    <w:p w:rsidR="00586A0F" w:rsidRPr="00F41C2F" w:rsidRDefault="00000000">
      <w:pPr>
        <w:pBdr>
          <w:left w:val="single" w:sz="16" w:space="8" w:color="16A34A"/>
        </w:pBdr>
        <w:spacing w:before="120" w:after="120"/>
        <w:ind w:left="227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6A34A"/>
          <w:sz w:val="20"/>
          <w:lang w:eastAsia="zh-CN"/>
        </w:rPr>
        <w:t xml:space="preserve">说明  </w:t>
      </w:r>
      <w:r>
        <w:rPr>
          <w:rFonts w:ascii="微软雅黑" w:eastAsia="微软雅黑" w:hAnsi="微软雅黑"/>
          <w:color w:val="1F2937"/>
          <w:sz w:val="20"/>
          <w:lang w:eastAsia="zh-CN"/>
        </w:rPr>
        <w:t>如果不填写 Body 模板，系统将发送包含所有字段的完整 JSON 对象。</w:t>
      </w:r>
    </w:p>
    <w:p w:rsidR="00586A0F" w:rsidRPr="00F41C2F" w:rsidRDefault="00000000">
      <w:pPr>
        <w:pBdr>
          <w:bottom w:val="single" w:sz="6" w:space="4" w:color="07C160"/>
        </w:pBdr>
        <w:spacing w:before="360" w:after="12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7C160"/>
          <w:sz w:val="36"/>
        </w:rPr>
        <w:t>6  AI 模型配置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WeConnect 支持所有兼容 OpenAI 接口规范的大模型。推荐使用智谱 GLM 或 Deepseek，响应速度快，价格实惠。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5964B"/>
          <w:sz w:val="26"/>
        </w:rPr>
        <w:t>6.1  支持的模型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402"/>
        <w:gridCol w:w="4464"/>
        <w:gridCol w:w="2422"/>
      </w:tblGrid>
      <w:tr w:rsidR="00586A0F" w:rsidRPr="00F41C2F">
        <w:tc>
          <w:tcPr>
            <w:tcW w:w="3024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模型</w:t>
            </w:r>
          </w:p>
        </w:tc>
        <w:tc>
          <w:tcPr>
            <w:tcW w:w="3024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API 地址</w:t>
            </w:r>
          </w:p>
        </w:tc>
        <w:tc>
          <w:tcPr>
            <w:tcW w:w="3024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推荐模型名称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智谱 GLM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https://open.bigmodel.cn/api/paas/v4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glm-4-flash（免费）/ glm-4-air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通义千问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https://dashscope.aliyuncs.com/compatible-mode/v1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qwen-turbo / qwen-max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Deepseek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https://api.deepseek.com/v1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deepseek-chat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OpenAI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https://api.openai.com/v1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gpt-4o-mini / gpt-4o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Claude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https://api.anthropic.com/v1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claude-3-5-haiku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自定义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填写您的接口地址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根据服务商说明填写</w:t>
            </w:r>
          </w:p>
        </w:tc>
      </w:tr>
    </w:tbl>
    <w:p w:rsidR="00586A0F" w:rsidRPr="00F41C2F" w:rsidRDefault="00586A0F">
      <w:pPr>
        <w:spacing w:after="0"/>
        <w:rPr>
          <w:rFonts w:ascii="微软雅黑" w:eastAsia="微软雅黑" w:hAnsi="微软雅黑"/>
        </w:rPr>
      </w:pPr>
    </w:p>
    <w:p w:rsidR="00586A0F" w:rsidRPr="00F41C2F" w:rsidRDefault="00000000">
      <w:pPr>
        <w:spacing w:before="2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5964B"/>
          <w:sz w:val="26"/>
        </w:rPr>
        <w:lastRenderedPageBreak/>
        <w:t>6.2  添加和切换模型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在设置页点击「模型配置」区域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点击「+ 添加模型」卡片，选择模型类型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填写 API Key（在对应平台的控制台申请）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API 地址通常可保持默认，如使用代理或自托管服务则修改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填写模型名称（见上表推荐值）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点击「保存」后点击「激活」，该模型成为当前使用的模型</w:t>
      </w:r>
    </w:p>
    <w:p w:rsidR="00586A0F" w:rsidRPr="00F41C2F" w:rsidRDefault="00000000">
      <w:pPr>
        <w:pBdr>
          <w:left w:val="single" w:sz="16" w:space="8" w:color="16A34A"/>
        </w:pBdr>
        <w:spacing w:before="120" w:after="120"/>
        <w:ind w:left="227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6A34A"/>
          <w:sz w:val="20"/>
          <w:lang w:eastAsia="zh-CN"/>
        </w:rPr>
        <w:t xml:space="preserve">提示  </w:t>
      </w:r>
      <w:r>
        <w:rPr>
          <w:rFonts w:ascii="微软雅黑" w:eastAsia="微软雅黑" w:hAnsi="微软雅黑"/>
          <w:color w:val="1F2937"/>
          <w:sz w:val="20"/>
          <w:lang w:eastAsia="zh-CN"/>
        </w:rPr>
        <w:t>同一时刻只有一个模型处于激活状态。切换模型后立即生效，无需重启服务。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5964B"/>
          <w:sz w:val="26"/>
        </w:rPr>
        <w:t>6.3  常见 API 申请地址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智谱 GLM：https://open.bigmodel.cn/（注册后免费赠送 tokens）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Deepseek：https://platform.deepseek.com/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通义千问：https://dashscope.aliyun.com/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OpenAI：https://platform.openai.com/</w:t>
      </w:r>
    </w:p>
    <w:p w:rsidR="00586A0F" w:rsidRPr="00F41C2F" w:rsidRDefault="00000000">
      <w:pPr>
        <w:pBdr>
          <w:bottom w:val="single" w:sz="6" w:space="4" w:color="07C160"/>
        </w:pBdr>
        <w:spacing w:before="360" w:after="12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7C160"/>
          <w:sz w:val="36"/>
          <w:lang w:eastAsia="zh-CN"/>
        </w:rPr>
        <w:t>7  消息监控机制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理解监控机制有助于正确使用和排查问题。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5964B"/>
          <w:sz w:val="26"/>
        </w:rPr>
        <w:t>7.1  双轨轮询策略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WeConnect 采用两层机制确保消息不遗漏：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586A0F" w:rsidRPr="00F41C2F">
        <w:tc>
          <w:tcPr>
            <w:tcW w:w="2268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层级</w:t>
            </w:r>
          </w:p>
        </w:tc>
        <w:tc>
          <w:tcPr>
            <w:tcW w:w="2268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频率</w:t>
            </w:r>
          </w:p>
        </w:tc>
        <w:tc>
          <w:tcPr>
            <w:tcW w:w="2268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触发条件</w:t>
            </w:r>
          </w:p>
        </w:tc>
        <w:tc>
          <w:tcPr>
            <w:tcW w:w="2268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说明</w:t>
            </w:r>
          </w:p>
        </w:tc>
      </w:tr>
      <w:tr w:rsidR="00586A0F" w:rsidRPr="00F41C2F">
        <w:tc>
          <w:tcPr>
            <w:tcW w:w="2268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快速检测</w:t>
            </w:r>
          </w:p>
        </w:tc>
        <w:tc>
          <w:tcPr>
            <w:tcW w:w="2268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每 5 秒</w:t>
            </w:r>
          </w:p>
        </w:tc>
        <w:tc>
          <w:tcPr>
            <w:tcW w:w="2268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检测到未读红点</w:t>
            </w:r>
          </w:p>
        </w:tc>
        <w:tc>
          <w:tcPr>
            <w:tcW w:w="2268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扫描聊天列表，若有未读徽标立即处理</w:t>
            </w:r>
          </w:p>
        </w:tc>
      </w:tr>
      <w:tr w:rsidR="00586A0F" w:rsidRPr="00F41C2F">
        <w:tc>
          <w:tcPr>
            <w:tcW w:w="2268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proofErr w:type="spellStart"/>
            <w:r>
              <w:rPr>
                <w:rFonts w:ascii="微软雅黑" w:eastAsia="微软雅黑" w:hAnsi="微软雅黑"/>
                <w:color w:val="1F2937"/>
                <w:sz w:val="20"/>
              </w:rPr>
              <w:t>全量扫描</w:t>
            </w:r>
            <w:proofErr w:type="spellEnd"/>
          </w:p>
        </w:tc>
        <w:tc>
          <w:tcPr>
            <w:tcW w:w="2268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每 30 秒</w:t>
            </w:r>
          </w:p>
        </w:tc>
        <w:tc>
          <w:tcPr>
            <w:tcW w:w="2268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定时兜底</w:t>
            </w:r>
          </w:p>
        </w:tc>
        <w:tc>
          <w:tcPr>
            <w:tcW w:w="2268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无论是否有未读，主动读取所有监控群的最新 15 条消息</w:t>
            </w:r>
          </w:p>
        </w:tc>
      </w:tr>
    </w:tbl>
    <w:p w:rsidR="00586A0F" w:rsidRPr="00F41C2F" w:rsidRDefault="00586A0F">
      <w:pPr>
        <w:spacing w:after="0"/>
        <w:rPr>
          <w:rFonts w:ascii="微软雅黑" w:eastAsia="微软雅黑" w:hAnsi="微软雅黑"/>
          <w:lang w:eastAsia="zh-CN"/>
        </w:rPr>
      </w:pP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两层策略的必要性：微信网页版在浏览器停留于某个聊天窗口时，新消息会被自动标记为已读，导致未读红点消失。全量扫描可以兜底捕获这些被自动已读的消息。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7.2  消息去重机制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lastRenderedPageBreak/>
        <w:t>每条消息处理完成后，系统记录其内容的前 80 个字符作为去重键（dedupKey）。下次扫描到相同内容时，系统识别为已处理并跳过，避免重复回复。</w:t>
      </w:r>
    </w:p>
    <w:p w:rsidR="00586A0F" w:rsidRPr="00F41C2F" w:rsidRDefault="00000000">
      <w:pPr>
        <w:pBdr>
          <w:left w:val="single" w:sz="16" w:space="8" w:color="F59E0B"/>
        </w:pBdr>
        <w:spacing w:before="120" w:after="120"/>
        <w:ind w:left="227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F59E0B"/>
          <w:sz w:val="20"/>
          <w:lang w:eastAsia="zh-CN"/>
        </w:rPr>
        <w:t xml:space="preserve">注意  </w:t>
      </w:r>
      <w:r>
        <w:rPr>
          <w:rFonts w:ascii="微软雅黑" w:eastAsia="微软雅黑" w:hAnsi="微软雅黑"/>
          <w:color w:val="1F2937"/>
          <w:sz w:val="20"/>
          <w:lang w:eastAsia="zh-CN"/>
        </w:rPr>
        <w:t>如果同一个人连续发送两条内容前 80 字符完全相同的消息，第二条会被误判为重复而跳过。这是极少发生的边缘情况。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7.3  读完即离开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每次读完消息后，系统会自动将浏览器切换到「文件传输助手」聊天，离开监控群的聊天窗口，确保后续新消息能够产生未读红点，被快速检测层及时捕获。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5964B"/>
          <w:sz w:val="26"/>
        </w:rPr>
        <w:t>7.4  消息类型识别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586A0F" w:rsidRPr="00F41C2F">
        <w:tc>
          <w:tcPr>
            <w:tcW w:w="3024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消息类型</w:t>
            </w:r>
          </w:p>
        </w:tc>
        <w:tc>
          <w:tcPr>
            <w:tcW w:w="3024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识别方式</w:t>
            </w:r>
          </w:p>
        </w:tc>
        <w:tc>
          <w:tcPr>
            <w:tcW w:w="3024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系统处理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文字消息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读取 .plain 元素的文本内容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传递给 AI 分析并回复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proofErr w:type="spellStart"/>
            <w:r>
              <w:rPr>
                <w:rFonts w:ascii="微软雅黑" w:eastAsia="微软雅黑" w:hAnsi="微软雅黑"/>
                <w:color w:val="1F2937"/>
                <w:sz w:val="20"/>
              </w:rPr>
              <w:t>图片</w:t>
            </w:r>
            <w:proofErr w:type="spellEnd"/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检测 .message_img 外层类名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记录为 [图片]，不触发 AI 回复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proofErr w:type="spellStart"/>
            <w:r>
              <w:rPr>
                <w:rFonts w:ascii="微软雅黑" w:eastAsia="微软雅黑" w:hAnsi="微软雅黑"/>
                <w:color w:val="1F2937"/>
                <w:sz w:val="20"/>
              </w:rPr>
              <w:t>语音</w:t>
            </w:r>
            <w:proofErr w:type="spellEnd"/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检测 .message_voice 外层类名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记录为 [语音]，不触发 AI 回复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proofErr w:type="spellStart"/>
            <w:r>
              <w:rPr>
                <w:rFonts w:ascii="微软雅黑" w:eastAsia="微软雅黑" w:hAnsi="微软雅黑"/>
                <w:color w:val="1F2937"/>
                <w:sz w:val="20"/>
              </w:rPr>
              <w:t>视频</w:t>
            </w:r>
            <w:proofErr w:type="spellEnd"/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检测 .message_video 外层类名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记录为 [视频]，不触发 AI 回复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proofErr w:type="spellStart"/>
            <w:r>
              <w:rPr>
                <w:rFonts w:ascii="微软雅黑" w:eastAsia="微软雅黑" w:hAnsi="微软雅黑"/>
                <w:color w:val="1F2937"/>
                <w:sz w:val="20"/>
              </w:rPr>
              <w:t>分享链接</w:t>
            </w:r>
            <w:proofErr w:type="spellEnd"/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检测 .message_app 外层类名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记录为 [链接] 标题，不触发 AI 回复</w:t>
            </w:r>
          </w:p>
        </w:tc>
      </w:tr>
    </w:tbl>
    <w:p w:rsidR="00586A0F" w:rsidRPr="00F41C2F" w:rsidRDefault="00586A0F">
      <w:pPr>
        <w:spacing w:after="0"/>
        <w:rPr>
          <w:rFonts w:ascii="微软雅黑" w:eastAsia="微软雅黑" w:hAnsi="微软雅黑"/>
          <w:lang w:eastAsia="zh-CN"/>
        </w:rPr>
      </w:pPr>
    </w:p>
    <w:p w:rsidR="00586A0F" w:rsidRPr="00F41C2F" w:rsidRDefault="00000000">
      <w:pPr>
        <w:pBdr>
          <w:bottom w:val="single" w:sz="6" w:space="4" w:color="07C160"/>
        </w:pBdr>
        <w:spacing w:before="360" w:after="12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7C160"/>
          <w:sz w:val="36"/>
          <w:lang w:eastAsia="zh-CN"/>
        </w:rPr>
        <w:t>8  待办事项管理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8.1  待办创建逻辑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待办事项完全由 AI 决定是否创建。</w:t>
      </w:r>
      <w:r>
        <w:rPr>
          <w:rFonts w:ascii="微软雅黑" w:eastAsia="微软雅黑" w:hAnsi="微软雅黑"/>
          <w:color w:val="1F2937"/>
          <w:sz w:val="21"/>
        </w:rPr>
        <w:t>当 AI 在 Prompt 规则下判断某条消息需要人工跟进时，返回包含 todoSummary 字段的 JSON，系统自动创建待办。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典型触发场景（取决于 Prompt 配置）：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客户提出报价需求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客户反馈系统 Bug 或异常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客户咨询项目实施进度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客户明确要求预约演示或会议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8.2  历史待办迁移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lastRenderedPageBreak/>
        <w:t>每天服务启动时，系统自动执行历史迁移任务：将前几日未完成的待办标记为「历史待处理」，在仪表盘右侧面板的第二分区集中展示，提醒处理积压事项。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8.3  数据清理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系统自动清理 10 天前的消息记录和已完成的待办事项，保持数据库轻量。</w:t>
      </w:r>
      <w:r>
        <w:rPr>
          <w:rFonts w:ascii="微软雅黑" w:eastAsia="微软雅黑" w:hAnsi="微软雅黑"/>
          <w:color w:val="1F2937"/>
          <w:sz w:val="21"/>
        </w:rPr>
        <w:t>若需要保留更长时间的记录，可修改 server/services/lifecycle.js 中的 RETENTION_DAYS 参数。</w:t>
      </w:r>
    </w:p>
    <w:p w:rsidR="00586A0F" w:rsidRPr="00F41C2F" w:rsidRDefault="00000000">
      <w:pPr>
        <w:pBdr>
          <w:bottom w:val="single" w:sz="6" w:space="4" w:color="07C160"/>
        </w:pBdr>
        <w:spacing w:before="360" w:after="12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7C160"/>
          <w:sz w:val="36"/>
        </w:rPr>
        <w:t>9  常见问题与排查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5964B"/>
          <w:sz w:val="26"/>
        </w:rPr>
        <w:t>Q1：启动后没有检测到任何消息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按以下顺序排查：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确认顶栏显示「在线」和「监控中」（两个状态都需要为绿/橙色）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确认微信群名称配置与实际群名完全一致（区分全角/半角、空格）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在服务器终端查看日志，搜索 [Browser] getChatList，确认群名称是否被正确识别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如果 getChatList 日志中群名为空字符串，说明微信网页版 DOM 选择器失效，需检查 browser.js 的选择器</w:t>
      </w:r>
    </w:p>
    <w:p w:rsidR="00586A0F" w:rsidRPr="00F41C2F" w:rsidRDefault="00000000">
      <w:pPr>
        <w:pBdr>
          <w:top w:val="single" w:sz="4" w:space="4" w:color="CBD5E1"/>
          <w:left w:val="single" w:sz="4" w:space="4" w:color="CBD5E1"/>
          <w:bottom w:val="single" w:sz="4" w:space="4" w:color="CBD5E1"/>
          <w:right w:val="single" w:sz="4" w:space="4" w:color="CBD5E1"/>
        </w:pBdr>
        <w:spacing w:before="80" w:after="80"/>
        <w:ind w:left="283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F172A"/>
          <w:sz w:val="18"/>
        </w:rPr>
        <w:t># 查看实时日志</w:t>
      </w:r>
      <w:r>
        <w:rPr>
          <w:rFonts w:ascii="微软雅黑" w:eastAsia="微软雅黑" w:hAnsi="微软雅黑"/>
          <w:color w:val="0F172A"/>
          <w:sz w:val="18"/>
        </w:rPr>
        <w:br/>
        <w:t>npm run dev 2&gt;&amp;1 | grep -E "\[Browser\]|\[Monitor\]"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Q2：消息被记录了但没有 AI 回复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检查以下配置：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设置页 → 对应群 → Skill → 「自动回复」开关是否打开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「回复对象」填写是否正确（发言人姓名需与微信昵称/备注一致）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AI 模型是否已激活（设置页 → 模型配置，确认有一个模型显示「已激活」）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查看服务日志，搜索「autoReply=false」或「not in replyTo list」确认跳过原因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Q3：消息显示为 [图片] 但实际是文字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这个问题通常是微信网页版 DOM 结构发生变化导致的。文字消息的内容应从 .plain 元素读取，若含有表情 emoji 则内嵌 &lt;img&gt; 标签，不应被识别为图片。已通过检测外层类名（.message_img）的方式修复，若仍有问题请联系开发者更新选择器。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Q4：AI 回复内容不够准确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lastRenderedPageBreak/>
        <w:t>优化 Prompt 是最有效的方法：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在 Prompt 中明确业务边界和回复规则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添加真实的问答示例（few-shot 示例法）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增加「不确定时回复：我需要确认一下，稍后回复」等兜底规则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在专业词汇表中补充业务术语的同义词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尝试切换更高级的模型（如 GLM-4 代替 GLM-4-Flash）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Q5：服务重启后微信需要重新扫码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正常情况下不需要重新扫码，登录信息保存在 data/browser-profile/ 目录。若需要重新扫码，可能原因：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browser-profile 目录被删除或损坏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微信账号在手机端主动退出了网页版登录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长时间未使用（超过微信会话有效期）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5964B"/>
          <w:sz w:val="26"/>
        </w:rPr>
        <w:t>Q6：Webhook 调用失败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在 Skill 设置页点击「测试连接」，查看错误信息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确认内部 API 地址可以从运行 WeConnect 的机器访问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检查请求头格式是否正确（Key: Value，冒号后有空格）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查看服务日志中的 [Webhook] 前缀日志获取详细错误信息</w:t>
      </w:r>
    </w:p>
    <w:p w:rsidR="00586A0F" w:rsidRPr="00F41C2F" w:rsidRDefault="00000000">
      <w:pPr>
        <w:pBdr>
          <w:bottom w:val="single" w:sz="6" w:space="4" w:color="07C160"/>
        </w:pBdr>
        <w:spacing w:before="360" w:after="12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7C160"/>
          <w:sz w:val="36"/>
          <w:lang w:eastAsia="zh-CN"/>
        </w:rPr>
        <w:t>10  数据存储说明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所有数据存储在项目根目录的 data/ 文件夹中，均为 JSON 格式，可直接查看和编辑：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586A0F" w:rsidRPr="00F41C2F">
        <w:tc>
          <w:tcPr>
            <w:tcW w:w="3024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文件</w:t>
            </w:r>
          </w:p>
        </w:tc>
        <w:tc>
          <w:tcPr>
            <w:tcW w:w="3024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内容</w:t>
            </w:r>
          </w:p>
        </w:tc>
        <w:tc>
          <w:tcPr>
            <w:tcW w:w="3024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备注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data/sources.json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监控群配置（含 Skill）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手动修改后需重启服务生效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data/</w:t>
            </w:r>
            <w:proofErr w:type="spellStart"/>
            <w:r>
              <w:rPr>
                <w:rFonts w:ascii="微软雅黑" w:eastAsia="微软雅黑" w:hAnsi="微软雅黑"/>
                <w:color w:val="1F2937"/>
                <w:sz w:val="20"/>
              </w:rPr>
              <w:t>messages.json</w:t>
            </w:r>
            <w:proofErr w:type="spellEnd"/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所有消息记录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自动每 10 天清理一次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data/todos.json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待办事项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自动每 10 天清理已完成条目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data/</w:t>
            </w:r>
            <w:proofErr w:type="spellStart"/>
            <w:r>
              <w:rPr>
                <w:rFonts w:ascii="微软雅黑" w:eastAsia="微软雅黑" w:hAnsi="微软雅黑"/>
                <w:color w:val="1F2937"/>
                <w:sz w:val="20"/>
              </w:rPr>
              <w:t>settings.json</w:t>
            </w:r>
            <w:proofErr w:type="spellEnd"/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App 全局配置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通常不需要手动编辑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data/models.json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AI 模型配置（含 API Key）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请勿将此文件提交到代码仓库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data/browser-profile/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Playwright 浏览器登录状态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删除后需重新扫码登录</w:t>
            </w:r>
          </w:p>
        </w:tc>
      </w:tr>
    </w:tbl>
    <w:p w:rsidR="00586A0F" w:rsidRPr="00F41C2F" w:rsidRDefault="00586A0F">
      <w:pPr>
        <w:spacing w:after="0"/>
        <w:rPr>
          <w:rFonts w:ascii="微软雅黑" w:eastAsia="微软雅黑" w:hAnsi="微软雅黑"/>
          <w:lang w:eastAsia="zh-CN"/>
        </w:rPr>
      </w:pPr>
    </w:p>
    <w:p w:rsidR="00586A0F" w:rsidRPr="00F41C2F" w:rsidRDefault="00000000">
      <w:pPr>
        <w:pBdr>
          <w:left w:val="single" w:sz="16" w:space="8" w:color="F59E0B"/>
        </w:pBdr>
        <w:spacing w:before="120" w:after="120"/>
        <w:ind w:left="227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F59E0B"/>
          <w:sz w:val="20"/>
        </w:rPr>
        <w:t xml:space="preserve">安全提示  </w:t>
      </w:r>
      <w:r>
        <w:rPr>
          <w:rFonts w:ascii="微软雅黑" w:eastAsia="微软雅黑" w:hAnsi="微软雅黑"/>
          <w:color w:val="1F2937"/>
          <w:sz w:val="20"/>
        </w:rPr>
        <w:t>data/models.json 包含您的 AI API Key，请确保此文件不被上传到 GitHub 或分享给他人。项目 .gitignore 已将 data/ 目录排除在版本控制之外。</w:t>
      </w:r>
    </w:p>
    <w:p w:rsidR="00586A0F" w:rsidRPr="00F41C2F" w:rsidRDefault="00000000">
      <w:pPr>
        <w:pBdr>
          <w:bottom w:val="single" w:sz="6" w:space="4" w:color="07C160"/>
        </w:pBdr>
        <w:spacing w:before="360" w:after="12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7C160"/>
          <w:sz w:val="36"/>
        </w:rPr>
        <w:lastRenderedPageBreak/>
        <w:t>11  快速参考卡片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5964B"/>
          <w:sz w:val="26"/>
        </w:rPr>
        <w:t>日常操作流程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86A0F" w:rsidRPr="00F41C2F">
        <w:tc>
          <w:tcPr>
            <w:tcW w:w="4536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场景</w:t>
            </w:r>
          </w:p>
        </w:tc>
        <w:tc>
          <w:tcPr>
            <w:tcW w:w="4536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操作步骤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每日启动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① 项目根目录执行 bash start.sh  ② 浏览器访问 http://localhost:5173  ③ 点击顶栏「</w:t>
            </w:r>
            <w:r>
              <w:rPr>
                <w:rFonts w:ascii="Apple Color Emoji" w:eastAsia="微软雅黑" w:hAnsi="Apple Color Emoji" w:cs="Apple Color Emoji"/>
                <w:color w:val="1F2937"/>
                <w:sz w:val="20"/>
                <w:lang w:eastAsia="zh-CN"/>
              </w:rPr>
              <w:t>▶</w:t>
            </w: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 xml:space="preserve"> 启动网页」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proofErr w:type="spellStart"/>
            <w:r>
              <w:rPr>
                <w:rFonts w:ascii="微软雅黑" w:eastAsia="微软雅黑" w:hAnsi="微软雅黑"/>
                <w:color w:val="1F2937"/>
                <w:sz w:val="20"/>
              </w:rPr>
              <w:t>查看今日消息</w:t>
            </w:r>
            <w:proofErr w:type="spellEnd"/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主仪表盘 → 点击「今天」→ 选择对应群标签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proofErr w:type="spellStart"/>
            <w:r>
              <w:rPr>
                <w:rFonts w:ascii="微软雅黑" w:eastAsia="微软雅黑" w:hAnsi="微软雅黑"/>
                <w:color w:val="1F2937"/>
                <w:sz w:val="20"/>
              </w:rPr>
              <w:t>查看待办事项</w:t>
            </w:r>
            <w:proofErr w:type="spellEnd"/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主仪表盘右侧「待办面板」，区分今日新增和历史待处理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proofErr w:type="spellStart"/>
            <w:r>
              <w:rPr>
                <w:rFonts w:ascii="微软雅黑" w:eastAsia="微软雅黑" w:hAnsi="微软雅黑"/>
                <w:color w:val="1F2937"/>
                <w:sz w:val="20"/>
              </w:rPr>
              <w:t>完成待办</w:t>
            </w:r>
            <w:proofErr w:type="spellEnd"/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点击待办条目左侧的复选框即可标记完成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proofErr w:type="spellStart"/>
            <w:r>
              <w:rPr>
                <w:rFonts w:ascii="微软雅黑" w:eastAsia="微软雅黑" w:hAnsi="微软雅黑"/>
                <w:color w:val="1F2937"/>
                <w:sz w:val="20"/>
              </w:rPr>
              <w:t>修改</w:t>
            </w:r>
            <w:proofErr w:type="spellEnd"/>
            <w:r>
              <w:rPr>
                <w:rFonts w:ascii="微软雅黑" w:eastAsia="微软雅黑" w:hAnsi="微软雅黑"/>
                <w:color w:val="1F2937"/>
                <w:sz w:val="20"/>
              </w:rPr>
              <w:t xml:space="preserve"> Prompt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Apple Color Emoji" w:eastAsia="微软雅黑" w:hAnsi="Apple Color Emoji" w:cs="Apple Color Emoji"/>
                <w:color w:val="1F2937"/>
                <w:sz w:val="20"/>
                <w:lang w:eastAsia="zh-CN"/>
              </w:rPr>
              <w:t>⚙</w:t>
            </w: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 xml:space="preserve"> 设置 → 点击对应群展开 → 编辑 Prompt 白板 → 保存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proofErr w:type="spellStart"/>
            <w:r>
              <w:rPr>
                <w:rFonts w:ascii="微软雅黑" w:eastAsia="微软雅黑" w:hAnsi="微软雅黑"/>
                <w:color w:val="1F2937"/>
                <w:sz w:val="20"/>
              </w:rPr>
              <w:t>切换</w:t>
            </w:r>
            <w:proofErr w:type="spellEnd"/>
            <w:r>
              <w:rPr>
                <w:rFonts w:ascii="微软雅黑" w:eastAsia="微软雅黑" w:hAnsi="微软雅黑"/>
                <w:color w:val="1F2937"/>
                <w:sz w:val="20"/>
              </w:rPr>
              <w:t xml:space="preserve"> AI </w:t>
            </w:r>
            <w:proofErr w:type="spellStart"/>
            <w:r>
              <w:rPr>
                <w:rFonts w:ascii="微软雅黑" w:eastAsia="微软雅黑" w:hAnsi="微软雅黑"/>
                <w:color w:val="1F2937"/>
                <w:sz w:val="20"/>
              </w:rPr>
              <w:t>模型</w:t>
            </w:r>
            <w:proofErr w:type="spellEnd"/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Apple Color Emoji" w:eastAsia="微软雅黑" w:hAnsi="Apple Color Emoji" w:cs="Apple Color Emoji"/>
                <w:color w:val="1F2937"/>
                <w:sz w:val="20"/>
                <w:lang w:eastAsia="zh-CN"/>
              </w:rPr>
              <w:t>⚙</w:t>
            </w: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 xml:space="preserve"> 设置 → 模型配置 → 点击其他模型的「激活」按钮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proofErr w:type="spellStart"/>
            <w:r>
              <w:rPr>
                <w:rFonts w:ascii="微软雅黑" w:eastAsia="微软雅黑" w:hAnsi="微软雅黑"/>
                <w:color w:val="1F2937"/>
                <w:sz w:val="20"/>
              </w:rPr>
              <w:t>添加新监控群</w:t>
            </w:r>
            <w:proofErr w:type="spellEnd"/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Apple Color Emoji" w:eastAsia="微软雅黑" w:hAnsi="Apple Color Emoji" w:cs="Apple Color Emoji"/>
                <w:color w:val="1F2937"/>
                <w:sz w:val="20"/>
                <w:lang w:eastAsia="zh-CN"/>
              </w:rPr>
              <w:t>⚙</w:t>
            </w: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 xml:space="preserve"> 设置 → 点击「+ 添加消息来源」→ 填写群名 → 配置 Skill → 保存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proofErr w:type="spellStart"/>
            <w:r>
              <w:rPr>
                <w:rFonts w:ascii="微软雅黑" w:eastAsia="微软雅黑" w:hAnsi="微软雅黑"/>
                <w:color w:val="1F2937"/>
                <w:sz w:val="20"/>
              </w:rPr>
              <w:t>重启微信连接</w:t>
            </w:r>
            <w:proofErr w:type="spellEnd"/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顶栏「</w:t>
            </w:r>
            <w:r>
              <w:rPr>
                <w:rFonts w:ascii="Cambria Math" w:eastAsia="微软雅黑" w:hAnsi="Cambria Math" w:cs="Cambria Math"/>
                <w:color w:val="1F2937"/>
                <w:sz w:val="20"/>
                <w:lang w:eastAsia="zh-CN"/>
              </w:rPr>
              <w:t>↻</w:t>
            </w: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 xml:space="preserve"> 重启网页」→ 等待浏览器打开 → 扫码（若提示）</w:t>
            </w:r>
          </w:p>
        </w:tc>
      </w:tr>
    </w:tbl>
    <w:p w:rsidR="00586A0F" w:rsidRPr="00F41C2F" w:rsidRDefault="00586A0F">
      <w:pPr>
        <w:spacing w:after="0"/>
        <w:rPr>
          <w:rFonts w:ascii="微软雅黑" w:eastAsia="微软雅黑" w:hAnsi="微软雅黑"/>
          <w:lang w:eastAsia="zh-CN"/>
        </w:rPr>
      </w:pP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Prompt 编写模板</w:t>
      </w:r>
    </w:p>
    <w:p w:rsidR="00586A0F" w:rsidRPr="00F41C2F" w:rsidRDefault="00000000">
      <w:pPr>
        <w:pBdr>
          <w:top w:val="single" w:sz="4" w:space="4" w:color="CBD5E1"/>
          <w:left w:val="single" w:sz="4" w:space="4" w:color="CBD5E1"/>
          <w:bottom w:val="single" w:sz="4" w:space="4" w:color="CBD5E1"/>
          <w:right w:val="single" w:sz="4" w:space="4" w:color="CBD5E1"/>
        </w:pBdr>
        <w:spacing w:before="80" w:after="80"/>
        <w:ind w:left="283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F172A"/>
          <w:sz w:val="18"/>
          <w:lang w:eastAsia="zh-CN"/>
        </w:rPr>
        <w:t>你是一名[角色]，负责处理[业务范围]。</w:t>
      </w:r>
      <w:r>
        <w:rPr>
          <w:rFonts w:ascii="微软雅黑" w:eastAsia="微软雅黑" w:hAnsi="微软雅黑"/>
          <w:color w:val="0F172A"/>
          <w:sz w:val="18"/>
          <w:lang w:eastAsia="zh-CN"/>
        </w:rPr>
        <w:br/>
      </w:r>
      <w:r>
        <w:rPr>
          <w:rFonts w:ascii="微软雅黑" w:eastAsia="微软雅黑" w:hAnsi="微软雅黑"/>
          <w:color w:val="0F172A"/>
          <w:sz w:val="18"/>
          <w:lang w:eastAsia="zh-CN"/>
        </w:rPr>
        <w:br/>
        <w:t>【业务规则】</w:t>
      </w:r>
      <w:r>
        <w:rPr>
          <w:rFonts w:ascii="微软雅黑" w:eastAsia="微软雅黑" w:hAnsi="微软雅黑"/>
          <w:color w:val="0F172A"/>
          <w:sz w:val="18"/>
          <w:lang w:eastAsia="zh-CN"/>
        </w:rPr>
        <w:br/>
        <w:t>1. [场景1]：[处理方式1]</w:t>
      </w:r>
      <w:r>
        <w:rPr>
          <w:rFonts w:ascii="微软雅黑" w:eastAsia="微软雅黑" w:hAnsi="微软雅黑"/>
          <w:color w:val="0F172A"/>
          <w:sz w:val="18"/>
          <w:lang w:eastAsia="zh-CN"/>
        </w:rPr>
        <w:br/>
        <w:t>2. [场景2]：[处理方式2]</w:t>
      </w:r>
      <w:r>
        <w:rPr>
          <w:rFonts w:ascii="微软雅黑" w:eastAsia="微软雅黑" w:hAnsi="微软雅黑"/>
          <w:color w:val="0F172A"/>
          <w:sz w:val="18"/>
          <w:lang w:eastAsia="zh-CN"/>
        </w:rPr>
        <w:br/>
      </w:r>
      <w:r>
        <w:rPr>
          <w:rFonts w:ascii="微软雅黑" w:eastAsia="微软雅黑" w:hAnsi="微软雅黑"/>
          <w:color w:val="0F172A"/>
          <w:sz w:val="18"/>
          <w:lang w:eastAsia="zh-CN"/>
        </w:rPr>
        <w:br/>
        <w:t>【需要创建跟进事项时】请以 JSON 格式返回：</w:t>
      </w:r>
      <w:r>
        <w:rPr>
          <w:rFonts w:ascii="微软雅黑" w:eastAsia="微软雅黑" w:hAnsi="微软雅黑"/>
          <w:color w:val="0F172A"/>
          <w:sz w:val="18"/>
          <w:lang w:eastAsia="zh-CN"/>
        </w:rPr>
        <w:br/>
        <w:t>{"reply": "回复内容", "todoSummary": "跟进事项描述"}</w:t>
      </w:r>
      <w:r>
        <w:rPr>
          <w:rFonts w:ascii="微软雅黑" w:eastAsia="微软雅黑" w:hAnsi="微软雅黑"/>
          <w:color w:val="0F172A"/>
          <w:sz w:val="18"/>
          <w:lang w:eastAsia="zh-CN"/>
        </w:rPr>
        <w:br/>
      </w:r>
      <w:r>
        <w:rPr>
          <w:rFonts w:ascii="微软雅黑" w:eastAsia="微软雅黑" w:hAnsi="微软雅黑"/>
          <w:color w:val="0F172A"/>
          <w:sz w:val="18"/>
          <w:lang w:eastAsia="zh-CN"/>
        </w:rPr>
        <w:br/>
        <w:t>【注意事项】</w:t>
      </w:r>
      <w:r>
        <w:rPr>
          <w:rFonts w:ascii="微软雅黑" w:eastAsia="微软雅黑" w:hAnsi="微软雅黑"/>
          <w:color w:val="0F172A"/>
          <w:sz w:val="18"/>
          <w:lang w:eastAsia="zh-CN"/>
        </w:rPr>
        <w:br/>
        <w:t>- 回复控制在 100 字以内</w:t>
      </w:r>
      <w:r>
        <w:rPr>
          <w:rFonts w:ascii="微软雅黑" w:eastAsia="微软雅黑" w:hAnsi="微软雅黑"/>
          <w:color w:val="0F172A"/>
          <w:sz w:val="18"/>
          <w:lang w:eastAsia="zh-CN"/>
        </w:rPr>
        <w:br/>
        <w:t>- 不确定的问题回复「我需要确认一下，稍后回复您」</w:t>
      </w:r>
      <w:r>
        <w:rPr>
          <w:rFonts w:ascii="微软雅黑" w:eastAsia="微软雅黑" w:hAnsi="微软雅黑"/>
          <w:color w:val="0F172A"/>
          <w:sz w:val="18"/>
          <w:lang w:eastAsia="zh-CN"/>
        </w:rPr>
        <w:br/>
        <w:t>- 回复时在内容头部加上 @ {消息发言人}</w:t>
      </w:r>
    </w:p>
    <w:p w:rsidR="00586A0F" w:rsidRPr="00F41C2F" w:rsidRDefault="00586A0F">
      <w:pPr>
        <w:spacing w:after="0"/>
        <w:rPr>
          <w:rFonts w:ascii="微软雅黑" w:eastAsia="微软雅黑" w:hAnsi="微软雅黑"/>
          <w:lang w:eastAsia="zh-CN"/>
        </w:rPr>
      </w:pPr>
    </w:p>
    <w:p w:rsidR="00586A0F" w:rsidRPr="00F41C2F" w:rsidRDefault="00000000">
      <w:pPr>
        <w:spacing w:before="480"/>
        <w:jc w:val="center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6B7280"/>
          <w:sz w:val="18"/>
        </w:rPr>
        <w:lastRenderedPageBreak/>
        <w:t>WeConnect v1.0  ·  本地运行  ·  数据安全  ·  2026</w:t>
      </w:r>
    </w:p>
    <w:sectPr w:rsidR="00586A0F" w:rsidRPr="00F41C2F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01D0F39"/>
    <w:multiLevelType w:val="hybridMultilevel"/>
    <w:tmpl w:val="6F8A8370"/>
    <w:lvl w:ilvl="0" w:tplc="71961EFE">
      <w:numFmt w:val="bullet"/>
      <w:lvlText w:val="•"/>
      <w:lvlJc w:val="left"/>
      <w:pPr>
        <w:ind w:left="720" w:hanging="360"/>
      </w:pPr>
      <w:rPr>
        <w:rFonts w:ascii="微软雅黑" w:eastAsia="微软雅黑" w:hAnsi="微软雅黑" w:cstheme="minorBidi" w:hint="eastAsia"/>
        <w:color w:val="1F2937"/>
        <w:sz w:val="21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num w:numId="1" w16cid:durableId="1423144606">
    <w:abstractNumId w:val="8"/>
  </w:num>
  <w:num w:numId="2" w16cid:durableId="839006806">
    <w:abstractNumId w:val="6"/>
  </w:num>
  <w:num w:numId="3" w16cid:durableId="1886021939">
    <w:abstractNumId w:val="5"/>
  </w:num>
  <w:num w:numId="4" w16cid:durableId="1320303057">
    <w:abstractNumId w:val="4"/>
  </w:num>
  <w:num w:numId="5" w16cid:durableId="414057727">
    <w:abstractNumId w:val="7"/>
  </w:num>
  <w:num w:numId="6" w16cid:durableId="2017878515">
    <w:abstractNumId w:val="3"/>
  </w:num>
  <w:num w:numId="7" w16cid:durableId="1575897150">
    <w:abstractNumId w:val="2"/>
  </w:num>
  <w:num w:numId="8" w16cid:durableId="459079871">
    <w:abstractNumId w:val="1"/>
  </w:num>
  <w:num w:numId="9" w16cid:durableId="1479033129">
    <w:abstractNumId w:val="0"/>
  </w:num>
  <w:num w:numId="10" w16cid:durableId="155589175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2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6A0F"/>
    <w:rsid w:val="00736920"/>
    <w:rsid w:val="00AA1D8D"/>
    <w:rsid w:val="00B47730"/>
    <w:rsid w:val="00CB0664"/>
    <w:rsid w:val="00F41C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617177"/>
  <w14:defaultImageDpi w14:val="300"/>
  <w15:docId w15:val="{DD8C4F5A-50F8-FD43-87CE-D9FF25A6D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15</Pages>
  <Words>1322</Words>
  <Characters>7536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8841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3</cp:revision>
  <dcterms:created xsi:type="dcterms:W3CDTF">2013-12-23T23:15:00Z</dcterms:created>
  <dcterms:modified xsi:type="dcterms:W3CDTF">2026-02-27T02:21:00Z</dcterms:modified>
  <cp:category/>
</cp:coreProperties>
</file>