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6DE050" wp14:paraId="2C078E63" wp14:textId="312DFA85">
      <w:pPr>
        <w:pStyle w:val="Title"/>
        <w:jc w:val="center"/>
      </w:pPr>
      <w:r w:rsidR="64DDA72C">
        <w:rPr/>
        <w:t>D.E.A.T.H</w:t>
      </w:r>
    </w:p>
    <w:p w:rsidR="64DDA72C" w:rsidP="006DE050" w:rsidRDefault="64DDA72C" w14:paraId="59B6889A" w14:textId="5BC39304">
      <w:pPr>
        <w:pStyle w:val="Subtitle"/>
        <w:jc w:val="center"/>
      </w:pPr>
      <w:r w:rsidR="64DDA72C">
        <w:rPr/>
        <w:t xml:space="preserve">Detailed Educational </w:t>
      </w:r>
      <w:r w:rsidR="65658326">
        <w:rPr/>
        <w:t xml:space="preserve">Athletic </w:t>
      </w:r>
      <w:r w:rsidR="64DDA72C">
        <w:rPr/>
        <w:t>Thought Helper</w:t>
      </w:r>
      <w:r w:rsidR="64DDA72C">
        <w:rPr/>
        <w:t xml:space="preserve"> </w:t>
      </w:r>
    </w:p>
    <w:p w:rsidR="7955930B" w:rsidP="006DE050" w:rsidRDefault="7955930B" w14:paraId="4CA4C4F3" w14:textId="2F79E4DD">
      <w:pPr>
        <w:pStyle w:val="Normal"/>
        <w:jc w:val="center"/>
        <w:rPr>
          <w:rStyle w:val="SubtleEmphasis"/>
          <w:i w:val="1"/>
          <w:iCs w:val="1"/>
          <w:noProof w:val="0"/>
          <w:lang w:val="en-US"/>
        </w:rPr>
      </w:pPr>
      <w:r w:rsidRPr="006DE050" w:rsidR="7955930B">
        <w:rPr>
          <w:rStyle w:val="SubtleEmphasis"/>
          <w:i w:val="1"/>
          <w:iCs w:val="1"/>
        </w:rPr>
        <w:t xml:space="preserve">Class </w:t>
      </w:r>
      <w:r w:rsidRPr="006DE050" w:rsidR="7955930B">
        <w:rPr>
          <w:rStyle w:val="SubtleEmphasis"/>
          <w:i w:val="1"/>
          <w:iCs w:val="1"/>
          <w:noProof w:val="0"/>
          <w:lang w:val="en-US"/>
        </w:rPr>
        <w:t xml:space="preserve">MGMT2107 </w:t>
      </w:r>
      <w:r w:rsidRPr="006DE050" w:rsidR="7955930B">
        <w:rPr>
          <w:rStyle w:val="SubtleEmphasis"/>
          <w:i w:val="1"/>
          <w:iCs w:val="1"/>
          <w:noProof w:val="0"/>
          <w:lang w:val="en-US"/>
        </w:rPr>
        <w:t>- System</w:t>
      </w:r>
      <w:r w:rsidRPr="006DE050" w:rsidR="7955930B">
        <w:rPr>
          <w:rStyle w:val="SubtleEmphasis"/>
          <w:i w:val="1"/>
          <w:iCs w:val="1"/>
          <w:noProof w:val="0"/>
          <w:lang w:val="en-US"/>
        </w:rPr>
        <w:t xml:space="preserve"> Development 2</w:t>
      </w:r>
    </w:p>
    <w:p w:rsidR="006DE050" w:rsidP="006DE050" w:rsidRDefault="006DE050" w14:paraId="5D82421B" w14:textId="5EB5E46C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6DE050" w:rsidP="006DE050" w:rsidRDefault="006DE050" w14:paraId="45E77EAD" w14:textId="4A4134FE">
      <w:pPr>
        <w:pStyle w:val="Normal"/>
      </w:pPr>
    </w:p>
    <w:p w:rsidR="006DE050" w:rsidP="006DE050" w:rsidRDefault="006DE050" w14:paraId="77A1544B" w14:textId="7EC67F83">
      <w:pPr>
        <w:pStyle w:val="Normal"/>
      </w:pPr>
    </w:p>
    <w:p w:rsidR="006DE050" w:rsidP="006DE050" w:rsidRDefault="006DE050" w14:paraId="157DB05A" w14:textId="31692F10">
      <w:pPr>
        <w:pStyle w:val="Normal"/>
      </w:pPr>
    </w:p>
    <w:p w:rsidR="006DE050" w:rsidP="006DE050" w:rsidRDefault="006DE050" w14:paraId="5BCBA45B" w14:textId="09A724B5">
      <w:pPr>
        <w:pStyle w:val="Normal"/>
      </w:pPr>
    </w:p>
    <w:p w:rsidR="006DE050" w:rsidP="006DE050" w:rsidRDefault="006DE050" w14:paraId="3FAAC74F" w14:textId="4F942E90">
      <w:pPr>
        <w:pStyle w:val="Normal"/>
      </w:pPr>
    </w:p>
    <w:p w:rsidR="006DE050" w:rsidP="006DE050" w:rsidRDefault="006DE050" w14:paraId="1110FB41" w14:textId="4CB44765">
      <w:pPr>
        <w:pStyle w:val="Normal"/>
      </w:pPr>
    </w:p>
    <w:p w:rsidR="006DE050" w:rsidP="006DE050" w:rsidRDefault="006DE050" w14:paraId="6260395D" w14:textId="07136B3E">
      <w:pPr>
        <w:pStyle w:val="Normal"/>
      </w:pPr>
    </w:p>
    <w:p w:rsidR="006DE050" w:rsidP="006DE050" w:rsidRDefault="006DE050" w14:paraId="60C57826" w14:textId="72F8C783">
      <w:pPr>
        <w:pStyle w:val="Normal"/>
      </w:pPr>
    </w:p>
    <w:p w:rsidR="006DE050" w:rsidP="006DE050" w:rsidRDefault="006DE050" w14:paraId="28843ABE" w14:textId="24844FA3">
      <w:pPr>
        <w:pStyle w:val="Normal"/>
      </w:pPr>
    </w:p>
    <w:p w:rsidR="006DE050" w:rsidP="006DE050" w:rsidRDefault="006DE050" w14:paraId="259A55B0" w14:textId="5EC7A9C3">
      <w:pPr>
        <w:pStyle w:val="Normal"/>
      </w:pPr>
    </w:p>
    <w:p w:rsidR="006DE050" w:rsidP="006DE050" w:rsidRDefault="006DE050" w14:paraId="1B15EE19" w14:textId="25339624">
      <w:pPr>
        <w:pStyle w:val="Normal"/>
      </w:pPr>
    </w:p>
    <w:p w:rsidR="006DE050" w:rsidP="006DE050" w:rsidRDefault="006DE050" w14:paraId="6B4E51B6" w14:textId="31605220">
      <w:pPr>
        <w:pStyle w:val="Normal"/>
      </w:pPr>
    </w:p>
    <w:p w:rsidR="006DE050" w:rsidP="006DE050" w:rsidRDefault="006DE050" w14:paraId="05A20223" w14:textId="3D97ACFE">
      <w:pPr>
        <w:pStyle w:val="Normal"/>
      </w:pPr>
    </w:p>
    <w:p w:rsidR="006DE050" w:rsidP="006DE050" w:rsidRDefault="006DE050" w14:paraId="4C5BF915" w14:textId="138EA2FE">
      <w:pPr>
        <w:pStyle w:val="Normal"/>
      </w:pPr>
    </w:p>
    <w:p w:rsidR="006DE050" w:rsidP="006DE050" w:rsidRDefault="006DE050" w14:paraId="6BE35610" w14:textId="49CD8A8F">
      <w:pPr>
        <w:pStyle w:val="Normal"/>
      </w:pPr>
    </w:p>
    <w:p w:rsidR="006DE050" w:rsidP="006DE050" w:rsidRDefault="006DE050" w14:paraId="79F86F20" w14:textId="031B9D41">
      <w:pPr>
        <w:pStyle w:val="Normal"/>
      </w:pPr>
    </w:p>
    <w:p w:rsidR="006DE050" w:rsidP="006DE050" w:rsidRDefault="006DE050" w14:paraId="6F63DE94" w14:textId="22B74DF6">
      <w:pPr>
        <w:pStyle w:val="Normal"/>
        <w:jc w:val="right"/>
      </w:pPr>
    </w:p>
    <w:p w:rsidR="5B9B828D" w:rsidP="006DE050" w:rsidRDefault="5B9B828D" w14:paraId="54E0AFAB" w14:textId="5FD9F3CE">
      <w:pPr>
        <w:pStyle w:val="Normal"/>
        <w:jc w:val="right"/>
      </w:pPr>
      <w:r w:rsidR="5B9B828D">
        <w:rPr/>
        <w:t>Date: 9/23/2026</w:t>
      </w:r>
    </w:p>
    <w:p w:rsidR="64DDA72C" w:rsidP="006DE050" w:rsidRDefault="64DDA72C" w14:paraId="174D9043" w14:textId="4CAD1C25">
      <w:pPr>
        <w:jc w:val="right"/>
      </w:pPr>
      <w:r w:rsidRPr="006DE050" w:rsidR="64DDA72C">
        <w:rPr>
          <w:rStyle w:val="SubtleEmphasis"/>
        </w:rPr>
        <w:t>Alec Fowler</w:t>
      </w:r>
    </w:p>
    <w:p w:rsidR="46BADBFE" w:rsidP="006DE050" w:rsidRDefault="46BADBFE" w14:paraId="2B8201B0" w14:textId="6F024318">
      <w:pPr>
        <w:jc w:val="right"/>
      </w:pPr>
      <w:r w:rsidRPr="006DE050" w:rsidR="46BADBFE">
        <w:rPr>
          <w:rStyle w:val="SubtleEmphasis"/>
        </w:rPr>
        <w:t>Julius mark</w:t>
      </w:r>
      <w:r w:rsidRPr="006DE050" w:rsidR="64DDA72C">
        <w:rPr>
          <w:rStyle w:val="SubtleEmphasis"/>
        </w:rPr>
        <w:t xml:space="preserve"> </w:t>
      </w:r>
      <w:r w:rsidRPr="006DE050" w:rsidR="64DDA72C">
        <w:rPr>
          <w:rStyle w:val="SubtleEmphasis"/>
        </w:rPr>
        <w:t>Nap</w:t>
      </w:r>
      <w:r w:rsidRPr="006DE050" w:rsidR="6EF9FB2A">
        <w:rPr>
          <w:rStyle w:val="SubtleEmphasis"/>
        </w:rPr>
        <w:t>uli</w:t>
      </w:r>
    </w:p>
    <w:p w:rsidR="64DDA72C" w:rsidP="006DE050" w:rsidRDefault="64DDA72C" w14:paraId="2F59E423" w14:textId="54000F2E">
      <w:pPr>
        <w:jc w:val="right"/>
      </w:pPr>
      <w:r w:rsidRPr="006DE050" w:rsidR="64DDA72C">
        <w:rPr>
          <w:rStyle w:val="SubtleEmphasis"/>
        </w:rPr>
        <w:t>Shawn Sa</w:t>
      </w:r>
      <w:r w:rsidRPr="006DE050" w:rsidR="5EC01187">
        <w:rPr>
          <w:rStyle w:val="SubtleEmphasis"/>
        </w:rPr>
        <w:t>u</w:t>
      </w:r>
      <w:r w:rsidRPr="006DE050" w:rsidR="64DDA72C">
        <w:rPr>
          <w:rStyle w:val="SubtleEmphasis"/>
        </w:rPr>
        <w:t>nder</w:t>
      </w:r>
      <w:r w:rsidRPr="006DE050" w:rsidR="04683657">
        <w:rPr>
          <w:rStyle w:val="SubtleEmphasis"/>
        </w:rPr>
        <w:t>s</w:t>
      </w:r>
    </w:p>
    <w:p w:rsidR="79C72CAE" w:rsidRDefault="79C72CAE" w14:paraId="607A2583" w14:textId="244D8012">
      <w:r w:rsidRPr="006DE050" w:rsidR="79C72CAE">
        <w:rPr>
          <w:b w:val="1"/>
          <w:bCs w:val="1"/>
        </w:rPr>
        <w:t xml:space="preserve">Table of Contents </w:t>
      </w:r>
    </w:p>
    <w:sdt>
      <w:sdtPr>
        <w:id w:val="677746821"/>
        <w:docPartObj>
          <w:docPartGallery w:val="Table of Contents"/>
          <w:docPartUnique/>
        </w:docPartObj>
      </w:sdtPr>
      <w:sdtContent>
        <w:p w:rsidR="006DE050" w:rsidP="65FD3977" w:rsidRDefault="006DE050" w14:paraId="388F3EF3" w14:textId="063C08FC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"_Toc1087039598" </w:instrText>
          </w:r>
          <w:r>
            <w:fldChar w:fldCharType="separate"/>
          </w:r>
          <w:r w:rsidR="65FD3977">
            <w:rPr/>
            <w:t>Business Case Selection</w:t>
          </w:r>
          <w:r>
            <w:tab/>
          </w:r>
          <w:r>
            <w:fldChar w:fldCharType="begin"/>
          </w:r>
          <w:r>
            <w:instrText xml:space="preserve">PAGEREF _Toc1087039598 \h</w:instrText>
          </w:r>
          <w:r>
            <w:fldChar w:fldCharType="separate"/>
          </w:r>
          <w:r w:rsidR="65FD3977">
            <w:rPr/>
            <w:t>2</w:t>
          </w:r>
          <w:r>
            <w:fldChar w:fldCharType="end"/>
          </w:r>
          <w:r>
            <w:fldChar w:fldCharType="end"/>
          </w:r>
        </w:p>
        <w:p w:rsidR="006DE050" w:rsidP="65FD3977" w:rsidRDefault="006DE050" w14:paraId="2DF708A1" w14:textId="18B8DA1D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"_Toc1338816340" </w:instrText>
          </w:r>
          <w:r>
            <w:fldChar w:fldCharType="separate"/>
          </w:r>
          <w:r w:rsidR="65FD3977">
            <w:rPr/>
            <w:t>Good Health and Well-Being</w:t>
          </w:r>
          <w:r>
            <w:tab/>
          </w:r>
          <w:r>
            <w:fldChar w:fldCharType="begin"/>
          </w:r>
          <w:r>
            <w:instrText xml:space="preserve">PAGEREF _Toc1338816340 \h</w:instrText>
          </w:r>
          <w:r>
            <w:fldChar w:fldCharType="separate"/>
          </w:r>
          <w:r w:rsidR="65FD3977">
            <w:rPr/>
            <w:t>2</w:t>
          </w:r>
          <w:r>
            <w:fldChar w:fldCharType="end"/>
          </w:r>
          <w:r>
            <w:fldChar w:fldCharType="end"/>
          </w:r>
        </w:p>
        <w:p w:rsidR="006DE050" w:rsidP="65FD3977" w:rsidRDefault="006DE050" w14:paraId="132A97BD" w14:textId="6BC016AE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"_Toc1335836077" </w:instrText>
          </w:r>
          <w:r>
            <w:fldChar w:fldCharType="separate"/>
          </w:r>
          <w:r w:rsidR="65FD3977">
            <w:rPr/>
            <w:t>Sustainable Cities and Communities</w:t>
          </w:r>
          <w:r>
            <w:tab/>
          </w:r>
          <w:r>
            <w:fldChar w:fldCharType="begin"/>
          </w:r>
          <w:r>
            <w:instrText xml:space="preserve">PAGEREF _Toc1335836077 \h</w:instrText>
          </w:r>
          <w:r>
            <w:fldChar w:fldCharType="separate"/>
          </w:r>
          <w:r w:rsidR="65FD3977">
            <w:rPr/>
            <w:t>2</w:t>
          </w:r>
          <w:r>
            <w:fldChar w:fldCharType="end"/>
          </w:r>
          <w:r>
            <w:fldChar w:fldCharType="end"/>
          </w:r>
        </w:p>
        <w:p w:rsidR="006DE050" w:rsidP="65FD3977" w:rsidRDefault="006DE050" w14:paraId="78D781E5" w14:textId="710B3DDB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"_Toc2050940265" </w:instrText>
          </w:r>
          <w:r>
            <w:fldChar w:fldCharType="separate"/>
          </w:r>
          <w:r w:rsidR="65FD3977">
            <w:rPr/>
            <w:t>Climate action</w:t>
          </w:r>
          <w:r>
            <w:tab/>
          </w:r>
          <w:r>
            <w:fldChar w:fldCharType="begin"/>
          </w:r>
          <w:r>
            <w:instrText xml:space="preserve">PAGEREF _Toc2050940265 \h</w:instrText>
          </w:r>
          <w:r>
            <w:fldChar w:fldCharType="separate"/>
          </w:r>
          <w:r w:rsidR="65FD3977">
            <w:rPr/>
            <w:t>3</w:t>
          </w:r>
          <w:r>
            <w:fldChar w:fldCharType="end"/>
          </w:r>
          <w:r>
            <w:fldChar w:fldCharType="end"/>
          </w:r>
        </w:p>
        <w:p w:rsidR="006DE050" w:rsidP="006DE050" w:rsidRDefault="006DE050" w14:paraId="1E13434C" w14:textId="01E77252">
          <w:pPr>
            <w:pStyle w:val="TOC1"/>
            <w:bidi w:val="0"/>
          </w:pPr>
          <w:r>
            <w:fldChar w:fldCharType="end"/>
          </w:r>
        </w:p>
      </w:sdtContent>
    </w:sdt>
    <w:p w:rsidR="36DE85F4" w:rsidP="006DE050" w:rsidRDefault="36DE85F4" w14:paraId="20CA07CE" w14:textId="5429224D">
      <w:pPr>
        <w:pStyle w:val="Heading1"/>
      </w:pPr>
      <w:bookmarkStart w:name="_Toc1087039598" w:id="926555838"/>
      <w:r w:rsidR="36DE85F4">
        <w:rPr/>
        <w:t>Business Case Selection</w:t>
      </w:r>
      <w:bookmarkEnd w:id="926555838"/>
    </w:p>
    <w:p w:rsidR="36DE85F4" w:rsidP="006DE050" w:rsidRDefault="36DE85F4" w14:paraId="142A4E67" w14:textId="51233B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DE85F4">
        <w:rPr/>
        <w:t xml:space="preserve">Our </w:t>
      </w:r>
      <w:r w:rsidR="3B86E7D6">
        <w:rPr/>
        <w:t xml:space="preserve">project </w:t>
      </w:r>
      <w:r w:rsidR="36DE85F4">
        <w:rPr/>
        <w:t xml:space="preserve">will be </w:t>
      </w:r>
      <w:r w:rsidR="728B65CB">
        <w:rPr/>
        <w:t>a fitness a</w:t>
      </w:r>
      <w:r w:rsidR="5B8D0818">
        <w:rPr/>
        <w:t xml:space="preserve">pplication featuring a patented </w:t>
      </w:r>
      <w:r w:rsidRPr="006DE050" w:rsidR="5B8D0818">
        <w:rPr>
          <w:i w:val="1"/>
          <w:iCs w:val="1"/>
          <w:u w:val="none"/>
        </w:rPr>
        <w:t>Death Calendar</w:t>
      </w:r>
      <w:r w:rsidRPr="006DE050" w:rsidR="776239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™. The fitness app will collect health data from a </w:t>
      </w:r>
      <w:r w:rsidRPr="006DE050" w:rsidR="77623961">
        <w:rPr>
          <w:rFonts w:ascii="Aptos" w:hAnsi="Aptos" w:eastAsia="Aptos" w:cs="Aptos"/>
          <w:noProof w:val="0"/>
          <w:sz w:val="24"/>
          <w:szCs w:val="24"/>
          <w:lang w:val="en-US"/>
        </w:rPr>
        <w:t>selection</w:t>
      </w:r>
      <w:r w:rsidRPr="006DE050" w:rsidR="776239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other health apps, </w:t>
      </w:r>
      <w:r w:rsidRPr="006DE050" w:rsidR="1ED2E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 your geographic area, and users will fill out a </w:t>
      </w:r>
      <w:r w:rsidRPr="006DE050" w:rsidR="1ED2E58D">
        <w:rPr>
          <w:rFonts w:ascii="Aptos" w:hAnsi="Aptos" w:eastAsia="Aptos" w:cs="Aptos"/>
          <w:noProof w:val="0"/>
          <w:sz w:val="24"/>
          <w:szCs w:val="24"/>
          <w:lang w:val="en-US"/>
        </w:rPr>
        <w:t>questionnaire</w:t>
      </w:r>
      <w:r w:rsidRPr="006DE050" w:rsidR="1ED2E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006DE050" w:rsidR="1ED2E58D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006DE050" w:rsidR="1ED2E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their projected time of death. </w:t>
      </w:r>
    </w:p>
    <w:p w:rsidR="728B65CB" w:rsidP="006DE050" w:rsidRDefault="728B65CB" w14:paraId="60367A6F" w14:textId="0280C747">
      <w:pPr>
        <w:pStyle w:val="Heading2"/>
      </w:pPr>
      <w:bookmarkStart w:name="_Toc1338816340" w:id="2036949643"/>
      <w:r w:rsidR="728B65CB">
        <w:rPr/>
        <w:t>Good Health and Well-Being</w:t>
      </w:r>
      <w:bookmarkEnd w:id="2036949643"/>
    </w:p>
    <w:p w:rsidR="6592D489" w:rsidP="006DE050" w:rsidRDefault="6592D489" w14:paraId="1E0501BD" w14:textId="6DC6FE5E">
      <w:pPr>
        <w:pStyle w:val="Normal"/>
      </w:pPr>
      <w:r w:rsidR="6592D489">
        <w:rPr/>
        <w:t>The fitness application will promote healthy lifestyle changes by highlight</w:t>
      </w:r>
      <w:r w:rsidR="40F5BA36">
        <w:rPr/>
        <w:t xml:space="preserve">ing the user’s own habits and its relation to the </w:t>
      </w:r>
      <w:r w:rsidRPr="65FD3977" w:rsidR="40F5BA36">
        <w:rPr>
          <w:i w:val="1"/>
          <w:iCs w:val="1"/>
          <w:u w:val="none"/>
        </w:rPr>
        <w:t>Death Calendar</w:t>
      </w:r>
      <w:r w:rsidRPr="65FD3977" w:rsidR="40F5BA36">
        <w:rPr>
          <w:rFonts w:ascii="Aptos" w:hAnsi="Aptos" w:eastAsia="Aptos" w:cs="Aptos"/>
          <w:noProof w:val="0"/>
          <w:sz w:val="24"/>
          <w:szCs w:val="24"/>
          <w:lang w:val="en-US"/>
        </w:rPr>
        <w:t>™</w:t>
      </w:r>
      <w:r w:rsidRPr="65FD3977" w:rsidR="316AA2B8">
        <w:rPr>
          <w:rFonts w:ascii="Aptos" w:hAnsi="Aptos" w:eastAsia="Aptos" w:cs="Aptos"/>
          <w:noProof w:val="0"/>
          <w:sz w:val="24"/>
          <w:szCs w:val="24"/>
          <w:lang w:val="en-US"/>
        </w:rPr>
        <w:t>. This will provide negative feedback to incentivize</w:t>
      </w:r>
      <w:r w:rsidRPr="65FD3977" w:rsidR="08D65B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</w:t>
      </w:r>
      <w:r w:rsidRPr="65FD3977" w:rsidR="316AA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healthier</w:t>
      </w:r>
      <w:r w:rsidRPr="65FD3977" w:rsidR="07C4B6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lifestyle</w:t>
      </w:r>
      <w:r w:rsidRPr="65FD3977" w:rsidR="316AA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recommend </w:t>
      </w:r>
      <w:r w:rsidRPr="65FD3977" w:rsidR="6D8284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sustainable alternatives to increase the time left on the </w:t>
      </w:r>
      <w:r w:rsidRPr="65FD3977" w:rsidR="6D82845A">
        <w:rPr>
          <w:i w:val="1"/>
          <w:iCs w:val="1"/>
          <w:u w:val="none"/>
        </w:rPr>
        <w:t>Death Calendar</w:t>
      </w:r>
      <w:r w:rsidRPr="65FD3977" w:rsidR="6D8284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™. </w:t>
      </w:r>
    </w:p>
    <w:p w:rsidR="7A375F97" w:rsidP="65FD3977" w:rsidRDefault="7A375F97" w14:paraId="1E019DC2" w14:textId="20B3F7F4">
      <w:pPr>
        <w:pStyle w:val="Normal"/>
      </w:pPr>
      <w:r w:rsidRPr="65FD3977" w:rsidR="7A375F97">
        <w:rPr>
          <w:rFonts w:ascii="Aptos" w:hAnsi="Aptos" w:eastAsia="Aptos" w:cs="Aptos"/>
          <w:noProof w:val="0"/>
          <w:sz w:val="24"/>
          <w:szCs w:val="24"/>
          <w:lang w:val="en-US"/>
        </w:rPr>
        <w:t>Target 3.5 “Strengthens the prevention and treatment of substance abuse including narcotic drug abuse and harmful use of alcohol”</w:t>
      </w:r>
      <w:r>
        <w:br/>
      </w:r>
      <w:r w:rsidRPr="65FD3977" w:rsidR="47CFF4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 </w:t>
      </w:r>
      <w:r w:rsidRPr="65FD3977" w:rsidR="4FC2D36E">
        <w:rPr>
          <w:rFonts w:ascii="Aptos" w:hAnsi="Aptos" w:eastAsia="Aptos" w:cs="Aptos"/>
          <w:noProof w:val="0"/>
          <w:sz w:val="24"/>
          <w:szCs w:val="24"/>
          <w:lang w:val="en-US"/>
        </w:rPr>
        <w:t>will be discouraging drug abuse and usage of Substances through it effecting the persons death pro</w:t>
      </w:r>
      <w:r w:rsidRPr="65FD3977" w:rsidR="0E2484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jection if it becomes a </w:t>
      </w:r>
      <w:r w:rsidRPr="65FD3977" w:rsidR="62548A46">
        <w:rPr>
          <w:rFonts w:ascii="Aptos" w:hAnsi="Aptos" w:eastAsia="Aptos" w:cs="Aptos"/>
          <w:noProof w:val="0"/>
          <w:sz w:val="24"/>
          <w:szCs w:val="24"/>
          <w:lang w:val="en-US"/>
        </w:rPr>
        <w:t>habit</w:t>
      </w:r>
      <w:r w:rsidRPr="65FD3977" w:rsidR="0E2484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record inside the app. </w:t>
      </w:r>
    </w:p>
    <w:p w:rsidR="311F5427" w:rsidP="65FD3977" w:rsidRDefault="311F5427" w14:paraId="06CF39F0" w14:textId="4EAD3D7C">
      <w:pPr>
        <w:pStyle w:val="Normal"/>
      </w:pPr>
      <w:r w:rsidRPr="65FD3977" w:rsidR="311F5427">
        <w:rPr>
          <w:rFonts w:ascii="Aptos" w:hAnsi="Aptos" w:eastAsia="Aptos" w:cs="Aptos"/>
          <w:noProof w:val="0"/>
          <w:sz w:val="24"/>
          <w:szCs w:val="24"/>
          <w:lang w:val="en-US"/>
        </w:rPr>
        <w:t>The app could provide recommendations to services for those who are struggling with addiction, such as rehabilitation and psychological (</w:t>
      </w:r>
      <w:r w:rsidRPr="65FD3977" w:rsidR="311F5427">
        <w:rPr>
          <w:rFonts w:ascii="Aptos" w:hAnsi="Aptos" w:eastAsia="Aptos" w:cs="Aptos"/>
          <w:noProof w:val="0"/>
          <w:sz w:val="24"/>
          <w:szCs w:val="24"/>
          <w:lang w:val="en-US"/>
        </w:rPr>
        <w:t>Psychosocial</w:t>
      </w:r>
      <w:r w:rsidRPr="65FD3977" w:rsidR="311F5427">
        <w:rPr>
          <w:rFonts w:ascii="Aptos" w:hAnsi="Aptos" w:eastAsia="Aptos" w:cs="Aptos"/>
          <w:noProof w:val="0"/>
          <w:sz w:val="24"/>
          <w:szCs w:val="24"/>
          <w:lang w:val="en-US"/>
        </w:rPr>
        <w:t>) care</w:t>
      </w:r>
      <w:r w:rsidRPr="65FD3977" w:rsidR="23922D6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1DE545" w:rsidP="65FD3977" w:rsidRDefault="2C1DE545" w14:paraId="594B2A15" w14:textId="5F82517F">
      <w:pPr>
        <w:pStyle w:val="Normal"/>
      </w:pPr>
      <w:r w:rsidRPr="65FD3977" w:rsidR="2C1DE545">
        <w:rPr>
          <w:rFonts w:ascii="Aptos" w:hAnsi="Aptos" w:eastAsia="Aptos" w:cs="Aptos"/>
          <w:noProof w:val="0"/>
          <w:sz w:val="24"/>
          <w:szCs w:val="24"/>
          <w:lang w:val="en-US"/>
        </w:rPr>
        <w:t>The app</w:t>
      </w:r>
      <w:r w:rsidRPr="65FD3977" w:rsidR="3E2EFA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Record how much Alcohol they consume within a calendar year for the SDGS 3.5.</w:t>
      </w:r>
      <w:r w:rsidRPr="65FD3977" w:rsidR="28B5CED7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</w:p>
    <w:p w:rsidR="75B599C1" w:rsidP="65FD3977" w:rsidRDefault="75B599C1" w14:paraId="7B964E80" w14:textId="73C691B1">
      <w:pPr>
        <w:pStyle w:val="Normal"/>
      </w:pPr>
      <w:r w:rsidRPr="65FD3977" w:rsidR="75B599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Target 3.9 “By 2030, substantially reduce the number of deaths and illnesses from hazardous chemicals and air, water and soil pollution and </w:t>
      </w:r>
      <w:r w:rsidRPr="65FD3977" w:rsidR="75B599C1">
        <w:rPr>
          <w:rFonts w:ascii="Aptos" w:hAnsi="Aptos" w:eastAsia="Aptos" w:cs="Aptos"/>
          <w:noProof w:val="0"/>
          <w:sz w:val="24"/>
          <w:szCs w:val="24"/>
          <w:lang w:val="en-US"/>
        </w:rPr>
        <w:t>contamination”</w:t>
      </w:r>
    </w:p>
    <w:p w:rsidR="01944BE3" w:rsidP="65FD3977" w:rsidRDefault="01944BE3" w14:paraId="580A7813" w14:textId="3CD17390">
      <w:pPr>
        <w:pStyle w:val="Normal"/>
      </w:pPr>
      <w:r w:rsidRPr="65FD3977" w:rsidR="01944B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 </w:t>
      </w:r>
      <w:r w:rsidRPr="65FD3977" w:rsidR="35F3DA97">
        <w:rPr>
          <w:rFonts w:ascii="Aptos" w:hAnsi="Aptos" w:eastAsia="Aptos" w:cs="Aptos"/>
          <w:noProof w:val="0"/>
          <w:sz w:val="24"/>
          <w:szCs w:val="24"/>
          <w:lang w:val="en-US"/>
        </w:rPr>
        <w:t>will give warnings based on location data if enabled so they can see the air quality and if they are in contact with dangerous substances</w:t>
      </w:r>
      <w:r w:rsidRPr="65FD3977" w:rsidR="3E8C3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asbestos or dust from their job.</w:t>
      </w:r>
    </w:p>
    <w:p w:rsidR="09D005B4" w:rsidP="65FD3977" w:rsidRDefault="09D005B4" w14:paraId="0B0CFE8B" w14:textId="5374A67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FD3977" w:rsidR="09D00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3.9.1 Record mortality rate for the regional air </w:t>
      </w:r>
      <w:r w:rsidRPr="65FD3977" w:rsidR="2BA880F1">
        <w:rPr>
          <w:rFonts w:ascii="Aptos" w:hAnsi="Aptos" w:eastAsia="Aptos" w:cs="Aptos"/>
          <w:noProof w:val="0"/>
          <w:sz w:val="24"/>
          <w:szCs w:val="24"/>
          <w:lang w:val="en-US"/>
        </w:rPr>
        <w:t>pollution</w:t>
      </w:r>
      <w:r w:rsidRPr="65FD3977" w:rsidR="09D005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will be part of the</w:t>
      </w:r>
      <w:r w:rsidRPr="65FD3977" w:rsidR="625F9E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death </w:t>
      </w:r>
      <w:r w:rsidRPr="65FD3977" w:rsidR="52494B48">
        <w:rPr>
          <w:rFonts w:ascii="Aptos" w:hAnsi="Aptos" w:eastAsia="Aptos" w:cs="Aptos"/>
          <w:noProof w:val="0"/>
          <w:sz w:val="24"/>
          <w:szCs w:val="24"/>
          <w:lang w:val="en-US"/>
        </w:rPr>
        <w:t>calculation)</w:t>
      </w:r>
    </w:p>
    <w:p w:rsidR="1230C2A5" w:rsidP="65FD3977" w:rsidRDefault="1230C2A5" w14:paraId="1288FD25" w14:textId="0087176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FD3977" w:rsidR="1230C2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3.9.2 Mortality </w:t>
      </w:r>
      <w:r w:rsidRPr="65FD3977" w:rsidR="16B288E8">
        <w:rPr>
          <w:rFonts w:ascii="Aptos" w:hAnsi="Aptos" w:eastAsia="Aptos" w:cs="Aptos"/>
          <w:noProof w:val="0"/>
          <w:sz w:val="24"/>
          <w:szCs w:val="24"/>
          <w:lang w:val="en-US"/>
        </w:rPr>
        <w:t>associated</w:t>
      </w:r>
      <w:r w:rsidRPr="65FD3977" w:rsidR="1230C2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unsafe water will be recorded and </w:t>
      </w:r>
      <w:r w:rsidRPr="65FD3977" w:rsidR="2B6B74A1">
        <w:rPr>
          <w:rFonts w:ascii="Aptos" w:hAnsi="Aptos" w:eastAsia="Aptos" w:cs="Aptos"/>
          <w:noProof w:val="0"/>
          <w:sz w:val="24"/>
          <w:szCs w:val="24"/>
          <w:lang w:val="en-US"/>
        </w:rPr>
        <w:t>recommendations</w:t>
      </w:r>
      <w:r w:rsidRPr="65FD3977" w:rsidR="2D0C88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5FD3977" w:rsidP="65FD3977" w:rsidRDefault="65FD3977" w14:paraId="4799091C" w14:textId="47C42A0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8B65CB" w:rsidP="006DE050" w:rsidRDefault="728B65CB" w14:paraId="64986367" w14:textId="070C651C">
      <w:pPr>
        <w:pStyle w:val="Heading2"/>
      </w:pPr>
      <w:bookmarkStart w:name="_Toc1335836077" w:id="465239951"/>
      <w:r w:rsidR="728B65CB">
        <w:rPr/>
        <w:t>Sustainable Cities and Communities</w:t>
      </w:r>
      <w:bookmarkEnd w:id="465239951"/>
    </w:p>
    <w:p w:rsidR="208A633A" w:rsidP="006DE050" w:rsidRDefault="208A633A" w14:paraId="08F2ADBF" w14:textId="31C59548">
      <w:pPr>
        <w:pStyle w:val="Normal"/>
      </w:pPr>
      <w:r w:rsidR="208A633A">
        <w:rPr/>
        <w:t>Target 11.4 "Strengthen efforts to protect and safeguard the world’s cultural and natural heritage"</w:t>
      </w:r>
    </w:p>
    <w:p w:rsidR="3CB95B9F" w:rsidP="006DE050" w:rsidRDefault="3CB95B9F" w14:paraId="42E15983" w14:textId="655738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CB95B9F">
        <w:rPr/>
        <w:t xml:space="preserve">The </w:t>
      </w:r>
      <w:r w:rsidRPr="65FD3977" w:rsidR="0886C3F1">
        <w:rPr>
          <w:i w:val="1"/>
          <w:iCs w:val="1"/>
          <w:u w:val="none"/>
        </w:rPr>
        <w:t>Death Calendar</w:t>
      </w:r>
      <w:r w:rsidRPr="65FD3977" w:rsidR="0886C3F1">
        <w:rPr>
          <w:rFonts w:ascii="Aptos" w:hAnsi="Aptos" w:eastAsia="Aptos" w:cs="Aptos"/>
          <w:noProof w:val="0"/>
          <w:sz w:val="24"/>
          <w:szCs w:val="24"/>
          <w:lang w:val="en-US"/>
        </w:rPr>
        <w:t>™</w:t>
      </w:r>
      <w:r w:rsidRPr="65FD3977" w:rsidR="77EC6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provide daily facts about different burial practices around the world</w:t>
      </w:r>
      <w:r w:rsidRPr="65FD3977" w:rsidR="0886C3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5FD3977" w:rsidR="39AE6B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will spread cultural awareness about these </w:t>
      </w:r>
      <w:r w:rsidRPr="65FD3977" w:rsidR="48CF3ECE">
        <w:rPr>
          <w:rFonts w:ascii="Aptos" w:hAnsi="Aptos" w:eastAsia="Aptos" w:cs="Aptos"/>
          <w:noProof w:val="0"/>
          <w:sz w:val="24"/>
          <w:szCs w:val="24"/>
          <w:lang w:val="en-US"/>
        </w:rPr>
        <w:t>cultures and encourage users to be curious and seek out more information about them.</w:t>
      </w:r>
    </w:p>
    <w:p w:rsidR="36ABE367" w:rsidP="65FD3977" w:rsidRDefault="36ABE367" w14:paraId="1B74743D" w14:textId="5577B7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5FD3977" w:rsidR="36ABE3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Target 11.6 “Reduce the adverse per capita environmental impact of cities, including by paying special attention to air quality and municipal and other waste </w:t>
      </w:r>
      <w:r w:rsidRPr="65FD3977" w:rsidR="067C6481">
        <w:rPr>
          <w:rFonts w:ascii="Aptos" w:hAnsi="Aptos" w:eastAsia="Aptos" w:cs="Aptos"/>
          <w:noProof w:val="0"/>
          <w:sz w:val="24"/>
          <w:szCs w:val="24"/>
          <w:lang w:val="en-US"/>
        </w:rPr>
        <w:t>management</w:t>
      </w:r>
      <w:r w:rsidRPr="65FD3977" w:rsidR="36ABE3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” </w:t>
      </w:r>
    </w:p>
    <w:p w:rsidR="770A5D9A" w:rsidP="65FD3977" w:rsidRDefault="770A5D9A" w14:paraId="04D906F2" w14:textId="17894762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70A5D9A">
        <w:rPr/>
        <w:t xml:space="preserve">The </w:t>
      </w:r>
      <w:r w:rsidRPr="65FD3977" w:rsidR="770A5D9A">
        <w:rPr>
          <w:i w:val="1"/>
          <w:iCs w:val="1"/>
          <w:u w:val="none"/>
        </w:rPr>
        <w:t>Death Calendar</w:t>
      </w:r>
      <w:r w:rsidRPr="65FD3977" w:rsidR="770A5D9A">
        <w:rPr>
          <w:rFonts w:ascii="Aptos" w:hAnsi="Aptos" w:eastAsia="Aptos" w:cs="Aptos"/>
          <w:noProof w:val="0"/>
          <w:sz w:val="24"/>
          <w:szCs w:val="24"/>
          <w:lang w:val="en-US"/>
        </w:rPr>
        <w:t>™ will account for environmental facts like air pollution in relation to the user’s lifespa</w:t>
      </w:r>
      <w:r w:rsidRPr="65FD3977" w:rsidR="62458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 to bring forward awareness to </w:t>
      </w:r>
      <w:r w:rsidRPr="65FD3977" w:rsidR="392FCB18">
        <w:rPr>
          <w:rFonts w:ascii="Aptos" w:hAnsi="Aptos" w:eastAsia="Aptos" w:cs="Aptos"/>
          <w:noProof w:val="0"/>
          <w:sz w:val="24"/>
          <w:szCs w:val="24"/>
          <w:lang w:val="en-US"/>
        </w:rPr>
        <w:t>different eco-initiatives in their community</w:t>
      </w:r>
      <w:r w:rsidRPr="65FD3977" w:rsidR="61FB70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they can </w:t>
      </w:r>
      <w:r w:rsidRPr="65FD3977" w:rsidR="61FB7006">
        <w:rPr>
          <w:rFonts w:ascii="Aptos" w:hAnsi="Aptos" w:eastAsia="Aptos" w:cs="Aptos"/>
          <w:noProof w:val="0"/>
          <w:sz w:val="24"/>
          <w:szCs w:val="24"/>
          <w:lang w:val="en-US"/>
        </w:rPr>
        <w:t>participate</w:t>
      </w:r>
      <w:r w:rsidRPr="65FD3977" w:rsidR="61FB70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in. This will promote a sustainable </w:t>
      </w:r>
      <w:r w:rsidRPr="65FD3977" w:rsidR="13C46C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community </w:t>
      </w:r>
      <w:r w:rsidRPr="65FD3977" w:rsidR="61FB70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giving incentive to reducing carbon emissions and </w:t>
      </w:r>
      <w:r w:rsidRPr="65FD3977" w:rsidR="04209F56">
        <w:rPr>
          <w:rFonts w:ascii="Aptos" w:hAnsi="Aptos" w:eastAsia="Aptos" w:cs="Aptos"/>
          <w:noProof w:val="0"/>
          <w:sz w:val="24"/>
          <w:szCs w:val="24"/>
          <w:lang w:val="en-US"/>
        </w:rPr>
        <w:t>following</w:t>
      </w:r>
      <w:r w:rsidRPr="65FD3977" w:rsidR="61FB70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safe waste practic</w:t>
      </w:r>
      <w:r w:rsidRPr="65FD3977" w:rsidR="6FCE2A32">
        <w:rPr>
          <w:rFonts w:ascii="Aptos" w:hAnsi="Aptos" w:eastAsia="Aptos" w:cs="Aptos"/>
          <w:noProof w:val="0"/>
          <w:sz w:val="24"/>
          <w:szCs w:val="24"/>
          <w:lang w:val="en-US"/>
        </w:rPr>
        <w:t>es</w:t>
      </w:r>
      <w:r w:rsidRPr="65FD3977" w:rsidR="472D32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E167FD" w:rsidP="65FD3977" w:rsidRDefault="3BE167FD" w14:paraId="48FF37B4" w14:textId="122622C1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65FD3977" w:rsidR="3BE167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Target 11.7 “Provide universal access to safe, inclusive and accessible green and public spaces, in particular for women and children, older persons, and persons with disabilities.” </w:t>
      </w:r>
    </w:p>
    <w:p w:rsidR="3BE167FD" w:rsidP="65FD3977" w:rsidRDefault="3BE167FD" w14:paraId="244BE147" w14:textId="011499BD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BE167FD">
        <w:rPr/>
        <w:t>D.E.A.T.H. will inform users about local parks and recreational areas near them, accounting for disabilities and age</w:t>
      </w:r>
      <w:r w:rsidR="412C81BF">
        <w:rPr/>
        <w:t xml:space="preserve"> by displaying different transport options they can access for their convenience. This way, people are knowledgeable about public spaces where they can follow trails, </w:t>
      </w:r>
      <w:r w:rsidR="43D4323D">
        <w:rPr/>
        <w:t>exercise</w:t>
      </w:r>
      <w:r w:rsidR="412C81BF">
        <w:rPr/>
        <w:t xml:space="preserve">, and meet other people </w:t>
      </w:r>
      <w:r w:rsidR="00B518A8">
        <w:rPr/>
        <w:t xml:space="preserve">that will </w:t>
      </w:r>
      <w:r w:rsidR="72D24137">
        <w:rPr/>
        <w:t>encourage</w:t>
      </w:r>
      <w:r w:rsidR="00B518A8">
        <w:rPr/>
        <w:t xml:space="preserve"> a healthier lifestyle. </w:t>
      </w:r>
    </w:p>
    <w:p w:rsidR="728B65CB" w:rsidP="006DE050" w:rsidRDefault="728B65CB" w14:paraId="597C8C5B" w14:textId="09A03AB9">
      <w:pPr>
        <w:pStyle w:val="Heading2"/>
      </w:pPr>
      <w:bookmarkStart w:name="_Toc2050940265" w:id="124304550"/>
      <w:r w:rsidR="728B65CB">
        <w:rPr/>
        <w:t>Climate action</w:t>
      </w:r>
      <w:bookmarkEnd w:id="124304550"/>
    </w:p>
    <w:p w:rsidR="2D569E88" w:rsidP="006DE050" w:rsidRDefault="2D569E88" w14:paraId="23E0B751" w14:textId="448FBD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569E88">
        <w:rPr/>
        <w:t xml:space="preserve">SGD 13 climate action target 13.3 </w:t>
      </w:r>
      <w:r w:rsidR="76C34721">
        <w:rPr/>
        <w:t>states that</w:t>
      </w:r>
      <w:r w:rsidR="2D569E88">
        <w:rPr/>
        <w:t xml:space="preserve"> </w:t>
      </w:r>
      <w:r w:rsidR="2D569E88">
        <w:rPr/>
        <w:t xml:space="preserve">the </w:t>
      </w:r>
      <w:r w:rsidR="07BF5266">
        <w:rPr/>
        <w:t>system</w:t>
      </w:r>
      <w:r w:rsidR="07BF5266">
        <w:rPr/>
        <w:t xml:space="preserve"> </w:t>
      </w:r>
      <w:r w:rsidR="0263EBA7">
        <w:rPr/>
        <w:t>should</w:t>
      </w:r>
      <w:r w:rsidR="2D569E88">
        <w:rPr/>
        <w:t xml:space="preserve"> "Improve education, awareness-raising and human and institutional capacity on climate change mitigation, adaptation, impact reduction and early warning". </w:t>
      </w:r>
    </w:p>
    <w:p w:rsidR="2D569E88" w:rsidP="006DE050" w:rsidRDefault="2D569E88" w14:paraId="1E349D92" w14:textId="0BAF69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569E88">
        <w:rPr/>
        <w:t>Our app is actively educating users on climate actions they can take while they are both alive, by actively supporting ecologically sound organizations or volunteering for local eco-initiatives. Which directly targets this specific goal</w:t>
      </w:r>
    </w:p>
    <w:p w:rsidR="48C20C0F" w:rsidP="006DE050" w:rsidRDefault="48C20C0F" w14:paraId="000DA158" w14:textId="71D55406">
      <w:pPr>
        <w:pStyle w:val="Normal"/>
      </w:pPr>
      <w:r w:rsidR="48C20C0F">
        <w:rPr/>
        <w:t xml:space="preserve">D.E.A.T.H. will educate users on many different after-death </w:t>
      </w:r>
      <w:r w:rsidR="536D95D7">
        <w:rPr/>
        <w:t xml:space="preserve">care </w:t>
      </w:r>
      <w:r w:rsidR="48C20C0F">
        <w:rPr/>
        <w:t xml:space="preserve">options that are sustainable for the environment and leave a positive </w:t>
      </w:r>
      <w:r w:rsidR="77777712">
        <w:rPr/>
        <w:t xml:space="preserve">impact. One example </w:t>
      </w:r>
      <w:r w:rsidR="7D703F76">
        <w:rPr/>
        <w:t>is</w:t>
      </w:r>
      <w:r w:rsidR="7A4750F0">
        <w:rPr/>
        <w:t xml:space="preserve"> human composting, where the body is decomposed into nutrient rich soil</w:t>
      </w:r>
      <w:r w:rsidR="7D703F76">
        <w:rPr/>
        <w:t xml:space="preserve"> to plant a tree, allowing the body to nat</w:t>
      </w:r>
      <w:r w:rsidR="1BD4FBDA">
        <w:rPr/>
        <w:t>urally</w:t>
      </w:r>
      <w:r w:rsidR="7D703F76">
        <w:rPr/>
        <w:t xml:space="preserve"> decompose in an environmentally friendly way while </w:t>
      </w:r>
      <w:r w:rsidR="6E0CDE68">
        <w:rPr/>
        <w:t xml:space="preserve">providing </w:t>
      </w:r>
      <w:r w:rsidR="71315DD0">
        <w:rPr/>
        <w:t>trees to future generations.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b2a657570714be5"/>
      <w:footerReference w:type="default" r:id="Rc022721cb22b4ff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DE050" w:rsidTr="006DE050" w14:paraId="7A96633A">
      <w:trPr>
        <w:trHeight w:val="300"/>
      </w:trPr>
      <w:tc>
        <w:tcPr>
          <w:tcW w:w="3120" w:type="dxa"/>
          <w:tcMar/>
        </w:tcPr>
        <w:p w:rsidR="006DE050" w:rsidP="006DE050" w:rsidRDefault="006DE050" w14:paraId="03D5230C" w14:textId="64CE36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6DE050" w:rsidP="006DE050" w:rsidRDefault="006DE050" w14:paraId="70FF4E70" w14:textId="755834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6DE050" w:rsidP="006DE050" w:rsidRDefault="006DE050" w14:paraId="7816B0EA" w14:textId="30835CC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06DE050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006DE050" w:rsidP="006DE050" w:rsidRDefault="006DE050" w14:paraId="4A8F0D87" w14:textId="0A9722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DE050" w:rsidTr="006DE050" w14:paraId="7911AC92">
      <w:trPr>
        <w:trHeight w:val="300"/>
      </w:trPr>
      <w:tc>
        <w:tcPr>
          <w:tcW w:w="3120" w:type="dxa"/>
          <w:tcMar/>
        </w:tcPr>
        <w:p w:rsidR="006DE050" w:rsidP="006DE050" w:rsidRDefault="006DE050" w14:paraId="24234442" w14:textId="72D4E3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6DE050" w:rsidP="006DE050" w:rsidRDefault="006DE050" w14:paraId="6EAE80E7" w14:textId="4412B9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6DE050" w:rsidP="006DE050" w:rsidRDefault="006DE050" w14:paraId="10A26017" w14:textId="0E5B9916">
          <w:pPr>
            <w:pStyle w:val="Header"/>
            <w:bidi w:val="0"/>
            <w:ind w:right="-115"/>
            <w:jc w:val="right"/>
          </w:pPr>
        </w:p>
      </w:tc>
    </w:tr>
  </w:tbl>
  <w:p w:rsidR="006DE050" w:rsidP="006DE050" w:rsidRDefault="006DE050" w14:paraId="707BEA2B" w14:textId="316FE95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9114EC"/>
    <w:rsid w:val="006DE050"/>
    <w:rsid w:val="00B518A8"/>
    <w:rsid w:val="01944BE3"/>
    <w:rsid w:val="024FB9A2"/>
    <w:rsid w:val="0263EBA7"/>
    <w:rsid w:val="02750E4C"/>
    <w:rsid w:val="03637269"/>
    <w:rsid w:val="03ECBED8"/>
    <w:rsid w:val="04209F56"/>
    <w:rsid w:val="04683657"/>
    <w:rsid w:val="05DA3F75"/>
    <w:rsid w:val="05FA1E90"/>
    <w:rsid w:val="067C6481"/>
    <w:rsid w:val="078CA9D9"/>
    <w:rsid w:val="07BF5266"/>
    <w:rsid w:val="07C4B63E"/>
    <w:rsid w:val="0886C3F1"/>
    <w:rsid w:val="088DE5FF"/>
    <w:rsid w:val="08AF4AD8"/>
    <w:rsid w:val="08BB1BAE"/>
    <w:rsid w:val="08D65BE4"/>
    <w:rsid w:val="092E992E"/>
    <w:rsid w:val="09506B07"/>
    <w:rsid w:val="09D005B4"/>
    <w:rsid w:val="0A216388"/>
    <w:rsid w:val="0BF272D8"/>
    <w:rsid w:val="0E248407"/>
    <w:rsid w:val="0EEBAFE3"/>
    <w:rsid w:val="0F6F369A"/>
    <w:rsid w:val="0FBE292F"/>
    <w:rsid w:val="0FC687BA"/>
    <w:rsid w:val="0FC8EB03"/>
    <w:rsid w:val="1230C2A5"/>
    <w:rsid w:val="13C46C39"/>
    <w:rsid w:val="14FD7769"/>
    <w:rsid w:val="16238BF4"/>
    <w:rsid w:val="164C0B7A"/>
    <w:rsid w:val="16890CFF"/>
    <w:rsid w:val="16B288E8"/>
    <w:rsid w:val="16E8DC8C"/>
    <w:rsid w:val="1726B2B6"/>
    <w:rsid w:val="18526385"/>
    <w:rsid w:val="18750144"/>
    <w:rsid w:val="188BB68E"/>
    <w:rsid w:val="1942C721"/>
    <w:rsid w:val="1969A459"/>
    <w:rsid w:val="1A11CBB7"/>
    <w:rsid w:val="1BB0F9EE"/>
    <w:rsid w:val="1BD4FBDA"/>
    <w:rsid w:val="1BF01953"/>
    <w:rsid w:val="1D237EFC"/>
    <w:rsid w:val="1D812D65"/>
    <w:rsid w:val="1E93B13E"/>
    <w:rsid w:val="1EB7BBA3"/>
    <w:rsid w:val="1ED2E58D"/>
    <w:rsid w:val="1EDC1C22"/>
    <w:rsid w:val="202299F9"/>
    <w:rsid w:val="208A633A"/>
    <w:rsid w:val="21448314"/>
    <w:rsid w:val="218F4AD7"/>
    <w:rsid w:val="2261215B"/>
    <w:rsid w:val="23922D6B"/>
    <w:rsid w:val="242A3F64"/>
    <w:rsid w:val="251E50D0"/>
    <w:rsid w:val="25FC3D59"/>
    <w:rsid w:val="27022EF8"/>
    <w:rsid w:val="27362AA4"/>
    <w:rsid w:val="275E5D82"/>
    <w:rsid w:val="28ADCEB9"/>
    <w:rsid w:val="28B5CED7"/>
    <w:rsid w:val="292FBC97"/>
    <w:rsid w:val="29BA1988"/>
    <w:rsid w:val="2B4D6030"/>
    <w:rsid w:val="2B6B74A1"/>
    <w:rsid w:val="2BA880F1"/>
    <w:rsid w:val="2C1DE545"/>
    <w:rsid w:val="2CBDE8FC"/>
    <w:rsid w:val="2D0C883B"/>
    <w:rsid w:val="2D569E88"/>
    <w:rsid w:val="2E558871"/>
    <w:rsid w:val="2EE3EBCC"/>
    <w:rsid w:val="2FF9BF97"/>
    <w:rsid w:val="30022AC7"/>
    <w:rsid w:val="30FE4F49"/>
    <w:rsid w:val="311F5427"/>
    <w:rsid w:val="316AA2B8"/>
    <w:rsid w:val="31FF7348"/>
    <w:rsid w:val="33C50CFD"/>
    <w:rsid w:val="3490A675"/>
    <w:rsid w:val="35572058"/>
    <w:rsid w:val="35F3DA97"/>
    <w:rsid w:val="36ABE367"/>
    <w:rsid w:val="36DE85F4"/>
    <w:rsid w:val="36F38B39"/>
    <w:rsid w:val="380C4BE2"/>
    <w:rsid w:val="392F50AF"/>
    <w:rsid w:val="392FCB18"/>
    <w:rsid w:val="3988EC48"/>
    <w:rsid w:val="39AE6B25"/>
    <w:rsid w:val="3B6B394F"/>
    <w:rsid w:val="3B73A47B"/>
    <w:rsid w:val="3B86E7D6"/>
    <w:rsid w:val="3BCDCB5A"/>
    <w:rsid w:val="3BE167FD"/>
    <w:rsid w:val="3CB95B9F"/>
    <w:rsid w:val="3E2EFA40"/>
    <w:rsid w:val="3E8C37DB"/>
    <w:rsid w:val="3ED3E99E"/>
    <w:rsid w:val="3F5B9A18"/>
    <w:rsid w:val="40F5BA36"/>
    <w:rsid w:val="412C81BF"/>
    <w:rsid w:val="4149A3A5"/>
    <w:rsid w:val="4192EA47"/>
    <w:rsid w:val="41D48582"/>
    <w:rsid w:val="43D4323D"/>
    <w:rsid w:val="43E40B75"/>
    <w:rsid w:val="44C2534E"/>
    <w:rsid w:val="44CAB1D1"/>
    <w:rsid w:val="44F82D0D"/>
    <w:rsid w:val="456344AF"/>
    <w:rsid w:val="45A54B80"/>
    <w:rsid w:val="46453D7E"/>
    <w:rsid w:val="467301E4"/>
    <w:rsid w:val="46BADBFE"/>
    <w:rsid w:val="472D3275"/>
    <w:rsid w:val="47ABB90B"/>
    <w:rsid w:val="47CFF44A"/>
    <w:rsid w:val="4850E9CD"/>
    <w:rsid w:val="485A8574"/>
    <w:rsid w:val="489730C9"/>
    <w:rsid w:val="48C20C0F"/>
    <w:rsid w:val="48CF3ECE"/>
    <w:rsid w:val="4A1B0D01"/>
    <w:rsid w:val="4A48CF35"/>
    <w:rsid w:val="4AEC108C"/>
    <w:rsid w:val="4D6FEDB6"/>
    <w:rsid w:val="4DA8C2E3"/>
    <w:rsid w:val="4F52DEED"/>
    <w:rsid w:val="4FC2D36E"/>
    <w:rsid w:val="50E962A4"/>
    <w:rsid w:val="514501E1"/>
    <w:rsid w:val="52494B48"/>
    <w:rsid w:val="52F53814"/>
    <w:rsid w:val="52FCF09F"/>
    <w:rsid w:val="530F3DBB"/>
    <w:rsid w:val="532BCAB2"/>
    <w:rsid w:val="536D95D7"/>
    <w:rsid w:val="53C09A14"/>
    <w:rsid w:val="5498CF53"/>
    <w:rsid w:val="55157469"/>
    <w:rsid w:val="5551B6AE"/>
    <w:rsid w:val="556EDAA7"/>
    <w:rsid w:val="569114EC"/>
    <w:rsid w:val="57FA77C5"/>
    <w:rsid w:val="59AE52E7"/>
    <w:rsid w:val="5A7B890D"/>
    <w:rsid w:val="5B8D0818"/>
    <w:rsid w:val="5B9B828D"/>
    <w:rsid w:val="5BB45B3E"/>
    <w:rsid w:val="5D8DE0FB"/>
    <w:rsid w:val="5DCBDC49"/>
    <w:rsid w:val="5EC01187"/>
    <w:rsid w:val="5F8EDB0D"/>
    <w:rsid w:val="6126CC02"/>
    <w:rsid w:val="61342255"/>
    <w:rsid w:val="618CB9CD"/>
    <w:rsid w:val="61C4618A"/>
    <w:rsid w:val="61FB7006"/>
    <w:rsid w:val="62458F7B"/>
    <w:rsid w:val="62548A46"/>
    <w:rsid w:val="625F9E31"/>
    <w:rsid w:val="626AA4AE"/>
    <w:rsid w:val="634D1A45"/>
    <w:rsid w:val="6410E313"/>
    <w:rsid w:val="64DDA72C"/>
    <w:rsid w:val="653FD051"/>
    <w:rsid w:val="65658326"/>
    <w:rsid w:val="6592D489"/>
    <w:rsid w:val="65C6A5FC"/>
    <w:rsid w:val="65E79470"/>
    <w:rsid w:val="65FD3977"/>
    <w:rsid w:val="66DCC270"/>
    <w:rsid w:val="6713836D"/>
    <w:rsid w:val="67A0AC8F"/>
    <w:rsid w:val="68D4892C"/>
    <w:rsid w:val="6974D582"/>
    <w:rsid w:val="69D82F53"/>
    <w:rsid w:val="6A22FC23"/>
    <w:rsid w:val="6BC8699E"/>
    <w:rsid w:val="6BF8FE64"/>
    <w:rsid w:val="6C00DD7B"/>
    <w:rsid w:val="6D82845A"/>
    <w:rsid w:val="6E0CDE68"/>
    <w:rsid w:val="6E3985B8"/>
    <w:rsid w:val="6EF9FB2A"/>
    <w:rsid w:val="6FCE2A32"/>
    <w:rsid w:val="70B79586"/>
    <w:rsid w:val="71315DD0"/>
    <w:rsid w:val="728B65CB"/>
    <w:rsid w:val="72AB2ED6"/>
    <w:rsid w:val="72D24137"/>
    <w:rsid w:val="72E68E02"/>
    <w:rsid w:val="74EBEA00"/>
    <w:rsid w:val="75118D1E"/>
    <w:rsid w:val="75B599C1"/>
    <w:rsid w:val="76BB8207"/>
    <w:rsid w:val="76C34721"/>
    <w:rsid w:val="770A5D9A"/>
    <w:rsid w:val="77623961"/>
    <w:rsid w:val="77777712"/>
    <w:rsid w:val="77EC6C55"/>
    <w:rsid w:val="7955930B"/>
    <w:rsid w:val="79C72CAE"/>
    <w:rsid w:val="7A375F97"/>
    <w:rsid w:val="7A4750F0"/>
    <w:rsid w:val="7AE60C15"/>
    <w:rsid w:val="7AECD45B"/>
    <w:rsid w:val="7AEF9EA1"/>
    <w:rsid w:val="7B9F9DB2"/>
    <w:rsid w:val="7BEA3B3C"/>
    <w:rsid w:val="7BF5B1BF"/>
    <w:rsid w:val="7D500F40"/>
    <w:rsid w:val="7D653C39"/>
    <w:rsid w:val="7D703F76"/>
    <w:rsid w:val="7D8E42AF"/>
    <w:rsid w:val="7FC1C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F271"/>
  <w15:chartTrackingRefBased/>
  <w15:docId w15:val="{AE364260-B0A1-48D3-9A7D-8F17938D4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6DE0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6DE0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06DE0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6DE0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006DE05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06DE050"/>
    <w:pPr>
      <w:spacing w:after="100"/>
      <w:ind w:left="220"/>
    </w:pPr>
  </w:style>
  <w:style w:type="paragraph" w:styleId="Title">
    <w:uiPriority w:val="10"/>
    <w:name w:val="Title"/>
    <w:basedOn w:val="Normal"/>
    <w:next w:val="Normal"/>
    <w:qFormat/>
    <w:rsid w:val="006DE05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06DE050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006DE050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006DE050"/>
    <w:rPr>
      <w:i w:val="1"/>
      <w:iCs w:val="1"/>
      <w:color w:val="404040" w:themeColor="text1" w:themeTint="BF" w:themeShade="F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b2a657570714be5" /><Relationship Type="http://schemas.openxmlformats.org/officeDocument/2006/relationships/footer" Target="footer.xml" Id="Rc022721cb22b4f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2026-09-23T18:22:47.2966431Z</dcterms:created>
  <dcterms:modified xsi:type="dcterms:W3CDTF">2026-09-28T17:47:51.4816959Z</dcterms:modified>
  <dc:creator>Alec Fowler</dc:creator>
  <lastModifiedBy>Shawn Saunders</lastModifiedBy>
</coreProperties>
</file>