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HBOT项目软件开发需求</w:t>
      </w:r>
    </w:p>
    <w:p>
      <w:pPr>
        <w:jc w:val="center"/>
      </w:pPr>
      <w:r>
        <w:rPr>
          <w:rFonts w:hint="eastAsia"/>
        </w:rPr>
        <w:t>2023年5月13日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r>
        <w:rPr>
          <w:rFonts w:hint="eastAsia"/>
        </w:rPr>
        <w:t>文档历史记录Document history</w:t>
      </w:r>
    </w:p>
    <w:tbl>
      <w:tblPr>
        <w:tblStyle w:val="16"/>
        <w:tblW w:w="889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4488"/>
        <w:gridCol w:w="1657"/>
        <w:gridCol w:w="165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版本Rev.</w:t>
            </w:r>
          </w:p>
        </w:tc>
        <w:tc>
          <w:tcPr>
            <w:tcW w:w="44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描述Description</w:t>
            </w:r>
          </w:p>
        </w:tc>
        <w:tc>
          <w:tcPr>
            <w:tcW w:w="1657" w:type="dxa"/>
            <w:vAlign w:val="center"/>
          </w:tcPr>
          <w:p>
            <w:pPr>
              <w:jc w:val="center"/>
            </w:pPr>
            <w:r>
              <w:t>日期Date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t>编辑Edited</w:t>
            </w:r>
            <w:r>
              <w:rPr>
                <w:rFonts w:hint="eastAsia"/>
              </w:rPr>
              <w:t xml:space="preserve"> by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4488" w:type="dxa"/>
            <w:vAlign w:val="center"/>
          </w:tcPr>
          <w:p>
            <w:r>
              <w:t>初版制订Draft</w:t>
            </w:r>
          </w:p>
        </w:tc>
        <w:tc>
          <w:tcPr>
            <w:tcW w:w="1657" w:type="dxa"/>
            <w:vAlign w:val="center"/>
          </w:tcPr>
          <w:p>
            <w:pPr>
              <w:jc w:val="center"/>
            </w:pPr>
            <w:r>
              <w:t xml:space="preserve">May </w:t>
            </w:r>
            <w:r>
              <w:rPr>
                <w:rFonts w:hint="eastAsia"/>
              </w:rPr>
              <w:t>13</w:t>
            </w:r>
            <w:r>
              <w:t>, 202</w:t>
            </w:r>
            <w:r>
              <w:rPr>
                <w:rFonts w:hint="eastAsia"/>
              </w:rPr>
              <w:t>3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t>Walter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V1.1</w:t>
            </w:r>
          </w:p>
        </w:tc>
        <w:tc>
          <w:tcPr>
            <w:tcW w:w="4488" w:type="dxa"/>
            <w:vAlign w:val="center"/>
          </w:tcPr>
          <w:p>
            <w:r>
              <w:rPr>
                <w:rFonts w:hint="eastAsia"/>
              </w:rPr>
              <w:t>增加串口通讯协议</w:t>
            </w:r>
          </w:p>
        </w:tc>
        <w:tc>
          <w:tcPr>
            <w:tcW w:w="1657" w:type="dxa"/>
            <w:vAlign w:val="center"/>
          </w:tcPr>
          <w:p>
            <w:pPr>
              <w:jc w:val="center"/>
            </w:pPr>
            <w:r>
              <w:t xml:space="preserve">May </w:t>
            </w:r>
            <w:r>
              <w:rPr>
                <w:rFonts w:hint="eastAsia"/>
              </w:rPr>
              <w:t>30,</w:t>
            </w:r>
            <w:r>
              <w:t xml:space="preserve"> 202</w:t>
            </w:r>
            <w:r>
              <w:rPr>
                <w:rFonts w:hint="eastAsia"/>
              </w:rPr>
              <w:t>3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t>Walter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V1.2</w:t>
            </w:r>
          </w:p>
        </w:tc>
        <w:tc>
          <w:tcPr>
            <w:tcW w:w="4488" w:type="dxa"/>
            <w:vAlign w:val="center"/>
          </w:tcPr>
          <w:p>
            <w:pPr>
              <w:numPr>
                <w:ilvl w:val="0"/>
                <w:numId w:val="1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增加广播名字</w:t>
            </w:r>
          </w:p>
          <w:p>
            <w:pPr>
              <w:numPr>
                <w:ilvl w:val="0"/>
                <w:numId w:val="1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增加用户私有服务说明</w:t>
            </w:r>
          </w:p>
        </w:tc>
        <w:tc>
          <w:tcPr>
            <w:tcW w:w="1657" w:type="dxa"/>
            <w:vAlign w:val="center"/>
          </w:tcPr>
          <w:p>
            <w:pPr>
              <w:jc w:val="center"/>
            </w:pPr>
          </w:p>
        </w:tc>
        <w:tc>
          <w:tcPr>
            <w:tcW w:w="1651" w:type="dxa"/>
            <w:vAlign w:val="center"/>
          </w:tcPr>
          <w:p>
            <w:pPr>
              <w:jc w:val="center"/>
            </w:pPr>
          </w:p>
        </w:tc>
      </w:tr>
    </w:tbl>
    <w:p/>
    <w:p>
      <w:pPr>
        <w:widowControl/>
        <w:jc w:val="left"/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2561105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37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  <w:r>
            <w:rPr>
              <w:rFonts w:hint="eastAsia"/>
              <w:lang w:val="zh-CN"/>
            </w:rPr>
            <w:t>C</w:t>
          </w:r>
          <w:r>
            <w:rPr>
              <w:lang w:val="zh-CN"/>
            </w:rPr>
            <w:t>ontents</w:t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"_Toc134871555" </w:instrText>
          </w:r>
          <w:r>
            <w:fldChar w:fldCharType="separate"/>
          </w:r>
          <w:r>
            <w:rPr>
              <w:rStyle w:val="21"/>
              <w:rFonts w:hint="eastAsia"/>
            </w:rPr>
            <w:t>功能需求简介</w:t>
          </w:r>
          <w:r>
            <w:tab/>
          </w:r>
          <w:r>
            <w:fldChar w:fldCharType="begin"/>
          </w:r>
          <w:r>
            <w:instrText xml:space="preserve"> PAGEREF _Toc134871555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"_Toc134871556" </w:instrText>
          </w:r>
          <w:r>
            <w:fldChar w:fldCharType="separate"/>
          </w:r>
          <w:r>
            <w:rPr>
              <w:rStyle w:val="21"/>
              <w:rFonts w:hint="eastAsia"/>
            </w:rPr>
            <w:t>蓝牙服务</w:t>
          </w:r>
          <w:r>
            <w:tab/>
          </w:r>
          <w:r>
            <w:fldChar w:fldCharType="begin"/>
          </w:r>
          <w:r>
            <w:instrText xml:space="preserve"> PAGEREF _Toc134871556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"_Toc134871557" </w:instrText>
          </w:r>
          <w:r>
            <w:fldChar w:fldCharType="separate"/>
          </w:r>
          <w:r>
            <w:rPr>
              <w:rStyle w:val="21"/>
              <w:rFonts w:hint="eastAsia"/>
            </w:rPr>
            <w:t>串口通讯</w:t>
          </w:r>
          <w:r>
            <w:tab/>
          </w:r>
          <w:r>
            <w:fldChar w:fldCharType="begin"/>
          </w:r>
          <w:r>
            <w:instrText xml:space="preserve"> PAGEREF _Toc134871557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"_Toc134871558" </w:instrText>
          </w:r>
          <w:r>
            <w:fldChar w:fldCharType="separate"/>
          </w:r>
          <w:r>
            <w:rPr>
              <w:rStyle w:val="21"/>
            </w:rPr>
            <w:t>GPIO</w:t>
          </w:r>
          <w:r>
            <w:rPr>
              <w:rStyle w:val="21"/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_Toc134871558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"_Toc134871559" </w:instrText>
          </w:r>
          <w:r>
            <w:fldChar w:fldCharType="separate"/>
          </w:r>
          <w:r>
            <w:rPr>
              <w:rStyle w:val="21"/>
            </w:rPr>
            <w:t xml:space="preserve">DFU </w:t>
          </w:r>
          <w:r>
            <w:rPr>
              <w:rStyle w:val="21"/>
              <w:rFonts w:hint="eastAsia"/>
            </w:rPr>
            <w:t>服务</w:t>
          </w:r>
          <w:r>
            <w:tab/>
          </w:r>
          <w:r>
            <w:fldChar w:fldCharType="begin"/>
          </w:r>
          <w:r>
            <w:instrText xml:space="preserve"> PAGEREF _Toc134871559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"_Toc134871560" </w:instrText>
          </w:r>
          <w:r>
            <w:fldChar w:fldCharType="separate"/>
          </w:r>
          <w:r>
            <w:rPr>
              <w:rStyle w:val="21"/>
            </w:rPr>
            <w:t>Primy service: 00001530-1212-efde-1523-785feabcd123</w:t>
          </w:r>
          <w:r>
            <w:tab/>
          </w:r>
          <w:r>
            <w:fldChar w:fldCharType="begin"/>
          </w:r>
          <w:r>
            <w:instrText xml:space="preserve"> PAGEREF _Toc134871560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"_Toc134871561" </w:instrText>
          </w:r>
          <w:r>
            <w:fldChar w:fldCharType="separate"/>
          </w:r>
          <w:r>
            <w:rPr>
              <w:rStyle w:val="21"/>
            </w:rPr>
            <w:t>DFU</w:t>
          </w:r>
          <w:r>
            <w:rPr>
              <w:rStyle w:val="21"/>
              <w:rFonts w:hint="eastAsia"/>
            </w:rPr>
            <w:t>设计例程</w:t>
          </w:r>
          <w:r>
            <w:rPr>
              <w:rStyle w:val="21"/>
            </w:rPr>
            <w:t>DFU designing examples</w:t>
          </w:r>
          <w:r>
            <w:tab/>
          </w:r>
          <w:r>
            <w:fldChar w:fldCharType="begin"/>
          </w:r>
          <w:r>
            <w:instrText xml:space="preserve"> PAGEREF _Toc134871561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"_Toc134871562" </w:instrText>
          </w:r>
          <w:r>
            <w:fldChar w:fldCharType="separate"/>
          </w:r>
          <w:r>
            <w:rPr>
              <w:rStyle w:val="21"/>
              <w:rFonts w:hint="eastAsia"/>
            </w:rPr>
            <w:t>附录</w:t>
          </w:r>
          <w:r>
            <w:rPr>
              <w:rStyle w:val="21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_Toc134871562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"_Toc134871563" </w:instrText>
          </w:r>
          <w:r>
            <w:fldChar w:fldCharType="separate"/>
          </w:r>
          <w:r>
            <w:rPr>
              <w:rStyle w:val="21"/>
            </w:rPr>
            <w:t>AES-128</w:t>
          </w:r>
          <w:r>
            <w:rPr>
              <w:rStyle w:val="21"/>
              <w:rFonts w:hint="eastAsia"/>
            </w:rPr>
            <w:t>加密</w:t>
          </w:r>
          <w:r>
            <w:rPr>
              <w:rStyle w:val="21"/>
            </w:rPr>
            <w:t>AES-128 encryption</w:t>
          </w:r>
          <w:r>
            <w:tab/>
          </w:r>
          <w:r>
            <w:fldChar w:fldCharType="begin"/>
          </w:r>
          <w:r>
            <w:instrText xml:space="preserve"> PAGEREF _Toc134871563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"_Toc134871564" </w:instrText>
          </w:r>
          <w:r>
            <w:fldChar w:fldCharType="separate"/>
          </w:r>
          <w:r>
            <w:rPr>
              <w:rStyle w:val="21"/>
              <w:shd w:val="clear" w:color="auto" w:fill="FFFFFF"/>
            </w:rPr>
            <w:t>AES</w:t>
          </w:r>
          <w:r>
            <w:rPr>
              <w:rStyle w:val="21"/>
              <w:rFonts w:hint="eastAsia"/>
              <w:shd w:val="clear" w:color="auto" w:fill="FFFFFF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_Toc134871564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"_Toc134871565" </w:instrText>
          </w:r>
          <w:r>
            <w:fldChar w:fldCharType="separate"/>
          </w:r>
          <w:r>
            <w:rPr>
              <w:rStyle w:val="21"/>
            </w:rPr>
            <w:t>AES-128_ECB demo code</w:t>
          </w:r>
          <w:r>
            <w:tab/>
          </w:r>
          <w:r>
            <w:fldChar w:fldCharType="begin"/>
          </w:r>
          <w:r>
            <w:instrText xml:space="preserve"> PAGEREF _Toc134871565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0" w:name="_Toc134871555"/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功能需求</w:t>
      </w:r>
      <w:bookmarkStart w:id="1" w:name="_Toc103274810"/>
      <w:r>
        <w:rPr>
          <w:rFonts w:hint="eastAsia"/>
        </w:rPr>
        <w:t>简介</w:t>
      </w:r>
      <w:bookmarkEnd w:id="0"/>
    </w:p>
    <w:p>
      <w:pPr>
        <w:pStyle w:val="32"/>
        <w:numPr>
          <w:ilvl w:val="0"/>
          <w:numId w:val="2"/>
        </w:numPr>
        <w:ind w:firstLineChars="0"/>
      </w:pPr>
      <w:r>
        <w:rPr>
          <w:rFonts w:hint="eastAsia"/>
        </w:rPr>
        <w:t>蓝牙</w:t>
      </w:r>
      <w:bookmarkEnd w:id="1"/>
      <w:r>
        <w:rPr>
          <w:rFonts w:hint="eastAsia"/>
        </w:rPr>
        <w:t xml:space="preserve">服务 </w:t>
      </w:r>
    </w:p>
    <w:p>
      <w:pPr>
        <w:pStyle w:val="32"/>
        <w:numPr>
          <w:ilvl w:val="0"/>
          <w:numId w:val="2"/>
        </w:numPr>
        <w:ind w:firstLineChars="0"/>
      </w:pPr>
      <w:r>
        <w:rPr>
          <w:rFonts w:hint="eastAsia"/>
        </w:rPr>
        <w:t>串口通讯功能，半双工串口通讯（后接RS-485）</w:t>
      </w:r>
    </w:p>
    <w:p>
      <w:pPr>
        <w:pStyle w:val="32"/>
        <w:numPr>
          <w:ilvl w:val="0"/>
          <w:numId w:val="2"/>
        </w:numPr>
        <w:ind w:firstLineChars="0"/>
      </w:pPr>
      <w:r>
        <w:rPr>
          <w:rFonts w:hint="eastAsia"/>
        </w:rPr>
        <w:t>GPIO功能，部分GPIO的输入及输出功能</w:t>
      </w:r>
      <w:bookmarkStart w:id="2" w:name="_Toc103274812"/>
    </w:p>
    <w:p>
      <w:pPr>
        <w:pStyle w:val="32"/>
        <w:numPr>
          <w:ilvl w:val="0"/>
          <w:numId w:val="2"/>
        </w:numPr>
        <w:ind w:firstLineChars="0"/>
      </w:pPr>
      <w:r>
        <w:rPr>
          <w:rFonts w:hint="eastAsia"/>
        </w:rPr>
        <w:t>DFU功能</w:t>
      </w:r>
      <w:bookmarkEnd w:id="2"/>
    </w:p>
    <w:p>
      <w:pPr>
        <w:pStyle w:val="32"/>
        <w:numPr>
          <w:ilvl w:val="0"/>
          <w:numId w:val="2"/>
        </w:numPr>
        <w:ind w:firstLineChars="0"/>
      </w:pPr>
      <w:r>
        <w:t>蓝牙通讯加密功能（项目临近结束再完成）</w:t>
      </w:r>
    </w:p>
    <w:p>
      <w:pPr>
        <w:rPr>
          <w:rStyle w:val="23"/>
        </w:rPr>
      </w:pPr>
      <w:bookmarkStart w:id="3" w:name="_Toc103274819"/>
    </w:p>
    <w:p>
      <w:pPr>
        <w:rPr>
          <w:rStyle w:val="23"/>
        </w:rPr>
      </w:pPr>
      <w:bookmarkStart w:id="4" w:name="_Toc134871556"/>
      <w:r>
        <w:rPr>
          <w:rStyle w:val="23"/>
        </w:rPr>
        <w:t>蓝牙服务</w:t>
      </w:r>
      <w:bookmarkEnd w:id="3"/>
      <w:bookmarkEnd w:id="4"/>
    </w:p>
    <w:p>
      <w:r>
        <w:rPr>
          <w:rFonts w:hint="eastAsia"/>
        </w:rPr>
        <w:t>类似桑拿房实现的如蓝牙配对，数据传输，加密等功能。蓝牙名称：OneBase HBOT</w:t>
      </w:r>
    </w:p>
    <w:p/>
    <w:p>
      <w:r>
        <w:rPr>
          <w:rFonts w:hint="eastAsia"/>
        </w:rPr>
        <w:t>软件需求：</w:t>
      </w: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完成蓝牙通讯的接收函数，能接收来自APP的数据包</w:t>
      </w: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完成蓝牙通讯的发送函数，能发送自定义数据包到APP</w:t>
      </w: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根据通讯协议文档</w:t>
      </w:r>
      <w:r>
        <w:t>Waylen Allen - Master Firmware Communication Specification v1.0.xlsx解析</w:t>
      </w:r>
      <w:r>
        <w:rPr>
          <w:rFonts w:hint="eastAsia"/>
        </w:rPr>
        <w:t>自定义数据</w:t>
      </w:r>
      <w:r>
        <w:t>。</w:t>
      </w:r>
      <w:r>
        <w:rPr>
          <w:highlight w:val="yellow"/>
        </w:rPr>
        <w:t>这部分工作会比较繁琐，请查阅通讯协议文档评估，如果工作量超出原来报价，自定义数据的解析可以交给我来做。</w:t>
      </w:r>
      <w:r>
        <w:rPr>
          <w:rFonts w:hint="eastAsia"/>
        </w:rPr>
        <w:t>(客户不愿意增加费用)</w:t>
      </w: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提供自定义服务UUID列表（类似桑拿房）</w:t>
      </w:r>
    </w:p>
    <w:p>
      <w:pPr>
        <w:pStyle w:val="32"/>
        <w:numPr>
          <w:ilvl w:val="0"/>
          <w:numId w:val="3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按RESET键（GPIO P1.06）清除之前绑定的ShortUserID并进入配对模式</w:t>
      </w:r>
    </w:p>
    <w:p>
      <w:pPr>
        <w:pStyle w:val="2"/>
      </w:pPr>
      <w:bookmarkStart w:id="5" w:name="_Toc134871557"/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串口通讯</w:t>
      </w:r>
      <w:bookmarkEnd w:id="5"/>
    </w:p>
    <w:p>
      <w:r>
        <w:rPr>
          <w:rFonts w:hint="eastAsia"/>
        </w:rPr>
        <w:t>串口配置:9600,8,N,1</w:t>
      </w:r>
    </w:p>
    <w:p>
      <w:r>
        <w:rPr>
          <w:rFonts w:hint="eastAsia"/>
        </w:rPr>
        <w:t>通讯模式：半双工</w:t>
      </w:r>
    </w:p>
    <w:p>
      <w:r>
        <w:rPr>
          <w:rFonts w:hint="eastAsia"/>
        </w:rPr>
        <w:t>硬件配置：Tx管脚P0.26；Rx管脚P1.15</w:t>
      </w:r>
    </w:p>
    <w:p/>
    <w:p>
      <w:r>
        <w:rPr>
          <w:rFonts w:hint="eastAsia"/>
        </w:rPr>
        <w:t>软件需求：</w:t>
      </w:r>
    </w:p>
    <w:p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完成串口初始化函数</w:t>
      </w:r>
    </w:p>
    <w:p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完成串口发送函数</w:t>
      </w:r>
    </w:p>
    <w:p>
      <w:pPr>
        <w:pStyle w:val="32"/>
        <w:widowControl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完成串口接收函数</w:t>
      </w:r>
    </w:p>
    <w:p>
      <w:pPr>
        <w:widowControl/>
        <w:jc w:val="left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串口通讯简要说明</w:t>
      </w:r>
    </w:p>
    <w:p>
      <w:pPr>
        <w:rPr>
          <w:rFonts w:hint="eastAsia"/>
        </w:rPr>
      </w:pPr>
      <w:r>
        <w:rPr>
          <w:rFonts w:hint="eastAsia"/>
        </w:rPr>
        <w:t>串口通讯主要有两个作用，分别是：</w:t>
      </w:r>
    </w:p>
    <w:p>
      <w:pPr>
        <w:pStyle w:val="32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控制空调开关及读取空调工作状态</w:t>
      </w:r>
    </w:p>
    <w:p>
      <w:pPr>
        <w:pStyle w:val="32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读取传感器数据</w:t>
      </w:r>
    </w:p>
    <w:p>
      <w:pPr>
        <w:pStyle w:val="3"/>
        <w:rPr>
          <w:rFonts w:hint="eastAsia"/>
        </w:rPr>
      </w:pPr>
      <w:r>
        <w:t>空调串口通讯范例</w:t>
      </w:r>
    </w:p>
    <w:p>
      <w:pPr>
        <w:rPr>
          <w:rFonts w:hint="eastAsia"/>
        </w:rPr>
      </w:pPr>
      <w:r>
        <w:rPr>
          <w:rFonts w:hint="eastAsia"/>
        </w:rPr>
        <w:t>串口通讯采用MODBUS协议。</w:t>
      </w:r>
    </w:p>
    <w:p>
      <w:pPr>
        <w:rPr>
          <w:rFonts w:hint="eastAsia"/>
        </w:rPr>
      </w:pPr>
      <w:r>
        <w:rPr>
          <w:rFonts w:hint="eastAsia"/>
        </w:rPr>
        <w:t>串口通讯读写空调范例：</w:t>
      </w:r>
    </w:p>
    <w:p>
      <w:pPr>
        <w:rPr>
          <w:rFonts w:hint="eastAsia"/>
        </w:rPr>
      </w:pPr>
    </w:p>
    <w:p>
      <w:r>
        <w:rPr>
          <w:rFonts w:hint="eastAsia"/>
        </w:rPr>
        <w:t>开空调</w:t>
      </w:r>
    </w:p>
    <w:p>
      <w:r>
        <w:rPr>
          <w:rFonts w:hint="eastAsia"/>
        </w:rPr>
        <w:t>[10:34:44.597]发→◇18 06 00 0C 00 01 8A 00</w:t>
      </w:r>
    </w:p>
    <w:p>
      <w:r>
        <w:rPr>
          <w:rFonts w:hint="eastAsia"/>
        </w:rPr>
        <w:t xml:space="preserve">[10:34:44.633]收←◆18 06 00 0C 00 01 8A 00 </w:t>
      </w:r>
    </w:p>
    <w:p>
      <w:r>
        <w:rPr>
          <w:rFonts w:hint="eastAsia"/>
        </w:rPr>
        <w:t>读取空调状体</w:t>
      </w:r>
    </w:p>
    <w:p>
      <w:r>
        <w:rPr>
          <w:rFonts w:hint="eastAsia"/>
        </w:rPr>
        <w:t>[10:34:45.354]发→◇18 03 00 0C 00 01 46 00</w:t>
      </w:r>
    </w:p>
    <w:p>
      <w:pPr>
        <w:rPr>
          <w:rFonts w:hint="eastAsia"/>
        </w:rPr>
      </w:pPr>
      <w:r>
        <w:rPr>
          <w:rFonts w:hint="eastAsia"/>
        </w:rPr>
        <w:t>[10:34:45.378]收←◆18 03 02 00 01 64 46</w:t>
      </w:r>
    </w:p>
    <w:p/>
    <w:p>
      <w:r>
        <w:rPr>
          <w:rFonts w:hint="eastAsia"/>
        </w:rPr>
        <w:t>关空调</w:t>
      </w:r>
    </w:p>
    <w:p>
      <w:r>
        <w:rPr>
          <w:rFonts w:hint="eastAsia"/>
        </w:rPr>
        <w:t>[10:34:46.019]发→◇18 06 00 0C 00 00 4B C0</w:t>
      </w:r>
    </w:p>
    <w:p>
      <w:r>
        <w:rPr>
          <w:rFonts w:hint="eastAsia"/>
        </w:rPr>
        <w:t xml:space="preserve">[10:34:46.041]收←◆18 06 00 0C 00 00 4B C0 </w:t>
      </w:r>
    </w:p>
    <w:p>
      <w:r>
        <w:rPr>
          <w:rFonts w:hint="eastAsia"/>
        </w:rPr>
        <w:t>读取空调状态</w:t>
      </w:r>
    </w:p>
    <w:p>
      <w:r>
        <w:rPr>
          <w:rFonts w:hint="eastAsia"/>
        </w:rPr>
        <w:t>[10:34:46.739]发→◇18 03 00 0C 00 01 46 00</w:t>
      </w:r>
    </w:p>
    <w:p>
      <w:r>
        <w:rPr>
          <w:rFonts w:hint="eastAsia"/>
        </w:rPr>
        <w:t xml:space="preserve">[10:34:46.761]收←◆18 03 02 00 00 A5 86 </w:t>
      </w:r>
    </w:p>
    <w:p>
      <w:pPr>
        <w:pStyle w:val="3"/>
        <w:rPr>
          <w:rFonts w:hint="eastAsia"/>
        </w:rPr>
      </w:pPr>
      <w:r>
        <w:t>传感器串口通讯范例</w:t>
      </w:r>
    </w:p>
    <w:p>
      <w:r>
        <w:rPr>
          <w:rFonts w:hint="eastAsia"/>
        </w:rPr>
        <w:t xml:space="preserve">读取湿度传感器数据 </w:t>
      </w:r>
    </w:p>
    <w:p>
      <w:r>
        <w:rPr>
          <w:rFonts w:hint="eastAsia"/>
        </w:rPr>
        <w:t>[10:34:44.597]发→◇81 03 00 30 00 01 46 00</w:t>
      </w:r>
    </w:p>
    <w:p>
      <w:r>
        <w:rPr>
          <w:rFonts w:hint="eastAsia"/>
        </w:rPr>
        <w:t xml:space="preserve">[10:34:44.633]收←◆81 03 03 01 00 40 64 46 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读取10个传感器数据 </w:t>
      </w:r>
    </w:p>
    <w:p>
      <w:r>
        <w:rPr>
          <w:rFonts w:hint="eastAsia"/>
        </w:rPr>
        <w:t>[10:34:44.105]发→◇81 03 00 30 00 0A DA 02</w:t>
      </w:r>
    </w:p>
    <w:p>
      <w:r>
        <w:rPr>
          <w:rFonts w:hint="eastAsia"/>
        </w:rPr>
        <w:t xml:space="preserve">[10:34:44.633]收←◆81 03 22 01 00 40 01 00 40 01 00 40 01 00 40 01 00 40 01 00 40 00 40 00 40 01 00 40 01 00 40 01 00 40 01 00 40 4E DD 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6" w:name="_Toc134871558"/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GPIO功能</w:t>
      </w:r>
      <w:bookmarkEnd w:id="6"/>
    </w:p>
    <w:p>
      <w:r>
        <w:rPr>
          <w:rFonts w:hint="eastAsia"/>
        </w:rPr>
        <w:t>软件需求</w:t>
      </w:r>
    </w:p>
    <w:p>
      <w:pPr>
        <w:pStyle w:val="32"/>
        <w:numPr>
          <w:ilvl w:val="0"/>
          <w:numId w:val="6"/>
        </w:numPr>
        <w:ind w:firstLineChars="0"/>
      </w:pPr>
      <w:r>
        <w:rPr>
          <w:rFonts w:hint="eastAsia"/>
        </w:rPr>
        <w:t>完成下列GPIO配置</w:t>
      </w:r>
    </w:p>
    <w:tbl>
      <w:tblPr>
        <w:tblStyle w:val="16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276"/>
        <w:gridCol w:w="1984"/>
        <w:gridCol w:w="31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32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GPIO管脚名称</w:t>
            </w:r>
          </w:p>
        </w:tc>
        <w:tc>
          <w:tcPr>
            <w:tcW w:w="1276" w:type="dxa"/>
          </w:tcPr>
          <w:p>
            <w:pPr>
              <w:pStyle w:val="32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GPIO类型</w:t>
            </w:r>
          </w:p>
        </w:tc>
        <w:tc>
          <w:tcPr>
            <w:tcW w:w="1984" w:type="dxa"/>
          </w:tcPr>
          <w:p>
            <w:pPr>
              <w:pStyle w:val="32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宏定义名称</w:t>
            </w:r>
          </w:p>
        </w:tc>
        <w:tc>
          <w:tcPr>
            <w:tcW w:w="3119" w:type="dxa"/>
          </w:tcPr>
          <w:p>
            <w:pPr>
              <w:pStyle w:val="32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用途说明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32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P0.15</w:t>
            </w:r>
          </w:p>
        </w:tc>
        <w:tc>
          <w:tcPr>
            <w:tcW w:w="1276" w:type="dxa"/>
          </w:tcPr>
          <w:p>
            <w:pPr>
              <w:pStyle w:val="32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输入</w:t>
            </w:r>
          </w:p>
        </w:tc>
        <w:tc>
          <w:tcPr>
            <w:tcW w:w="1984" w:type="dxa"/>
          </w:tcPr>
          <w:p>
            <w:pPr>
              <w:pStyle w:val="32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IO_Oxygen_IN</w:t>
            </w:r>
          </w:p>
        </w:tc>
        <w:tc>
          <w:tcPr>
            <w:tcW w:w="3119" w:type="dxa"/>
          </w:tcPr>
          <w:p>
            <w:pPr>
              <w:pStyle w:val="32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制氧机的工作状态：0关机1开机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32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P0.22</w:t>
            </w:r>
          </w:p>
        </w:tc>
        <w:tc>
          <w:tcPr>
            <w:tcW w:w="1276" w:type="dxa"/>
          </w:tcPr>
          <w:p>
            <w:pPr>
              <w:pStyle w:val="32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输入</w:t>
            </w:r>
          </w:p>
        </w:tc>
        <w:tc>
          <w:tcPr>
            <w:tcW w:w="1984" w:type="dxa"/>
          </w:tcPr>
          <w:p>
            <w:pPr>
              <w:pStyle w:val="32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IO_AirComp_IN</w:t>
            </w:r>
          </w:p>
        </w:tc>
        <w:tc>
          <w:tcPr>
            <w:tcW w:w="3119" w:type="dxa"/>
          </w:tcPr>
          <w:p>
            <w:pPr>
              <w:pStyle w:val="32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空压机的工作状态：0关机1开机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32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P1.06</w:t>
            </w:r>
          </w:p>
        </w:tc>
        <w:tc>
          <w:tcPr>
            <w:tcW w:w="1276" w:type="dxa"/>
          </w:tcPr>
          <w:p>
            <w:pPr>
              <w:pStyle w:val="32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输入</w:t>
            </w:r>
          </w:p>
        </w:tc>
        <w:tc>
          <w:tcPr>
            <w:tcW w:w="1984" w:type="dxa"/>
          </w:tcPr>
          <w:p>
            <w:pPr>
              <w:pStyle w:val="32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IO_RESET</w:t>
            </w:r>
          </w:p>
        </w:tc>
        <w:tc>
          <w:tcPr>
            <w:tcW w:w="3119" w:type="dxa"/>
          </w:tcPr>
          <w:p>
            <w:pPr>
              <w:pStyle w:val="32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清除ShortUserID并进入配对模式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32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P0.13</w:t>
            </w:r>
          </w:p>
        </w:tc>
        <w:tc>
          <w:tcPr>
            <w:tcW w:w="1276" w:type="dxa"/>
          </w:tcPr>
          <w:p>
            <w:pPr>
              <w:pStyle w:val="32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输出</w:t>
            </w:r>
          </w:p>
        </w:tc>
        <w:tc>
          <w:tcPr>
            <w:tcW w:w="1984" w:type="dxa"/>
          </w:tcPr>
          <w:p>
            <w:pPr>
              <w:pStyle w:val="32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IO_Oxygen_OUT</w:t>
            </w:r>
          </w:p>
        </w:tc>
        <w:tc>
          <w:tcPr>
            <w:tcW w:w="3119" w:type="dxa"/>
          </w:tcPr>
          <w:p>
            <w:pPr>
              <w:pStyle w:val="32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制氧机控制管脚：0关机1开机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32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P0.20</w:t>
            </w:r>
          </w:p>
        </w:tc>
        <w:tc>
          <w:tcPr>
            <w:tcW w:w="1276" w:type="dxa"/>
          </w:tcPr>
          <w:p>
            <w:pPr>
              <w:pStyle w:val="32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输出</w:t>
            </w:r>
          </w:p>
        </w:tc>
        <w:tc>
          <w:tcPr>
            <w:tcW w:w="1984" w:type="dxa"/>
          </w:tcPr>
          <w:p>
            <w:pPr>
              <w:pStyle w:val="32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IO_AirComp_OUT</w:t>
            </w:r>
          </w:p>
        </w:tc>
        <w:tc>
          <w:tcPr>
            <w:tcW w:w="3119" w:type="dxa"/>
          </w:tcPr>
          <w:p>
            <w:pPr>
              <w:pStyle w:val="32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空压机的控制管脚：0关机1开机</w:t>
            </w:r>
          </w:p>
        </w:tc>
      </w:tr>
    </w:tbl>
    <w:p/>
    <w:p>
      <w:r>
        <w:rPr>
          <w:rFonts w:hint="eastAsia"/>
        </w:rPr>
        <w:t>2) 完成输入管脚的电平读取函数（两个输入IO需要做100ms的防抖处理）</w:t>
      </w:r>
    </w:p>
    <w:p>
      <w:r>
        <w:rPr>
          <w:rFonts w:hint="eastAsia"/>
        </w:rPr>
        <w:t>3）完成输出管脚的电平输出函数（能写0和1）</w:t>
      </w:r>
    </w:p>
    <w:p>
      <w:r>
        <w:rPr>
          <w:rFonts w:hint="eastAsia"/>
        </w:rPr>
        <w:t>air conditioner</w:t>
      </w:r>
    </w:p>
    <w:p>
      <w:pPr>
        <w:pStyle w:val="2"/>
        <w:numPr>
          <w:ilvl w:val="0"/>
          <w:numId w:val="7"/>
        </w:numPr>
      </w:pPr>
      <w:r>
        <w:rPr>
          <w:rFonts w:hint="eastAsia"/>
          <w:lang w:val="en-US" w:eastAsia="zh-CN"/>
        </w:rPr>
        <w:t>蓝牙广播名字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OneBase HBOT</w:t>
      </w:r>
    </w:p>
    <w:p>
      <w:r>
        <w:br w:type="page"/>
      </w:r>
      <w:bookmarkStart w:id="15" w:name="_GoBack"/>
      <w:bookmarkEnd w:id="15"/>
    </w:p>
    <w:p>
      <w:pPr>
        <w:pStyle w:val="2"/>
        <w:numPr>
          <w:ilvl w:val="0"/>
          <w:numId w:val="7"/>
        </w:numPr>
      </w:pPr>
      <w:bookmarkStart w:id="7" w:name="_Toc134871559"/>
      <w:r>
        <w:rPr>
          <w:rFonts w:hint="eastAsia"/>
          <w:lang w:val="en-US" w:eastAsia="zh-CN"/>
        </w:rPr>
        <w:t>蓝牙用户私有</w:t>
      </w:r>
      <w:r>
        <w:rPr>
          <w:rFonts w:hint="eastAsia"/>
        </w:rPr>
        <w:t>服务</w:t>
      </w:r>
    </w:p>
    <w:p>
      <w:pPr>
        <w:pStyle w:val="3"/>
      </w:pPr>
      <w:r>
        <w:rPr>
          <w:rFonts w:hint="eastAsia"/>
        </w:rPr>
        <w:t>Primy service: 0000 FF00-0000-1000-8000- 00805f9b34fb</w:t>
      </w:r>
    </w:p>
    <w:tbl>
      <w:tblPr>
        <w:tblStyle w:val="16"/>
        <w:tblW w:w="9333" w:type="dxa"/>
        <w:tblInd w:w="-30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4768"/>
        <w:gridCol w:w="917"/>
        <w:gridCol w:w="165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993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4768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UUID</w:t>
            </w:r>
          </w:p>
        </w:tc>
        <w:tc>
          <w:tcPr>
            <w:tcW w:w="917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Feature</w:t>
            </w:r>
          </w:p>
        </w:tc>
        <w:tc>
          <w:tcPr>
            <w:tcW w:w="165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r>
              <w:rPr>
                <w:rFonts w:hint="eastAsia"/>
                <w:lang w:val="en-US" w:eastAsia="zh-CN"/>
              </w:rPr>
              <w:t>用于密码验证</w:t>
            </w:r>
          </w:p>
        </w:tc>
        <w:tc>
          <w:tcPr>
            <w:tcW w:w="4768" w:type="dxa"/>
          </w:tcPr>
          <w:p>
            <w:r>
              <w:rPr>
                <w:rFonts w:hint="eastAsia"/>
              </w:rPr>
              <w:t>0000FF0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-0000-1000-8000-00805f9b34fb</w:t>
            </w:r>
          </w:p>
        </w:tc>
        <w:tc>
          <w:tcPr>
            <w:tcW w:w="91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W</w:t>
            </w:r>
            <w:r>
              <w:rPr>
                <w:rFonts w:hint="eastAsia"/>
                <w:lang w:val="en-US" w:eastAsia="zh-CN"/>
              </w:rPr>
              <w:t>/N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默认密码：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 pw：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12345678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自定义命令反馈与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Device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control/sync related</w:t>
            </w:r>
          </w:p>
          <w:p>
            <w:r>
              <w:rPr>
                <w:rFonts w:hint="eastAsia"/>
              </w:rPr>
              <w:t>data exchange</w:t>
            </w:r>
          </w:p>
        </w:tc>
        <w:tc>
          <w:tcPr>
            <w:tcW w:w="4768" w:type="dxa"/>
          </w:tcPr>
          <w:p>
            <w:r>
              <w:rPr>
                <w:rFonts w:hint="eastAsia"/>
              </w:rPr>
              <w:t>0000FF0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-0000-1000-8000-00805f9b34fb</w:t>
            </w:r>
          </w:p>
        </w:tc>
        <w:tc>
          <w:tcPr>
            <w:tcW w:w="917" w:type="dxa"/>
          </w:tcPr>
          <w:p>
            <w:pPr>
              <w:jc w:val="center"/>
            </w:pPr>
            <w:r>
              <w:rPr>
                <w:rFonts w:hint="eastAsia"/>
              </w:rPr>
              <w:t>W/N</w:t>
            </w:r>
          </w:p>
        </w:tc>
        <w:tc>
          <w:tcPr>
            <w:tcW w:w="1655" w:type="dxa"/>
          </w:tcPr>
          <w:p/>
        </w:tc>
      </w:tr>
    </w:tbl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jc w:val="center"/>
        <w:rPr>
          <w:rFonts w:hint="eastAsia"/>
        </w:rPr>
      </w:pPr>
      <w:r>
        <w:drawing>
          <wp:inline distT="0" distB="0" distL="114300" distR="114300">
            <wp:extent cx="4219575" cy="34671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7"/>
        </w:numPr>
        <w:ind w:left="0" w:leftChars="0" w:firstLine="0" w:firstLineChars="0"/>
      </w:pPr>
      <w:r>
        <w:rPr>
          <w:rFonts w:hint="eastAsia"/>
          <w:lang w:val="en-US" w:eastAsia="zh-CN"/>
        </w:rPr>
        <w:t>蓝牙</w:t>
      </w:r>
      <w:r>
        <w:rPr>
          <w:rFonts w:hint="eastAsia"/>
        </w:rPr>
        <w:t>DFU 服务</w:t>
      </w:r>
      <w:bookmarkEnd w:id="7"/>
    </w:p>
    <w:p>
      <w:r>
        <w:rPr>
          <w:rFonts w:hint="eastAsia"/>
        </w:rPr>
        <w:t xml:space="preserve">For detailed </w:t>
      </w:r>
      <w:r>
        <w:t>explanation</w:t>
      </w:r>
      <w:r>
        <w:rPr>
          <w:rFonts w:hint="eastAsia"/>
        </w:rPr>
        <w:t xml:space="preserve"> of DFU, Please refer to Nordic website</w:t>
      </w:r>
      <w:r>
        <w:t xml:space="preserve"> </w:t>
      </w:r>
    </w:p>
    <w:p>
      <w:pPr>
        <w:pStyle w:val="3"/>
      </w:pPr>
      <w:bookmarkStart w:id="8" w:name="_Toc134871560"/>
      <w:r>
        <w:rPr>
          <w:rFonts w:hint="eastAsia"/>
        </w:rPr>
        <w:t>Primy service: 00001530-1212-efde-1523-785feabcd123</w:t>
      </w:r>
      <w:bookmarkEnd w:id="8"/>
    </w:p>
    <w:tbl>
      <w:tblPr>
        <w:tblStyle w:val="16"/>
        <w:tblW w:w="902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4612"/>
        <w:gridCol w:w="1055"/>
        <w:gridCol w:w="18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4291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UUID</w:t>
            </w:r>
          </w:p>
        </w:tc>
        <w:tc>
          <w:tcPr>
            <w:tcW w:w="816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Feature</w:t>
            </w:r>
          </w:p>
        </w:tc>
        <w:tc>
          <w:tcPr>
            <w:tcW w:w="2107" w:type="dxa"/>
            <w:shd w:val="clear" w:color="auto" w:fill="D8D8D8" w:themeFill="background1" w:themeFillShade="D9"/>
          </w:tcPr>
          <w:p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r>
              <w:rPr>
                <w:rFonts w:hint="eastAsia"/>
              </w:rPr>
              <w:t>DFU Packet</w:t>
            </w:r>
          </w:p>
        </w:tc>
        <w:tc>
          <w:tcPr>
            <w:tcW w:w="4291" w:type="dxa"/>
          </w:tcPr>
          <w:p>
            <w:r>
              <w:rPr>
                <w:rFonts w:hint="eastAsia"/>
              </w:rPr>
              <w:t>00001532-1212-efde-1523-785feabcd123</w:t>
            </w:r>
          </w:p>
        </w:tc>
        <w:tc>
          <w:tcPr>
            <w:tcW w:w="816" w:type="dxa"/>
          </w:tcPr>
          <w:p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107" w:type="dxa"/>
          </w:tcPr>
          <w:p>
            <w:r>
              <w:rPr>
                <w:rFonts w:hint="eastAsia"/>
              </w:rPr>
              <w:t>无反馈写</w:t>
            </w:r>
          </w:p>
          <w:p>
            <w:r>
              <w:rPr>
                <w:rFonts w:hint="eastAsia"/>
              </w:rPr>
              <w:t xml:space="preserve">Write </w:t>
            </w:r>
          </w:p>
          <w:p>
            <w:r>
              <w:rPr>
                <w:rFonts w:hint="eastAsia"/>
              </w:rPr>
              <w:t>without 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r>
              <w:rPr>
                <w:rFonts w:hint="eastAsia"/>
              </w:rPr>
              <w:t>DFU Control Point</w:t>
            </w:r>
          </w:p>
        </w:tc>
        <w:tc>
          <w:tcPr>
            <w:tcW w:w="4291" w:type="dxa"/>
          </w:tcPr>
          <w:p>
            <w:r>
              <w:rPr>
                <w:rFonts w:hint="eastAsia"/>
              </w:rPr>
              <w:t>00001531-1212-efde-1523-785feabcd123</w:t>
            </w:r>
          </w:p>
        </w:tc>
        <w:tc>
          <w:tcPr>
            <w:tcW w:w="816" w:type="dxa"/>
          </w:tcPr>
          <w:p>
            <w:pPr>
              <w:jc w:val="center"/>
            </w:pPr>
            <w:r>
              <w:rPr>
                <w:rFonts w:hint="eastAsia"/>
              </w:rPr>
              <w:t>W/N</w:t>
            </w:r>
          </w:p>
        </w:tc>
        <w:tc>
          <w:tcPr>
            <w:tcW w:w="2107" w:type="dxa"/>
          </w:tcPr>
          <w:p>
            <w:r>
              <w:rPr>
                <w:rFonts w:hint="eastAsia"/>
              </w:rPr>
              <w:t>设备反馈信息</w:t>
            </w:r>
          </w:p>
          <w:p>
            <w:r>
              <w:rPr>
                <w:rFonts w:hint="eastAsia"/>
              </w:rPr>
              <w:t>DFU response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r>
              <w:rPr>
                <w:rFonts w:hint="eastAsia"/>
              </w:rPr>
              <w:t>DFU Version</w:t>
            </w:r>
          </w:p>
        </w:tc>
        <w:tc>
          <w:tcPr>
            <w:tcW w:w="4291" w:type="dxa"/>
          </w:tcPr>
          <w:p>
            <w:r>
              <w:rPr>
                <w:rFonts w:hint="eastAsia"/>
              </w:rPr>
              <w:t>00001534-1212-efde-1523-785feabcd123</w:t>
            </w:r>
          </w:p>
        </w:tc>
        <w:tc>
          <w:tcPr>
            <w:tcW w:w="816" w:type="dxa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107" w:type="dxa"/>
          </w:tcPr>
          <w:p>
            <w:r>
              <w:rPr>
                <w:rFonts w:hint="eastAsia"/>
              </w:rPr>
              <w:t>版本Rev</w:t>
            </w:r>
          </w:p>
        </w:tc>
      </w:tr>
    </w:tbl>
    <w:p/>
    <w:p>
      <w:pPr>
        <w:pStyle w:val="3"/>
      </w:pPr>
      <w:bookmarkStart w:id="9" w:name="_Toc134871561"/>
      <w:r>
        <w:rPr>
          <w:rFonts w:hint="eastAsia"/>
        </w:rPr>
        <w:t xml:space="preserve">DFU设计例程DFU </w:t>
      </w:r>
      <w:r>
        <w:t>designing</w:t>
      </w:r>
      <w:r>
        <w:rPr>
          <w:rFonts w:hint="eastAsia"/>
        </w:rPr>
        <w:t xml:space="preserve"> examples</w:t>
      </w:r>
      <w:bookmarkEnd w:id="9"/>
    </w:p>
    <w:p>
      <w:r>
        <w:t>F</w:t>
      </w:r>
      <w:r>
        <w:rPr>
          <w:rFonts w:hint="eastAsia"/>
        </w:rPr>
        <w:t xml:space="preserve">or </w:t>
      </w:r>
      <w:r>
        <w:t>A</w:t>
      </w:r>
      <w:r>
        <w:rPr>
          <w:rFonts w:hint="eastAsia"/>
        </w:rPr>
        <w:t>ndroid: https://github.com/NordicSemiconductor/Android-nRF-Connect</w:t>
      </w:r>
    </w:p>
    <w:p>
      <w:r>
        <w:t>F</w:t>
      </w:r>
      <w:r>
        <w:rPr>
          <w:rFonts w:hint="eastAsia"/>
        </w:rPr>
        <w:t xml:space="preserve">or </w:t>
      </w:r>
      <w:r>
        <w:t>https://github.com/NordicSemiconductor/Android-nRF-Toolbox</w:t>
      </w:r>
    </w:p>
    <w:p>
      <w:r>
        <w:t>F</w:t>
      </w:r>
      <w:r>
        <w:rPr>
          <w:rFonts w:hint="eastAsia"/>
        </w:rPr>
        <w:t>or IOS:  https://github.com/NordicSemiconductor/IOS-nRF-Connect</w:t>
      </w:r>
    </w:p>
    <w:p>
      <w:r>
        <w:t>https://github.com/NordicSemiconductor/IOS-nRF-Toolbox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widowControl/>
        <w:jc w:val="left"/>
        <w:rPr>
          <w:rFonts w:ascii="Arial" w:hAnsi="Arial" w:cs="Arial"/>
          <w:b/>
          <w:bCs/>
          <w:color w:val="4D4D4D"/>
          <w:sz w:val="24"/>
          <w:szCs w:val="24"/>
          <w:shd w:val="clear" w:color="auto" w:fill="FFFFFF"/>
        </w:rPr>
      </w:pPr>
      <w:r>
        <w:br w:type="page"/>
      </w:r>
    </w:p>
    <w:p>
      <w:pPr>
        <w:pStyle w:val="3"/>
      </w:pPr>
      <w:bookmarkStart w:id="10" w:name="_Toc134871562"/>
      <w:r>
        <w:rPr>
          <w:rFonts w:hint="eastAsia"/>
        </w:rPr>
        <w:t>附录Appendix</w:t>
      </w:r>
      <w:bookmarkEnd w:id="10"/>
    </w:p>
    <w:p>
      <w:pPr>
        <w:pStyle w:val="3"/>
      </w:pPr>
      <w:bookmarkStart w:id="11" w:name="_Toc103274826"/>
      <w:bookmarkStart w:id="12" w:name="_Toc134871563"/>
      <w:r>
        <w:rPr>
          <w:rFonts w:hint="eastAsia"/>
          <w:lang w:val="en-US" w:eastAsia="zh-CN"/>
        </w:rPr>
        <w:t>5.2.</w:t>
      </w:r>
      <w:r>
        <w:rPr>
          <w:rFonts w:hint="eastAsia"/>
        </w:rPr>
        <w:t xml:space="preserve">AES-128加密AES-128 </w:t>
      </w:r>
      <w:r>
        <w:t>encryption</w:t>
      </w:r>
      <w:bookmarkEnd w:id="11"/>
      <w:bookmarkEnd w:id="12"/>
      <w:r>
        <w:rPr>
          <w:rFonts w:hint="eastAsia"/>
        </w:rPr>
        <w:t xml:space="preserve"> </w:t>
      </w:r>
    </w:p>
    <w:p>
      <w:pPr>
        <w:pStyle w:val="4"/>
        <w:rPr>
          <w:sz w:val="21"/>
          <w:szCs w:val="22"/>
        </w:rPr>
      </w:pPr>
      <w:r>
        <w:rPr>
          <w:rFonts w:hint="eastAsia"/>
          <w:sz w:val="28"/>
          <w:szCs w:val="28"/>
        </w:rPr>
        <w:t xml:space="preserve"> </w:t>
      </w:r>
      <w:bookmarkStart w:id="13" w:name="_Toc134871564"/>
      <w:r>
        <w:rPr>
          <w:rFonts w:hint="eastAsia"/>
          <w:shd w:val="clear" w:color="auto" w:fill="FFFFFF"/>
        </w:rPr>
        <w:t>AES简介</w:t>
      </w:r>
      <w:bookmarkEnd w:id="13"/>
    </w:p>
    <w:p>
      <w:pPr>
        <w:pStyle w:val="13"/>
        <w:widowControl/>
        <w:shd w:val="clear" w:color="auto" w:fill="FFFFFF"/>
        <w:spacing w:after="240" w:line="390" w:lineRule="atLeast"/>
        <w:rPr>
          <w:rFonts w:ascii="宋体" w:hAnsi="宋体" w:cs="宋体"/>
          <w:color w:val="4D4D4D"/>
          <w:sz w:val="21"/>
          <w:szCs w:val="21"/>
          <w:shd w:val="clear" w:color="auto" w:fill="FFFFFF"/>
        </w:rPr>
      </w:pPr>
      <w:r>
        <w:rPr>
          <w:rFonts w:ascii="宋体" w:hAnsi="宋体" w:cs="宋体"/>
        </w:rPr>
        <w:drawing>
          <wp:inline distT="0" distB="0" distL="0" distR="0">
            <wp:extent cx="5042535" cy="2051050"/>
            <wp:effectExtent l="19050" t="0" r="5715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05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下面简单介绍下各个部分的作用与意义：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（1）明文P：没有经过加密的数据。</w:t>
      </w:r>
      <w:r>
        <w:rPr>
          <w:shd w:val="clear" w:color="auto" w:fill="FFFFFF"/>
        </w:rPr>
        <w:t>unencrypted data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（2）密钥K：</w:t>
      </w:r>
      <w:r>
        <w:rPr>
          <w:shd w:val="clear" w:color="auto" w:fill="FFFFFF"/>
        </w:rPr>
        <w:t>Key</w:t>
      </w:r>
    </w:p>
    <w:p>
      <w:pPr>
        <w:rPr>
          <w:shd w:val="clear" w:color="auto" w:fill="FFFFFF"/>
        </w:rPr>
      </w:pP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用来加密明文的密码，在对称加密算法中，加密与解密的密钥是相同的。密钥为接收方与发送方协商产生，但不可以直接在网络上传输，否则会导致密钥泄漏，通常是通过非对称加密算法加密密钥，然后再通过网络传输给对方，或者直接面对面商量密钥。密钥是绝对不可以泄漏的，否则会被攻击者还原密文，窃取机密数据。</w:t>
      </w:r>
    </w:p>
    <w:p>
      <w:pPr>
        <w:rPr>
          <w:shd w:val="clear" w:color="auto" w:fill="FFFFFF"/>
        </w:rPr>
      </w:pP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（3）AES加密函数：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设AES加密函数为E，则 C = E(K, P),其中P为明文，K为密钥，C为密文。也就是说，把明文P和密钥K作为加密函数的参数输入，则加密函数E会输出密文C。</w:t>
      </w:r>
    </w:p>
    <w:p>
      <w:pPr>
        <w:rPr>
          <w:shd w:val="clear" w:color="auto" w:fill="FFFFFF"/>
        </w:rPr>
      </w:pP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（4）密文C：经加密函数处理后的数据</w:t>
      </w:r>
    </w:p>
    <w:p>
      <w:pPr>
        <w:rPr>
          <w:shd w:val="clear" w:color="auto" w:fill="FFFFFF"/>
        </w:rPr>
      </w:pP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（5）AES解密函数：</w:t>
      </w:r>
    </w:p>
    <w:p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>
        <w:rPr>
          <w:rFonts w:hint="eastAsia"/>
          <w:shd w:val="clear" w:color="auto" w:fill="FFFFFF"/>
        </w:rPr>
        <w:t>设AES解密函数为D，则 P = D(K, C),其中C为密文，K为密钥，P为明文。也就是说，把密文C和密钥K作为解密函数的参数输入，则解密函数会输出明文P。</w:t>
      </w:r>
    </w:p>
    <w:p>
      <w:pPr>
        <w:pStyle w:val="4"/>
      </w:pPr>
      <w:bookmarkStart w:id="14" w:name="_Toc134871565"/>
      <w:r>
        <w:t>AES-128</w:t>
      </w:r>
      <w:r>
        <w:rPr>
          <w:rFonts w:hint="eastAsia"/>
        </w:rPr>
        <w:t>_ECB demo code</w:t>
      </w:r>
      <w:bookmarkEnd w:id="14"/>
    </w:p>
    <w:p>
      <w:r>
        <w:t>1）AES-128</w:t>
      </w:r>
      <w:r>
        <w:rPr>
          <w:rFonts w:hint="eastAsia"/>
        </w:rPr>
        <w:t>_ECB</w:t>
      </w:r>
      <w:r>
        <w:t xml:space="preserve"> 加密的密匙是蓝牙连接初始密码</w:t>
      </w:r>
      <w:r>
        <w:rPr>
          <w:rFonts w:hint="eastAsia"/>
        </w:rPr>
        <w:t>（</w:t>
      </w:r>
      <w:r>
        <w:rPr>
          <w:rFonts w:hint="eastAsia" w:ascii="Arial" w:hAnsi="Arial" w:cs="Arial"/>
          <w:b/>
          <w:bCs/>
          <w:color w:val="4D4D4D"/>
          <w:sz w:val="24"/>
          <w:szCs w:val="24"/>
          <w:shd w:val="clear" w:color="auto" w:fill="FFFFFF"/>
        </w:rPr>
        <w:t>1234567812345678</w:t>
      </w:r>
      <w:r>
        <w:rPr>
          <w:rFonts w:hint="eastAsia"/>
        </w:rPr>
        <w:t>）</w:t>
      </w:r>
    </w:p>
    <w:p>
      <w:r>
        <w:t>2）AES-128</w:t>
      </w:r>
      <w:r>
        <w:rPr>
          <w:rFonts w:hint="eastAsia"/>
        </w:rPr>
        <w:t>_ECB</w:t>
      </w:r>
      <w:r>
        <w:t xml:space="preserve"> 加密一次只能加密 16 字节通讯数据</w:t>
      </w:r>
      <w:r>
        <w:rPr>
          <w:rFonts w:hint="eastAsia"/>
        </w:rPr>
        <w:t>,通信双方需要按照16字节整数倍进行数据加密，解密。</w:t>
      </w:r>
      <w:r>
        <w:rPr>
          <w:rFonts w:hint="eastAsia"/>
          <w:b/>
          <w:bCs/>
          <w:color w:val="FF0000"/>
        </w:rPr>
        <w:t>不够16字节需要补足</w:t>
      </w:r>
    </w:p>
    <w:p/>
    <w:p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color w:val="4D4D4D"/>
          <w:sz w:val="24"/>
          <w:szCs w:val="24"/>
          <w:shd w:val="clear" w:color="auto" w:fill="FFFFFF"/>
        </w:rPr>
        <w:t>举例：</w:t>
      </w:r>
    </w:p>
    <w:p>
      <w:pPr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b/>
          <w:bCs/>
          <w:color w:val="FF0000"/>
          <w:sz w:val="24"/>
          <w:szCs w:val="24"/>
          <w:shd w:val="clear" w:color="auto" w:fill="FFFFFF"/>
        </w:rPr>
        <w:t>明文P</w:t>
      </w:r>
      <w:r>
        <w:rPr>
          <w:rFonts w:hint="eastAsia" w:ascii="Arial" w:hAnsi="Arial" w:cs="Arial"/>
          <w:color w:val="FF0000"/>
          <w:sz w:val="24"/>
          <w:szCs w:val="24"/>
          <w:shd w:val="clear" w:color="auto" w:fill="FFFFFF"/>
        </w:rPr>
        <w:t>：</w:t>
      </w:r>
    </w:p>
    <w:p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color w:val="4D4D4D"/>
          <w:sz w:val="24"/>
          <w:szCs w:val="24"/>
          <w:shd w:val="clear" w:color="auto" w:fill="FFFFFF"/>
        </w:rPr>
        <w:t>0x01,0x02,0x03,0x04,0x05,0x06,0x07,0x08,0x01,0x02,0x03,0x04,0x05,0x06,0x07,0x08,</w:t>
      </w:r>
    </w:p>
    <w:p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color w:val="4D4D4D"/>
          <w:sz w:val="24"/>
          <w:szCs w:val="24"/>
          <w:shd w:val="clear" w:color="auto" w:fill="FFFFFF"/>
        </w:rPr>
        <w:t>0xA1,0xA2,0xA3,0xA4,0xA5,0xA6,0xA7,0xA8,0xA9,0xAA,0xAB,0xAC,0xAD,0xAE,0xAF,0xA1</w:t>
      </w:r>
    </w:p>
    <w:p>
      <w:pPr>
        <w:rPr>
          <w:rFonts w:ascii="Arial" w:hAnsi="Arial" w:cs="Arial"/>
          <w:b/>
          <w:bCs/>
          <w:color w:val="4D4D4D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b/>
          <w:bCs/>
          <w:color w:val="FF0000"/>
          <w:sz w:val="24"/>
          <w:szCs w:val="24"/>
          <w:shd w:val="clear" w:color="auto" w:fill="FFFFFF"/>
        </w:rPr>
        <w:t>AESKey:</w:t>
      </w:r>
      <w:r>
        <w:rPr>
          <w:rFonts w:hint="eastAsia" w:ascii="Arial" w:hAnsi="Arial" w:cs="Arial"/>
          <w:b/>
          <w:bCs/>
          <w:color w:val="4D4D4D"/>
          <w:sz w:val="24"/>
          <w:szCs w:val="24"/>
          <w:shd w:val="clear" w:color="auto" w:fill="FFFFFF"/>
        </w:rPr>
        <w:t>1234567812345678</w:t>
      </w:r>
    </w:p>
    <w:p>
      <w:pPr>
        <w:rPr>
          <w:rFonts w:ascii="Arial" w:hAnsi="Arial" w:cs="Arial"/>
          <w:b/>
          <w:bCs/>
          <w:color w:val="4D4D4D"/>
          <w:sz w:val="24"/>
          <w:szCs w:val="24"/>
          <w:shd w:val="clear" w:color="auto" w:fill="FFFFFF"/>
        </w:rPr>
      </w:pPr>
    </w:p>
    <w:p>
      <w:pPr>
        <w:rPr>
          <w:rFonts w:ascii="Arial" w:hAnsi="Arial" w:cs="Arial"/>
          <w:b/>
          <w:bCs/>
          <w:color w:val="4D4D4D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b/>
          <w:bCs/>
          <w:color w:val="4D4D4D"/>
          <w:sz w:val="24"/>
          <w:szCs w:val="24"/>
          <w:shd w:val="clear" w:color="auto" w:fill="FFFFFF"/>
        </w:rPr>
        <w:t>（1）加密处理过程：</w:t>
      </w:r>
    </w:p>
    <w:p>
      <w:pPr>
        <w:rPr>
          <w:rFonts w:ascii="Arial" w:hAnsi="Arial" w:cs="Arial"/>
          <w:b/>
          <w:bCs/>
          <w:color w:val="4D4D4D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b/>
          <w:bCs/>
          <w:color w:val="4D4D4D"/>
          <w:sz w:val="24"/>
          <w:szCs w:val="24"/>
          <w:shd w:val="clear" w:color="auto" w:fill="FFFFFF"/>
        </w:rPr>
        <w:t>加密后得到数据，即密文为：</w:t>
      </w:r>
      <w:r>
        <w:rPr>
          <w:rFonts w:ascii="Arial" w:hAnsi="Arial" w:cs="Arial"/>
          <w:b/>
          <w:bCs/>
          <w:color w:val="4D4D4D"/>
          <w:sz w:val="24"/>
          <w:szCs w:val="24"/>
          <w:shd w:val="clear" w:color="auto" w:fill="FFFFFF"/>
        </w:rPr>
        <w:t>m_tmp_buf</w:t>
      </w:r>
      <w:r>
        <w:rPr>
          <w:rFonts w:hint="eastAsia" w:ascii="Arial" w:hAnsi="Arial" w:cs="Arial"/>
          <w:b/>
          <w:bCs/>
          <w:color w:val="4D4D4D"/>
          <w:sz w:val="24"/>
          <w:szCs w:val="24"/>
          <w:shd w:val="clear" w:color="auto" w:fill="FFFFFF"/>
        </w:rPr>
        <w:t>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 xml:space="preserve">    </w:t>
      </w: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</w:rPr>
        <w:t>for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 xml:space="preserve"> (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</w:rPr>
        <w:t>uint8_t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</w:rPr>
        <w:t>i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 xml:space="preserve"> =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</w:rPr>
        <w:t>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 xml:space="preserve">;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</w:rPr>
        <w:t>i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 xml:space="preserve"> &lt;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</w:rPr>
        <w:t>len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 xml:space="preserve">;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</w:rPr>
        <w:t>i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 xml:space="preserve"> +=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</w:rPr>
        <w:t>16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>)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 xml:space="preserve">        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</w:rPr>
        <w:t>AES128_ECB_encrypt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>(&amp;</w:t>
      </w:r>
      <w:r>
        <w:rPr>
          <w:rFonts w:hint="eastAsia" w:ascii="Consolas" w:hAnsi="Consolas" w:eastAsia="Consolas" w:cs="Consolas"/>
          <w:color w:val="D4D4D4"/>
          <w:kern w:val="0"/>
          <w:szCs w:val="21"/>
          <w:shd w:val="clear" w:color="auto" w:fill="1E1E1E"/>
        </w:rPr>
        <w:t>AES_P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>[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</w:rPr>
        <w:t>i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 xml:space="preserve">],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</w:rPr>
        <w:t>AES</w:t>
      </w:r>
      <w:r>
        <w:rPr>
          <w:rFonts w:hint="eastAsia" w:ascii="Consolas" w:hAnsi="Consolas" w:eastAsia="Consolas" w:cs="Consolas"/>
          <w:color w:val="9CDCFE"/>
          <w:kern w:val="0"/>
          <w:szCs w:val="21"/>
          <w:shd w:val="clear" w:color="auto" w:fill="1E1E1E"/>
        </w:rPr>
        <w:t>_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</w:rPr>
        <w:t>Key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>, &amp;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</w:rPr>
        <w:t>m_tmp_buf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>[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</w:rPr>
        <w:t>i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>]);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>    }</w:t>
      </w:r>
    </w:p>
    <w:p>
      <w:pPr>
        <w:rPr>
          <w:rFonts w:ascii="Arial" w:hAnsi="Arial" w:cs="Arial"/>
          <w:b/>
          <w:bCs/>
          <w:color w:val="4D4D4D"/>
          <w:sz w:val="24"/>
          <w:szCs w:val="24"/>
          <w:shd w:val="clear" w:color="auto" w:fill="FFFFFF"/>
        </w:rPr>
      </w:pPr>
    </w:p>
    <w:p>
      <w:pPr>
        <w:numPr>
          <w:ilvl w:val="0"/>
          <w:numId w:val="8"/>
        </w:numPr>
        <w:rPr>
          <w:rFonts w:ascii="Arial" w:hAnsi="Arial" w:cs="Arial"/>
          <w:b/>
          <w:bCs/>
          <w:color w:val="4D4D4D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b/>
          <w:bCs/>
          <w:color w:val="4D4D4D"/>
          <w:sz w:val="24"/>
          <w:szCs w:val="24"/>
          <w:shd w:val="clear" w:color="auto" w:fill="FFFFFF"/>
        </w:rPr>
        <w:t>解密过程：</w:t>
      </w:r>
    </w:p>
    <w:p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b/>
          <w:bCs/>
          <w:color w:val="FF0000"/>
          <w:sz w:val="24"/>
          <w:szCs w:val="24"/>
          <w:shd w:val="clear" w:color="auto" w:fill="FFFFFF"/>
        </w:rPr>
        <w:t>密文为：</w:t>
      </w: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m_tmp_buf</w:t>
      </w:r>
    </w:p>
    <w:p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b/>
          <w:bCs/>
          <w:color w:val="FF0000"/>
          <w:sz w:val="24"/>
          <w:szCs w:val="24"/>
          <w:shd w:val="clear" w:color="auto" w:fill="FFFFFF"/>
        </w:rPr>
        <w:t>AESKey：</w:t>
      </w:r>
      <w:r>
        <w:rPr>
          <w:rFonts w:hint="eastAsia" w:ascii="Arial" w:hAnsi="Arial" w:cs="Arial"/>
          <w:b/>
          <w:bCs/>
          <w:color w:val="4D4D4D"/>
          <w:sz w:val="24"/>
          <w:szCs w:val="24"/>
          <w:shd w:val="clear" w:color="auto" w:fill="FFFFFF"/>
        </w:rPr>
        <w:t>1234567812345678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 xml:space="preserve">  </w:t>
      </w: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</w:rPr>
        <w:t>for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 xml:space="preserve"> (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</w:rPr>
        <w:t>uint8_t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</w:rPr>
        <w:t>i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 xml:space="preserve"> =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</w:rPr>
        <w:t>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 xml:space="preserve">;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</w:rPr>
        <w:t>i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 xml:space="preserve"> &lt;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</w:rPr>
        <w:t>len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 xml:space="preserve">;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</w:rPr>
        <w:t>i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 xml:space="preserve"> +=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</w:rPr>
        <w:t>16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>)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 xml:space="preserve">        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</w:rPr>
        <w:t>AES128_ECB_decrypt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>(&amp;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</w:rPr>
        <w:t>tmp_buf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>[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</w:rPr>
        <w:t>i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 xml:space="preserve">],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</w:rPr>
        <w:t>AESKey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>, &amp;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</w:rPr>
        <w:t>m_tmp_buf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>[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</w:rPr>
        <w:t>i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>]);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</w:rPr>
        <w:t>    }</w:t>
      </w:r>
    </w:p>
    <w:p>
      <w:pPr>
        <w:rPr>
          <w:rFonts w:ascii="Arial" w:hAnsi="Arial" w:cs="Arial"/>
          <w:b/>
          <w:bCs/>
          <w:color w:val="4D4D4D"/>
          <w:sz w:val="24"/>
          <w:szCs w:val="24"/>
          <w:shd w:val="clear" w:color="auto" w:fill="FFFFFF"/>
        </w:rPr>
      </w:pPr>
    </w:p>
    <w:p>
      <w:pPr>
        <w:rPr>
          <w:rFonts w:ascii="Arial" w:hAnsi="Arial" w:cs="Arial"/>
          <w:b/>
          <w:bCs/>
          <w:color w:val="4D4D4D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b/>
          <w:bCs/>
          <w:color w:val="4D4D4D"/>
          <w:sz w:val="24"/>
          <w:szCs w:val="24"/>
          <w:shd w:val="clear" w:color="auto" w:fill="FFFFFF"/>
        </w:rPr>
        <w:t>而后就可以得到对应的明文：temp_buf了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anklin Gothic Book">
    <w:altName w:val="DejaVu Math TeX Gyre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-25400</wp:posOffset>
          </wp:positionH>
          <wp:positionV relativeFrom="paragraph">
            <wp:posOffset>-267335</wp:posOffset>
          </wp:positionV>
          <wp:extent cx="1765300" cy="374650"/>
          <wp:effectExtent l="19050" t="0" r="6350" b="0"/>
          <wp:wrapNone/>
          <wp:docPr id="2" name="图片 1" descr="Waylen Allen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Waylen Allen 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65300" cy="374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B7FE52"/>
    <w:multiLevelType w:val="singleLevel"/>
    <w:tmpl w:val="83B7FE52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842AAABF"/>
    <w:multiLevelType w:val="singleLevel"/>
    <w:tmpl w:val="842AAAB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5200CBF"/>
    <w:multiLevelType w:val="multilevel"/>
    <w:tmpl w:val="45200CBF"/>
    <w:lvl w:ilvl="0" w:tentative="0">
      <w:start w:val="0"/>
      <w:numFmt w:val="bullet"/>
      <w:lvlText w:val="-"/>
      <w:lvlJc w:val="left"/>
      <w:pPr>
        <w:ind w:left="360" w:hanging="360"/>
      </w:pPr>
      <w:rPr>
        <w:rFonts w:hint="default" w:ascii="Franklin Gothic Book" w:hAnsi="Franklin Gothic Book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0350D33"/>
    <w:multiLevelType w:val="singleLevel"/>
    <w:tmpl w:val="50350D33"/>
    <w:lvl w:ilvl="0" w:tentative="0">
      <w:start w:val="4"/>
      <w:numFmt w:val="decimal"/>
      <w:suff w:val="space"/>
      <w:lvlText w:val="%1."/>
      <w:lvlJc w:val="left"/>
    </w:lvl>
  </w:abstractNum>
  <w:abstractNum w:abstractNumId="4">
    <w:nsid w:val="54BF5E7E"/>
    <w:multiLevelType w:val="multilevel"/>
    <w:tmpl w:val="54BF5E7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C32FDC"/>
    <w:multiLevelType w:val="multilevel"/>
    <w:tmpl w:val="5EC32FDC"/>
    <w:lvl w:ilvl="0" w:tentative="0">
      <w:start w:val="0"/>
      <w:numFmt w:val="bullet"/>
      <w:lvlText w:val="-"/>
      <w:lvlJc w:val="left"/>
      <w:pPr>
        <w:ind w:left="420" w:hanging="420"/>
      </w:pPr>
      <w:rPr>
        <w:rFonts w:hint="default" w:ascii="Franklin Gothic Book" w:hAnsi="Franklin Gothic Book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3102C5F"/>
    <w:multiLevelType w:val="multilevel"/>
    <w:tmpl w:val="63102C5F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C114CC"/>
    <w:multiLevelType w:val="multilevel"/>
    <w:tmpl w:val="76C114CC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linkStyles/>
  <w:attachedTemplate r:id="rId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TExMDdlYjFjMjdiZTI1MTIzOGU2YTRhYTFjZDg1MmMifQ=="/>
  </w:docVars>
  <w:rsids>
    <w:rsidRoot w:val="00F12D2C"/>
    <w:rsid w:val="00004639"/>
    <w:rsid w:val="00005721"/>
    <w:rsid w:val="00005E20"/>
    <w:rsid w:val="0001338C"/>
    <w:rsid w:val="000154DD"/>
    <w:rsid w:val="000178F7"/>
    <w:rsid w:val="000222E4"/>
    <w:rsid w:val="00023194"/>
    <w:rsid w:val="000261E3"/>
    <w:rsid w:val="00031D6A"/>
    <w:rsid w:val="00037BAB"/>
    <w:rsid w:val="00041717"/>
    <w:rsid w:val="000425C4"/>
    <w:rsid w:val="0005075A"/>
    <w:rsid w:val="00055308"/>
    <w:rsid w:val="0005592D"/>
    <w:rsid w:val="00056931"/>
    <w:rsid w:val="00064180"/>
    <w:rsid w:val="000728F8"/>
    <w:rsid w:val="0007384D"/>
    <w:rsid w:val="0007525C"/>
    <w:rsid w:val="0007548F"/>
    <w:rsid w:val="0007653C"/>
    <w:rsid w:val="00082733"/>
    <w:rsid w:val="000837A7"/>
    <w:rsid w:val="000846D4"/>
    <w:rsid w:val="000854F9"/>
    <w:rsid w:val="00092110"/>
    <w:rsid w:val="000A02E4"/>
    <w:rsid w:val="000A0B11"/>
    <w:rsid w:val="000A4F8C"/>
    <w:rsid w:val="000B0E5D"/>
    <w:rsid w:val="000B3C6E"/>
    <w:rsid w:val="000B4076"/>
    <w:rsid w:val="000B5BA2"/>
    <w:rsid w:val="000D1D59"/>
    <w:rsid w:val="000D4014"/>
    <w:rsid w:val="000E33AA"/>
    <w:rsid w:val="000E41A0"/>
    <w:rsid w:val="000E4BA2"/>
    <w:rsid w:val="000E7556"/>
    <w:rsid w:val="000E7AE9"/>
    <w:rsid w:val="000F6240"/>
    <w:rsid w:val="00101F00"/>
    <w:rsid w:val="00106FFA"/>
    <w:rsid w:val="00110F3F"/>
    <w:rsid w:val="001118CD"/>
    <w:rsid w:val="001218C8"/>
    <w:rsid w:val="0012591E"/>
    <w:rsid w:val="00125D2D"/>
    <w:rsid w:val="00131CCC"/>
    <w:rsid w:val="001324F9"/>
    <w:rsid w:val="001367BC"/>
    <w:rsid w:val="00150712"/>
    <w:rsid w:val="00153CE7"/>
    <w:rsid w:val="00156204"/>
    <w:rsid w:val="0016194D"/>
    <w:rsid w:val="00161AFB"/>
    <w:rsid w:val="00165D62"/>
    <w:rsid w:val="00171F22"/>
    <w:rsid w:val="001804A3"/>
    <w:rsid w:val="00182E4E"/>
    <w:rsid w:val="00186B51"/>
    <w:rsid w:val="00191324"/>
    <w:rsid w:val="00194BEB"/>
    <w:rsid w:val="001965AC"/>
    <w:rsid w:val="001A056B"/>
    <w:rsid w:val="001A0FF1"/>
    <w:rsid w:val="001A4B08"/>
    <w:rsid w:val="001A6E3F"/>
    <w:rsid w:val="001A76D1"/>
    <w:rsid w:val="001B547E"/>
    <w:rsid w:val="001B59C3"/>
    <w:rsid w:val="001D146F"/>
    <w:rsid w:val="001E1C6B"/>
    <w:rsid w:val="001E3405"/>
    <w:rsid w:val="001E7526"/>
    <w:rsid w:val="001F08C6"/>
    <w:rsid w:val="001F2E33"/>
    <w:rsid w:val="001F4666"/>
    <w:rsid w:val="00200F0C"/>
    <w:rsid w:val="002053E2"/>
    <w:rsid w:val="00210937"/>
    <w:rsid w:val="00224388"/>
    <w:rsid w:val="002333B9"/>
    <w:rsid w:val="00235177"/>
    <w:rsid w:val="0024400C"/>
    <w:rsid w:val="00254312"/>
    <w:rsid w:val="00255437"/>
    <w:rsid w:val="00257832"/>
    <w:rsid w:val="00260824"/>
    <w:rsid w:val="002612DC"/>
    <w:rsid w:val="00261689"/>
    <w:rsid w:val="002625BB"/>
    <w:rsid w:val="002640F0"/>
    <w:rsid w:val="00264F31"/>
    <w:rsid w:val="002667E4"/>
    <w:rsid w:val="00267E19"/>
    <w:rsid w:val="002709A1"/>
    <w:rsid w:val="002725C7"/>
    <w:rsid w:val="00281DDC"/>
    <w:rsid w:val="002863D7"/>
    <w:rsid w:val="00294578"/>
    <w:rsid w:val="002958B6"/>
    <w:rsid w:val="00295E78"/>
    <w:rsid w:val="00297219"/>
    <w:rsid w:val="002A0C3C"/>
    <w:rsid w:val="002A37CE"/>
    <w:rsid w:val="002B3820"/>
    <w:rsid w:val="002B38DD"/>
    <w:rsid w:val="002B631A"/>
    <w:rsid w:val="002B78A3"/>
    <w:rsid w:val="002D10AB"/>
    <w:rsid w:val="002E2AFC"/>
    <w:rsid w:val="002E4249"/>
    <w:rsid w:val="002F1636"/>
    <w:rsid w:val="002F5C88"/>
    <w:rsid w:val="00300D96"/>
    <w:rsid w:val="00302F9C"/>
    <w:rsid w:val="00303418"/>
    <w:rsid w:val="00303D14"/>
    <w:rsid w:val="003069CF"/>
    <w:rsid w:val="00306DD1"/>
    <w:rsid w:val="00336CCC"/>
    <w:rsid w:val="00345C48"/>
    <w:rsid w:val="00345CF1"/>
    <w:rsid w:val="00352235"/>
    <w:rsid w:val="00355B94"/>
    <w:rsid w:val="00362CE6"/>
    <w:rsid w:val="003719E7"/>
    <w:rsid w:val="003721D0"/>
    <w:rsid w:val="0037636C"/>
    <w:rsid w:val="00377B77"/>
    <w:rsid w:val="0038007C"/>
    <w:rsid w:val="0038290E"/>
    <w:rsid w:val="00386E90"/>
    <w:rsid w:val="00393F7C"/>
    <w:rsid w:val="0039624D"/>
    <w:rsid w:val="0039631C"/>
    <w:rsid w:val="003963EA"/>
    <w:rsid w:val="00396D31"/>
    <w:rsid w:val="00397A2B"/>
    <w:rsid w:val="003A18BC"/>
    <w:rsid w:val="003A1EDA"/>
    <w:rsid w:val="003A627F"/>
    <w:rsid w:val="003B2F83"/>
    <w:rsid w:val="003C3EBA"/>
    <w:rsid w:val="003D08BB"/>
    <w:rsid w:val="003D18AF"/>
    <w:rsid w:val="003E1E1C"/>
    <w:rsid w:val="003F6251"/>
    <w:rsid w:val="00426002"/>
    <w:rsid w:val="00426B32"/>
    <w:rsid w:val="00427565"/>
    <w:rsid w:val="0043534A"/>
    <w:rsid w:val="00440F7D"/>
    <w:rsid w:val="00445F3A"/>
    <w:rsid w:val="0044761D"/>
    <w:rsid w:val="00454AC1"/>
    <w:rsid w:val="00454BFB"/>
    <w:rsid w:val="00455281"/>
    <w:rsid w:val="00461FBA"/>
    <w:rsid w:val="00476E50"/>
    <w:rsid w:val="00482B91"/>
    <w:rsid w:val="0048332A"/>
    <w:rsid w:val="00492D59"/>
    <w:rsid w:val="00497F99"/>
    <w:rsid w:val="004A3515"/>
    <w:rsid w:val="004B4211"/>
    <w:rsid w:val="004C29C3"/>
    <w:rsid w:val="004E5D16"/>
    <w:rsid w:val="005078B5"/>
    <w:rsid w:val="00511398"/>
    <w:rsid w:val="00512631"/>
    <w:rsid w:val="00517A62"/>
    <w:rsid w:val="00521F5C"/>
    <w:rsid w:val="00523A31"/>
    <w:rsid w:val="0052458D"/>
    <w:rsid w:val="005245EC"/>
    <w:rsid w:val="00530B81"/>
    <w:rsid w:val="0053241F"/>
    <w:rsid w:val="00535EE1"/>
    <w:rsid w:val="00536142"/>
    <w:rsid w:val="00540B9A"/>
    <w:rsid w:val="00550842"/>
    <w:rsid w:val="0055145C"/>
    <w:rsid w:val="00555505"/>
    <w:rsid w:val="00561D13"/>
    <w:rsid w:val="00563396"/>
    <w:rsid w:val="00563EAA"/>
    <w:rsid w:val="00564194"/>
    <w:rsid w:val="005659E9"/>
    <w:rsid w:val="00576E10"/>
    <w:rsid w:val="005772D5"/>
    <w:rsid w:val="00581465"/>
    <w:rsid w:val="00582D29"/>
    <w:rsid w:val="005836C3"/>
    <w:rsid w:val="005905E1"/>
    <w:rsid w:val="00592CC3"/>
    <w:rsid w:val="00594AEC"/>
    <w:rsid w:val="0059614E"/>
    <w:rsid w:val="005A5482"/>
    <w:rsid w:val="005A5795"/>
    <w:rsid w:val="005A6244"/>
    <w:rsid w:val="005B47B8"/>
    <w:rsid w:val="005C1C84"/>
    <w:rsid w:val="005C4013"/>
    <w:rsid w:val="005E1EA5"/>
    <w:rsid w:val="005F0092"/>
    <w:rsid w:val="005F01C5"/>
    <w:rsid w:val="005F2D8D"/>
    <w:rsid w:val="0060515D"/>
    <w:rsid w:val="00606192"/>
    <w:rsid w:val="00611EB3"/>
    <w:rsid w:val="00624152"/>
    <w:rsid w:val="006258B5"/>
    <w:rsid w:val="00632389"/>
    <w:rsid w:val="00634903"/>
    <w:rsid w:val="00640639"/>
    <w:rsid w:val="00640983"/>
    <w:rsid w:val="00640A52"/>
    <w:rsid w:val="00642861"/>
    <w:rsid w:val="00651587"/>
    <w:rsid w:val="006525A4"/>
    <w:rsid w:val="00657D12"/>
    <w:rsid w:val="00663C1F"/>
    <w:rsid w:val="00672287"/>
    <w:rsid w:val="006802B3"/>
    <w:rsid w:val="00680F47"/>
    <w:rsid w:val="006820A8"/>
    <w:rsid w:val="00683FB1"/>
    <w:rsid w:val="006850FA"/>
    <w:rsid w:val="00692E76"/>
    <w:rsid w:val="00692FD7"/>
    <w:rsid w:val="006942ED"/>
    <w:rsid w:val="00697783"/>
    <w:rsid w:val="00697EA1"/>
    <w:rsid w:val="006A5490"/>
    <w:rsid w:val="006A6ED5"/>
    <w:rsid w:val="006B33A7"/>
    <w:rsid w:val="006C2C14"/>
    <w:rsid w:val="006C66C7"/>
    <w:rsid w:val="006C685E"/>
    <w:rsid w:val="006D07DE"/>
    <w:rsid w:val="006D1918"/>
    <w:rsid w:val="006E279E"/>
    <w:rsid w:val="006E56C7"/>
    <w:rsid w:val="006E6260"/>
    <w:rsid w:val="006F2A37"/>
    <w:rsid w:val="006F6F14"/>
    <w:rsid w:val="006F7DE3"/>
    <w:rsid w:val="00700773"/>
    <w:rsid w:val="00703419"/>
    <w:rsid w:val="007035CF"/>
    <w:rsid w:val="00703C48"/>
    <w:rsid w:val="00704F1C"/>
    <w:rsid w:val="00706FF0"/>
    <w:rsid w:val="0071443E"/>
    <w:rsid w:val="00730743"/>
    <w:rsid w:val="00731346"/>
    <w:rsid w:val="00742EDE"/>
    <w:rsid w:val="007514B5"/>
    <w:rsid w:val="00751894"/>
    <w:rsid w:val="00752A44"/>
    <w:rsid w:val="007538DC"/>
    <w:rsid w:val="00762BA3"/>
    <w:rsid w:val="00772C46"/>
    <w:rsid w:val="00773FC4"/>
    <w:rsid w:val="007744B0"/>
    <w:rsid w:val="00774DA3"/>
    <w:rsid w:val="00776054"/>
    <w:rsid w:val="00782725"/>
    <w:rsid w:val="0078324D"/>
    <w:rsid w:val="00786230"/>
    <w:rsid w:val="00786C00"/>
    <w:rsid w:val="007A08D5"/>
    <w:rsid w:val="007A66DB"/>
    <w:rsid w:val="007A7A66"/>
    <w:rsid w:val="007A7EEC"/>
    <w:rsid w:val="007B02FE"/>
    <w:rsid w:val="007B37FE"/>
    <w:rsid w:val="007B38D5"/>
    <w:rsid w:val="007C31A0"/>
    <w:rsid w:val="007C4F26"/>
    <w:rsid w:val="007D05EC"/>
    <w:rsid w:val="007D0D1A"/>
    <w:rsid w:val="007D10C3"/>
    <w:rsid w:val="007D1FD2"/>
    <w:rsid w:val="007D5585"/>
    <w:rsid w:val="007D5618"/>
    <w:rsid w:val="007F21D9"/>
    <w:rsid w:val="007F5296"/>
    <w:rsid w:val="007F5AB1"/>
    <w:rsid w:val="00806385"/>
    <w:rsid w:val="008068C6"/>
    <w:rsid w:val="00810968"/>
    <w:rsid w:val="00811468"/>
    <w:rsid w:val="008129FD"/>
    <w:rsid w:val="00815FB5"/>
    <w:rsid w:val="00822CE7"/>
    <w:rsid w:val="00830A48"/>
    <w:rsid w:val="00835C45"/>
    <w:rsid w:val="00840E67"/>
    <w:rsid w:val="008424A1"/>
    <w:rsid w:val="008425F2"/>
    <w:rsid w:val="00855B26"/>
    <w:rsid w:val="00860C47"/>
    <w:rsid w:val="008636EC"/>
    <w:rsid w:val="0086410B"/>
    <w:rsid w:val="00864A7F"/>
    <w:rsid w:val="00864BDB"/>
    <w:rsid w:val="00866C4C"/>
    <w:rsid w:val="00866DA3"/>
    <w:rsid w:val="008670FC"/>
    <w:rsid w:val="00867EE3"/>
    <w:rsid w:val="00896BE9"/>
    <w:rsid w:val="008A20F5"/>
    <w:rsid w:val="008A21CA"/>
    <w:rsid w:val="008A56CF"/>
    <w:rsid w:val="008A58C5"/>
    <w:rsid w:val="008A6931"/>
    <w:rsid w:val="008A7D1F"/>
    <w:rsid w:val="008B21B7"/>
    <w:rsid w:val="008B2887"/>
    <w:rsid w:val="008C3A51"/>
    <w:rsid w:val="008C499A"/>
    <w:rsid w:val="008D26CA"/>
    <w:rsid w:val="008D411A"/>
    <w:rsid w:val="008E5F17"/>
    <w:rsid w:val="008F1F1C"/>
    <w:rsid w:val="008F3D4D"/>
    <w:rsid w:val="008F5E5C"/>
    <w:rsid w:val="008F72DC"/>
    <w:rsid w:val="00902967"/>
    <w:rsid w:val="00906DF2"/>
    <w:rsid w:val="009075A1"/>
    <w:rsid w:val="00907A93"/>
    <w:rsid w:val="009216A4"/>
    <w:rsid w:val="00921D97"/>
    <w:rsid w:val="0092426B"/>
    <w:rsid w:val="009267A1"/>
    <w:rsid w:val="009275E6"/>
    <w:rsid w:val="009354F7"/>
    <w:rsid w:val="0094001F"/>
    <w:rsid w:val="00940FCF"/>
    <w:rsid w:val="00943552"/>
    <w:rsid w:val="00945FD6"/>
    <w:rsid w:val="00956178"/>
    <w:rsid w:val="0096538C"/>
    <w:rsid w:val="0096541B"/>
    <w:rsid w:val="00965445"/>
    <w:rsid w:val="009737EE"/>
    <w:rsid w:val="00981AD9"/>
    <w:rsid w:val="00984719"/>
    <w:rsid w:val="0098494F"/>
    <w:rsid w:val="00993740"/>
    <w:rsid w:val="00993E3B"/>
    <w:rsid w:val="009977D1"/>
    <w:rsid w:val="009A0FD6"/>
    <w:rsid w:val="009A1251"/>
    <w:rsid w:val="009A3E1A"/>
    <w:rsid w:val="009A5673"/>
    <w:rsid w:val="009B1C8E"/>
    <w:rsid w:val="009B5C8D"/>
    <w:rsid w:val="009C3443"/>
    <w:rsid w:val="009C548A"/>
    <w:rsid w:val="009C6B8E"/>
    <w:rsid w:val="009E1649"/>
    <w:rsid w:val="009E1D9B"/>
    <w:rsid w:val="009E42DF"/>
    <w:rsid w:val="00A0011E"/>
    <w:rsid w:val="00A007E1"/>
    <w:rsid w:val="00A01CED"/>
    <w:rsid w:val="00A02407"/>
    <w:rsid w:val="00A035D7"/>
    <w:rsid w:val="00A079C4"/>
    <w:rsid w:val="00A07B6A"/>
    <w:rsid w:val="00A1055C"/>
    <w:rsid w:val="00A16ED0"/>
    <w:rsid w:val="00A17FF0"/>
    <w:rsid w:val="00A23D8E"/>
    <w:rsid w:val="00A30887"/>
    <w:rsid w:val="00A35640"/>
    <w:rsid w:val="00A4029E"/>
    <w:rsid w:val="00A450C6"/>
    <w:rsid w:val="00A4677A"/>
    <w:rsid w:val="00A52022"/>
    <w:rsid w:val="00A54EAB"/>
    <w:rsid w:val="00A57685"/>
    <w:rsid w:val="00A71CB5"/>
    <w:rsid w:val="00A764E0"/>
    <w:rsid w:val="00A85E99"/>
    <w:rsid w:val="00A9127E"/>
    <w:rsid w:val="00A9252F"/>
    <w:rsid w:val="00A92930"/>
    <w:rsid w:val="00A9643C"/>
    <w:rsid w:val="00A976A7"/>
    <w:rsid w:val="00AA37DF"/>
    <w:rsid w:val="00AA4FE3"/>
    <w:rsid w:val="00AB4F45"/>
    <w:rsid w:val="00AB64C2"/>
    <w:rsid w:val="00AB7082"/>
    <w:rsid w:val="00AB7940"/>
    <w:rsid w:val="00AD13FC"/>
    <w:rsid w:val="00AD58D1"/>
    <w:rsid w:val="00AD682E"/>
    <w:rsid w:val="00AE0495"/>
    <w:rsid w:val="00AE2EDE"/>
    <w:rsid w:val="00AF1033"/>
    <w:rsid w:val="00AF4283"/>
    <w:rsid w:val="00AF59F0"/>
    <w:rsid w:val="00B14F88"/>
    <w:rsid w:val="00B2167E"/>
    <w:rsid w:val="00B24CF8"/>
    <w:rsid w:val="00B257E9"/>
    <w:rsid w:val="00B26109"/>
    <w:rsid w:val="00B51D67"/>
    <w:rsid w:val="00B7420C"/>
    <w:rsid w:val="00B761FF"/>
    <w:rsid w:val="00B92063"/>
    <w:rsid w:val="00B92166"/>
    <w:rsid w:val="00BA2678"/>
    <w:rsid w:val="00BA7D1D"/>
    <w:rsid w:val="00BB2F22"/>
    <w:rsid w:val="00BB5C86"/>
    <w:rsid w:val="00BB5E09"/>
    <w:rsid w:val="00BB7E03"/>
    <w:rsid w:val="00BC1B97"/>
    <w:rsid w:val="00BC1DDD"/>
    <w:rsid w:val="00BC2DC3"/>
    <w:rsid w:val="00BD3784"/>
    <w:rsid w:val="00BD7DA7"/>
    <w:rsid w:val="00BE1A23"/>
    <w:rsid w:val="00BE6697"/>
    <w:rsid w:val="00BF1721"/>
    <w:rsid w:val="00BF2038"/>
    <w:rsid w:val="00BF2485"/>
    <w:rsid w:val="00BF27D0"/>
    <w:rsid w:val="00C072B6"/>
    <w:rsid w:val="00C1097A"/>
    <w:rsid w:val="00C11154"/>
    <w:rsid w:val="00C1773A"/>
    <w:rsid w:val="00C22690"/>
    <w:rsid w:val="00C23A52"/>
    <w:rsid w:val="00C23B4D"/>
    <w:rsid w:val="00C258E2"/>
    <w:rsid w:val="00C32403"/>
    <w:rsid w:val="00C41846"/>
    <w:rsid w:val="00C4226A"/>
    <w:rsid w:val="00C44F74"/>
    <w:rsid w:val="00C45DD1"/>
    <w:rsid w:val="00C51247"/>
    <w:rsid w:val="00C52AD5"/>
    <w:rsid w:val="00C53622"/>
    <w:rsid w:val="00C57CA9"/>
    <w:rsid w:val="00C6357F"/>
    <w:rsid w:val="00C725A1"/>
    <w:rsid w:val="00C72A85"/>
    <w:rsid w:val="00C77170"/>
    <w:rsid w:val="00C80EB8"/>
    <w:rsid w:val="00C83284"/>
    <w:rsid w:val="00C84C27"/>
    <w:rsid w:val="00C84F0F"/>
    <w:rsid w:val="00C852BF"/>
    <w:rsid w:val="00C85D79"/>
    <w:rsid w:val="00CA0883"/>
    <w:rsid w:val="00CA7702"/>
    <w:rsid w:val="00CB0ED9"/>
    <w:rsid w:val="00CB4B34"/>
    <w:rsid w:val="00CB6F23"/>
    <w:rsid w:val="00CB7377"/>
    <w:rsid w:val="00CC49C8"/>
    <w:rsid w:val="00CD5069"/>
    <w:rsid w:val="00CD7131"/>
    <w:rsid w:val="00CE2317"/>
    <w:rsid w:val="00CE4EDB"/>
    <w:rsid w:val="00CF0CBD"/>
    <w:rsid w:val="00CF0D7F"/>
    <w:rsid w:val="00CF6A70"/>
    <w:rsid w:val="00CF7786"/>
    <w:rsid w:val="00D01BEE"/>
    <w:rsid w:val="00D077F5"/>
    <w:rsid w:val="00D079C9"/>
    <w:rsid w:val="00D1474F"/>
    <w:rsid w:val="00D24F7D"/>
    <w:rsid w:val="00D30EFA"/>
    <w:rsid w:val="00D31797"/>
    <w:rsid w:val="00D46516"/>
    <w:rsid w:val="00D4725B"/>
    <w:rsid w:val="00D47A26"/>
    <w:rsid w:val="00D56DEC"/>
    <w:rsid w:val="00D62157"/>
    <w:rsid w:val="00D63755"/>
    <w:rsid w:val="00D647F1"/>
    <w:rsid w:val="00D737F0"/>
    <w:rsid w:val="00D76FB0"/>
    <w:rsid w:val="00D80370"/>
    <w:rsid w:val="00D93A15"/>
    <w:rsid w:val="00DA3A3D"/>
    <w:rsid w:val="00DA3DCC"/>
    <w:rsid w:val="00DA450A"/>
    <w:rsid w:val="00DA5126"/>
    <w:rsid w:val="00DA518F"/>
    <w:rsid w:val="00DB6562"/>
    <w:rsid w:val="00DB7F91"/>
    <w:rsid w:val="00DC3CCF"/>
    <w:rsid w:val="00DC7364"/>
    <w:rsid w:val="00DC7C08"/>
    <w:rsid w:val="00DD384E"/>
    <w:rsid w:val="00DD3F67"/>
    <w:rsid w:val="00DD50F5"/>
    <w:rsid w:val="00DD6418"/>
    <w:rsid w:val="00DE33B5"/>
    <w:rsid w:val="00DE5C65"/>
    <w:rsid w:val="00DE6F7B"/>
    <w:rsid w:val="00DE7E6C"/>
    <w:rsid w:val="00DF4CA3"/>
    <w:rsid w:val="00DF6BBC"/>
    <w:rsid w:val="00E03A28"/>
    <w:rsid w:val="00E04A08"/>
    <w:rsid w:val="00E05FDB"/>
    <w:rsid w:val="00E06C0B"/>
    <w:rsid w:val="00E13454"/>
    <w:rsid w:val="00E1650E"/>
    <w:rsid w:val="00E2087F"/>
    <w:rsid w:val="00E23CCB"/>
    <w:rsid w:val="00E34CED"/>
    <w:rsid w:val="00E361EB"/>
    <w:rsid w:val="00E4284D"/>
    <w:rsid w:val="00E42C50"/>
    <w:rsid w:val="00E43A36"/>
    <w:rsid w:val="00E43A9D"/>
    <w:rsid w:val="00E523C6"/>
    <w:rsid w:val="00E52AB3"/>
    <w:rsid w:val="00E63260"/>
    <w:rsid w:val="00E6526D"/>
    <w:rsid w:val="00E65605"/>
    <w:rsid w:val="00E7187D"/>
    <w:rsid w:val="00E724C3"/>
    <w:rsid w:val="00E765A9"/>
    <w:rsid w:val="00E8388E"/>
    <w:rsid w:val="00E83C06"/>
    <w:rsid w:val="00E86944"/>
    <w:rsid w:val="00E9376A"/>
    <w:rsid w:val="00E948E3"/>
    <w:rsid w:val="00EA16B2"/>
    <w:rsid w:val="00EA1754"/>
    <w:rsid w:val="00EA1F66"/>
    <w:rsid w:val="00EA3F9F"/>
    <w:rsid w:val="00EB088E"/>
    <w:rsid w:val="00EB2043"/>
    <w:rsid w:val="00EB2180"/>
    <w:rsid w:val="00EB4EBD"/>
    <w:rsid w:val="00EC2417"/>
    <w:rsid w:val="00EC2F8A"/>
    <w:rsid w:val="00ED28C0"/>
    <w:rsid w:val="00ED3163"/>
    <w:rsid w:val="00ED7F1F"/>
    <w:rsid w:val="00EE0CDF"/>
    <w:rsid w:val="00EE2D37"/>
    <w:rsid w:val="00EE510F"/>
    <w:rsid w:val="00F055C4"/>
    <w:rsid w:val="00F07E65"/>
    <w:rsid w:val="00F12D2C"/>
    <w:rsid w:val="00F15E7A"/>
    <w:rsid w:val="00F2278E"/>
    <w:rsid w:val="00F25116"/>
    <w:rsid w:val="00F31CE7"/>
    <w:rsid w:val="00F4268C"/>
    <w:rsid w:val="00F43441"/>
    <w:rsid w:val="00F445BB"/>
    <w:rsid w:val="00F45AEB"/>
    <w:rsid w:val="00F47B2B"/>
    <w:rsid w:val="00F51C76"/>
    <w:rsid w:val="00F54624"/>
    <w:rsid w:val="00F6077A"/>
    <w:rsid w:val="00F65B50"/>
    <w:rsid w:val="00F72CF8"/>
    <w:rsid w:val="00F759D8"/>
    <w:rsid w:val="00F767C3"/>
    <w:rsid w:val="00F822B3"/>
    <w:rsid w:val="00F9321E"/>
    <w:rsid w:val="00F94F19"/>
    <w:rsid w:val="00F95B8B"/>
    <w:rsid w:val="00F96923"/>
    <w:rsid w:val="00F97337"/>
    <w:rsid w:val="00FA3AF7"/>
    <w:rsid w:val="00FC02D8"/>
    <w:rsid w:val="00FC1ABE"/>
    <w:rsid w:val="00FD4F17"/>
    <w:rsid w:val="00FD7487"/>
    <w:rsid w:val="00FE17E1"/>
    <w:rsid w:val="00FF1153"/>
    <w:rsid w:val="00FF6142"/>
    <w:rsid w:val="028C0922"/>
    <w:rsid w:val="0409487D"/>
    <w:rsid w:val="11F668E0"/>
    <w:rsid w:val="15A45F97"/>
    <w:rsid w:val="17FB5AC3"/>
    <w:rsid w:val="224620D6"/>
    <w:rsid w:val="2C023E73"/>
    <w:rsid w:val="348A2565"/>
    <w:rsid w:val="39FD0947"/>
    <w:rsid w:val="3C5C7FD1"/>
    <w:rsid w:val="3FED67E2"/>
    <w:rsid w:val="40A42DE8"/>
    <w:rsid w:val="42AB0C22"/>
    <w:rsid w:val="475E3EC3"/>
    <w:rsid w:val="4B2E419E"/>
    <w:rsid w:val="4B8B3521"/>
    <w:rsid w:val="4D9A5460"/>
    <w:rsid w:val="50372350"/>
    <w:rsid w:val="57F329F7"/>
    <w:rsid w:val="61826B9A"/>
    <w:rsid w:val="63E23AAC"/>
    <w:rsid w:val="6BD81C98"/>
    <w:rsid w:val="6DFA6436"/>
    <w:rsid w:val="77B06D9B"/>
    <w:rsid w:val="79A46FEA"/>
    <w:rsid w:val="7E62460F"/>
    <w:rsid w:val="7F0215E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3"/>
    <w:semiHidden/>
    <w:unhideWhenUsed/>
    <w:uiPriority w:val="99"/>
    <w:pPr>
      <w:jc w:val="left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5"/>
    <w:unhideWhenUsed/>
    <w:uiPriority w:val="99"/>
    <w:rPr>
      <w:sz w:val="18"/>
      <w:szCs w:val="18"/>
    </w:rPr>
  </w:style>
  <w:style w:type="paragraph" w:styleId="9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9"/>
    <w:unhideWhenUsed/>
    <w:qFormat/>
    <w:uiPriority w:val="99"/>
    <w:pPr>
      <w:pBdr>
        <w:bottom w:val="single" w:color="auto" w:sz="6" w:space="3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Normal (Web)"/>
    <w:basedOn w:val="1"/>
    <w:uiPriority w:val="0"/>
    <w:pPr>
      <w:spacing w:before="100" w:beforeAutospacing="1" w:after="100" w:afterAutospacing="1"/>
      <w:jc w:val="left"/>
    </w:pPr>
    <w:rPr>
      <w:rFonts w:ascii="Calibri" w:hAnsi="Calibri" w:eastAsia="宋体" w:cs="Times New Roman"/>
      <w:kern w:val="0"/>
      <w:sz w:val="24"/>
      <w:szCs w:val="24"/>
    </w:rPr>
  </w:style>
  <w:style w:type="paragraph" w:styleId="14">
    <w:name w:val="annotation subject"/>
    <w:basedOn w:val="6"/>
    <w:next w:val="6"/>
    <w:link w:val="34"/>
    <w:semiHidden/>
    <w:unhideWhenUsed/>
    <w:uiPriority w:val="99"/>
    <w:rPr>
      <w:b/>
      <w:bCs/>
    </w:rPr>
  </w:style>
  <w:style w:type="table" w:styleId="16">
    <w:name w:val="Table Grid"/>
    <w:basedOn w:val="1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FollowedHyperlink"/>
    <w:basedOn w:val="17"/>
    <w:semiHidden/>
    <w:unhideWhenUsed/>
    <w:uiPriority w:val="99"/>
    <w:rPr>
      <w:color w:val="800080" w:themeColor="followedHyperlink"/>
      <w:u w:val="single"/>
    </w:rPr>
  </w:style>
  <w:style w:type="character" w:styleId="20">
    <w:name w:val="Emphasis"/>
    <w:basedOn w:val="17"/>
    <w:qFormat/>
    <w:uiPriority w:val="20"/>
    <w:rPr>
      <w:i/>
      <w:iCs/>
    </w:rPr>
  </w:style>
  <w:style w:type="character" w:styleId="21">
    <w:name w:val="Hyperlink"/>
    <w:basedOn w:val="17"/>
    <w:uiPriority w:val="99"/>
    <w:rPr>
      <w:color w:val="0000FF"/>
      <w:u w:val="single"/>
    </w:rPr>
  </w:style>
  <w:style w:type="character" w:styleId="22">
    <w:name w:val="annotation reference"/>
    <w:basedOn w:val="17"/>
    <w:semiHidden/>
    <w:unhideWhenUsed/>
    <w:uiPriority w:val="99"/>
    <w:rPr>
      <w:sz w:val="21"/>
      <w:szCs w:val="21"/>
    </w:rPr>
  </w:style>
  <w:style w:type="character" w:customStyle="1" w:styleId="23">
    <w:name w:val="标题 1 Char"/>
    <w:basedOn w:val="1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5">
    <w:name w:val="批注框文本 Char"/>
    <w:basedOn w:val="17"/>
    <w:link w:val="8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不明显强调1"/>
    <w:basedOn w:val="17"/>
    <w:qFormat/>
    <w:uiPriority w:val="19"/>
    <w:rPr>
      <w:i/>
      <w:iCs/>
      <w:color w:val="7F7F7F" w:themeColor="text1" w:themeTint="7F"/>
    </w:rPr>
  </w:style>
  <w:style w:type="character" w:customStyle="1" w:styleId="28">
    <w:name w:val="标题 3 Char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9">
    <w:name w:val="页眉 Char"/>
    <w:basedOn w:val="17"/>
    <w:link w:val="10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0">
    <w:name w:val="页脚 Char"/>
    <w:basedOn w:val="17"/>
    <w:link w:val="9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31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styleId="32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3">
    <w:name w:val="批注文字 Char"/>
    <w:basedOn w:val="17"/>
    <w:link w:val="6"/>
    <w:semiHidden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34">
    <w:name w:val="批注主题 Char"/>
    <w:basedOn w:val="33"/>
    <w:link w:val="14"/>
    <w:semiHidden/>
    <w:qFormat/>
    <w:uiPriority w:val="99"/>
    <w:rPr>
      <w:b/>
      <w:bCs/>
    </w:rPr>
  </w:style>
  <w:style w:type="character" w:customStyle="1" w:styleId="35">
    <w:name w:val="不明显强调2"/>
    <w:basedOn w:val="17"/>
    <w:qFormat/>
    <w:uiPriority w:val="19"/>
    <w:rPr>
      <w:i/>
      <w:iCs/>
      <w:color w:val="7F7F7F" w:themeColor="text1" w:themeTint="7F"/>
    </w:rPr>
  </w:style>
  <w:style w:type="character" w:customStyle="1" w:styleId="36">
    <w:name w:val="标题 4 Char"/>
    <w:basedOn w:val="17"/>
    <w:link w:val="5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37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38">
    <w:name w:val="Subtle Emphasis"/>
    <w:basedOn w:val="17"/>
    <w:qFormat/>
    <w:uiPriority w:val="19"/>
    <w:rPr>
      <w:i/>
      <w:iCs/>
      <w:color w:val="7F7F7F" w:themeColor="text1" w:themeTint="7F"/>
    </w:rPr>
  </w:style>
  <w:style w:type="paragraph" w:customStyle="1" w:styleId="39">
    <w:name w:val="列出段落1"/>
    <w:basedOn w:val="1"/>
    <w:unhideWhenUsed/>
    <w:qFormat/>
    <w:uiPriority w:val="34"/>
    <w:pPr>
      <w:ind w:firstLine="420" w:firstLineChars="200"/>
    </w:pPr>
  </w:style>
  <w:style w:type="character" w:customStyle="1" w:styleId="40">
    <w:name w:val="Intense Emphasis"/>
    <w:basedOn w:val="17"/>
    <w:qFormat/>
    <w:uiPriority w:val="21"/>
    <w:rPr>
      <w:b/>
      <w:bCs/>
      <w:i/>
      <w:i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uniubeibei\AppData\Roaming\Microsoft\Templates\Welly%20Allen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0912E-2AB2-4BC7-BF23-730F56BFC7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Welly Allen.dotx</Template>
  <Pages>8</Pages>
  <Words>1612</Words>
  <Characters>3527</Characters>
  <Lines>31</Lines>
  <Paragraphs>8</Paragraphs>
  <TotalTime>184</TotalTime>
  <ScaleCrop>false</ScaleCrop>
  <LinksUpToDate>false</LinksUpToDate>
  <CharactersWithSpaces>3831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2022-05-09T02:09:00Z</dcterms:created>
  <dc:creator>Walter wu</dc:creator>
  <cp:lastModifiedBy>WPS_1654222989</cp:lastModifiedBy>
  <cp:lastPrinted>2023-03-14T06:02:00Z</cp:lastPrinted>
  <dcterms:modified xsi:type="dcterms:W3CDTF">2023-06-03T09:57:12Z</dcterms:modified>
  <cp:revision>457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A50F0FE309E54CC1BDF97462C45D1DD0</vt:lpwstr>
  </property>
  <property fmtid="{D5CDD505-2E9C-101B-9397-08002B2CF9AE}" pid="3" name="KSOProductBuildVer">
    <vt:lpwstr>2052-11.1.0.14309</vt:lpwstr>
  </property>
</Properties>
</file>