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jectTitle"/>
        <w:spacing w:after="200"/>
        <w:jc w:val="left"/>
      </w:pPr>
      <w:r>
        <w:rPr>
          <w:b/>
        </w:rPr>
        <w:t>Medicine Recommendation System</w:t>
      </w:r>
    </w:p>
    <w:p>
      <w:pPr>
        <w:pStyle w:val="SectionHeading"/>
        <w:spacing w:before="160" w:after="60"/>
      </w:pPr>
      <w:r>
        <w:rPr>
          <w:b/>
        </w:rPr>
        <w:t>Project Domain / Category</w:t>
      </w:r>
    </w:p>
    <w:p>
      <w:pPr>
        <w:spacing w:after="60" w:line="259" w:lineRule="auto"/>
      </w:pPr>
      <w:r>
        <w:rPr>
          <w:b w:val="0"/>
        </w:rPr>
        <w:t>Machine Learning, Deep Learning, Web Application.</w:t>
      </w:r>
    </w:p>
    <w:p>
      <w:pPr>
        <w:pStyle w:val="SectionHeading"/>
        <w:spacing w:before="160" w:after="60"/>
      </w:pPr>
      <w:r>
        <w:rPr>
          <w:b/>
        </w:rPr>
        <w:t>Abstract / Introduction</w:t>
      </w:r>
    </w:p>
    <w:p>
      <w:pPr>
        <w:spacing w:after="60" w:line="259" w:lineRule="auto"/>
      </w:pPr>
      <w:r>
        <w:rPr>
          <w:b w:val="0"/>
        </w:rPr>
        <w:t>The prototype phase is the continuation of the Medicine Recommendation System project in which the focus will be on implementing and demonstrating the core Artificial Intelligence components of the proposed system. The system will work as an AI-powered virtual assistant that provides personalized medicine recommendations based on patient symptoms, medical history, existing conditions, and medicine-related datasets. The prototype will demonstrate data collection and preprocessing, model training and testing, model optimization, medicine recommendation generation, and a web-based interface through which users can enter symptoms and receive ranked recommendations. The system is intended to support healthcare providers, pharmacists, and patients by offering relevant medicine suggestions with prediction results, confidence indicators, and a clear user interaction flow.</w:t>
      </w:r>
    </w:p>
    <w:p>
      <w:pPr>
        <w:pStyle w:val="SectionHeading"/>
        <w:spacing w:before="160" w:after="60"/>
      </w:pPr>
      <w:r>
        <w:rPr>
          <w:b/>
        </w:rPr>
        <w:t>Functional Requirements:</w:t>
      </w:r>
    </w:p>
    <w:p>
      <w:pPr>
        <w:pStyle w:val="RequirementHeading"/>
        <w:spacing w:before="120" w:after="40"/>
        <w:ind w:left="0"/>
      </w:pPr>
      <w:r>
        <w:rPr>
          <w:b/>
        </w:rPr>
        <w:t>1. Data Collection and Pre-processing Module</w:t>
      </w:r>
    </w:p>
    <w:p>
      <w:pPr>
        <w:pStyle w:val="ListBullet"/>
        <w:spacing w:after="30" w:line="252" w:lineRule="auto"/>
        <w:ind w:left="504"/>
      </w:pPr>
      <w:r>
        <w:t>Collect medicine-related datasets including symptoms, diseases, prescriptions, medicines, patient history, and existing conditions.</w:t>
      </w:r>
    </w:p>
    <w:p>
      <w:pPr>
        <w:pStyle w:val="ListBullet"/>
        <w:spacing w:after="30" w:line="252" w:lineRule="auto"/>
        <w:ind w:left="504"/>
      </w:pPr>
      <w:r>
        <w:t>Clean raw data by handling missing values, duplicate records, inconsistent spellings, irrelevant columns, and noisy entries.</w:t>
      </w:r>
    </w:p>
    <w:p>
      <w:pPr>
        <w:pStyle w:val="ListBullet"/>
        <w:spacing w:after="30" w:line="252" w:lineRule="auto"/>
        <w:ind w:left="504"/>
      </w:pPr>
      <w:r>
        <w:t>Preprocess textual symptoms and disease descriptions using normalization, tokenization, encoding, and feature extraction.</w:t>
      </w:r>
    </w:p>
    <w:p>
      <w:pPr>
        <w:pStyle w:val="ListBullet"/>
        <w:spacing w:after="30" w:line="252" w:lineRule="auto"/>
        <w:ind w:left="504"/>
      </w:pPr>
      <w:r>
        <w:t>Convert categorical medical attributes into model-ready numerical features.</w:t>
      </w:r>
    </w:p>
    <w:p>
      <w:pPr>
        <w:pStyle w:val="ListBullet"/>
        <w:spacing w:after="30" w:line="252" w:lineRule="auto"/>
        <w:ind w:left="504"/>
      </w:pPr>
      <w:r>
        <w:t>Split the dataset into training and testing sets for model development and evaluation.</w:t>
      </w:r>
    </w:p>
    <w:p>
      <w:pPr>
        <w:pStyle w:val="ListBullet"/>
        <w:spacing w:after="30" w:line="252" w:lineRule="auto"/>
        <w:ind w:left="504"/>
      </w:pPr>
      <w:r>
        <w:t>Demonstrate the prepared dataset through tables, sample records, or basic visual summaries in the prototype.</w:t>
      </w:r>
    </w:p>
    <w:p>
      <w:pPr>
        <w:pStyle w:val="RequirementHeading"/>
        <w:spacing w:before="120" w:after="40"/>
        <w:ind w:left="0"/>
      </w:pPr>
      <w:r>
        <w:rPr>
          <w:b/>
        </w:rPr>
        <w:t>2. Machine Learning and Deep Learning Model Training Module</w:t>
      </w:r>
    </w:p>
    <w:p>
      <w:pPr>
        <w:pStyle w:val="ListBullet"/>
        <w:spacing w:after="30" w:line="252" w:lineRule="auto"/>
        <w:ind w:left="504"/>
      </w:pPr>
      <w:r>
        <w:t>Train and test multiple machine learning and deep learning models for disease prediction and medicine recommendation.</w:t>
      </w:r>
    </w:p>
    <w:p>
      <w:pPr>
        <w:pStyle w:val="ListBullet"/>
        <w:spacing w:after="30" w:line="252" w:lineRule="auto"/>
        <w:ind w:left="504"/>
      </w:pPr>
      <w:r>
        <w:t>Use appropriate supervised learning techniques based on the selected dataset and project scope.</w:t>
      </w:r>
    </w:p>
    <w:p>
      <w:pPr>
        <w:pStyle w:val="ListBullet"/>
        <w:spacing w:after="30" w:line="252" w:lineRule="auto"/>
        <w:ind w:left="504"/>
      </w:pPr>
      <w:r>
        <w:t>Compare model performance using evaluation metrics such as accuracy, precision, recall, F1-score, and confusion matrix.</w:t>
      </w:r>
    </w:p>
    <w:p>
      <w:pPr>
        <w:pStyle w:val="ListBullet"/>
        <w:spacing w:after="30" w:line="252" w:lineRule="auto"/>
        <w:ind w:left="504"/>
      </w:pPr>
      <w:r>
        <w:t>Test the trained model on new patient symptom inputs to verify prediction behavior.</w:t>
      </w:r>
    </w:p>
    <w:p>
      <w:pPr>
        <w:pStyle w:val="ListBullet"/>
        <w:spacing w:after="30" w:line="252" w:lineRule="auto"/>
        <w:ind w:left="504"/>
      </w:pPr>
      <w:r>
        <w:t>Save the best-performing trained model for integration with the web-based user interface.</w:t>
      </w:r>
    </w:p>
    <w:p>
      <w:pPr>
        <w:pStyle w:val="RequirementHeading"/>
        <w:spacing w:before="120" w:after="40"/>
        <w:ind w:left="0"/>
      </w:pPr>
      <w:r>
        <w:rPr>
          <w:b/>
        </w:rPr>
        <w:t>3. Model Fine-Tuning and Optimization Module</w:t>
      </w:r>
    </w:p>
    <w:p>
      <w:pPr>
        <w:pStyle w:val="ListBullet"/>
        <w:spacing w:after="30" w:line="252" w:lineRule="auto"/>
        <w:ind w:left="504"/>
      </w:pPr>
      <w:r>
        <w:t>Optimize selected models using hyperparameter tuning techniques such as Grid Search, Random Search, or manual tuning.</w:t>
      </w:r>
    </w:p>
    <w:p>
      <w:pPr>
        <w:pStyle w:val="ListBullet"/>
        <w:spacing w:after="30" w:line="252" w:lineRule="auto"/>
        <w:ind w:left="504"/>
      </w:pPr>
      <w:r>
        <w:t>Improve prediction accuracy and reduce overfitting through suitable techniques such as cross-validation, regularization, dropout, or early stopping where applicable.</w:t>
      </w:r>
    </w:p>
    <w:p>
      <w:pPr>
        <w:pStyle w:val="ListBullet"/>
        <w:spacing w:after="30" w:line="252" w:lineRule="auto"/>
        <w:ind w:left="504"/>
      </w:pPr>
      <w:r>
        <w:t>Compare baseline model results with optimized model results.</w:t>
      </w:r>
    </w:p>
    <w:p>
      <w:pPr>
        <w:pStyle w:val="ListBullet"/>
        <w:spacing w:after="30" w:line="252" w:lineRule="auto"/>
        <w:ind w:left="504"/>
      </w:pPr>
      <w:r>
        <w:t>Select the final model based on performance, reliability, and suitability for real-time recommendation.</w:t>
      </w:r>
    </w:p>
    <w:p>
      <w:pPr>
        <w:pStyle w:val="ListBullet"/>
        <w:spacing w:after="30" w:line="252" w:lineRule="auto"/>
        <w:ind w:left="504"/>
      </w:pPr>
      <w:r>
        <w:t>Display final evaluation results in the prototype for demonstration and validation.</w:t>
      </w:r>
    </w:p>
    <w:p>
      <w:pPr>
        <w:pStyle w:val="RequirementHeading"/>
        <w:spacing w:before="120" w:after="40"/>
        <w:ind w:left="0"/>
      </w:pPr>
      <w:r>
        <w:rPr>
          <w:b/>
        </w:rPr>
        <w:t>4. Medicine Recommendation Engine</w:t>
      </w:r>
    </w:p>
    <w:p>
      <w:pPr>
        <w:pStyle w:val="ListBullet"/>
        <w:spacing w:after="30" w:line="252" w:lineRule="auto"/>
        <w:ind w:left="504"/>
      </w:pPr>
      <w:r>
        <w:t>Accept patient symptoms, medical history, current conditions, and preferences as input.</w:t>
      </w:r>
    </w:p>
    <w:p>
      <w:pPr>
        <w:pStyle w:val="ListBullet"/>
        <w:spacing w:after="30" w:line="252" w:lineRule="auto"/>
        <w:ind w:left="504"/>
      </w:pPr>
      <w:r>
        <w:t>Predict possible disease or medical condition based on user-provided information.</w:t>
      </w:r>
    </w:p>
    <w:p>
      <w:pPr>
        <w:pStyle w:val="ListBullet"/>
        <w:spacing w:after="30" w:line="252" w:lineRule="auto"/>
        <w:ind w:left="504"/>
      </w:pPr>
      <w:r>
        <w:t>Recommend medicines using the predicted disease, symptom profile, medical history, and available medicine data.</w:t>
      </w:r>
    </w:p>
    <w:p>
      <w:pPr>
        <w:pStyle w:val="ListBullet"/>
        <w:spacing w:after="30" w:line="252" w:lineRule="auto"/>
        <w:ind w:left="504"/>
      </w:pPr>
      <w:r>
        <w:t>Rank medicine recommendations according to relevance, suitability, and expected effectiveness.</w:t>
      </w:r>
    </w:p>
    <w:p>
      <w:pPr>
        <w:pStyle w:val="ListBullet"/>
        <w:spacing w:after="30" w:line="252" w:lineRule="auto"/>
        <w:ind w:left="504"/>
      </w:pPr>
      <w:r>
        <w:t>Display confidence score or probability value where applicable.</w:t>
      </w:r>
    </w:p>
    <w:p>
      <w:pPr>
        <w:pStyle w:val="ListBullet"/>
        <w:spacing w:after="30" w:line="252" w:lineRule="auto"/>
        <w:ind w:left="504"/>
      </w:pPr>
      <w:r>
        <w:t>Show safety note such as “Consult a qualified doctor before using any medicine” to avoid misuse of recommendations.</w:t>
      </w:r>
    </w:p>
    <w:p>
      <w:pPr>
        <w:pStyle w:val="ListBullet"/>
        <w:spacing w:after="30" w:line="252" w:lineRule="auto"/>
        <w:ind w:left="504"/>
      </w:pPr>
      <w:r>
        <w:t>Maintain basic recommendation history or test logs for prototype demonstration.</w:t>
      </w:r>
    </w:p>
    <w:p>
      <w:pPr>
        <w:pStyle w:val="RequirementHeading"/>
        <w:spacing w:before="120" w:after="40"/>
        <w:ind w:left="0"/>
      </w:pPr>
      <w:r>
        <w:rPr>
          <w:b/>
        </w:rPr>
        <w:t>5. Web-Based User Interface</w:t>
      </w:r>
    </w:p>
    <w:p>
      <w:pPr>
        <w:pStyle w:val="ListBullet"/>
        <w:spacing w:after="30" w:line="252" w:lineRule="auto"/>
        <w:ind w:left="504"/>
      </w:pPr>
      <w:r>
        <w:t>Develop an interactive and user-friendly web interface using Streamlit.</w:t>
      </w:r>
    </w:p>
    <w:p>
      <w:pPr>
        <w:pStyle w:val="ListBullet"/>
        <w:spacing w:after="30" w:line="252" w:lineRule="auto"/>
        <w:ind w:left="504"/>
      </w:pPr>
      <w:r>
        <w:t>Provide input forms for symptoms, medical history, current conditions, and preferences.</w:t>
      </w:r>
    </w:p>
    <w:p>
      <w:pPr>
        <w:pStyle w:val="ListBullet"/>
        <w:spacing w:after="30" w:line="252" w:lineRule="auto"/>
        <w:ind w:left="504"/>
      </w:pPr>
      <w:r>
        <w:t>Enable users to submit symptom details and receive medicine recommendations easily.</w:t>
      </w:r>
    </w:p>
    <w:p>
      <w:pPr>
        <w:pStyle w:val="ListBullet"/>
        <w:spacing w:after="30" w:line="252" w:lineRule="auto"/>
        <w:ind w:left="504"/>
      </w:pPr>
      <w:r>
        <w:t>Display predicted disease or condition, ranked medicine suggestions, confidence score, and brief recommendation explanation.</w:t>
      </w:r>
    </w:p>
    <w:p>
      <w:pPr>
        <w:pStyle w:val="ListBullet"/>
        <w:spacing w:after="30" w:line="252" w:lineRule="auto"/>
        <w:ind w:left="504"/>
      </w:pPr>
      <w:r>
        <w:t>Include separate interface sections for dataset preview, model evaluation results, and recommendation output.</w:t>
      </w:r>
    </w:p>
    <w:p>
      <w:pPr>
        <w:pStyle w:val="ListBullet"/>
        <w:spacing w:after="30" w:line="252" w:lineRule="auto"/>
        <w:ind w:left="504"/>
      </w:pPr>
      <w:r>
        <w:t>Ensure the interface is simple, readable, and suitable for project demonstration.</w:t>
      </w:r>
    </w:p>
    <w:p>
      <w:pPr>
        <w:pStyle w:val="RequirementHeading"/>
        <w:spacing w:before="120" w:after="40"/>
        <w:ind w:left="0"/>
      </w:pPr>
      <w:r>
        <w:rPr>
          <w:b/>
        </w:rPr>
        <w:t>6. Testing and Validation Module</w:t>
      </w:r>
    </w:p>
    <w:p>
      <w:pPr>
        <w:pStyle w:val="ListBullet"/>
        <w:spacing w:after="30" w:line="252" w:lineRule="auto"/>
        <w:ind w:left="504"/>
      </w:pPr>
      <w:r>
        <w:t>Test the system using multiple patient symptom scenarios.</w:t>
      </w:r>
    </w:p>
    <w:p>
      <w:pPr>
        <w:pStyle w:val="ListBullet"/>
        <w:spacing w:after="30" w:line="252" w:lineRule="auto"/>
        <w:ind w:left="504"/>
      </w:pPr>
      <w:r>
        <w:t>Validate recommendation output against the available prescription or medicine dataset.</w:t>
      </w:r>
    </w:p>
    <w:p>
      <w:pPr>
        <w:pStyle w:val="ListBullet"/>
        <w:spacing w:after="30" w:line="252" w:lineRule="auto"/>
        <w:ind w:left="504"/>
      </w:pPr>
      <w:r>
        <w:t>Identify incorrect, low-confidence, duplicate, or unsafe recommendations during testing.</w:t>
      </w:r>
    </w:p>
    <w:p>
      <w:pPr>
        <w:pStyle w:val="ListBullet"/>
        <w:spacing w:after="30" w:line="252" w:lineRule="auto"/>
        <w:ind w:left="504"/>
      </w:pPr>
      <w:r>
        <w:t>Display sample test cases with expected output and predicted output.</w:t>
      </w:r>
    </w:p>
    <w:p>
      <w:pPr>
        <w:pStyle w:val="ListBullet"/>
        <w:spacing w:after="30" w:line="252" w:lineRule="auto"/>
        <w:ind w:left="504"/>
      </w:pPr>
      <w:r>
        <w:t>Ensure the prototype handles invalid, incomplete, or missing user inputs gracefully.</w:t>
      </w:r>
    </w:p>
    <w:p>
      <w:pPr>
        <w:pStyle w:val="SectionHeading"/>
        <w:spacing w:before="160" w:after="60"/>
      </w:pPr>
      <w:r>
        <w:rPr>
          <w:b/>
        </w:rPr>
        <w:t>Tools:</w:t>
      </w:r>
    </w:p>
    <w:p>
      <w:pPr>
        <w:spacing w:after="60" w:line="259" w:lineRule="auto"/>
      </w:pPr>
      <w:r>
        <w:rPr>
          <w:b w:val="0"/>
        </w:rPr>
        <w:t>Google Colab, VS Code, Streamlit, Python, Pandas, NumPy, Scikit-learn, TensorFlow/Keras or PyTorch, Matplotlib/Seaborn, Jupyter Notebook.</w:t>
      </w:r>
    </w:p>
    <w:p>
      <w:pPr>
        <w:pStyle w:val="SectionHeading"/>
        <w:spacing w:before="160" w:after="60"/>
      </w:pPr>
      <w:r>
        <w:rPr>
          <w:b/>
        </w:rPr>
        <w:t>Supervisor:</w:t>
      </w:r>
    </w:p>
    <w:p>
      <w:pPr>
        <w:spacing w:after="20" w:line="259" w:lineRule="auto"/>
      </w:pPr>
      <w:r>
        <w:rPr>
          <w:b w:val="0"/>
        </w:rPr>
        <w:t>Name: Dr. Mushtaq Hussain</w:t>
      </w:r>
    </w:p>
    <w:p>
      <w:pPr>
        <w:spacing w:after="20" w:line="259" w:lineRule="auto"/>
      </w:pPr>
      <w:r>
        <w:rPr>
          <w:b w:val="0"/>
        </w:rPr>
        <w:t>Email ID: mushtaq.hussain@vu.edu.pk</w:t>
      </w:r>
    </w:p>
    <w:p>
      <w:pPr>
        <w:spacing w:after="20" w:line="259" w:lineRule="auto"/>
      </w:pPr>
      <w:r>
        <w:rPr>
          <w:b w:val="0"/>
        </w:rPr>
        <w:t>Teams ID: themushtaq48</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Title"/>
    <w:rPr>
      <w:rFonts w:ascii="Calibri" w:hAnsi="Calibri" w:eastAsia="Calibri"/>
      <w:b/>
      <w:color w:val="000000"/>
      <w:sz w:val="28"/>
    </w:rPr>
  </w:style>
  <w:style w:type="paragraph" w:customStyle="1" w:styleId="SectionHeading">
    <w:name w:val="SectionHeading"/>
    <w:rPr>
      <w:rFonts w:ascii="Calibri" w:hAnsi="Calibri" w:eastAsia="Calibri"/>
      <w:b/>
      <w:color w:val="000000"/>
      <w:sz w:val="24"/>
    </w:rPr>
  </w:style>
  <w:style w:type="paragraph" w:customStyle="1" w:styleId="RequirementHeading">
    <w:name w:val="RequirementHeading"/>
    <w:rPr>
      <w:rFonts w:ascii="Calibri" w:hAnsi="Calibri" w:eastAsia="Calibri"/>
      <w:b/>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