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53534" w14:textId="73F32B79" w:rsidR="00864B72" w:rsidRDefault="006D2077">
      <w:pPr>
        <w:rPr>
          <w:b/>
        </w:rPr>
      </w:pPr>
      <w:r w:rsidRPr="006D2077">
        <w:rPr>
          <w:b/>
        </w:rPr>
        <w:t xml:space="preserve">ICDC </w:t>
      </w:r>
      <w:proofErr w:type="spellStart"/>
      <w:r w:rsidRPr="006D2077">
        <w:rPr>
          <w:b/>
        </w:rPr>
        <w:t>Wep</w:t>
      </w:r>
      <w:proofErr w:type="spellEnd"/>
      <w:r w:rsidRPr="006D2077">
        <w:rPr>
          <w:b/>
        </w:rPr>
        <w:t xml:space="preserve"> Portals development timelines</w:t>
      </w:r>
    </w:p>
    <w:p w14:paraId="52D7C295" w14:textId="3A50B142" w:rsidR="006D2077" w:rsidRDefault="006D2077">
      <w:pPr>
        <w:rPr>
          <w:b/>
        </w:rPr>
      </w:pPr>
      <w:bookmarkStart w:id="0" w:name="_GoBack"/>
      <w:bookmarkEnd w:id="0"/>
    </w:p>
    <w:p w14:paraId="44AD16BB" w14:textId="0F4E57B3" w:rsidR="006D2077" w:rsidRPr="006D2077" w:rsidRDefault="006D2077">
      <w:pPr>
        <w:rPr>
          <w:rFonts w:ascii="Times New Roman" w:hAnsi="Times New Roman" w:cs="Times New Roman"/>
          <w:sz w:val="28"/>
          <w:szCs w:val="28"/>
        </w:rPr>
      </w:pPr>
    </w:p>
    <w:sectPr w:rsidR="006D2077" w:rsidRPr="006D2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77"/>
    <w:rsid w:val="006D2077"/>
    <w:rsid w:val="00864B72"/>
    <w:rsid w:val="00B831EB"/>
    <w:rsid w:val="00CD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5755A"/>
  <w15:chartTrackingRefBased/>
  <w15:docId w15:val="{A76E94DA-33F6-4CEB-9C5D-879233C4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Mbuvi</dc:creator>
  <cp:keywords/>
  <dc:description/>
  <cp:lastModifiedBy>Shawn Mbuvi</cp:lastModifiedBy>
  <cp:revision>1</cp:revision>
  <dcterms:created xsi:type="dcterms:W3CDTF">2018-08-20T05:22:00Z</dcterms:created>
  <dcterms:modified xsi:type="dcterms:W3CDTF">2018-08-20T14:38:00Z</dcterms:modified>
</cp:coreProperties>
</file>