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4708735"/>
        <w:docPartObj>
          <w:docPartGallery w:val="Cover Pages"/>
          <w:docPartUnique/>
        </w:docPartObj>
      </w:sdtPr>
      <w:sdtEndPr>
        <w:rPr>
          <w:rFonts w:ascii="Times New Roman" w:hAnsi="Times New Roman" w:cs="Times New Roman"/>
          <w:b/>
          <w:sz w:val="28"/>
        </w:rPr>
      </w:sdtEndPr>
      <w:sdtContent>
        <w:p w14:paraId="7282A1EA" w14:textId="77777777" w:rsidR="003110E4" w:rsidRDefault="003110E4">
          <w:pPr>
            <w:rPr>
              <w:rFonts w:ascii="Times New Roman" w:hAnsi="Times New Roman" w:cs="Times New Roman"/>
              <w:b/>
              <w:sz w:val="28"/>
            </w:rPr>
          </w:pPr>
          <w:r>
            <w:rPr>
              <w:noProof/>
            </w:rPr>
            <mc:AlternateContent>
              <mc:Choice Requires="wpg">
                <w:drawing>
                  <wp:anchor distT="0" distB="0" distL="114300" distR="114300" simplePos="0" relativeHeight="251659264" behindDoc="1" locked="0" layoutInCell="1" allowOverlap="1" wp14:anchorId="1E3AC188" wp14:editId="6636E020">
                    <wp:simplePos x="0" y="0"/>
                    <wp:positionH relativeFrom="page">
                      <wp:posOffset>461176</wp:posOffset>
                    </wp:positionH>
                    <wp:positionV relativeFrom="page">
                      <wp:posOffset>1820850</wp:posOffset>
                    </wp:positionV>
                    <wp:extent cx="6857526" cy="7759396"/>
                    <wp:effectExtent l="0" t="0" r="635" b="0"/>
                    <wp:wrapNone/>
                    <wp:docPr id="193" name="Group 193"/>
                    <wp:cNvGraphicFramePr/>
                    <a:graphic xmlns:a="http://schemas.openxmlformats.org/drawingml/2006/main">
                      <a:graphicData uri="http://schemas.microsoft.com/office/word/2010/wordprocessingGroup">
                        <wpg:wgp>
                          <wpg:cNvGrpSpPr/>
                          <wpg:grpSpPr>
                            <a:xfrm>
                              <a:off x="0" y="0"/>
                              <a:ext cx="6857526" cy="7759396"/>
                              <a:chOff x="0" y="1363649"/>
                              <a:chExt cx="6858000" cy="7759879"/>
                            </a:xfrm>
                          </wpg:grpSpPr>
                          <wps:wsp>
                            <wps:cNvPr id="195" name="Rectangle 195"/>
                            <wps:cNvSpPr/>
                            <wps:spPr>
                              <a:xfrm>
                                <a:off x="0" y="5188464"/>
                                <a:ext cx="6858000" cy="3935064"/>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olor w:val="FFFFFF" w:themeColor="background1"/>
                                      <w:sz w:val="36"/>
                                      <w:szCs w:val="36"/>
                                    </w:rPr>
                                    <w:alias w:val="Author"/>
                                    <w:tag w:val=""/>
                                    <w:id w:val="-998119334"/>
                                    <w:dataBinding w:prefixMappings="xmlns:ns0='http://purl.org/dc/elements/1.1/' xmlns:ns1='http://schemas.openxmlformats.org/package/2006/metadata/core-properties' " w:xpath="/ns1:coreProperties[1]/ns0:creator[1]" w:storeItemID="{6C3C8BC8-F283-45AE-878A-BAB7291924A1}"/>
                                    <w:text/>
                                  </w:sdtPr>
                                  <w:sdtEndPr/>
                                  <w:sdtContent>
                                    <w:p w14:paraId="1705995D" w14:textId="3541BC1A" w:rsidR="003110E4" w:rsidRPr="001C43D7" w:rsidRDefault="003110E4">
                                      <w:pPr>
                                        <w:pStyle w:val="NoSpacing"/>
                                        <w:spacing w:before="120"/>
                                        <w:jc w:val="center"/>
                                        <w:rPr>
                                          <w:rFonts w:ascii="Times New Roman" w:hAnsi="Times New Roman" w:cs="Times New Roman"/>
                                          <w:b/>
                                          <w:color w:val="FFFFFF" w:themeColor="background1"/>
                                          <w:sz w:val="36"/>
                                          <w:szCs w:val="36"/>
                                        </w:rPr>
                                      </w:pPr>
                                      <w:r w:rsidRPr="001C43D7">
                                        <w:rPr>
                                          <w:rFonts w:ascii="Times New Roman" w:hAnsi="Times New Roman" w:cs="Times New Roman"/>
                                          <w:b/>
                                          <w:color w:val="FFFFFF" w:themeColor="background1"/>
                                          <w:sz w:val="36"/>
                                          <w:szCs w:val="36"/>
                                        </w:rPr>
                                        <w:t>Shawn Mbuvi</w:t>
                                      </w:r>
                                    </w:p>
                                  </w:sdtContent>
                                </w:sdt>
                                <w:p w14:paraId="67C2B9E2" w14:textId="77777777" w:rsidR="003A0B98" w:rsidRDefault="00FC2F19">
                                  <w:pPr>
                                    <w:pStyle w:val="NoSpacing"/>
                                    <w:spacing w:before="120"/>
                                    <w:jc w:val="center"/>
                                    <w:rPr>
                                      <w:rFonts w:ascii="Times New Roman" w:hAnsi="Times New Roman" w:cs="Times New Roman"/>
                                      <w:b/>
                                      <w:color w:val="FFFFFF" w:themeColor="background1"/>
                                      <w:sz w:val="28"/>
                                      <w:szCs w:val="28"/>
                                    </w:rPr>
                                  </w:pPr>
                                  <w:sdt>
                                    <w:sdtPr>
                                      <w:rPr>
                                        <w:rFonts w:ascii="Times New Roman" w:hAnsi="Times New Roman" w:cs="Times New Roman"/>
                                        <w:b/>
                                        <w:caps/>
                                        <w:color w:val="FFFFFF" w:themeColor="background1"/>
                                        <w:sz w:val="28"/>
                                        <w:szCs w:val="28"/>
                                      </w:rPr>
                                      <w:alias w:val="Company"/>
                                      <w:tag w:val=""/>
                                      <w:id w:val="797105806"/>
                                      <w:dataBinding w:prefixMappings="xmlns:ns0='http://schemas.openxmlformats.org/officeDocument/2006/extended-properties' " w:xpath="/ns0:Properties[1]/ns0:Company[1]" w:storeItemID="{6668398D-A668-4E3E-A5EB-62B293D839F1}"/>
                                      <w:text/>
                                    </w:sdtPr>
                                    <w:sdtEndPr/>
                                    <w:sdtContent>
                                      <w:r w:rsidR="003110E4" w:rsidRPr="001C43D7">
                                        <w:rPr>
                                          <w:rFonts w:ascii="Times New Roman" w:hAnsi="Times New Roman" w:cs="Times New Roman"/>
                                          <w:b/>
                                          <w:caps/>
                                          <w:color w:val="FFFFFF" w:themeColor="background1"/>
                                          <w:sz w:val="28"/>
                                          <w:szCs w:val="28"/>
                                        </w:rPr>
                                        <w:t>CLOUDPESA East AFRICA LTD</w:t>
                                      </w:r>
                                    </w:sdtContent>
                                  </w:sdt>
                                  <w:r w:rsidR="003110E4" w:rsidRPr="001C43D7">
                                    <w:rPr>
                                      <w:rFonts w:ascii="Times New Roman" w:hAnsi="Times New Roman" w:cs="Times New Roman"/>
                                      <w:b/>
                                      <w:color w:val="FFFFFF" w:themeColor="background1"/>
                                      <w:sz w:val="28"/>
                                      <w:szCs w:val="28"/>
                                    </w:rPr>
                                    <w:t> </w:t>
                                  </w:r>
                                </w:p>
                                <w:p w14:paraId="4CD943E0" w14:textId="78DA3F7E" w:rsidR="003110E4" w:rsidRPr="001C43D7" w:rsidRDefault="003110E4">
                                  <w:pPr>
                                    <w:pStyle w:val="NoSpacing"/>
                                    <w:spacing w:before="120"/>
                                    <w:jc w:val="center"/>
                                    <w:rPr>
                                      <w:rFonts w:ascii="Times New Roman" w:hAnsi="Times New Roman" w:cs="Times New Roman"/>
                                      <w:b/>
                                      <w:color w:val="FFFFFF" w:themeColor="background1"/>
                                      <w:sz w:val="28"/>
                                      <w:szCs w:val="28"/>
                                    </w:rPr>
                                  </w:pPr>
                                  <w:r w:rsidRPr="001C43D7">
                                    <w:rPr>
                                      <w:rFonts w:ascii="Times New Roman" w:hAnsi="Times New Roman" w:cs="Times New Roman"/>
                                      <w:b/>
                                      <w:color w:val="FFFFFF" w:themeColor="background1"/>
                                      <w:sz w:val="28"/>
                                      <w:szCs w:val="28"/>
                                    </w:rPr>
                                    <w:t> </w:t>
                                  </w:r>
                                  <w:sdt>
                                    <w:sdtPr>
                                      <w:rPr>
                                        <w:rFonts w:ascii="Times New Roman" w:hAnsi="Times New Roman" w:cs="Times New Roman"/>
                                        <w:b/>
                                        <w:color w:val="FFFFFF" w:themeColor="background1"/>
                                        <w:sz w:val="28"/>
                                        <w:szCs w:val="28"/>
                                      </w:rPr>
                                      <w:alias w:val="Address"/>
                                      <w:tag w:val=""/>
                                      <w:id w:val="1541927163"/>
                                      <w:dataBinding w:prefixMappings="xmlns:ns0='http://schemas.microsoft.com/office/2006/coverPageProps' " w:xpath="/ns0:CoverPageProperties[1]/ns0:CompanyAddress[1]" w:storeItemID="{55AF091B-3C7A-41E3-B477-F2FDAA23CFDA}"/>
                                      <w:text/>
                                    </w:sdtPr>
                                    <w:sdtEndPr/>
                                    <w:sdtContent>
                                      <w:r w:rsidRPr="001C43D7">
                                        <w:rPr>
                                          <w:rFonts w:ascii="Times New Roman" w:hAnsi="Times New Roman" w:cs="Times New Roman"/>
                                          <w:b/>
                                          <w:color w:val="FFFFFF" w:themeColor="background1"/>
                                          <w:sz w:val="28"/>
                                          <w:szCs w:val="28"/>
                                        </w:rPr>
                                        <w:t>Vision Plaza 3rd Floor Mombasa Road</w:t>
                                      </w:r>
                                    </w:sdtContent>
                                  </w:sdt>
                                </w:p>
                                <w:p w14:paraId="1DA0F06E" w14:textId="77777777" w:rsidR="001C43D7" w:rsidRDefault="001C43D7"/>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55663" y="1363649"/>
                                <a:ext cx="6797730" cy="273067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caps/>
                                      <w:color w:val="4472C4" w:themeColor="accent1"/>
                                      <w:sz w:val="60"/>
                                      <w:szCs w:val="60"/>
                                    </w:rPr>
                                    <w:alias w:val="Title"/>
                                    <w:tag w:val=""/>
                                    <w:id w:val="730966749"/>
                                    <w:dataBinding w:prefixMappings="xmlns:ns0='http://purl.org/dc/elements/1.1/' xmlns:ns1='http://schemas.openxmlformats.org/package/2006/metadata/core-properties' " w:xpath="/ns1:coreProperties[1]/ns0:title[1]" w:storeItemID="{6C3C8BC8-F283-45AE-878A-BAB7291924A1}"/>
                                    <w:text/>
                                  </w:sdtPr>
                                  <w:sdtEndPr/>
                                  <w:sdtContent>
                                    <w:p w14:paraId="188A4D89" w14:textId="4CA63F84" w:rsidR="003110E4" w:rsidRPr="001C43D7" w:rsidRDefault="001C43D7">
                                      <w:pPr>
                                        <w:pStyle w:val="NoSpacing"/>
                                        <w:jc w:val="center"/>
                                        <w:rPr>
                                          <w:rFonts w:ascii="Times New Roman" w:eastAsiaTheme="majorEastAsia" w:hAnsi="Times New Roman" w:cs="Times New Roman"/>
                                          <w:b/>
                                          <w:caps/>
                                          <w:color w:val="4472C4" w:themeColor="accent1"/>
                                          <w:sz w:val="60"/>
                                          <w:szCs w:val="60"/>
                                        </w:rPr>
                                      </w:pPr>
                                      <w:r w:rsidRPr="001C43D7">
                                        <w:rPr>
                                          <w:rFonts w:ascii="Times New Roman" w:eastAsiaTheme="majorEastAsia" w:hAnsi="Times New Roman" w:cs="Times New Roman"/>
                                          <w:b/>
                                          <w:caps/>
                                          <w:color w:val="4472C4" w:themeColor="accent1"/>
                                          <w:sz w:val="60"/>
                                          <w:szCs w:val="60"/>
                                        </w:rPr>
                                        <w:t>KENYA COMMUNITY DEVELOPMENT FOUNDATION webportals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E3AC188" id="Group 193" o:spid="_x0000_s1026" style="position:absolute;margin-left:36.3pt;margin-top:143.35pt;width:539.95pt;height:611pt;z-index:-251657216;mso-position-horizontal-relative:page;mso-position-vertical-relative:page" coordorigin=",13636" coordsize="68580,77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">
                    <v:rect id="Rectangle 195" o:spid="_x0000_s1027" style="position:absolute;top:51884;width:68580;height:3935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" fillcolor="#70ad47 [3209]" stroked="f" strokeweight="1pt">
                      <v:textbox inset="36pt,57.6pt,36pt,36pt">
                        <w:txbxContent>
                          <w:sdt>
                            <w:sdtPr>
                              <w:rPr>
                                <w:rFonts w:ascii="Times New Roman" w:hAnsi="Times New Roman" w:cs="Times New Roman"/>
                                <w:b/>
                                <w:color w:val="FFFFFF" w:themeColor="background1"/>
                                <w:sz w:val="36"/>
                                <w:szCs w:val="36"/>
                              </w:rPr>
                              <w:alias w:val="Author"/>
                              <w:tag w:val=""/>
                              <w:id w:val="-998119334"/>
                              <w:dataBinding w:prefixMappings="xmlns:ns0='http://purl.org/dc/elements/1.1/' xmlns:ns1='http://schemas.openxmlformats.org/package/2006/metadata/core-properties' " w:xpath="/ns1:coreProperties[1]/ns0:creator[1]" w:storeItemID="{6C3C8BC8-F283-45AE-878A-BAB7291924A1}"/>
                              <w:text/>
                            </w:sdtPr>
                            <w:sdtEndPr/>
                            <w:sdtContent>
                              <w:p w14:paraId="1705995D" w14:textId="3541BC1A" w:rsidR="003110E4" w:rsidRPr="001C43D7" w:rsidRDefault="003110E4">
                                <w:pPr>
                                  <w:pStyle w:val="NoSpacing"/>
                                  <w:spacing w:before="120"/>
                                  <w:jc w:val="center"/>
                                  <w:rPr>
                                    <w:rFonts w:ascii="Times New Roman" w:hAnsi="Times New Roman" w:cs="Times New Roman"/>
                                    <w:b/>
                                    <w:color w:val="FFFFFF" w:themeColor="background1"/>
                                    <w:sz w:val="36"/>
                                    <w:szCs w:val="36"/>
                                  </w:rPr>
                                </w:pPr>
                                <w:r w:rsidRPr="001C43D7">
                                  <w:rPr>
                                    <w:rFonts w:ascii="Times New Roman" w:hAnsi="Times New Roman" w:cs="Times New Roman"/>
                                    <w:b/>
                                    <w:color w:val="FFFFFF" w:themeColor="background1"/>
                                    <w:sz w:val="36"/>
                                    <w:szCs w:val="36"/>
                                  </w:rPr>
                                  <w:t>Shawn Mbuvi</w:t>
                                </w:r>
                              </w:p>
                            </w:sdtContent>
                          </w:sdt>
                          <w:p w14:paraId="67C2B9E2" w14:textId="77777777" w:rsidR="003A0B98" w:rsidRDefault="00FC2F19">
                            <w:pPr>
                              <w:pStyle w:val="NoSpacing"/>
                              <w:spacing w:before="120"/>
                              <w:jc w:val="center"/>
                              <w:rPr>
                                <w:rFonts w:ascii="Times New Roman" w:hAnsi="Times New Roman" w:cs="Times New Roman"/>
                                <w:b/>
                                <w:color w:val="FFFFFF" w:themeColor="background1"/>
                                <w:sz w:val="28"/>
                                <w:szCs w:val="28"/>
                              </w:rPr>
                            </w:pPr>
                            <w:sdt>
                              <w:sdtPr>
                                <w:rPr>
                                  <w:rFonts w:ascii="Times New Roman" w:hAnsi="Times New Roman" w:cs="Times New Roman"/>
                                  <w:b/>
                                  <w:caps/>
                                  <w:color w:val="FFFFFF" w:themeColor="background1"/>
                                  <w:sz w:val="28"/>
                                  <w:szCs w:val="28"/>
                                </w:rPr>
                                <w:alias w:val="Company"/>
                                <w:tag w:val=""/>
                                <w:id w:val="797105806"/>
                                <w:dataBinding w:prefixMappings="xmlns:ns0='http://schemas.openxmlformats.org/officeDocument/2006/extended-properties' " w:xpath="/ns0:Properties[1]/ns0:Company[1]" w:storeItemID="{6668398D-A668-4E3E-A5EB-62B293D839F1}"/>
                                <w:text/>
                              </w:sdtPr>
                              <w:sdtEndPr/>
                              <w:sdtContent>
                                <w:r w:rsidR="003110E4" w:rsidRPr="001C43D7">
                                  <w:rPr>
                                    <w:rFonts w:ascii="Times New Roman" w:hAnsi="Times New Roman" w:cs="Times New Roman"/>
                                    <w:b/>
                                    <w:caps/>
                                    <w:color w:val="FFFFFF" w:themeColor="background1"/>
                                    <w:sz w:val="28"/>
                                    <w:szCs w:val="28"/>
                                  </w:rPr>
                                  <w:t>CLOUDPESA East AFRICA LTD</w:t>
                                </w:r>
                              </w:sdtContent>
                            </w:sdt>
                            <w:r w:rsidR="003110E4" w:rsidRPr="001C43D7">
                              <w:rPr>
                                <w:rFonts w:ascii="Times New Roman" w:hAnsi="Times New Roman" w:cs="Times New Roman"/>
                                <w:b/>
                                <w:color w:val="FFFFFF" w:themeColor="background1"/>
                                <w:sz w:val="28"/>
                                <w:szCs w:val="28"/>
                              </w:rPr>
                              <w:t> </w:t>
                            </w:r>
                          </w:p>
                          <w:p w14:paraId="4CD943E0" w14:textId="78DA3F7E" w:rsidR="003110E4" w:rsidRPr="001C43D7" w:rsidRDefault="003110E4">
                            <w:pPr>
                              <w:pStyle w:val="NoSpacing"/>
                              <w:spacing w:before="120"/>
                              <w:jc w:val="center"/>
                              <w:rPr>
                                <w:rFonts w:ascii="Times New Roman" w:hAnsi="Times New Roman" w:cs="Times New Roman"/>
                                <w:b/>
                                <w:color w:val="FFFFFF" w:themeColor="background1"/>
                                <w:sz w:val="28"/>
                                <w:szCs w:val="28"/>
                              </w:rPr>
                            </w:pPr>
                            <w:r w:rsidRPr="001C43D7">
                              <w:rPr>
                                <w:rFonts w:ascii="Times New Roman" w:hAnsi="Times New Roman" w:cs="Times New Roman"/>
                                <w:b/>
                                <w:color w:val="FFFFFF" w:themeColor="background1"/>
                                <w:sz w:val="28"/>
                                <w:szCs w:val="28"/>
                              </w:rPr>
                              <w:t> </w:t>
                            </w:r>
                            <w:sdt>
                              <w:sdtPr>
                                <w:rPr>
                                  <w:rFonts w:ascii="Times New Roman" w:hAnsi="Times New Roman" w:cs="Times New Roman"/>
                                  <w:b/>
                                  <w:color w:val="FFFFFF" w:themeColor="background1"/>
                                  <w:sz w:val="28"/>
                                  <w:szCs w:val="28"/>
                                </w:rPr>
                                <w:alias w:val="Address"/>
                                <w:tag w:val=""/>
                                <w:id w:val="1541927163"/>
                                <w:dataBinding w:prefixMappings="xmlns:ns0='http://schemas.microsoft.com/office/2006/coverPageProps' " w:xpath="/ns0:CoverPageProperties[1]/ns0:CompanyAddress[1]" w:storeItemID="{55AF091B-3C7A-41E3-B477-F2FDAA23CFDA}"/>
                                <w:text/>
                              </w:sdtPr>
                              <w:sdtEndPr/>
                              <w:sdtContent>
                                <w:r w:rsidRPr="001C43D7">
                                  <w:rPr>
                                    <w:rFonts w:ascii="Times New Roman" w:hAnsi="Times New Roman" w:cs="Times New Roman"/>
                                    <w:b/>
                                    <w:color w:val="FFFFFF" w:themeColor="background1"/>
                                    <w:sz w:val="28"/>
                                    <w:szCs w:val="28"/>
                                  </w:rPr>
                                  <w:t>Vision Plaza 3rd Floor Mombasa Road</w:t>
                                </w:r>
                              </w:sdtContent>
                            </w:sdt>
                          </w:p>
                          <w:p w14:paraId="1DA0F06E" w14:textId="77777777" w:rsidR="001C43D7" w:rsidRDefault="001C43D7"/>
                        </w:txbxContent>
                      </v:textbox>
                    </v:rect>
                    <v:shapetype id="_x0000_t202" coordsize="21600,21600" o:spt="202" path="m,l,21600r21600,l21600,xe">
                      <v:stroke joinstyle="miter"/>
                      <v:path gradientshapeok="t" o:connecttype="rect"/>
                    </v:shapetype>
                    <v:shape id="Text Box 196" o:spid="_x0000_s1028" type="#_x0000_t202" style="position:absolute;left:556;top:13636;width:67977;height:27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b/>
                                <w:caps/>
                                <w:color w:val="4472C4" w:themeColor="accent1"/>
                                <w:sz w:val="60"/>
                                <w:szCs w:val="60"/>
                              </w:rPr>
                              <w:alias w:val="Title"/>
                              <w:tag w:val=""/>
                              <w:id w:val="730966749"/>
                              <w:dataBinding w:prefixMappings="xmlns:ns0='http://purl.org/dc/elements/1.1/' xmlns:ns1='http://schemas.openxmlformats.org/package/2006/metadata/core-properties' " w:xpath="/ns1:coreProperties[1]/ns0:title[1]" w:storeItemID="{6C3C8BC8-F283-45AE-878A-BAB7291924A1}"/>
                              <w:text/>
                            </w:sdtPr>
                            <w:sdtEndPr/>
                            <w:sdtContent>
                              <w:p w14:paraId="188A4D89" w14:textId="4CA63F84" w:rsidR="003110E4" w:rsidRPr="001C43D7" w:rsidRDefault="001C43D7">
                                <w:pPr>
                                  <w:pStyle w:val="NoSpacing"/>
                                  <w:jc w:val="center"/>
                                  <w:rPr>
                                    <w:rFonts w:ascii="Times New Roman" w:eastAsiaTheme="majorEastAsia" w:hAnsi="Times New Roman" w:cs="Times New Roman"/>
                                    <w:b/>
                                    <w:caps/>
                                    <w:color w:val="4472C4" w:themeColor="accent1"/>
                                    <w:sz w:val="60"/>
                                    <w:szCs w:val="60"/>
                                  </w:rPr>
                                </w:pPr>
                                <w:r w:rsidRPr="001C43D7">
                                  <w:rPr>
                                    <w:rFonts w:ascii="Times New Roman" w:eastAsiaTheme="majorEastAsia" w:hAnsi="Times New Roman" w:cs="Times New Roman"/>
                                    <w:b/>
                                    <w:caps/>
                                    <w:color w:val="4472C4" w:themeColor="accent1"/>
                                    <w:sz w:val="60"/>
                                    <w:szCs w:val="60"/>
                                  </w:rPr>
                                  <w:t>KENYA COMMUNITY DEVELOPMENT FOUNDATION webportals report</w:t>
                                </w:r>
                              </w:p>
                            </w:sdtContent>
                          </w:sdt>
                        </w:txbxContent>
                      </v:textbox>
                    </v:shape>
                    <w10:wrap anchorx="page" anchory="page"/>
                  </v:group>
                </w:pict>
              </mc:Fallback>
            </mc:AlternateContent>
          </w:r>
          <w:r>
            <w:rPr>
              <w:rFonts w:ascii="Times New Roman" w:hAnsi="Times New Roman" w:cs="Times New Roman"/>
              <w:b/>
              <w:sz w:val="28"/>
            </w:rPr>
            <w:br w:type="page"/>
          </w:r>
        </w:p>
      </w:sdtContent>
    </w:sdt>
    <w:p w14:paraId="368259FF" w14:textId="249490C5" w:rsidR="009331B8" w:rsidRPr="00B22765" w:rsidRDefault="001E66B9" w:rsidP="00B22765">
      <w:pPr>
        <w:spacing w:line="480" w:lineRule="auto"/>
        <w:rPr>
          <w:rFonts w:ascii="Times New Roman" w:hAnsi="Times New Roman" w:cs="Times New Roman"/>
          <w:b/>
          <w:sz w:val="28"/>
        </w:rPr>
      </w:pPr>
      <w:r w:rsidRPr="00B22765">
        <w:rPr>
          <w:rFonts w:ascii="Times New Roman" w:hAnsi="Times New Roman" w:cs="Times New Roman"/>
          <w:b/>
          <w:sz w:val="28"/>
        </w:rPr>
        <w:lastRenderedPageBreak/>
        <w:t>KCDF Project Report</w:t>
      </w:r>
    </w:p>
    <w:p w14:paraId="41C35FA2" w14:textId="2DAB148E" w:rsidR="001E66B9" w:rsidRPr="00330198" w:rsidRDefault="00D77FAE" w:rsidP="00B22765">
      <w:pPr>
        <w:spacing w:line="480" w:lineRule="auto"/>
        <w:rPr>
          <w:rFonts w:ascii="Times New Roman" w:hAnsi="Times New Roman" w:cs="Times New Roman"/>
          <w:b/>
          <w:sz w:val="28"/>
        </w:rPr>
      </w:pPr>
      <w:r w:rsidRPr="00330198">
        <w:rPr>
          <w:rFonts w:ascii="Times New Roman" w:hAnsi="Times New Roman" w:cs="Times New Roman"/>
          <w:b/>
          <w:sz w:val="28"/>
        </w:rPr>
        <w:t>Abstract</w:t>
      </w:r>
    </w:p>
    <w:p w14:paraId="174068CD" w14:textId="075E46A0" w:rsidR="00D77FAE" w:rsidRPr="00B22765" w:rsidRDefault="00D77FAE" w:rsidP="00B22765">
      <w:pPr>
        <w:spacing w:line="480" w:lineRule="auto"/>
        <w:rPr>
          <w:rFonts w:ascii="Times New Roman" w:hAnsi="Times New Roman" w:cs="Times New Roman"/>
          <w:sz w:val="28"/>
        </w:rPr>
      </w:pPr>
      <w:r w:rsidRPr="00B22765">
        <w:rPr>
          <w:rFonts w:ascii="Times New Roman" w:hAnsi="Times New Roman" w:cs="Times New Roman"/>
          <w:sz w:val="28"/>
        </w:rPr>
        <w:t>This report covers Kenya Community Development Foundation (KCDF) Web portal</w:t>
      </w:r>
      <w:r w:rsidR="00BE04C1">
        <w:rPr>
          <w:rFonts w:ascii="Times New Roman" w:hAnsi="Times New Roman" w:cs="Times New Roman"/>
          <w:sz w:val="28"/>
        </w:rPr>
        <w:t>s</w:t>
      </w:r>
      <w:r w:rsidRPr="00B22765">
        <w:rPr>
          <w:rFonts w:ascii="Times New Roman" w:hAnsi="Times New Roman" w:cs="Times New Roman"/>
          <w:sz w:val="28"/>
        </w:rPr>
        <w:t xml:space="preserve"> project, timelines, stipulated completion date, explanation for delays as well as project challenges experienced during development period.</w:t>
      </w:r>
    </w:p>
    <w:p w14:paraId="6DC97A1C" w14:textId="655E7F94" w:rsidR="00D00D24" w:rsidRPr="00B22765" w:rsidRDefault="00D00D24" w:rsidP="00B22765">
      <w:pPr>
        <w:spacing w:line="480" w:lineRule="auto"/>
        <w:rPr>
          <w:rFonts w:ascii="Times New Roman" w:hAnsi="Times New Roman" w:cs="Times New Roman"/>
          <w:sz w:val="28"/>
        </w:rPr>
      </w:pPr>
    </w:p>
    <w:p w14:paraId="755130E5" w14:textId="1630DAC4" w:rsidR="00D00D24" w:rsidRPr="00330198" w:rsidRDefault="004A29F5" w:rsidP="00B22765">
      <w:pPr>
        <w:spacing w:line="480" w:lineRule="auto"/>
        <w:rPr>
          <w:rFonts w:ascii="Times New Roman" w:hAnsi="Times New Roman" w:cs="Times New Roman"/>
          <w:b/>
          <w:sz w:val="28"/>
        </w:rPr>
      </w:pPr>
      <w:r w:rsidRPr="00330198">
        <w:rPr>
          <w:rFonts w:ascii="Times New Roman" w:hAnsi="Times New Roman" w:cs="Times New Roman"/>
          <w:b/>
          <w:sz w:val="28"/>
        </w:rPr>
        <w:t xml:space="preserve">Project </w:t>
      </w:r>
      <w:r w:rsidR="007473C1" w:rsidRPr="00330198">
        <w:rPr>
          <w:rFonts w:ascii="Times New Roman" w:hAnsi="Times New Roman" w:cs="Times New Roman"/>
          <w:b/>
          <w:sz w:val="28"/>
        </w:rPr>
        <w:t>Timelines</w:t>
      </w:r>
    </w:p>
    <w:p w14:paraId="0BB6FA81" w14:textId="454E33CE" w:rsidR="00594D28" w:rsidRDefault="007473C1" w:rsidP="00B22765">
      <w:pPr>
        <w:spacing w:line="480" w:lineRule="auto"/>
        <w:rPr>
          <w:rFonts w:ascii="Times New Roman" w:hAnsi="Times New Roman" w:cs="Times New Roman"/>
          <w:sz w:val="28"/>
        </w:rPr>
      </w:pPr>
      <w:r w:rsidRPr="00B22765">
        <w:rPr>
          <w:rFonts w:ascii="Times New Roman" w:hAnsi="Times New Roman" w:cs="Times New Roman"/>
          <w:sz w:val="28"/>
        </w:rPr>
        <w:t xml:space="preserve">Development of the web portals started later after Navision development started. The actual development started in </w:t>
      </w:r>
      <w:r w:rsidR="00672C77">
        <w:rPr>
          <w:rFonts w:ascii="Times New Roman" w:hAnsi="Times New Roman" w:cs="Times New Roman"/>
          <w:sz w:val="28"/>
        </w:rPr>
        <w:t>mid</w:t>
      </w:r>
      <w:r w:rsidR="00672C77" w:rsidRPr="00B22765">
        <w:rPr>
          <w:rFonts w:ascii="Times New Roman" w:hAnsi="Times New Roman" w:cs="Times New Roman"/>
          <w:sz w:val="28"/>
        </w:rPr>
        <w:t>-</w:t>
      </w:r>
      <w:r w:rsidR="00AF3DEF">
        <w:rPr>
          <w:rFonts w:ascii="Times New Roman" w:hAnsi="Times New Roman" w:cs="Times New Roman"/>
          <w:sz w:val="28"/>
        </w:rPr>
        <w:t>Feb</w:t>
      </w:r>
      <w:r w:rsidRPr="00B22765">
        <w:rPr>
          <w:rFonts w:ascii="Times New Roman" w:hAnsi="Times New Roman" w:cs="Times New Roman"/>
          <w:sz w:val="28"/>
        </w:rPr>
        <w:t xml:space="preserve"> 2018. The application development was anticipated to take at most 3 months to end at around late June 2018. But due to many challenges of which are discussed in the following context, development took a little longer to end in August 2018.</w:t>
      </w:r>
    </w:p>
    <w:p w14:paraId="195FF3BB" w14:textId="77777777" w:rsidR="00140F4A" w:rsidRPr="00B22765" w:rsidRDefault="00140F4A" w:rsidP="00B22765">
      <w:pPr>
        <w:spacing w:line="480" w:lineRule="auto"/>
        <w:rPr>
          <w:rFonts w:ascii="Times New Roman" w:hAnsi="Times New Roman" w:cs="Times New Roman"/>
          <w:sz w:val="28"/>
        </w:rPr>
      </w:pPr>
    </w:p>
    <w:p w14:paraId="09706785" w14:textId="3C470FD2" w:rsidR="00594D28" w:rsidRPr="00B22765" w:rsidRDefault="00594D28" w:rsidP="00B22765">
      <w:pPr>
        <w:spacing w:line="480" w:lineRule="auto"/>
        <w:rPr>
          <w:rFonts w:ascii="Times New Roman" w:hAnsi="Times New Roman" w:cs="Times New Roman"/>
          <w:b/>
          <w:sz w:val="28"/>
        </w:rPr>
      </w:pPr>
      <w:r w:rsidRPr="00B22765">
        <w:rPr>
          <w:rFonts w:ascii="Times New Roman" w:hAnsi="Times New Roman" w:cs="Times New Roman"/>
          <w:b/>
          <w:sz w:val="28"/>
        </w:rPr>
        <w:t>Challenges encountered</w:t>
      </w:r>
    </w:p>
    <w:p w14:paraId="0D36C189" w14:textId="52BF0D8B" w:rsidR="00594D28" w:rsidRPr="00B22765" w:rsidRDefault="00594D28" w:rsidP="00B22765">
      <w:pPr>
        <w:spacing w:line="480" w:lineRule="auto"/>
        <w:rPr>
          <w:rFonts w:ascii="Times New Roman" w:hAnsi="Times New Roman" w:cs="Times New Roman"/>
          <w:sz w:val="28"/>
        </w:rPr>
      </w:pPr>
      <w:r w:rsidRPr="00B22765">
        <w:rPr>
          <w:rFonts w:ascii="Times New Roman" w:hAnsi="Times New Roman" w:cs="Times New Roman"/>
          <w:sz w:val="28"/>
        </w:rPr>
        <w:t>Since the word go for the KCDF project, it hasn’t been easy due to the following challenges</w:t>
      </w:r>
    </w:p>
    <w:p w14:paraId="0677676A" w14:textId="6E5144E8" w:rsidR="00594D28" w:rsidRPr="00B22765" w:rsidRDefault="00594D28" w:rsidP="00B22765">
      <w:pPr>
        <w:pStyle w:val="ListParagraph"/>
        <w:numPr>
          <w:ilvl w:val="0"/>
          <w:numId w:val="1"/>
        </w:numPr>
        <w:spacing w:line="480" w:lineRule="auto"/>
        <w:rPr>
          <w:rFonts w:ascii="Times New Roman" w:hAnsi="Times New Roman" w:cs="Times New Roman"/>
          <w:sz w:val="28"/>
        </w:rPr>
      </w:pPr>
      <w:r w:rsidRPr="00B50216">
        <w:rPr>
          <w:rFonts w:ascii="Times New Roman" w:hAnsi="Times New Roman" w:cs="Times New Roman"/>
          <w:b/>
          <w:i/>
          <w:sz w:val="28"/>
        </w:rPr>
        <w:t>Inconsistent web portal requirements</w:t>
      </w:r>
      <w:r w:rsidR="00B22765" w:rsidRPr="00B50216">
        <w:rPr>
          <w:rFonts w:ascii="Times New Roman" w:hAnsi="Times New Roman" w:cs="Times New Roman"/>
          <w:b/>
          <w:i/>
          <w:sz w:val="28"/>
        </w:rPr>
        <w:t>:</w:t>
      </w:r>
      <w:r w:rsidR="00B22765">
        <w:rPr>
          <w:rFonts w:ascii="Times New Roman" w:hAnsi="Times New Roman" w:cs="Times New Roman"/>
          <w:sz w:val="28"/>
        </w:rPr>
        <w:t xml:space="preserve"> - Since the beginning of development of the project the user’s web portal requirements remained </w:t>
      </w:r>
      <w:r w:rsidR="00B22765">
        <w:rPr>
          <w:rFonts w:ascii="Times New Roman" w:hAnsi="Times New Roman" w:cs="Times New Roman"/>
          <w:sz w:val="28"/>
        </w:rPr>
        <w:lastRenderedPageBreak/>
        <w:t xml:space="preserve">vague and non-uniform. Different users would come up with new requirements which totally differed from the requirement document that I was presented with. This became very hard to co-ordinate design of the applications from my developer side of view because after every test new </w:t>
      </w:r>
      <w:r w:rsidR="00714CAA">
        <w:rPr>
          <w:rFonts w:ascii="Times New Roman" w:hAnsi="Times New Roman" w:cs="Times New Roman"/>
          <w:sz w:val="28"/>
        </w:rPr>
        <w:t>requirement</w:t>
      </w:r>
      <w:r w:rsidR="00A854B1">
        <w:rPr>
          <w:rFonts w:ascii="Times New Roman" w:hAnsi="Times New Roman" w:cs="Times New Roman"/>
          <w:sz w:val="28"/>
        </w:rPr>
        <w:t xml:space="preserve">s </w:t>
      </w:r>
      <w:r w:rsidR="00B22765">
        <w:rPr>
          <w:rFonts w:ascii="Times New Roman" w:hAnsi="Times New Roman" w:cs="Times New Roman"/>
          <w:sz w:val="28"/>
        </w:rPr>
        <w:t xml:space="preserve">usually came up and they totally screwed and messed </w:t>
      </w:r>
      <w:r w:rsidR="006D41BD">
        <w:rPr>
          <w:rFonts w:ascii="Times New Roman" w:hAnsi="Times New Roman" w:cs="Times New Roman"/>
          <w:sz w:val="28"/>
        </w:rPr>
        <w:t xml:space="preserve">up </w:t>
      </w:r>
      <w:r w:rsidR="00B22765">
        <w:rPr>
          <w:rFonts w:ascii="Times New Roman" w:hAnsi="Times New Roman" w:cs="Times New Roman"/>
          <w:sz w:val="28"/>
        </w:rPr>
        <w:t>my initial designs. At such stages I would be forced to re-do or rather rede</w:t>
      </w:r>
      <w:r w:rsidR="00210A6C">
        <w:rPr>
          <w:rFonts w:ascii="Times New Roman" w:hAnsi="Times New Roman" w:cs="Times New Roman"/>
          <w:sz w:val="28"/>
        </w:rPr>
        <w:t>s</w:t>
      </w:r>
      <w:r w:rsidR="00B22765">
        <w:rPr>
          <w:rFonts w:ascii="Times New Roman" w:hAnsi="Times New Roman" w:cs="Times New Roman"/>
          <w:sz w:val="28"/>
        </w:rPr>
        <w:t xml:space="preserve">ign </w:t>
      </w:r>
      <w:r w:rsidR="00210A6C">
        <w:rPr>
          <w:rFonts w:ascii="Times New Roman" w:hAnsi="Times New Roman" w:cs="Times New Roman"/>
          <w:sz w:val="28"/>
        </w:rPr>
        <w:t xml:space="preserve">user interface which I found totally challenging and unfair too since I was doing both the </w:t>
      </w:r>
      <w:r w:rsidR="00714CAA">
        <w:rPr>
          <w:rFonts w:ascii="Times New Roman" w:hAnsi="Times New Roman" w:cs="Times New Roman"/>
          <w:sz w:val="28"/>
        </w:rPr>
        <w:t>front-end</w:t>
      </w:r>
      <w:r w:rsidR="00210A6C">
        <w:rPr>
          <w:rFonts w:ascii="Times New Roman" w:hAnsi="Times New Roman" w:cs="Times New Roman"/>
          <w:sz w:val="28"/>
        </w:rPr>
        <w:t xml:space="preserve"> design as well as back end for the same.</w:t>
      </w:r>
      <w:r w:rsidR="00714CAA">
        <w:rPr>
          <w:rFonts w:ascii="Times New Roman" w:hAnsi="Times New Roman" w:cs="Times New Roman"/>
          <w:sz w:val="28"/>
        </w:rPr>
        <w:t xml:space="preserve"> This issue of changing user interface designs for the system persisted through out the development period and it really affected my timelines. Even as the portal is live there are still pending design modifications that arose from the final system test hence making it hard to determine if the user requirements were precise and to the point. From the developer’s point of view, it’s usually hard to keep changing designs by big margin every time there is a user acceptance test.  </w:t>
      </w:r>
    </w:p>
    <w:p w14:paraId="2DB6EBC7" w14:textId="49BC3ED2" w:rsidR="00594D28" w:rsidRPr="00B22765" w:rsidRDefault="00594D28" w:rsidP="00B22765">
      <w:pPr>
        <w:pStyle w:val="ListParagraph"/>
        <w:numPr>
          <w:ilvl w:val="0"/>
          <w:numId w:val="1"/>
        </w:numPr>
        <w:spacing w:line="480" w:lineRule="auto"/>
        <w:rPr>
          <w:rFonts w:ascii="Times New Roman" w:hAnsi="Times New Roman" w:cs="Times New Roman"/>
          <w:sz w:val="28"/>
        </w:rPr>
      </w:pPr>
      <w:r w:rsidRPr="00B50216">
        <w:rPr>
          <w:rFonts w:ascii="Times New Roman" w:hAnsi="Times New Roman" w:cs="Times New Roman"/>
          <w:b/>
          <w:i/>
          <w:sz w:val="28"/>
        </w:rPr>
        <w:t>Changing web portal requirements with time</w:t>
      </w:r>
      <w:r w:rsidR="00714CAA" w:rsidRPr="00B50216">
        <w:rPr>
          <w:rFonts w:ascii="Times New Roman" w:hAnsi="Times New Roman" w:cs="Times New Roman"/>
          <w:b/>
          <w:i/>
          <w:sz w:val="28"/>
        </w:rPr>
        <w:t>:</w:t>
      </w:r>
      <w:r w:rsidR="00714CAA">
        <w:rPr>
          <w:rFonts w:ascii="Times New Roman" w:hAnsi="Times New Roman" w:cs="Times New Roman"/>
          <w:sz w:val="28"/>
        </w:rPr>
        <w:t xml:space="preserve"> -since developing the portal was based on </w:t>
      </w:r>
      <w:r w:rsidR="00B646A3">
        <w:rPr>
          <w:rFonts w:ascii="Times New Roman" w:hAnsi="Times New Roman" w:cs="Times New Roman"/>
          <w:sz w:val="28"/>
        </w:rPr>
        <w:t xml:space="preserve">an </w:t>
      </w:r>
      <w:r w:rsidR="00714CAA">
        <w:rPr>
          <w:rFonts w:ascii="Times New Roman" w:hAnsi="Times New Roman" w:cs="Times New Roman"/>
          <w:sz w:val="28"/>
        </w:rPr>
        <w:t xml:space="preserve">existing manual form which was not normalized or standard, </w:t>
      </w:r>
      <w:r w:rsidR="00B646A3">
        <w:rPr>
          <w:rFonts w:ascii="Times New Roman" w:hAnsi="Times New Roman" w:cs="Times New Roman"/>
          <w:sz w:val="28"/>
        </w:rPr>
        <w:t>it became a challenge when an item from a form is either added or removed. As discussed from the above point this also contributed to requirements’ inconsistency hence posing a great challenge.</w:t>
      </w:r>
    </w:p>
    <w:p w14:paraId="4A52798B" w14:textId="4C220D5C" w:rsidR="00594D28" w:rsidRPr="00B22765" w:rsidRDefault="00B22765" w:rsidP="00B22765">
      <w:pPr>
        <w:pStyle w:val="ListParagraph"/>
        <w:numPr>
          <w:ilvl w:val="0"/>
          <w:numId w:val="1"/>
        </w:numPr>
        <w:spacing w:line="480" w:lineRule="auto"/>
        <w:rPr>
          <w:rFonts w:ascii="Times New Roman" w:hAnsi="Times New Roman" w:cs="Times New Roman"/>
          <w:sz w:val="28"/>
        </w:rPr>
      </w:pPr>
      <w:r w:rsidRPr="00B50216">
        <w:rPr>
          <w:rFonts w:ascii="Times New Roman" w:hAnsi="Times New Roman" w:cs="Times New Roman"/>
          <w:b/>
          <w:i/>
          <w:sz w:val="28"/>
        </w:rPr>
        <w:lastRenderedPageBreak/>
        <w:t>Number of portals done as opposed to initial requirements</w:t>
      </w:r>
      <w:r w:rsidR="00B646A3" w:rsidRPr="00B50216">
        <w:rPr>
          <w:rFonts w:ascii="Times New Roman" w:hAnsi="Times New Roman" w:cs="Times New Roman"/>
          <w:b/>
          <w:i/>
          <w:sz w:val="28"/>
        </w:rPr>
        <w:t>:</w:t>
      </w:r>
      <w:r w:rsidR="00B646A3">
        <w:rPr>
          <w:rFonts w:ascii="Times New Roman" w:hAnsi="Times New Roman" w:cs="Times New Roman"/>
          <w:sz w:val="28"/>
        </w:rPr>
        <w:t xml:space="preserve">  - from the requirements presented, it was unclear how many portals were to be developed. Later during one of the meetings it was said that the portals should be two (Grantee and Scholarship portals). Then suddenly towards the end of the project another portal (Consultancy portal) was proposed, this was unfair because it could have been mentioned earlier and presented with its requirements earlier. This was one of those factors that made development not easy and it further pushed the timelines further which means delays too.</w:t>
      </w:r>
    </w:p>
    <w:p w14:paraId="7186F418" w14:textId="4E06F5EA" w:rsidR="00B22765" w:rsidRPr="00B22765" w:rsidRDefault="00B22765" w:rsidP="00B22765">
      <w:pPr>
        <w:pStyle w:val="ListParagraph"/>
        <w:numPr>
          <w:ilvl w:val="0"/>
          <w:numId w:val="1"/>
        </w:numPr>
        <w:spacing w:line="480" w:lineRule="auto"/>
        <w:rPr>
          <w:rFonts w:ascii="Times New Roman" w:hAnsi="Times New Roman" w:cs="Times New Roman"/>
          <w:sz w:val="28"/>
        </w:rPr>
      </w:pPr>
      <w:r w:rsidRPr="00B50216">
        <w:rPr>
          <w:rFonts w:ascii="Times New Roman" w:hAnsi="Times New Roman" w:cs="Times New Roman"/>
          <w:b/>
          <w:i/>
          <w:sz w:val="28"/>
        </w:rPr>
        <w:t xml:space="preserve">Unavailability of KCDF users for portal test and postponement of </w:t>
      </w:r>
      <w:r w:rsidR="0040372B" w:rsidRPr="00B50216">
        <w:rPr>
          <w:rFonts w:ascii="Times New Roman" w:hAnsi="Times New Roman" w:cs="Times New Roman"/>
          <w:b/>
          <w:i/>
          <w:sz w:val="28"/>
        </w:rPr>
        <w:t xml:space="preserve">issues: </w:t>
      </w:r>
      <w:r w:rsidR="0040372B">
        <w:rPr>
          <w:rFonts w:ascii="Times New Roman" w:hAnsi="Times New Roman" w:cs="Times New Roman"/>
          <w:sz w:val="28"/>
        </w:rPr>
        <w:t>-</w:t>
      </w:r>
      <w:r w:rsidR="00360DF7">
        <w:rPr>
          <w:rFonts w:ascii="Times New Roman" w:hAnsi="Times New Roman" w:cs="Times New Roman"/>
          <w:sz w:val="28"/>
        </w:rPr>
        <w:t xml:space="preserve"> during stipulated system tests, the users could all over sudden become busy and unavailable and would later postpone the test to a later date </w:t>
      </w:r>
      <w:r w:rsidR="0040372B">
        <w:rPr>
          <w:rFonts w:ascii="Times New Roman" w:hAnsi="Times New Roman" w:cs="Times New Roman"/>
          <w:sz w:val="28"/>
        </w:rPr>
        <w:t xml:space="preserve">only for the same to repeat, therefore it was hard to plan for a system test. It also took time for necessary data to be availed to me. For instance, list of schools, counties etc., I could request for data but I finally ended up googling it myself and organizing it. At some </w:t>
      </w:r>
      <w:r w:rsidR="0020302A">
        <w:rPr>
          <w:rFonts w:ascii="Times New Roman" w:hAnsi="Times New Roman" w:cs="Times New Roman"/>
          <w:sz w:val="28"/>
        </w:rPr>
        <w:t>time,</w:t>
      </w:r>
      <w:r w:rsidR="0040372B">
        <w:rPr>
          <w:rFonts w:ascii="Times New Roman" w:hAnsi="Times New Roman" w:cs="Times New Roman"/>
          <w:sz w:val="28"/>
        </w:rPr>
        <w:t xml:space="preserve"> the KCDF data officer would act very unsupportive with an impression of dragging down the system or giving the developer hard time, the developer should be developing not organizing data when someone in that docket can do that.</w:t>
      </w:r>
    </w:p>
    <w:p w14:paraId="7338589F" w14:textId="2899715E" w:rsidR="00B22765" w:rsidRDefault="00B22765" w:rsidP="00B22765">
      <w:pPr>
        <w:pStyle w:val="ListParagraph"/>
        <w:numPr>
          <w:ilvl w:val="0"/>
          <w:numId w:val="1"/>
        </w:numPr>
        <w:spacing w:line="480" w:lineRule="auto"/>
        <w:rPr>
          <w:rFonts w:ascii="Times New Roman" w:hAnsi="Times New Roman" w:cs="Times New Roman"/>
          <w:sz w:val="28"/>
        </w:rPr>
      </w:pPr>
      <w:r w:rsidRPr="00B50216">
        <w:rPr>
          <w:rFonts w:ascii="Times New Roman" w:hAnsi="Times New Roman" w:cs="Times New Roman"/>
          <w:b/>
          <w:i/>
          <w:sz w:val="28"/>
        </w:rPr>
        <w:t>Travelling refunds challenge</w:t>
      </w:r>
      <w:r w:rsidR="00FD5937" w:rsidRPr="00B50216">
        <w:rPr>
          <w:rFonts w:ascii="Times New Roman" w:hAnsi="Times New Roman" w:cs="Times New Roman"/>
          <w:b/>
          <w:i/>
          <w:sz w:val="28"/>
        </w:rPr>
        <w:t>:</w:t>
      </w:r>
      <w:r w:rsidR="00FD5937">
        <w:rPr>
          <w:rFonts w:ascii="Times New Roman" w:hAnsi="Times New Roman" w:cs="Times New Roman"/>
          <w:sz w:val="28"/>
        </w:rPr>
        <w:t xml:space="preserve"> - as from June 2018, the office stopped supporting my travel expenses to and from KCDF simply because the </w:t>
      </w:r>
      <w:r w:rsidR="00FD5937">
        <w:rPr>
          <w:rFonts w:ascii="Times New Roman" w:hAnsi="Times New Roman" w:cs="Times New Roman"/>
          <w:sz w:val="28"/>
        </w:rPr>
        <w:lastRenderedPageBreak/>
        <w:t xml:space="preserve">project was late, I sometimes found it challenging to cover for the travels all through out the month. I could say that there was little motivation </w:t>
      </w:r>
      <w:r w:rsidR="0020302A">
        <w:rPr>
          <w:rFonts w:ascii="Times New Roman" w:hAnsi="Times New Roman" w:cs="Times New Roman"/>
          <w:sz w:val="28"/>
        </w:rPr>
        <w:t>towards</w:t>
      </w:r>
      <w:r w:rsidR="00FD5937">
        <w:rPr>
          <w:rFonts w:ascii="Times New Roman" w:hAnsi="Times New Roman" w:cs="Times New Roman"/>
          <w:sz w:val="28"/>
        </w:rPr>
        <w:t xml:space="preserve"> that project, I </w:t>
      </w:r>
      <w:r w:rsidR="0020302A">
        <w:rPr>
          <w:rFonts w:ascii="Times New Roman" w:hAnsi="Times New Roman" w:cs="Times New Roman"/>
          <w:sz w:val="28"/>
        </w:rPr>
        <w:t>could have even requested to work from the office but it wasn’t possible.</w:t>
      </w:r>
    </w:p>
    <w:p w14:paraId="3B2BD986" w14:textId="726582BD" w:rsidR="007473C1" w:rsidRDefault="00B22765" w:rsidP="007552EB">
      <w:pPr>
        <w:pStyle w:val="ListParagraph"/>
        <w:numPr>
          <w:ilvl w:val="0"/>
          <w:numId w:val="1"/>
        </w:numPr>
        <w:spacing w:line="480" w:lineRule="auto"/>
        <w:rPr>
          <w:rFonts w:ascii="Times New Roman" w:hAnsi="Times New Roman" w:cs="Times New Roman"/>
          <w:sz w:val="28"/>
        </w:rPr>
      </w:pPr>
      <w:r w:rsidRPr="00B50216">
        <w:rPr>
          <w:rFonts w:ascii="Times New Roman" w:hAnsi="Times New Roman" w:cs="Times New Roman"/>
          <w:b/>
          <w:i/>
          <w:sz w:val="28"/>
        </w:rPr>
        <w:t xml:space="preserve">Divided attention to support existing </w:t>
      </w:r>
      <w:r w:rsidR="00FF1BA3" w:rsidRPr="00B50216">
        <w:rPr>
          <w:rFonts w:ascii="Times New Roman" w:hAnsi="Times New Roman" w:cs="Times New Roman"/>
          <w:b/>
          <w:i/>
          <w:sz w:val="28"/>
        </w:rPr>
        <w:t>portals:</w:t>
      </w:r>
      <w:r w:rsidR="00FF1BA3">
        <w:rPr>
          <w:rFonts w:ascii="Times New Roman" w:hAnsi="Times New Roman" w:cs="Times New Roman"/>
          <w:sz w:val="28"/>
        </w:rPr>
        <w:t xml:space="preserve"> -</w:t>
      </w:r>
      <w:r w:rsidR="0020302A">
        <w:rPr>
          <w:rFonts w:ascii="Times New Roman" w:hAnsi="Times New Roman" w:cs="Times New Roman"/>
          <w:sz w:val="28"/>
        </w:rPr>
        <w:t xml:space="preserve"> while developing the KCDF project, other support issues came up and </w:t>
      </w:r>
      <w:r w:rsidR="00FF1BA3">
        <w:rPr>
          <w:rFonts w:ascii="Times New Roman" w:hAnsi="Times New Roman" w:cs="Times New Roman"/>
          <w:sz w:val="28"/>
        </w:rPr>
        <w:t>I would be requested to attend to them and still leave the ongoing project unattended.</w:t>
      </w:r>
      <w:r w:rsidR="007552EB">
        <w:rPr>
          <w:rFonts w:ascii="Times New Roman" w:hAnsi="Times New Roman" w:cs="Times New Roman"/>
          <w:sz w:val="28"/>
        </w:rPr>
        <w:t xml:space="preserve"> This was a very demanding issue which negatively affected the project completion deadlines.</w:t>
      </w:r>
      <w:r w:rsidR="00FF1BA3">
        <w:rPr>
          <w:rFonts w:ascii="Times New Roman" w:hAnsi="Times New Roman" w:cs="Times New Roman"/>
          <w:sz w:val="28"/>
        </w:rPr>
        <w:t xml:space="preserve"> This was a very big challenge because I was operating solo until another web portal developer came onboard to ease the pressure.</w:t>
      </w:r>
      <w:r w:rsidR="007552EB" w:rsidRPr="00B22765">
        <w:rPr>
          <w:rFonts w:ascii="Times New Roman" w:hAnsi="Times New Roman" w:cs="Times New Roman"/>
          <w:sz w:val="28"/>
        </w:rPr>
        <w:t xml:space="preserve"> </w:t>
      </w:r>
    </w:p>
    <w:p w14:paraId="3B5572A3" w14:textId="6ADB1FDF" w:rsidR="00E35F33" w:rsidRDefault="00E35F33" w:rsidP="007552EB">
      <w:pPr>
        <w:pStyle w:val="ListParagraph"/>
        <w:numPr>
          <w:ilvl w:val="0"/>
          <w:numId w:val="1"/>
        </w:numPr>
        <w:spacing w:line="480" w:lineRule="auto"/>
        <w:rPr>
          <w:rFonts w:ascii="Times New Roman" w:hAnsi="Times New Roman" w:cs="Times New Roman"/>
          <w:sz w:val="28"/>
        </w:rPr>
      </w:pPr>
      <w:r w:rsidRPr="007E6E44">
        <w:rPr>
          <w:rFonts w:ascii="Times New Roman" w:hAnsi="Times New Roman" w:cs="Times New Roman"/>
          <w:b/>
          <w:i/>
          <w:sz w:val="28"/>
        </w:rPr>
        <w:t xml:space="preserve">It was a different portal from others </w:t>
      </w:r>
      <w:r w:rsidR="00BD6F7C" w:rsidRPr="007E6E44">
        <w:rPr>
          <w:rFonts w:ascii="Times New Roman" w:hAnsi="Times New Roman" w:cs="Times New Roman"/>
          <w:b/>
          <w:i/>
          <w:sz w:val="28"/>
        </w:rPr>
        <w:t xml:space="preserve">that </w:t>
      </w:r>
      <w:r w:rsidRPr="007E6E44">
        <w:rPr>
          <w:rFonts w:ascii="Times New Roman" w:hAnsi="Times New Roman" w:cs="Times New Roman"/>
          <w:b/>
          <w:i/>
          <w:sz w:val="28"/>
        </w:rPr>
        <w:t>I had previously developed</w:t>
      </w:r>
      <w:r w:rsidRPr="00B50216">
        <w:rPr>
          <w:rFonts w:ascii="Times New Roman" w:hAnsi="Times New Roman" w:cs="Times New Roman"/>
          <w:i/>
          <w:sz w:val="28"/>
        </w:rPr>
        <w:t>.</w:t>
      </w:r>
      <w:r>
        <w:rPr>
          <w:rFonts w:ascii="Times New Roman" w:hAnsi="Times New Roman" w:cs="Times New Roman"/>
          <w:sz w:val="28"/>
        </w:rPr>
        <w:t xml:space="preserve"> Since Sacco portal templates could not apply, development and design of the web applications interface</w:t>
      </w:r>
      <w:r w:rsidR="00BD6F7C">
        <w:rPr>
          <w:rFonts w:ascii="Times New Roman" w:hAnsi="Times New Roman" w:cs="Times New Roman"/>
          <w:sz w:val="28"/>
        </w:rPr>
        <w:t xml:space="preserve"> was</w:t>
      </w:r>
      <w:r>
        <w:rPr>
          <w:rFonts w:ascii="Times New Roman" w:hAnsi="Times New Roman" w:cs="Times New Roman"/>
          <w:sz w:val="28"/>
        </w:rPr>
        <w:t xml:space="preserve"> started from scratch</w:t>
      </w:r>
      <w:r w:rsidR="00134452">
        <w:rPr>
          <w:rFonts w:ascii="Times New Roman" w:hAnsi="Times New Roman" w:cs="Times New Roman"/>
          <w:sz w:val="28"/>
        </w:rPr>
        <w:t>.</w:t>
      </w:r>
      <w:r w:rsidR="004B3A0E">
        <w:rPr>
          <w:rFonts w:ascii="Times New Roman" w:hAnsi="Times New Roman" w:cs="Times New Roman"/>
          <w:sz w:val="28"/>
        </w:rPr>
        <w:t xml:space="preserve"> As said in another point above, developing both front end and back end of the same was a two-developer job, see also recommendations.</w:t>
      </w:r>
    </w:p>
    <w:p w14:paraId="7362A61E" w14:textId="135A04DB" w:rsidR="00E50EF1" w:rsidRDefault="00E50EF1" w:rsidP="007552EB">
      <w:pPr>
        <w:pStyle w:val="ListParagraph"/>
        <w:numPr>
          <w:ilvl w:val="0"/>
          <w:numId w:val="1"/>
        </w:numPr>
        <w:spacing w:line="480" w:lineRule="auto"/>
        <w:rPr>
          <w:rFonts w:ascii="Times New Roman" w:hAnsi="Times New Roman" w:cs="Times New Roman"/>
          <w:sz w:val="28"/>
        </w:rPr>
      </w:pPr>
      <w:r>
        <w:rPr>
          <w:rFonts w:ascii="Times New Roman" w:hAnsi="Times New Roman" w:cs="Times New Roman"/>
          <w:b/>
          <w:i/>
          <w:sz w:val="28"/>
        </w:rPr>
        <w:t xml:space="preserve">Functionality Sign off took long to be </w:t>
      </w:r>
      <w:bookmarkStart w:id="0" w:name="_GoBack"/>
      <w:bookmarkEnd w:id="0"/>
      <w:r w:rsidR="00CE78EB">
        <w:rPr>
          <w:rFonts w:ascii="Times New Roman" w:hAnsi="Times New Roman" w:cs="Times New Roman"/>
          <w:b/>
          <w:i/>
          <w:sz w:val="28"/>
        </w:rPr>
        <w:t>signed:</w:t>
      </w:r>
      <w:r w:rsidR="00CE78EB">
        <w:rPr>
          <w:rFonts w:ascii="Times New Roman" w:hAnsi="Times New Roman" w:cs="Times New Roman"/>
          <w:sz w:val="28"/>
        </w:rPr>
        <w:t xml:space="preserve"> -</w:t>
      </w:r>
      <w:r>
        <w:rPr>
          <w:rFonts w:ascii="Times New Roman" w:hAnsi="Times New Roman" w:cs="Times New Roman"/>
          <w:sz w:val="28"/>
        </w:rPr>
        <w:t xml:space="preserve"> it took long enough to get project sign offs probably because of the development and design drawbacks due to added functionalities and redesigning </w:t>
      </w:r>
      <w:r w:rsidR="00741B71">
        <w:rPr>
          <w:rFonts w:ascii="Times New Roman" w:hAnsi="Times New Roman" w:cs="Times New Roman"/>
          <w:sz w:val="28"/>
        </w:rPr>
        <w:t>of the interface as per the requests arising from system tests.</w:t>
      </w:r>
    </w:p>
    <w:p w14:paraId="2072B89B" w14:textId="77777777" w:rsidR="00D34803" w:rsidRPr="00D34803" w:rsidRDefault="00D34803" w:rsidP="00D34803">
      <w:pPr>
        <w:spacing w:line="480" w:lineRule="auto"/>
        <w:rPr>
          <w:rFonts w:ascii="Times New Roman" w:hAnsi="Times New Roman" w:cs="Times New Roman"/>
          <w:sz w:val="28"/>
        </w:rPr>
      </w:pPr>
    </w:p>
    <w:p w14:paraId="43FB1ACC" w14:textId="53E117A7" w:rsidR="004B3A0E" w:rsidRDefault="004B3A0E" w:rsidP="004B3A0E">
      <w:pPr>
        <w:spacing w:line="480" w:lineRule="auto"/>
        <w:rPr>
          <w:rFonts w:ascii="Times New Roman" w:hAnsi="Times New Roman" w:cs="Times New Roman"/>
          <w:b/>
          <w:sz w:val="28"/>
        </w:rPr>
      </w:pPr>
      <w:r w:rsidRPr="004B3A0E">
        <w:rPr>
          <w:rFonts w:ascii="Times New Roman" w:hAnsi="Times New Roman" w:cs="Times New Roman"/>
          <w:b/>
          <w:sz w:val="28"/>
        </w:rPr>
        <w:lastRenderedPageBreak/>
        <w:t>Recommendations</w:t>
      </w:r>
    </w:p>
    <w:p w14:paraId="7D553D60" w14:textId="75B2E93C" w:rsidR="0012483F" w:rsidRDefault="002F66D4" w:rsidP="004B3A0E">
      <w:pPr>
        <w:spacing w:line="480" w:lineRule="auto"/>
        <w:rPr>
          <w:rFonts w:ascii="Times New Roman" w:hAnsi="Times New Roman" w:cs="Times New Roman"/>
          <w:sz w:val="28"/>
        </w:rPr>
      </w:pPr>
      <w:r>
        <w:rPr>
          <w:rFonts w:ascii="Times New Roman" w:hAnsi="Times New Roman" w:cs="Times New Roman"/>
          <w:sz w:val="28"/>
        </w:rPr>
        <w:t xml:space="preserve">For </w:t>
      </w:r>
      <w:r w:rsidR="0012483F">
        <w:rPr>
          <w:rFonts w:ascii="Times New Roman" w:hAnsi="Times New Roman" w:cs="Times New Roman"/>
          <w:sz w:val="28"/>
        </w:rPr>
        <w:t>Web applications to come</w:t>
      </w:r>
      <w:r>
        <w:rPr>
          <w:rFonts w:ascii="Times New Roman" w:hAnsi="Times New Roman" w:cs="Times New Roman"/>
          <w:sz w:val="28"/>
        </w:rPr>
        <w:t>,</w:t>
      </w:r>
      <w:r w:rsidR="0012483F">
        <w:rPr>
          <w:rFonts w:ascii="Times New Roman" w:hAnsi="Times New Roman" w:cs="Times New Roman"/>
          <w:sz w:val="28"/>
        </w:rPr>
        <w:t xml:space="preserve"> I’d suggest that clear and consistent user requirements be collected before the development start</w:t>
      </w:r>
      <w:r w:rsidR="00F47B23">
        <w:rPr>
          <w:rFonts w:ascii="Times New Roman" w:hAnsi="Times New Roman" w:cs="Times New Roman"/>
          <w:sz w:val="28"/>
        </w:rPr>
        <w:t xml:space="preserve">s </w:t>
      </w:r>
      <w:r w:rsidR="0012483F">
        <w:rPr>
          <w:rFonts w:ascii="Times New Roman" w:hAnsi="Times New Roman" w:cs="Times New Roman"/>
          <w:sz w:val="28"/>
        </w:rPr>
        <w:t xml:space="preserve">which should merely change </w:t>
      </w:r>
      <w:r>
        <w:rPr>
          <w:rFonts w:ascii="Times New Roman" w:hAnsi="Times New Roman" w:cs="Times New Roman"/>
          <w:sz w:val="28"/>
        </w:rPr>
        <w:t xml:space="preserve">(ideally static) </w:t>
      </w:r>
      <w:r w:rsidR="0012483F">
        <w:rPr>
          <w:rFonts w:ascii="Times New Roman" w:hAnsi="Times New Roman" w:cs="Times New Roman"/>
          <w:sz w:val="28"/>
        </w:rPr>
        <w:t>and also followed to the latter.</w:t>
      </w:r>
      <w:r>
        <w:rPr>
          <w:rFonts w:ascii="Times New Roman" w:hAnsi="Times New Roman" w:cs="Times New Roman"/>
          <w:sz w:val="28"/>
        </w:rPr>
        <w:t xml:space="preserve"> This will prevent inconveniences and development nightmares too. This will also ensure timelines are not affected much.</w:t>
      </w:r>
    </w:p>
    <w:p w14:paraId="4353BB7B" w14:textId="44F40427" w:rsidR="002F66D4" w:rsidRDefault="00235FF6" w:rsidP="004B3A0E">
      <w:pPr>
        <w:spacing w:line="480" w:lineRule="auto"/>
        <w:rPr>
          <w:rFonts w:ascii="Times New Roman" w:hAnsi="Times New Roman" w:cs="Times New Roman"/>
          <w:sz w:val="28"/>
        </w:rPr>
      </w:pPr>
      <w:r>
        <w:rPr>
          <w:rFonts w:ascii="Times New Roman" w:hAnsi="Times New Roman" w:cs="Times New Roman"/>
          <w:sz w:val="28"/>
        </w:rPr>
        <w:t xml:space="preserve">For complex web applications like the KCDF, </w:t>
      </w:r>
      <w:r w:rsidR="00044D29">
        <w:rPr>
          <w:rFonts w:ascii="Times New Roman" w:hAnsi="Times New Roman" w:cs="Times New Roman"/>
          <w:sz w:val="28"/>
        </w:rPr>
        <w:t>CODF,</w:t>
      </w:r>
      <w:r>
        <w:rPr>
          <w:rFonts w:ascii="Times New Roman" w:hAnsi="Times New Roman" w:cs="Times New Roman"/>
          <w:sz w:val="28"/>
        </w:rPr>
        <w:t xml:space="preserve"> ICDC and any other to come, I’d recommend a team of at least two web developers, one for front end designs and the other for backend integrations, this could shorten development time by nearly half, I insist on teamwork and pool of ideas.</w:t>
      </w:r>
      <w:r w:rsidR="00044D29">
        <w:rPr>
          <w:rFonts w:ascii="Times New Roman" w:hAnsi="Times New Roman" w:cs="Times New Roman"/>
          <w:sz w:val="28"/>
        </w:rPr>
        <w:t xml:space="preserve"> This will also improve quality of work. It’s a nice idea if adopted and put into action for the upcoming projects.</w:t>
      </w:r>
    </w:p>
    <w:p w14:paraId="6050275B" w14:textId="5EDB25DB" w:rsidR="00503BE0" w:rsidRPr="00503BE0" w:rsidRDefault="00503BE0" w:rsidP="004B3A0E">
      <w:pPr>
        <w:spacing w:line="480" w:lineRule="auto"/>
        <w:rPr>
          <w:rFonts w:ascii="Times New Roman" w:hAnsi="Times New Roman" w:cs="Times New Roman"/>
          <w:b/>
          <w:sz w:val="28"/>
        </w:rPr>
      </w:pPr>
      <w:r w:rsidRPr="00503BE0">
        <w:rPr>
          <w:rFonts w:ascii="Times New Roman" w:hAnsi="Times New Roman" w:cs="Times New Roman"/>
          <w:b/>
          <w:sz w:val="28"/>
        </w:rPr>
        <w:t>Conclusion</w:t>
      </w:r>
    </w:p>
    <w:p w14:paraId="6A2D60F5" w14:textId="47CCCD00" w:rsidR="00330ABC" w:rsidRPr="00B22765" w:rsidRDefault="0077516C" w:rsidP="00B22765">
      <w:pPr>
        <w:spacing w:line="480" w:lineRule="auto"/>
        <w:rPr>
          <w:rFonts w:ascii="Times New Roman" w:hAnsi="Times New Roman" w:cs="Times New Roman"/>
          <w:sz w:val="28"/>
        </w:rPr>
      </w:pPr>
      <w:r>
        <w:rPr>
          <w:rFonts w:ascii="Times New Roman" w:hAnsi="Times New Roman" w:cs="Times New Roman"/>
          <w:sz w:val="28"/>
        </w:rPr>
        <w:t>The KCDF project was a learning curve and a good experience. It has also acted as a reference for mistakes that should not be repeated with other upcoming projects.</w:t>
      </w:r>
      <w:r w:rsidR="007F4B27">
        <w:rPr>
          <w:rFonts w:ascii="Times New Roman" w:hAnsi="Times New Roman" w:cs="Times New Roman"/>
          <w:sz w:val="28"/>
        </w:rPr>
        <w:t xml:space="preserve"> For instance, following the requirements vagueness, Cloud</w:t>
      </w:r>
      <w:r w:rsidR="008C3A8D">
        <w:rPr>
          <w:rFonts w:ascii="Times New Roman" w:hAnsi="Times New Roman" w:cs="Times New Roman"/>
          <w:sz w:val="28"/>
        </w:rPr>
        <w:t>P</w:t>
      </w:r>
      <w:r w:rsidR="007F4B27">
        <w:rPr>
          <w:rFonts w:ascii="Times New Roman" w:hAnsi="Times New Roman" w:cs="Times New Roman"/>
          <w:sz w:val="28"/>
        </w:rPr>
        <w:t xml:space="preserve">esa has since adopted strict requirements collection and documentation to avoid unnecessary inconveniences by inconsistent requirements. </w:t>
      </w:r>
    </w:p>
    <w:p w14:paraId="0AD2BF4C" w14:textId="77777777" w:rsidR="000C40A8" w:rsidRPr="00B22765" w:rsidRDefault="000C40A8" w:rsidP="00B22765">
      <w:pPr>
        <w:spacing w:line="480" w:lineRule="auto"/>
        <w:rPr>
          <w:rFonts w:ascii="Times New Roman" w:hAnsi="Times New Roman" w:cs="Times New Roman"/>
          <w:sz w:val="28"/>
        </w:rPr>
      </w:pPr>
    </w:p>
    <w:sectPr w:rsidR="000C40A8" w:rsidRPr="00B22765" w:rsidSect="003110E4">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D778E" w14:textId="77777777" w:rsidR="00FC2F19" w:rsidRDefault="00FC2F19" w:rsidP="00EE7725">
      <w:pPr>
        <w:spacing w:after="0" w:line="240" w:lineRule="auto"/>
      </w:pPr>
      <w:r>
        <w:separator/>
      </w:r>
    </w:p>
  </w:endnote>
  <w:endnote w:type="continuationSeparator" w:id="0">
    <w:p w14:paraId="21E6D57D" w14:textId="77777777" w:rsidR="00FC2F19" w:rsidRDefault="00FC2F19" w:rsidP="00EE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272769"/>
      <w:docPartObj>
        <w:docPartGallery w:val="Page Numbers (Bottom of Page)"/>
        <w:docPartUnique/>
      </w:docPartObj>
    </w:sdtPr>
    <w:sdtEndPr/>
    <w:sdtContent>
      <w:sdt>
        <w:sdtPr>
          <w:id w:val="1728636285"/>
          <w:docPartObj>
            <w:docPartGallery w:val="Page Numbers (Top of Page)"/>
            <w:docPartUnique/>
          </w:docPartObj>
        </w:sdtPr>
        <w:sdtEndPr/>
        <w:sdtContent>
          <w:p w14:paraId="01F11F47" w14:textId="12D2F036" w:rsidR="00EE7725" w:rsidRDefault="00EE7725">
            <w:pPr>
              <w:pStyle w:val="Footer"/>
              <w:jc w:val="center"/>
            </w:pPr>
            <w:r w:rsidRPr="007258D2">
              <w:rPr>
                <w:rFonts w:ascii="Trebuchet MS" w:hAnsi="Trebuchet MS"/>
                <w:sz w:val="28"/>
                <w:szCs w:val="28"/>
              </w:rPr>
              <w:t xml:space="preserve">Page </w:t>
            </w:r>
            <w:r w:rsidRPr="007258D2">
              <w:rPr>
                <w:rFonts w:ascii="Trebuchet MS" w:hAnsi="Trebuchet MS"/>
                <w:b/>
                <w:bCs/>
                <w:sz w:val="28"/>
                <w:szCs w:val="28"/>
              </w:rPr>
              <w:fldChar w:fldCharType="begin"/>
            </w:r>
            <w:r w:rsidRPr="007258D2">
              <w:rPr>
                <w:rFonts w:ascii="Trebuchet MS" w:hAnsi="Trebuchet MS"/>
                <w:b/>
                <w:bCs/>
                <w:sz w:val="28"/>
                <w:szCs w:val="28"/>
              </w:rPr>
              <w:instrText xml:space="preserve"> PAGE </w:instrText>
            </w:r>
            <w:r w:rsidRPr="007258D2">
              <w:rPr>
                <w:rFonts w:ascii="Trebuchet MS" w:hAnsi="Trebuchet MS"/>
                <w:b/>
                <w:bCs/>
                <w:sz w:val="28"/>
                <w:szCs w:val="28"/>
              </w:rPr>
              <w:fldChar w:fldCharType="separate"/>
            </w:r>
            <w:r w:rsidRPr="007258D2">
              <w:rPr>
                <w:rFonts w:ascii="Trebuchet MS" w:hAnsi="Trebuchet MS"/>
                <w:b/>
                <w:bCs/>
                <w:noProof/>
                <w:sz w:val="28"/>
                <w:szCs w:val="28"/>
              </w:rPr>
              <w:t>2</w:t>
            </w:r>
            <w:r w:rsidRPr="007258D2">
              <w:rPr>
                <w:rFonts w:ascii="Trebuchet MS" w:hAnsi="Trebuchet MS"/>
                <w:b/>
                <w:bCs/>
                <w:sz w:val="28"/>
                <w:szCs w:val="28"/>
              </w:rPr>
              <w:fldChar w:fldCharType="end"/>
            </w:r>
            <w:r w:rsidRPr="007258D2">
              <w:rPr>
                <w:rFonts w:ascii="Trebuchet MS" w:hAnsi="Trebuchet MS"/>
                <w:sz w:val="28"/>
                <w:szCs w:val="28"/>
              </w:rPr>
              <w:t xml:space="preserve"> of </w:t>
            </w:r>
            <w:r w:rsidRPr="007258D2">
              <w:rPr>
                <w:rFonts w:ascii="Trebuchet MS" w:hAnsi="Trebuchet MS"/>
                <w:b/>
                <w:bCs/>
                <w:sz w:val="28"/>
                <w:szCs w:val="28"/>
              </w:rPr>
              <w:fldChar w:fldCharType="begin"/>
            </w:r>
            <w:r w:rsidRPr="007258D2">
              <w:rPr>
                <w:rFonts w:ascii="Trebuchet MS" w:hAnsi="Trebuchet MS"/>
                <w:b/>
                <w:bCs/>
                <w:sz w:val="28"/>
                <w:szCs w:val="28"/>
              </w:rPr>
              <w:instrText xml:space="preserve"> NUMPAGES  </w:instrText>
            </w:r>
            <w:r w:rsidRPr="007258D2">
              <w:rPr>
                <w:rFonts w:ascii="Trebuchet MS" w:hAnsi="Trebuchet MS"/>
                <w:b/>
                <w:bCs/>
                <w:sz w:val="28"/>
                <w:szCs w:val="28"/>
              </w:rPr>
              <w:fldChar w:fldCharType="separate"/>
            </w:r>
            <w:r w:rsidRPr="007258D2">
              <w:rPr>
                <w:rFonts w:ascii="Trebuchet MS" w:hAnsi="Trebuchet MS"/>
                <w:b/>
                <w:bCs/>
                <w:noProof/>
                <w:sz w:val="28"/>
                <w:szCs w:val="28"/>
              </w:rPr>
              <w:t>2</w:t>
            </w:r>
            <w:r w:rsidRPr="007258D2">
              <w:rPr>
                <w:rFonts w:ascii="Trebuchet MS" w:hAnsi="Trebuchet MS"/>
                <w:b/>
                <w:bCs/>
                <w:sz w:val="28"/>
                <w:szCs w:val="28"/>
              </w:rPr>
              <w:fldChar w:fldCharType="end"/>
            </w:r>
          </w:p>
        </w:sdtContent>
      </w:sdt>
    </w:sdtContent>
  </w:sdt>
  <w:p w14:paraId="658A9F0A" w14:textId="77777777" w:rsidR="00EE7725" w:rsidRDefault="00EE7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97E91" w14:textId="77777777" w:rsidR="00FC2F19" w:rsidRDefault="00FC2F19" w:rsidP="00EE7725">
      <w:pPr>
        <w:spacing w:after="0" w:line="240" w:lineRule="auto"/>
      </w:pPr>
      <w:r>
        <w:separator/>
      </w:r>
    </w:p>
  </w:footnote>
  <w:footnote w:type="continuationSeparator" w:id="0">
    <w:p w14:paraId="64E70E5B" w14:textId="77777777" w:rsidR="00FC2F19" w:rsidRDefault="00FC2F19" w:rsidP="00EE7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1B02B" w14:textId="57D68C71" w:rsidR="001C43D7" w:rsidRPr="001C43D7" w:rsidRDefault="001C43D7">
    <w:pPr>
      <w:pStyle w:val="Header"/>
      <w:rPr>
        <w:rFonts w:ascii="Trebuchet MS" w:hAnsi="Trebuchet MS"/>
        <w:sz w:val="28"/>
        <w:szCs w:val="28"/>
      </w:rPr>
    </w:pPr>
    <w:r>
      <w:rPr>
        <w:rFonts w:ascii="Trebuchet MS" w:hAnsi="Trebuchet MS"/>
        <w:sz w:val="28"/>
        <w:szCs w:val="28"/>
      </w:rPr>
      <w:tab/>
    </w:r>
    <w:r>
      <w:rPr>
        <w:rFonts w:ascii="Trebuchet MS" w:hAnsi="Trebuchet MS"/>
        <w:sz w:val="28"/>
        <w:szCs w:val="28"/>
      </w:rPr>
      <w:tab/>
    </w:r>
    <w:r w:rsidRPr="001C43D7">
      <w:rPr>
        <w:rFonts w:ascii="Trebuchet MS" w:hAnsi="Trebuchet MS"/>
        <w:sz w:val="28"/>
        <w:szCs w:val="28"/>
      </w:rPr>
      <w:fldChar w:fldCharType="begin"/>
    </w:r>
    <w:r w:rsidRPr="001C43D7">
      <w:rPr>
        <w:rFonts w:ascii="Trebuchet MS" w:hAnsi="Trebuchet MS"/>
        <w:sz w:val="28"/>
        <w:szCs w:val="28"/>
      </w:rPr>
      <w:instrText xml:space="preserve"> DATE \@ "dddd, MMMM d, yyyy" </w:instrText>
    </w:r>
    <w:r w:rsidRPr="001C43D7">
      <w:rPr>
        <w:rFonts w:ascii="Trebuchet MS" w:hAnsi="Trebuchet MS"/>
        <w:sz w:val="28"/>
        <w:szCs w:val="28"/>
      </w:rPr>
      <w:fldChar w:fldCharType="separate"/>
    </w:r>
    <w:r w:rsidR="00DB1E28">
      <w:rPr>
        <w:rFonts w:ascii="Trebuchet MS" w:hAnsi="Trebuchet MS"/>
        <w:noProof/>
        <w:sz w:val="28"/>
        <w:szCs w:val="28"/>
      </w:rPr>
      <w:t>Monday, August 20, 2018</w:t>
    </w:r>
    <w:r w:rsidRPr="001C43D7">
      <w:rPr>
        <w:rFonts w:ascii="Trebuchet MS" w:hAnsi="Trebuchet MS"/>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072B3"/>
    <w:multiLevelType w:val="hybridMultilevel"/>
    <w:tmpl w:val="F7889E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9"/>
    <w:rsid w:val="00044D29"/>
    <w:rsid w:val="000C40A8"/>
    <w:rsid w:val="0012483F"/>
    <w:rsid w:val="00134452"/>
    <w:rsid w:val="00140F4A"/>
    <w:rsid w:val="001C43D7"/>
    <w:rsid w:val="001E66B9"/>
    <w:rsid w:val="0020302A"/>
    <w:rsid w:val="00210A6C"/>
    <w:rsid w:val="00235FF6"/>
    <w:rsid w:val="002F66D4"/>
    <w:rsid w:val="003110E4"/>
    <w:rsid w:val="00330198"/>
    <w:rsid w:val="00330ABC"/>
    <w:rsid w:val="00345EAC"/>
    <w:rsid w:val="00360DF7"/>
    <w:rsid w:val="003A0B98"/>
    <w:rsid w:val="0040372B"/>
    <w:rsid w:val="004A29F5"/>
    <w:rsid w:val="004B3A0E"/>
    <w:rsid w:val="00503BE0"/>
    <w:rsid w:val="00594D28"/>
    <w:rsid w:val="00672C77"/>
    <w:rsid w:val="006C26DB"/>
    <w:rsid w:val="006D41BD"/>
    <w:rsid w:val="00714CAA"/>
    <w:rsid w:val="007258D2"/>
    <w:rsid w:val="00741B71"/>
    <w:rsid w:val="007473C1"/>
    <w:rsid w:val="007552EB"/>
    <w:rsid w:val="0077516C"/>
    <w:rsid w:val="007E6E44"/>
    <w:rsid w:val="007F4B27"/>
    <w:rsid w:val="00861CDD"/>
    <w:rsid w:val="008C3A8D"/>
    <w:rsid w:val="009331B8"/>
    <w:rsid w:val="00A51AF9"/>
    <w:rsid w:val="00A854B1"/>
    <w:rsid w:val="00AD4EEA"/>
    <w:rsid w:val="00AF3DEF"/>
    <w:rsid w:val="00B22765"/>
    <w:rsid w:val="00B50216"/>
    <w:rsid w:val="00B646A3"/>
    <w:rsid w:val="00BD6F7C"/>
    <w:rsid w:val="00BE04C1"/>
    <w:rsid w:val="00BF3ACD"/>
    <w:rsid w:val="00CE78EB"/>
    <w:rsid w:val="00D00D24"/>
    <w:rsid w:val="00D34803"/>
    <w:rsid w:val="00D77FAE"/>
    <w:rsid w:val="00DB1E28"/>
    <w:rsid w:val="00E35F33"/>
    <w:rsid w:val="00E5023D"/>
    <w:rsid w:val="00E50EF1"/>
    <w:rsid w:val="00EE7725"/>
    <w:rsid w:val="00F47B23"/>
    <w:rsid w:val="00F72702"/>
    <w:rsid w:val="00FC2F19"/>
    <w:rsid w:val="00FD5937"/>
    <w:rsid w:val="00FF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F7E63"/>
  <w15:chartTrackingRefBased/>
  <w15:docId w15:val="{BF4E52F0-0B6D-46DF-877C-FEA1389E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65"/>
    <w:pPr>
      <w:ind w:left="720"/>
      <w:contextualSpacing/>
    </w:pPr>
  </w:style>
  <w:style w:type="paragraph" w:styleId="Header">
    <w:name w:val="header"/>
    <w:basedOn w:val="Normal"/>
    <w:link w:val="HeaderChar"/>
    <w:uiPriority w:val="99"/>
    <w:unhideWhenUsed/>
    <w:rsid w:val="00EE7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725"/>
  </w:style>
  <w:style w:type="paragraph" w:styleId="Footer">
    <w:name w:val="footer"/>
    <w:basedOn w:val="Normal"/>
    <w:link w:val="FooterChar"/>
    <w:uiPriority w:val="99"/>
    <w:unhideWhenUsed/>
    <w:rsid w:val="00EE7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725"/>
  </w:style>
  <w:style w:type="paragraph" w:styleId="NoSpacing">
    <w:name w:val="No Spacing"/>
    <w:link w:val="NoSpacingChar"/>
    <w:uiPriority w:val="1"/>
    <w:qFormat/>
    <w:rsid w:val="003110E4"/>
    <w:pPr>
      <w:spacing w:after="0" w:line="240" w:lineRule="auto"/>
    </w:pPr>
    <w:rPr>
      <w:rFonts w:eastAsiaTheme="minorEastAsia"/>
    </w:rPr>
  </w:style>
  <w:style w:type="character" w:customStyle="1" w:styleId="NoSpacingChar">
    <w:name w:val="No Spacing Char"/>
    <w:basedOn w:val="DefaultParagraphFont"/>
    <w:link w:val="NoSpacing"/>
    <w:uiPriority w:val="1"/>
    <w:rsid w:val="003110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Vision Plaza 3rd Floor Mombasa Road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6</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KENYA COMMUNITY DEVELOPMENT FOUNDATION webportals report</vt:lpstr>
    </vt:vector>
  </TitlesOfParts>
  <Company>CLOUDPESA East AFRICA LTD</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COMMUNITY DEVELOPMENT FOUNDATION webportals report</dc:title>
  <dc:subject/>
  <dc:creator>Shawn Mbuvi</dc:creator>
  <cp:keywords/>
  <dc:description/>
  <cp:lastModifiedBy>Shawn Mbuvi</cp:lastModifiedBy>
  <cp:revision>50</cp:revision>
  <cp:lastPrinted>2018-08-20T05:13:00Z</cp:lastPrinted>
  <dcterms:created xsi:type="dcterms:W3CDTF">2018-08-16T05:53:00Z</dcterms:created>
  <dcterms:modified xsi:type="dcterms:W3CDTF">2018-08-20T14:38:00Z</dcterms:modified>
</cp:coreProperties>
</file>