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d0d0d" w:val="clear"/>
        <w:ind w:left="180" w:right="-360" w:firstLine="0"/>
        <w:jc w:val="center"/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</w:rPr>
      </w:pPr>
      <w:r w:rsidDel="00000000" w:rsidR="00000000" w:rsidRPr="00000000"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  <w:rtl w:val="0"/>
        </w:rPr>
        <w:t xml:space="preserve">Shawn A. Burgess</w:t>
      </w:r>
    </w:p>
    <w:p w:rsidR="00000000" w:rsidDel="00000000" w:rsidP="00000000" w:rsidRDefault="00000000" w:rsidRPr="00000000" w14:paraId="00000002">
      <w:pPr>
        <w:shd w:fill="0d0d0d" w:val="clear"/>
        <w:ind w:left="180" w:right="-360" w:firstLine="0"/>
        <w:jc w:val="center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Worcester, MA </w:t>
      </w:r>
      <w:r w:rsidDel="00000000" w:rsidR="00000000" w:rsidRPr="00000000">
        <w:rPr>
          <w:smallCaps w:val="1"/>
          <w:color w:val="f3f3f3"/>
          <w:sz w:val="24"/>
          <w:szCs w:val="24"/>
          <w:rtl w:val="0"/>
        </w:rPr>
        <w:t xml:space="preserve">♦</w:t>
      </w: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 (774) 232-2737</w:t>
        <w:br w:type="textWrapping"/>
        <w:t xml:space="preserve">shawn@shawnaburgess.com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SUMMARY: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ab/>
        <w:t xml:space="preserve">•</w:t>
        <w:tab/>
        <w:t xml:space="preserve">Proficient with C#, Java, PHP, Python, SQL and related technologies. </w:t>
      </w:r>
    </w:p>
    <w:p w:rsidR="00000000" w:rsidDel="00000000" w:rsidP="00000000" w:rsidRDefault="00000000" w:rsidRPr="00000000" w14:paraId="00000005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ab/>
        <w:t xml:space="preserve">•</w:t>
        <w:tab/>
        <w:t xml:space="preserve">Web application software development experience.</w:t>
      </w:r>
    </w:p>
    <w:p w:rsidR="00000000" w:rsidDel="00000000" w:rsidP="00000000" w:rsidRDefault="00000000" w:rsidRPr="00000000" w14:paraId="00000006">
      <w:pPr>
        <w:ind w:left="1890" w:firstLine="0"/>
        <w:rPr>
          <w:rFonts w:ascii="Calibri" w:cs="Calibri" w:eastAsia="Calibri" w:hAnsi="Calibri"/>
          <w:sz w:val="24"/>
          <w:szCs w:val="24"/>
        </w:rPr>
      </w:pPr>
      <w:bookmarkStart w:colFirst="0" w:colLast="0" w:name="_heading=h.pc8hx49we3dp" w:id="0"/>
      <w:bookmarkEnd w:id="0"/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•</w:t>
        <w:tab/>
        <w:t xml:space="preserve">Experience leading a development team.</w:t>
      </w:r>
    </w:p>
    <w:p w:rsidR="00000000" w:rsidDel="00000000" w:rsidP="00000000" w:rsidRDefault="00000000" w:rsidRPr="00000000" w14:paraId="00000007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EMPLOYMENT:</w:t>
      </w:r>
    </w:p>
    <w:p w:rsidR="00000000" w:rsidDel="00000000" w:rsidP="00000000" w:rsidRDefault="00000000" w:rsidRPr="00000000" w14:paraId="00000009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Software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January 2017 to June 2025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Arxspan / Bruker, Southborough and Billerica, Massachusetts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center" w:leader="none" w:pos="90"/>
          <w:tab w:val="left" w:leader="none" w:pos="-4860"/>
          <w:tab w:val="left" w:leader="none" w:pos="45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Design and code new applications and components as leading role in a small team using C#, React, and SQL.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center" w:leader="none" w:pos="90"/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Maintain and modify existing applications written in Classic ASP, JavaScript, Python, and PHP.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center" w:leader="none" w:pos="90"/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Collaborate cross-functionally with other engineers, project managers, business users, and customers to achieve elegant solutions.</w:t>
      </w:r>
    </w:p>
    <w:p w:rsidR="00000000" w:rsidDel="00000000" w:rsidP="00000000" w:rsidRDefault="00000000" w:rsidRPr="00000000" w14:paraId="0000000E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Application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February 2013 to present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The Hanover Insurance Company, Worcester, Massachusetts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-4860"/>
          <w:tab w:val="left" w:leader="none" w:pos="360"/>
        </w:tabs>
        <w:spacing w:before="120" w:lineRule="auto"/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Write software applications as part of a large team for the AgencyPort platform. Using Java, the AP XML framework, SQL, and AngularJS.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Develop JavaEE web applications and RESTful web services using Spring, Hibernate, and Maven.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Key member of the Hanover DevOps group that evaluates new development tools.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Helped lead transition to GIT.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180" w:right="-360" w:firstLine="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Technical Analyst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November 2008 to February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EBSCO Publishing, Ipswich, Massachusetts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12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major applications to manage internal workflows as leader of a two person team using Spring MVC, Hibernate, JUnit, JSP, Bootstrap, JQuery and HTML5.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web application to facilitate outside content review using PHP, MySQL, and JavaScript.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Wrote many smaller applications, software extensions, maintained legacy applications, managed application servers and wrote reports using appropriate technologies.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Took the lead where discussions involve consensus.</w:t>
      </w:r>
    </w:p>
    <w:p w:rsidR="00000000" w:rsidDel="00000000" w:rsidP="00000000" w:rsidRDefault="00000000" w:rsidRPr="00000000" w14:paraId="0000001C">
      <w:pPr>
        <w:tabs>
          <w:tab w:val="center" w:leader="none" w:pos="-4770"/>
        </w:tabs>
        <w:ind w:left="18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Software Developer</w:t>
      </w:r>
    </w:p>
    <w:p w:rsidR="00000000" w:rsidDel="00000000" w:rsidP="00000000" w:rsidRDefault="00000000" w:rsidRPr="00000000" w14:paraId="0000001E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March 2006 to September 2008</w:t>
      </w:r>
    </w:p>
    <w:p w:rsidR="00000000" w:rsidDel="00000000" w:rsidP="00000000" w:rsidRDefault="00000000" w:rsidRPr="00000000" w14:paraId="0000001F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Compex Integrated Systems, Worcester, Massachusetts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12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and tested database software for a manufacturing environment.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Worked with clients to deliver custom software to their specifications.</w:t>
        <w:br w:type="textWrapping"/>
      </w:r>
    </w:p>
    <w:p w:rsidR="00000000" w:rsidDel="00000000" w:rsidP="00000000" w:rsidRDefault="00000000" w:rsidRPr="00000000" w14:paraId="00000022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Music Director / Technical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July 2005 to May 2008</w:t>
      </w:r>
    </w:p>
    <w:p w:rsidR="00000000" w:rsidDel="00000000" w:rsidP="00000000" w:rsidRDefault="00000000" w:rsidRPr="00000000" w14:paraId="00000024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WSCW Radio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, Worcester, Massachusetts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12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Operated and helped manage on campus radio station.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Managed all station equipment and software, including all necessary repairs.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Training student disk jockeys on equipment operation.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Tracked albums with promotion companies and record labels.</w:t>
        <w:br w:type="textWrapping"/>
      </w:r>
    </w:p>
    <w:p w:rsidR="00000000" w:rsidDel="00000000" w:rsidP="00000000" w:rsidRDefault="00000000" w:rsidRPr="00000000" w14:paraId="00000029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Automated Clearing House Coordinator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June 2006 to November 2008</w:t>
      </w:r>
    </w:p>
    <w:p w:rsidR="00000000" w:rsidDel="00000000" w:rsidP="00000000" w:rsidRDefault="00000000" w:rsidRPr="00000000" w14:paraId="0000002A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ab/>
        <w:t xml:space="preserve">Commerce Bank &amp; Trust, Worcester, Massachusetts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12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Worked with highly sensitive and accurate information.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Wrote VBA scripts to automate Excel work.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0" w:line="240" w:lineRule="auto"/>
        <w:ind w:right="-36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189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EDUCATION:</w:t>
      </w:r>
    </w:p>
    <w:p w:rsidR="00000000" w:rsidDel="00000000" w:rsidP="00000000" w:rsidRDefault="00000000" w:rsidRPr="00000000" w14:paraId="0000002F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Bachelor of Science - Computer Science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May 2008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Worcester State College, Worcester, Massachusetts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Calibri"/>
  <w:font w:name="Courier New"/>
  <w:font w:name="Libre Franklin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⮚"/>
      <w:lvlJc w:val="left"/>
      <w:pPr>
        <w:ind w:left="12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7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4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8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5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0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⮚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⮚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Absatz-Standardschriftart" w:customStyle="1">
    <w:name w:val="Absatz-Standardschriftart"/>
  </w:style>
  <w:style w:type="character" w:styleId="Hyperlink">
    <w:name w:val="Hyperlink"/>
    <w:semiHidden w:val="1"/>
    <w:rPr>
      <w:color w:val="0000ff"/>
      <w:u w:val="single"/>
    </w:rPr>
  </w:style>
  <w:style w:type="character" w:styleId="Quick" w:customStyle="1">
    <w:name w:val="Quick •"/>
    <w:rPr>
      <w:sz w:val="24"/>
    </w:rPr>
  </w:style>
  <w:style w:type="paragraph" w:styleId="Heading" w:customStyle="1">
    <w:name w:val="Heading"/>
    <w:basedOn w:val="Normal"/>
    <w:next w:val="BodyText"/>
    <w:pPr>
      <w:keepNext w:val="1"/>
      <w:spacing w:after="120" w:before="240"/>
    </w:pPr>
    <w:rPr>
      <w:rFonts w:ascii="Arial" w:cs="Tahoma" w:eastAsia="Lucida Sans Unicode" w:hAnsi="Arial"/>
      <w:sz w:val="28"/>
      <w:szCs w:val="28"/>
    </w:rPr>
  </w:style>
  <w:style w:type="paragraph" w:styleId="BodyText">
    <w:name w:val="Body Text"/>
    <w:basedOn w:val="Normal"/>
    <w:semiHidden w:val="1"/>
    <w:pPr>
      <w:spacing w:after="120"/>
    </w:pPr>
  </w:style>
  <w:style w:type="paragraph" w:styleId="List">
    <w:name w:val="List"/>
    <w:basedOn w:val="BodyText"/>
    <w:semiHidden w:val="1"/>
    <w:rPr>
      <w:rFonts w:cs="Tahoma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Tahoma"/>
      <w:i w:val="1"/>
      <w:iCs w:val="1"/>
      <w:sz w:val="24"/>
      <w:szCs w:val="24"/>
    </w:rPr>
  </w:style>
  <w:style w:type="paragraph" w:styleId="Index" w:customStyle="1">
    <w:name w:val="Index"/>
    <w:basedOn w:val="Normal"/>
    <w:pPr>
      <w:suppressLineNumbers w:val="1"/>
    </w:pPr>
    <w:rPr>
      <w:rFonts w:cs="Tahoma"/>
    </w:rPr>
  </w:style>
  <w:style w:type="paragraph" w:styleId="BodyTextIndent">
    <w:name w:val="Body Text Indent"/>
    <w:basedOn w:val="Normal"/>
    <w:semiHidden w:val="1"/>
    <w:pPr>
      <w:tabs>
        <w:tab w:val="left" w:pos="810"/>
        <w:tab w:val="left" w:pos="1170"/>
        <w:tab w:val="left" w:pos="1890"/>
        <w:tab w:val="left" w:pos="3510"/>
        <w:tab w:val="left" w:pos="3780"/>
        <w:tab w:val="left" w:pos="6930"/>
        <w:tab w:val="left" w:pos="7650"/>
        <w:tab w:val="left" w:pos="8370"/>
        <w:tab w:val="left" w:pos="9090"/>
        <w:tab w:val="left" w:pos="9810"/>
        <w:tab w:val="left" w:pos="10530"/>
        <w:tab w:val="left" w:pos="11250"/>
        <w:tab w:val="left" w:pos="11970"/>
        <w:tab w:val="left" w:pos="12690"/>
        <w:tab w:val="left" w:pos="13410"/>
        <w:tab w:val="left" w:pos="14130"/>
        <w:tab w:val="left" w:pos="14850"/>
        <w:tab w:val="left" w:pos="15570"/>
        <w:tab w:val="left" w:pos="16290"/>
        <w:tab w:val="left" w:pos="17010"/>
        <w:tab w:val="left" w:pos="17730"/>
        <w:tab w:val="left" w:pos="18450"/>
        <w:tab w:val="left" w:pos="19170"/>
        <w:tab w:val="left" w:pos="19890"/>
        <w:tab w:val="left" w:pos="20610"/>
      </w:tabs>
      <w:ind w:left="1890" w:hanging="1890"/>
    </w:pPr>
    <w:rPr>
      <w:sz w:val="24"/>
    </w:rPr>
  </w:style>
  <w:style w:type="paragraph" w:styleId="Header">
    <w:name w:val="header"/>
    <w:basedOn w:val="Normal"/>
    <w:link w:val="Head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HeaderChar" w:customStyle="1">
    <w:name w:val="Header Char"/>
    <w:link w:val="Header"/>
    <w:uiPriority w:val="99"/>
    <w:semiHidden w:val="1"/>
    <w:rsid w:val="00B05F67"/>
    <w:rPr>
      <w:lang w:eastAsia="ar-SA"/>
    </w:rPr>
  </w:style>
  <w:style w:type="paragraph" w:styleId="Footer">
    <w:name w:val="footer"/>
    <w:basedOn w:val="Normal"/>
    <w:link w:val="Foot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FooterChar" w:customStyle="1">
    <w:name w:val="Footer Char"/>
    <w:link w:val="Footer"/>
    <w:uiPriority w:val="99"/>
    <w:semiHidden w:val="1"/>
    <w:rsid w:val="00B05F67"/>
    <w:rPr>
      <w:lang w:eastAsia="ar-SA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2F77F5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2F77F5"/>
    <w:rPr>
      <w:rFonts w:ascii="Tahoma" w:cs="Tahoma" w:hAnsi="Tahoma"/>
      <w:sz w:val="16"/>
      <w:szCs w:val="16"/>
      <w:lang w:eastAsia="ar-SA"/>
    </w:rPr>
  </w:style>
  <w:style w:type="paragraph" w:styleId="ListParagraph">
    <w:name w:val="List Paragraph"/>
    <w:basedOn w:val="Normal"/>
    <w:uiPriority w:val="34"/>
    <w:qFormat w:val="1"/>
    <w:rsid w:val="007666B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breFranklinMedium-regular.ttf"/><Relationship Id="rId2" Type="http://schemas.openxmlformats.org/officeDocument/2006/relationships/font" Target="fonts/LibreFranklinMedium-bold.ttf"/><Relationship Id="rId3" Type="http://schemas.openxmlformats.org/officeDocument/2006/relationships/font" Target="fonts/LibreFranklinMedium-italic.ttf"/><Relationship Id="rId4" Type="http://schemas.openxmlformats.org/officeDocument/2006/relationships/font" Target="fonts/LibreFranklinMedium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+JuQAzKgbr6VCuMpPrm0VLbktQ==">CgMxLjAyDmgucGM4aHg0OXdlM2RwOAByITE0dlBhcWYyOGFHN0lfcWlFbjN5UThhcUQ4VGZBWlV0aQ==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2012-12-04T03:18:00Z</dcterms:created>
  <dc:creator>Shawn</dc:creator>
</cp:coreProperties>
</file>