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F3BD" w14:textId="77777777" w:rsidR="008A28A5" w:rsidRDefault="00000000">
      <w:pPr>
        <w:pStyle w:val="Subtitle"/>
        <w:rPr>
          <w:b/>
          <w:sz w:val="20"/>
          <w:szCs w:val="20"/>
        </w:rPr>
      </w:pPr>
      <w:r>
        <w:rPr>
          <w:b/>
          <w:sz w:val="20"/>
          <w:szCs w:val="20"/>
        </w:rPr>
        <w:t>School of Engineering, Computing and Mathematics</w:t>
      </w:r>
    </w:p>
    <w:p w14:paraId="25264B6A" w14:textId="77777777" w:rsidR="008A28A5" w:rsidRDefault="00000000">
      <w:pPr>
        <w:pStyle w:val="Subtitle"/>
        <w:rPr>
          <w:b/>
        </w:rPr>
      </w:pPr>
      <w:r>
        <w:rPr>
          <w:b/>
        </w:rPr>
        <w:t>Oxford Brookes University</w:t>
      </w:r>
    </w:p>
    <w:p w14:paraId="4927EC5C" w14:textId="77777777" w:rsidR="008A28A5" w:rsidRDefault="00000000">
      <w:pPr>
        <w:pStyle w:val="Subtitle"/>
        <w:rPr>
          <w:b/>
        </w:rPr>
      </w:pPr>
      <w:r>
        <w:rPr>
          <w:b/>
        </w:rPr>
        <w:t xml:space="preserve">COMPT6030: Software Engineering </w:t>
      </w:r>
    </w:p>
    <w:p w14:paraId="1BA370DF" w14:textId="169FF0E3" w:rsidR="008A28A5" w:rsidRDefault="00000000">
      <w:pPr>
        <w:pStyle w:val="Subtitle"/>
        <w:rPr>
          <w:b/>
          <w:sz w:val="20"/>
          <w:szCs w:val="20"/>
        </w:rPr>
      </w:pPr>
      <w:r>
        <w:rPr>
          <w:b/>
          <w:sz w:val="20"/>
          <w:szCs w:val="20"/>
        </w:rPr>
        <w:t>(Semester 1, 202</w:t>
      </w:r>
      <w:r w:rsidR="001D255B">
        <w:rPr>
          <w:b/>
          <w:sz w:val="20"/>
          <w:szCs w:val="20"/>
        </w:rPr>
        <w:t>4</w:t>
      </w:r>
      <w:r>
        <w:rPr>
          <w:b/>
          <w:sz w:val="20"/>
          <w:szCs w:val="20"/>
        </w:rPr>
        <w:t>-202</w:t>
      </w:r>
      <w:r w:rsidR="001D255B">
        <w:rPr>
          <w:b/>
          <w:sz w:val="20"/>
          <w:szCs w:val="20"/>
        </w:rPr>
        <w:t>5</w:t>
      </w:r>
      <w:r>
        <w:rPr>
          <w:b/>
          <w:sz w:val="20"/>
          <w:szCs w:val="20"/>
        </w:rPr>
        <w:t>)</w:t>
      </w:r>
    </w:p>
    <w:p w14:paraId="682DE09E" w14:textId="77777777" w:rsidR="008A28A5" w:rsidRDefault="00000000">
      <w:pPr>
        <w:pStyle w:val="Title"/>
        <w:rPr>
          <w:rFonts w:ascii="Calibri" w:eastAsia="Calibri" w:hAnsi="Calibri" w:cs="Calibri"/>
          <w:sz w:val="36"/>
          <w:szCs w:val="36"/>
        </w:rPr>
      </w:pPr>
      <w:r>
        <w:rPr>
          <w:rFonts w:ascii="Calibri" w:eastAsia="Calibri" w:hAnsi="Calibri" w:cs="Calibri"/>
          <w:sz w:val="36"/>
          <w:szCs w:val="36"/>
        </w:rPr>
        <w:t>Coursework Specification</w:t>
      </w:r>
    </w:p>
    <w:p w14:paraId="430F03C9" w14:textId="77777777" w:rsidR="008A28A5" w:rsidRDefault="00000000">
      <w:pPr>
        <w:pStyle w:val="Title"/>
        <w:rPr>
          <w:b w:val="0"/>
        </w:rPr>
      </w:pPr>
      <w:r>
        <w:rPr>
          <w:b w:val="0"/>
        </w:rPr>
        <w:t>Software Engineering of a Modern Computer Application</w:t>
      </w:r>
    </w:p>
    <w:p w14:paraId="32110F8F" w14:textId="77777777" w:rsidR="008A28A5" w:rsidRDefault="008A28A5">
      <w:pPr>
        <w:pStyle w:val="Title"/>
        <w:pBdr>
          <w:top w:val="single" w:sz="4" w:space="1" w:color="000000"/>
          <w:between w:val="single" w:sz="4" w:space="1" w:color="000000"/>
        </w:pBdr>
      </w:pPr>
    </w:p>
    <w:p w14:paraId="538EBD1C" w14:textId="77777777" w:rsidR="008A28A5" w:rsidRDefault="00000000">
      <w:pPr>
        <w:pStyle w:val="Heading1"/>
        <w:numPr>
          <w:ilvl w:val="0"/>
          <w:numId w:val="1"/>
        </w:numPr>
      </w:pPr>
      <w:r>
        <w:t>Assessed Learning Outcomes</w:t>
      </w:r>
    </w:p>
    <w:p w14:paraId="25F9C50C" w14:textId="77777777" w:rsidR="008A28A5" w:rsidRDefault="00000000">
      <w:r>
        <w:t xml:space="preserve">This coursework counts as </w:t>
      </w:r>
      <w:r>
        <w:rPr>
          <w:b/>
        </w:rPr>
        <w:t xml:space="preserve">100% </w:t>
      </w:r>
      <w:r>
        <w:t>of the total assessment of this module. It is designed to assess your attainment of the following learning outcomes.</w:t>
      </w:r>
    </w:p>
    <w:tbl>
      <w:tblPr>
        <w:tblStyle w:val="a3"/>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
        <w:gridCol w:w="8339"/>
      </w:tblGrid>
      <w:tr w:rsidR="008A28A5" w14:paraId="40BC2820" w14:textId="77777777">
        <w:trPr>
          <w:trHeight w:val="380"/>
        </w:trPr>
        <w:tc>
          <w:tcPr>
            <w:tcW w:w="728" w:type="dxa"/>
          </w:tcPr>
          <w:p w14:paraId="7A092A15" w14:textId="77777777" w:rsidR="008A28A5" w:rsidRDefault="00000000">
            <w:pPr>
              <w:pBdr>
                <w:top w:val="nil"/>
                <w:left w:val="nil"/>
                <w:bottom w:val="nil"/>
                <w:right w:val="nil"/>
                <w:between w:val="nil"/>
              </w:pBdr>
              <w:spacing w:before="60" w:after="60"/>
              <w:rPr>
                <w:color w:val="000000"/>
              </w:rPr>
            </w:pPr>
            <w:r>
              <w:rPr>
                <w:color w:val="000000"/>
              </w:rPr>
              <w:t>1</w:t>
            </w:r>
          </w:p>
        </w:tc>
        <w:tc>
          <w:tcPr>
            <w:tcW w:w="8339" w:type="dxa"/>
          </w:tcPr>
          <w:p w14:paraId="4CA067D5" w14:textId="77777777" w:rsidR="008A28A5" w:rsidRDefault="00000000">
            <w:pPr>
              <w:pBdr>
                <w:top w:val="nil"/>
                <w:left w:val="nil"/>
                <w:bottom w:val="nil"/>
                <w:right w:val="nil"/>
                <w:between w:val="nil"/>
              </w:pBdr>
              <w:spacing w:before="60" w:after="60"/>
              <w:rPr>
                <w:color w:val="000000"/>
              </w:rPr>
            </w:pPr>
            <w:r>
              <w:rPr>
                <w:color w:val="000000"/>
              </w:rPr>
              <w:t>Demonstrate an understanding of the software lifecycle and be able to critically analyse a problem to decide on a relevant process model.</w:t>
            </w:r>
          </w:p>
        </w:tc>
      </w:tr>
      <w:tr w:rsidR="008A28A5" w14:paraId="197C16CC" w14:textId="77777777">
        <w:trPr>
          <w:trHeight w:val="380"/>
        </w:trPr>
        <w:tc>
          <w:tcPr>
            <w:tcW w:w="728" w:type="dxa"/>
          </w:tcPr>
          <w:p w14:paraId="0D5C33FC" w14:textId="77777777" w:rsidR="008A28A5" w:rsidRDefault="00000000">
            <w:pPr>
              <w:pBdr>
                <w:top w:val="nil"/>
                <w:left w:val="nil"/>
                <w:bottom w:val="nil"/>
                <w:right w:val="nil"/>
                <w:between w:val="nil"/>
              </w:pBdr>
              <w:spacing w:before="60" w:after="60"/>
              <w:rPr>
                <w:color w:val="000000"/>
              </w:rPr>
            </w:pPr>
            <w:r>
              <w:rPr>
                <w:color w:val="000000"/>
              </w:rPr>
              <w:t>2</w:t>
            </w:r>
          </w:p>
        </w:tc>
        <w:tc>
          <w:tcPr>
            <w:tcW w:w="8339" w:type="dxa"/>
          </w:tcPr>
          <w:p w14:paraId="254314A7" w14:textId="77777777" w:rsidR="008A28A5" w:rsidRDefault="00000000">
            <w:pPr>
              <w:pBdr>
                <w:top w:val="nil"/>
                <w:left w:val="nil"/>
                <w:bottom w:val="nil"/>
                <w:right w:val="nil"/>
                <w:between w:val="nil"/>
              </w:pBdr>
              <w:spacing w:before="60" w:after="60"/>
              <w:rPr>
                <w:color w:val="000000"/>
              </w:rPr>
            </w:pPr>
            <w:r>
              <w:rPr>
                <w:color w:val="000000"/>
              </w:rPr>
              <w:t>Demonstrate an understanding of the role of risk in a project and be able to identify and manage both risk and the impact of change on a project.</w:t>
            </w:r>
          </w:p>
        </w:tc>
      </w:tr>
      <w:tr w:rsidR="008A28A5" w14:paraId="25B82D09" w14:textId="77777777">
        <w:trPr>
          <w:trHeight w:val="380"/>
        </w:trPr>
        <w:tc>
          <w:tcPr>
            <w:tcW w:w="728" w:type="dxa"/>
          </w:tcPr>
          <w:p w14:paraId="48835891" w14:textId="77777777" w:rsidR="008A28A5" w:rsidRDefault="00000000">
            <w:pPr>
              <w:pBdr>
                <w:top w:val="nil"/>
                <w:left w:val="nil"/>
                <w:bottom w:val="nil"/>
                <w:right w:val="nil"/>
                <w:between w:val="nil"/>
              </w:pBdr>
              <w:spacing w:before="60" w:after="60"/>
              <w:rPr>
                <w:color w:val="000000"/>
              </w:rPr>
            </w:pPr>
            <w:r>
              <w:rPr>
                <w:color w:val="000000"/>
              </w:rPr>
              <w:t>3</w:t>
            </w:r>
          </w:p>
        </w:tc>
        <w:tc>
          <w:tcPr>
            <w:tcW w:w="8339" w:type="dxa"/>
          </w:tcPr>
          <w:p w14:paraId="71E97EF3" w14:textId="77777777" w:rsidR="008A28A5" w:rsidRDefault="00000000">
            <w:pPr>
              <w:pBdr>
                <w:top w:val="nil"/>
                <w:left w:val="nil"/>
                <w:bottom w:val="nil"/>
                <w:right w:val="nil"/>
                <w:between w:val="nil"/>
              </w:pBdr>
              <w:spacing w:before="60" w:after="60"/>
              <w:rPr>
                <w:color w:val="000000"/>
              </w:rPr>
            </w:pPr>
            <w:r>
              <w:rPr>
                <w:color w:val="000000"/>
              </w:rPr>
              <w:t xml:space="preserve">Demonstrate an understanding of the role of requirements analysis and elicitation and the relationship between requirements and design and use this knowledge to be able to create functional and </w:t>
            </w:r>
            <w:proofErr w:type="spellStart"/>
            <w:r>
              <w:t>nonfunctional</w:t>
            </w:r>
            <w:proofErr w:type="spellEnd"/>
            <w:r>
              <w:rPr>
                <w:color w:val="000000"/>
              </w:rPr>
              <w:t xml:space="preserve"> requirements for a project.</w:t>
            </w:r>
          </w:p>
        </w:tc>
      </w:tr>
      <w:tr w:rsidR="008A28A5" w14:paraId="08974692" w14:textId="77777777">
        <w:trPr>
          <w:trHeight w:val="380"/>
        </w:trPr>
        <w:tc>
          <w:tcPr>
            <w:tcW w:w="728" w:type="dxa"/>
          </w:tcPr>
          <w:p w14:paraId="25A47662" w14:textId="77777777" w:rsidR="008A28A5" w:rsidRDefault="00000000">
            <w:pPr>
              <w:pBdr>
                <w:top w:val="nil"/>
                <w:left w:val="nil"/>
                <w:bottom w:val="nil"/>
                <w:right w:val="nil"/>
                <w:between w:val="nil"/>
              </w:pBdr>
              <w:spacing w:before="60" w:after="60"/>
              <w:rPr>
                <w:color w:val="000000"/>
              </w:rPr>
            </w:pPr>
            <w:r>
              <w:rPr>
                <w:color w:val="000000"/>
              </w:rPr>
              <w:t>4</w:t>
            </w:r>
          </w:p>
        </w:tc>
        <w:tc>
          <w:tcPr>
            <w:tcW w:w="8339" w:type="dxa"/>
          </w:tcPr>
          <w:p w14:paraId="315E4559" w14:textId="77777777" w:rsidR="008A28A5" w:rsidRDefault="00000000">
            <w:pPr>
              <w:pBdr>
                <w:top w:val="nil"/>
                <w:left w:val="nil"/>
                <w:bottom w:val="nil"/>
                <w:right w:val="nil"/>
                <w:between w:val="nil"/>
              </w:pBdr>
              <w:spacing w:before="60" w:after="60"/>
              <w:rPr>
                <w:color w:val="000000"/>
              </w:rPr>
            </w:pPr>
            <w:r>
              <w:rPr>
                <w:color w:val="000000"/>
              </w:rPr>
              <w:t>Be able to critically evaluate and utilise design paradigms of object-oriented analysis and design, component-based design, and service-oriented design.</w:t>
            </w:r>
          </w:p>
        </w:tc>
      </w:tr>
      <w:tr w:rsidR="008A28A5" w14:paraId="60C6700F" w14:textId="77777777">
        <w:trPr>
          <w:trHeight w:val="380"/>
        </w:trPr>
        <w:tc>
          <w:tcPr>
            <w:tcW w:w="728" w:type="dxa"/>
          </w:tcPr>
          <w:p w14:paraId="2E7AFD59" w14:textId="77777777" w:rsidR="008A28A5" w:rsidRDefault="00000000">
            <w:pPr>
              <w:pBdr>
                <w:top w:val="nil"/>
                <w:left w:val="nil"/>
                <w:bottom w:val="nil"/>
                <w:right w:val="nil"/>
                <w:between w:val="nil"/>
              </w:pBdr>
              <w:spacing w:before="60" w:after="60"/>
              <w:rPr>
                <w:color w:val="000000"/>
              </w:rPr>
            </w:pPr>
            <w:r>
              <w:rPr>
                <w:color w:val="000000"/>
              </w:rPr>
              <w:t>5</w:t>
            </w:r>
          </w:p>
        </w:tc>
        <w:tc>
          <w:tcPr>
            <w:tcW w:w="8339" w:type="dxa"/>
          </w:tcPr>
          <w:p w14:paraId="3F55FC8C" w14:textId="77777777" w:rsidR="008A28A5" w:rsidRDefault="00000000">
            <w:pPr>
              <w:pBdr>
                <w:top w:val="nil"/>
                <w:left w:val="nil"/>
                <w:bottom w:val="nil"/>
                <w:right w:val="nil"/>
                <w:between w:val="nil"/>
              </w:pBdr>
              <w:spacing w:before="60" w:after="60"/>
              <w:rPr>
                <w:color w:val="000000"/>
              </w:rPr>
            </w:pPr>
            <w:r>
              <w:rPr>
                <w:color w:val="000000"/>
              </w:rPr>
              <w:t>Describe and employ software techniques, in the implementation of designs to achieve desired software quality including reliability, efficiency and robustness.</w:t>
            </w:r>
          </w:p>
        </w:tc>
      </w:tr>
      <w:tr w:rsidR="008A28A5" w14:paraId="713E30A9" w14:textId="77777777">
        <w:trPr>
          <w:trHeight w:val="380"/>
        </w:trPr>
        <w:tc>
          <w:tcPr>
            <w:tcW w:w="728" w:type="dxa"/>
          </w:tcPr>
          <w:p w14:paraId="37C5CA30" w14:textId="77777777" w:rsidR="008A28A5" w:rsidRDefault="00000000">
            <w:pPr>
              <w:pBdr>
                <w:top w:val="nil"/>
                <w:left w:val="nil"/>
                <w:bottom w:val="nil"/>
                <w:right w:val="nil"/>
                <w:between w:val="nil"/>
              </w:pBdr>
              <w:spacing w:before="60" w:after="60"/>
              <w:rPr>
                <w:color w:val="000000"/>
              </w:rPr>
            </w:pPr>
            <w:r>
              <w:rPr>
                <w:color w:val="000000"/>
              </w:rPr>
              <w:t>6</w:t>
            </w:r>
          </w:p>
        </w:tc>
        <w:tc>
          <w:tcPr>
            <w:tcW w:w="8339" w:type="dxa"/>
          </w:tcPr>
          <w:p w14:paraId="39EA6C01" w14:textId="77777777" w:rsidR="008A28A5" w:rsidRDefault="00000000">
            <w:pPr>
              <w:pBdr>
                <w:top w:val="nil"/>
                <w:left w:val="nil"/>
                <w:bottom w:val="nil"/>
                <w:right w:val="nil"/>
                <w:between w:val="nil"/>
              </w:pBdr>
              <w:spacing w:before="60" w:after="60"/>
              <w:rPr>
                <w:color w:val="000000"/>
              </w:rPr>
            </w:pPr>
            <w:r>
              <w:rPr>
                <w:color w:val="000000"/>
              </w:rPr>
              <w:t xml:space="preserve">Understand and be able to apply a range of testing methods and techniques. </w:t>
            </w:r>
          </w:p>
        </w:tc>
      </w:tr>
      <w:tr w:rsidR="008A28A5" w14:paraId="3E60C977" w14:textId="77777777">
        <w:trPr>
          <w:trHeight w:val="380"/>
        </w:trPr>
        <w:tc>
          <w:tcPr>
            <w:tcW w:w="728" w:type="dxa"/>
          </w:tcPr>
          <w:p w14:paraId="79DDBC7A" w14:textId="77777777" w:rsidR="008A28A5" w:rsidRDefault="00000000">
            <w:pPr>
              <w:pBdr>
                <w:top w:val="nil"/>
                <w:left w:val="nil"/>
                <w:bottom w:val="nil"/>
                <w:right w:val="nil"/>
                <w:between w:val="nil"/>
              </w:pBdr>
              <w:spacing w:before="60" w:after="60"/>
              <w:rPr>
                <w:color w:val="000000"/>
              </w:rPr>
            </w:pPr>
            <w:r>
              <w:rPr>
                <w:color w:val="000000"/>
              </w:rPr>
              <w:t>7</w:t>
            </w:r>
          </w:p>
        </w:tc>
        <w:tc>
          <w:tcPr>
            <w:tcW w:w="8339" w:type="dxa"/>
          </w:tcPr>
          <w:p w14:paraId="4A94828A" w14:textId="77777777" w:rsidR="008A28A5" w:rsidRDefault="00000000">
            <w:pPr>
              <w:pBdr>
                <w:top w:val="nil"/>
                <w:left w:val="nil"/>
                <w:bottom w:val="nil"/>
                <w:right w:val="nil"/>
                <w:between w:val="nil"/>
              </w:pBdr>
              <w:spacing w:before="60" w:after="60"/>
              <w:rPr>
                <w:color w:val="000000"/>
              </w:rPr>
            </w:pPr>
            <w:r>
              <w:rPr>
                <w:color w:val="000000"/>
              </w:rPr>
              <w:t>Use refactoring in the process of modifying a software component.</w:t>
            </w:r>
          </w:p>
        </w:tc>
      </w:tr>
      <w:tr w:rsidR="008A28A5" w14:paraId="7BA5E1BD" w14:textId="77777777">
        <w:trPr>
          <w:trHeight w:val="380"/>
        </w:trPr>
        <w:tc>
          <w:tcPr>
            <w:tcW w:w="728" w:type="dxa"/>
          </w:tcPr>
          <w:p w14:paraId="221DB233" w14:textId="77777777" w:rsidR="008A28A5" w:rsidRDefault="00000000">
            <w:pPr>
              <w:pBdr>
                <w:top w:val="nil"/>
                <w:left w:val="nil"/>
                <w:bottom w:val="nil"/>
                <w:right w:val="nil"/>
                <w:between w:val="nil"/>
              </w:pBdr>
              <w:spacing w:before="60" w:after="60"/>
              <w:rPr>
                <w:color w:val="000000"/>
              </w:rPr>
            </w:pPr>
            <w:r>
              <w:rPr>
                <w:color w:val="000000"/>
              </w:rPr>
              <w:t>8</w:t>
            </w:r>
          </w:p>
        </w:tc>
        <w:tc>
          <w:tcPr>
            <w:tcW w:w="8339" w:type="dxa"/>
          </w:tcPr>
          <w:p w14:paraId="684A0B71" w14:textId="77777777" w:rsidR="008A28A5" w:rsidRDefault="00000000">
            <w:pPr>
              <w:pBdr>
                <w:top w:val="nil"/>
                <w:left w:val="nil"/>
                <w:bottom w:val="nil"/>
                <w:right w:val="nil"/>
                <w:between w:val="nil"/>
              </w:pBdr>
              <w:spacing w:before="60" w:after="60"/>
              <w:rPr>
                <w:color w:val="000000"/>
              </w:rPr>
            </w:pPr>
            <w:r>
              <w:rPr>
                <w:color w:val="000000"/>
              </w:rPr>
              <w:t>Understand how software reliability contributes to system reliability and be able to apply multiple methods to develop reliability estimates for a software system.</w:t>
            </w:r>
          </w:p>
        </w:tc>
      </w:tr>
    </w:tbl>
    <w:p w14:paraId="25D1FAE2" w14:textId="77777777" w:rsidR="008A28A5" w:rsidRDefault="008A28A5"/>
    <w:p w14:paraId="0392873F" w14:textId="77777777" w:rsidR="008A28A5" w:rsidRDefault="00000000">
      <w:pPr>
        <w:pStyle w:val="Heading1"/>
        <w:numPr>
          <w:ilvl w:val="0"/>
          <w:numId w:val="1"/>
        </w:numPr>
      </w:pPr>
      <w:r>
        <w:t xml:space="preserve">The problem to be </w:t>
      </w:r>
      <w:proofErr w:type="gramStart"/>
      <w:r>
        <w:t>solved</w:t>
      </w:r>
      <w:proofErr w:type="gramEnd"/>
    </w:p>
    <w:p w14:paraId="275B38E1" w14:textId="77777777" w:rsidR="008A28A5" w:rsidRDefault="00000000">
      <w:r>
        <w:t xml:space="preserve">In this coursework, you are required to work </w:t>
      </w:r>
      <w:r>
        <w:rPr>
          <w:b/>
        </w:rPr>
        <w:t>in a group of 4 students</w:t>
      </w:r>
      <w:r>
        <w:t xml:space="preserve"> as a software engineering team to develop</w:t>
      </w:r>
      <w:r>
        <w:rPr>
          <w:vertAlign w:val="superscript"/>
        </w:rPr>
        <w:footnoteReference w:id="1"/>
      </w:r>
      <w:r>
        <w:t xml:space="preserve"> a given modern computer application by applying appropriate software engineering methodology and technologies. Each member of the team will conduct software engineering activities for developing one subsystem and collaborate with the other members of the team to ensure that these subsystems are integrated and interact with each other to form a consistent system. A brief description of the specific application is given in the document COMP6030-CW-Case Study, which is available on the module’s Moodle website. </w:t>
      </w:r>
    </w:p>
    <w:p w14:paraId="71A1E408" w14:textId="77777777" w:rsidR="008A28A5" w:rsidRDefault="00000000">
      <w:r>
        <w:t xml:space="preserve">You are required to perform a series of software engineering tasks specified in Section 3 and to produce a set of software engineering documents </w:t>
      </w:r>
      <w:proofErr w:type="gramStart"/>
      <w:r>
        <w:t>in order to</w:t>
      </w:r>
      <w:proofErr w:type="gramEnd"/>
      <w:r>
        <w:t xml:space="preserve"> demonstrate:</w:t>
      </w:r>
    </w:p>
    <w:p w14:paraId="6AB5EE01" w14:textId="77777777" w:rsidR="008A28A5" w:rsidRDefault="00000000">
      <w:pPr>
        <w:numPr>
          <w:ilvl w:val="0"/>
          <w:numId w:val="8"/>
        </w:numPr>
        <w:pBdr>
          <w:top w:val="nil"/>
          <w:left w:val="nil"/>
          <w:bottom w:val="nil"/>
          <w:right w:val="nil"/>
          <w:between w:val="nil"/>
        </w:pBdr>
        <w:spacing w:after="0"/>
      </w:pPr>
      <w:r>
        <w:rPr>
          <w:color w:val="000000"/>
        </w:rPr>
        <w:t xml:space="preserve">you understand the principles of software engineering methodologies, </w:t>
      </w:r>
    </w:p>
    <w:p w14:paraId="60789A2B" w14:textId="77777777" w:rsidR="008A28A5" w:rsidRDefault="00000000">
      <w:pPr>
        <w:numPr>
          <w:ilvl w:val="0"/>
          <w:numId w:val="8"/>
        </w:numPr>
        <w:pBdr>
          <w:top w:val="nil"/>
          <w:left w:val="nil"/>
          <w:bottom w:val="nil"/>
          <w:right w:val="nil"/>
          <w:between w:val="nil"/>
        </w:pBdr>
        <w:spacing w:before="0" w:after="0"/>
      </w:pPr>
      <w:r>
        <w:rPr>
          <w:color w:val="000000"/>
        </w:rPr>
        <w:t xml:space="preserve">you </w:t>
      </w:r>
      <w:proofErr w:type="gramStart"/>
      <w:r>
        <w:rPr>
          <w:color w:val="000000"/>
        </w:rPr>
        <w:t>are capable of selecting</w:t>
      </w:r>
      <w:proofErr w:type="gramEnd"/>
      <w:r>
        <w:rPr>
          <w:color w:val="000000"/>
        </w:rPr>
        <w:t xml:space="preserve"> and applying appropriate software engineering techniques, and </w:t>
      </w:r>
    </w:p>
    <w:p w14:paraId="0DBF3C7D" w14:textId="77777777" w:rsidR="008A28A5" w:rsidRDefault="00000000">
      <w:pPr>
        <w:numPr>
          <w:ilvl w:val="0"/>
          <w:numId w:val="8"/>
        </w:numPr>
        <w:pBdr>
          <w:top w:val="nil"/>
          <w:left w:val="nil"/>
          <w:bottom w:val="nil"/>
          <w:right w:val="nil"/>
          <w:between w:val="nil"/>
        </w:pBdr>
        <w:spacing w:before="0"/>
      </w:pPr>
      <w:r>
        <w:rPr>
          <w:color w:val="000000"/>
        </w:rPr>
        <w:t xml:space="preserve">you have the skills of using advanced software engineering tools.  </w:t>
      </w:r>
    </w:p>
    <w:p w14:paraId="7C804B38" w14:textId="77777777" w:rsidR="008A28A5" w:rsidRDefault="00000000">
      <w:pPr>
        <w:pStyle w:val="Heading1"/>
        <w:numPr>
          <w:ilvl w:val="0"/>
          <w:numId w:val="1"/>
        </w:numPr>
      </w:pPr>
      <w:r>
        <w:lastRenderedPageBreak/>
        <w:t xml:space="preserve">Tasks to </w:t>
      </w:r>
      <w:proofErr w:type="gramStart"/>
      <w:r>
        <w:t>do</w:t>
      </w:r>
      <w:proofErr w:type="gramEnd"/>
    </w:p>
    <w:p w14:paraId="60D28BF1" w14:textId="59A1D6AB" w:rsidR="008A28A5" w:rsidRDefault="00000000">
      <w:r>
        <w:t>The following specifies the tasks to be completed in this coursework and the distribution of marks in the assessment. A more detailed marking scheme</w:t>
      </w:r>
      <w:r>
        <w:rPr>
          <w:b/>
        </w:rPr>
        <w:t xml:space="preserve"> </w:t>
      </w:r>
      <w:r>
        <w:t xml:space="preserve">is given in the file COMP6030-CW-Detailed Marking Scheme, which is </w:t>
      </w:r>
      <w:r w:rsidR="001D255B">
        <w:t xml:space="preserve">also </w:t>
      </w:r>
      <w:r>
        <w:t xml:space="preserve">available on the module’s Moodle website. </w:t>
      </w:r>
    </w:p>
    <w:p w14:paraId="084F8C46" w14:textId="3D56BB89" w:rsidR="008A28A5" w:rsidRDefault="00000000" w:rsidP="001D255B">
      <w:pPr>
        <w:pStyle w:val="Heading2"/>
        <w:numPr>
          <w:ilvl w:val="0"/>
          <w:numId w:val="0"/>
        </w:numPr>
        <w:pBdr>
          <w:top w:val="nil"/>
          <w:left w:val="nil"/>
          <w:bottom w:val="nil"/>
          <w:right w:val="nil"/>
          <w:between w:val="nil"/>
        </w:pBdr>
        <w:rPr>
          <w:b/>
        </w:rPr>
      </w:pPr>
      <w:r>
        <w:rPr>
          <w:b/>
        </w:rPr>
        <w:t xml:space="preserve">Task 0: Organisation of the Team </w:t>
      </w:r>
      <w:r w:rsidR="00142703">
        <w:rPr>
          <w:b/>
        </w:rPr>
        <w:t>and Project Management</w:t>
      </w:r>
      <w:r w:rsidR="00115960">
        <w:rPr>
          <w:b/>
        </w:rPr>
        <w:t xml:space="preserve"> </w:t>
      </w:r>
    </w:p>
    <w:p w14:paraId="18CCEB37" w14:textId="77777777" w:rsidR="00115960" w:rsidRDefault="001D255B">
      <w:r>
        <w:t xml:space="preserve">The students are required to form a team by themselves with four members from the class. </w:t>
      </w:r>
      <w:r w:rsidR="00142703">
        <w:t>The team must set up a management scheme and a collaboration mechanism and work closely throughout the whole semester</w:t>
      </w:r>
      <w:r w:rsidR="00115960">
        <w:t xml:space="preserve"> as a software engineering project</w:t>
      </w:r>
      <w:r w:rsidR="00142703">
        <w:t xml:space="preserve">. </w:t>
      </w:r>
    </w:p>
    <w:p w14:paraId="259B61E7" w14:textId="34794B9B" w:rsidR="00115960" w:rsidRDefault="00115960">
      <w:r>
        <w:t>Each team</w:t>
      </w:r>
      <w:r w:rsidR="00142703">
        <w:t xml:space="preserve"> must set up a GitHub repository for the coursework project to host the documents of the </w:t>
      </w:r>
      <w:r>
        <w:t>project</w:t>
      </w:r>
      <w:r w:rsidR="00142703">
        <w:t xml:space="preserve">. </w:t>
      </w:r>
    </w:p>
    <w:p w14:paraId="080050A8" w14:textId="062B3135" w:rsidR="001D255B" w:rsidRDefault="00115960">
      <w:r>
        <w:t>T</w:t>
      </w:r>
      <w:r w:rsidR="00142703">
        <w:t xml:space="preserve">he team must meet regularly (for example, at least once a week) at a fixed days and times. Each meeting should have an agenda before the meeting and a minute to record the meeting contents, especially, the attendances to the meeting, progress since the previous meeting, a list of actions to take place and issues to be solved. </w:t>
      </w:r>
      <w:r>
        <w:t xml:space="preserve">The meeting agendas and minutes must be uploaded to GitHub immediately after it is created. </w:t>
      </w:r>
    </w:p>
    <w:p w14:paraId="6EC5063C" w14:textId="16E27071" w:rsidR="008A28A5" w:rsidRDefault="00000000">
      <w:r>
        <w:t>Each member of the coursework team must be responsible to the development of one the following subsystems:</w:t>
      </w:r>
    </w:p>
    <w:p w14:paraId="178D1D77" w14:textId="77777777" w:rsidR="008A28A5" w:rsidRDefault="00000000">
      <w:pPr>
        <w:numPr>
          <w:ilvl w:val="0"/>
          <w:numId w:val="5"/>
        </w:numPr>
        <w:pBdr>
          <w:top w:val="nil"/>
          <w:left w:val="nil"/>
          <w:bottom w:val="nil"/>
          <w:right w:val="nil"/>
          <w:between w:val="nil"/>
        </w:pBdr>
        <w:spacing w:before="0" w:after="0"/>
      </w:pPr>
      <w:proofErr w:type="spellStart"/>
      <w:r>
        <w:rPr>
          <w:i/>
          <w:color w:val="000000"/>
        </w:rPr>
        <w:t>ClaClo</w:t>
      </w:r>
      <w:proofErr w:type="spellEnd"/>
      <w:r>
        <w:rPr>
          <w:i/>
          <w:color w:val="000000"/>
        </w:rPr>
        <w:t>-Student</w:t>
      </w:r>
      <w:r>
        <w:rPr>
          <w:color w:val="000000"/>
        </w:rPr>
        <w:t xml:space="preserve">: a subsystem for students to receive information and learning materials as well as to do exercises and conduct and/or submit assessments works. </w:t>
      </w:r>
    </w:p>
    <w:p w14:paraId="1BB026D7" w14:textId="77777777" w:rsidR="008A28A5" w:rsidRDefault="00000000">
      <w:pPr>
        <w:numPr>
          <w:ilvl w:val="0"/>
          <w:numId w:val="5"/>
        </w:numPr>
        <w:pBdr>
          <w:top w:val="nil"/>
          <w:left w:val="nil"/>
          <w:bottom w:val="nil"/>
          <w:right w:val="nil"/>
          <w:between w:val="nil"/>
        </w:pBdr>
        <w:spacing w:before="0" w:after="0"/>
      </w:pPr>
      <w:proofErr w:type="spellStart"/>
      <w:r>
        <w:rPr>
          <w:i/>
          <w:color w:val="000000"/>
        </w:rPr>
        <w:t>ClaClo</w:t>
      </w:r>
      <w:proofErr w:type="spellEnd"/>
      <w:r>
        <w:rPr>
          <w:i/>
          <w:color w:val="000000"/>
        </w:rPr>
        <w:t>-Teacher</w:t>
      </w:r>
      <w:r>
        <w:rPr>
          <w:color w:val="000000"/>
        </w:rPr>
        <w:t xml:space="preserve">: a subsystem for teachers to assign exercises and coursework to the students, to receive and mark student works (include exercises and assessments) and provide feedback to the students. </w:t>
      </w:r>
    </w:p>
    <w:p w14:paraId="4FCEB9F5" w14:textId="77777777" w:rsidR="008A28A5" w:rsidRDefault="00000000">
      <w:pPr>
        <w:numPr>
          <w:ilvl w:val="0"/>
          <w:numId w:val="5"/>
        </w:numPr>
        <w:pBdr>
          <w:top w:val="nil"/>
          <w:left w:val="nil"/>
          <w:bottom w:val="nil"/>
          <w:right w:val="nil"/>
          <w:between w:val="nil"/>
        </w:pBdr>
        <w:spacing w:before="0" w:after="0"/>
      </w:pPr>
      <w:proofErr w:type="spellStart"/>
      <w:r>
        <w:rPr>
          <w:i/>
          <w:color w:val="000000"/>
        </w:rPr>
        <w:t>ClaClo</w:t>
      </w:r>
      <w:proofErr w:type="spellEnd"/>
      <w:r>
        <w:rPr>
          <w:i/>
          <w:color w:val="000000"/>
        </w:rPr>
        <w:t>-Admin</w:t>
      </w:r>
      <w:r>
        <w:rPr>
          <w:color w:val="000000"/>
        </w:rPr>
        <w:t xml:space="preserve">: a subsystem for administrators of courses. </w:t>
      </w:r>
    </w:p>
    <w:p w14:paraId="48C0BA27" w14:textId="77777777" w:rsidR="008A28A5" w:rsidRDefault="00000000">
      <w:pPr>
        <w:numPr>
          <w:ilvl w:val="0"/>
          <w:numId w:val="5"/>
        </w:numPr>
        <w:pBdr>
          <w:top w:val="nil"/>
          <w:left w:val="nil"/>
          <w:bottom w:val="nil"/>
          <w:right w:val="nil"/>
          <w:between w:val="nil"/>
        </w:pBdr>
        <w:spacing w:before="0" w:after="0"/>
      </w:pPr>
      <w:proofErr w:type="spellStart"/>
      <w:r>
        <w:rPr>
          <w:i/>
          <w:color w:val="000000"/>
        </w:rPr>
        <w:t>ClaClo</w:t>
      </w:r>
      <w:proofErr w:type="spellEnd"/>
      <w:r>
        <w:rPr>
          <w:i/>
          <w:color w:val="000000"/>
        </w:rPr>
        <w:t>-Manager</w:t>
      </w:r>
      <w:r>
        <w:rPr>
          <w:color w:val="000000"/>
        </w:rPr>
        <w:t xml:space="preserve">: a subsystem for university managers to manage the curriculum of the university. </w:t>
      </w:r>
    </w:p>
    <w:p w14:paraId="49A440CC" w14:textId="77777777" w:rsidR="00115960" w:rsidRDefault="00000000">
      <w:r>
        <w:rPr>
          <w:b/>
          <w:i/>
        </w:rPr>
        <w:t>Note:</w:t>
      </w:r>
      <w:r>
        <w:t xml:space="preserve"> The members of the team should work on different subsystems, while the whole team should develop a coherent system where the subsystems interact with each other. </w:t>
      </w:r>
    </w:p>
    <w:p w14:paraId="24B25551" w14:textId="420B6165" w:rsidR="008A28A5" w:rsidRDefault="00000000">
      <w:r>
        <w:t xml:space="preserve">Each subsystem will inevitably have two parts: one part on the user’s computer or mobile device and another part running on servers on the cloud. The parts on the Cloud that belong to different subsystems should be properly integrated so that they interact with each other to enable functions to deliver to various types of users.  Moreover, there may well be components running on the Cloud common to more than one subsystem and/or do not belong to any specific subsystem. The team should also work together to perform the software engineering activities </w:t>
      </w:r>
      <w:proofErr w:type="gramStart"/>
      <w:r>
        <w:t>in order to</w:t>
      </w:r>
      <w:proofErr w:type="gramEnd"/>
      <w:r>
        <w:t xml:space="preserve"> develop such common components. </w:t>
      </w:r>
    </w:p>
    <w:p w14:paraId="687FD486" w14:textId="7D8330D9" w:rsidR="008A28A5" w:rsidRDefault="00000000" w:rsidP="001D255B">
      <w:pPr>
        <w:pStyle w:val="Heading2"/>
        <w:numPr>
          <w:ilvl w:val="0"/>
          <w:numId w:val="0"/>
        </w:numPr>
        <w:pBdr>
          <w:top w:val="nil"/>
          <w:left w:val="nil"/>
          <w:bottom w:val="nil"/>
          <w:right w:val="nil"/>
          <w:between w:val="nil"/>
        </w:pBdr>
        <w:rPr>
          <w:b/>
        </w:rPr>
      </w:pPr>
      <w:r>
        <w:rPr>
          <w:b/>
        </w:rPr>
        <w:t xml:space="preserve">Task 1: </w:t>
      </w:r>
      <w:r w:rsidR="001D255B">
        <w:rPr>
          <w:b/>
        </w:rPr>
        <w:t xml:space="preserve">Specification and </w:t>
      </w:r>
      <w:r>
        <w:rPr>
          <w:b/>
        </w:rPr>
        <w:t xml:space="preserve">Modelling </w:t>
      </w:r>
      <w:r w:rsidR="001D255B">
        <w:rPr>
          <w:b/>
        </w:rPr>
        <w:t xml:space="preserve">Software Functional Requirements </w:t>
      </w:r>
      <w:r>
        <w:rPr>
          <w:b/>
        </w:rPr>
        <w:t>(20 Marks)</w:t>
      </w:r>
    </w:p>
    <w:p w14:paraId="0B08F931" w14:textId="77777777" w:rsidR="008A28A5" w:rsidRDefault="00000000">
      <w:r>
        <w:t xml:space="preserve">In this task, you will work as a requirements analyst in the project to produce a UML model of the software system to be developed using a software modelling tool. The UML model should contain the following types of models. </w:t>
      </w:r>
    </w:p>
    <w:p w14:paraId="724C7E7A" w14:textId="77777777" w:rsidR="008A28A5" w:rsidRDefault="00000000">
      <w:pPr>
        <w:numPr>
          <w:ilvl w:val="0"/>
          <w:numId w:val="12"/>
        </w:numPr>
        <w:pBdr>
          <w:top w:val="nil"/>
          <w:left w:val="nil"/>
          <w:bottom w:val="nil"/>
          <w:right w:val="nil"/>
          <w:between w:val="nil"/>
        </w:pBdr>
        <w:spacing w:after="0"/>
      </w:pPr>
      <w:r>
        <w:rPr>
          <w:i/>
          <w:color w:val="000000"/>
        </w:rPr>
        <w:t>Use Case Model</w:t>
      </w:r>
      <w:r>
        <w:rPr>
          <w:color w:val="000000"/>
        </w:rPr>
        <w:t xml:space="preserve"> (10 Marks, Individual effort): Each member of the team should develop one Use Case Diagram to define the use cases of the subsystem to specify the scope of the software engineering project. </w:t>
      </w:r>
    </w:p>
    <w:p w14:paraId="7B9CF891" w14:textId="77777777" w:rsidR="008A28A5" w:rsidRDefault="00000000">
      <w:pPr>
        <w:numPr>
          <w:ilvl w:val="0"/>
          <w:numId w:val="12"/>
        </w:numPr>
        <w:pBdr>
          <w:top w:val="nil"/>
          <w:left w:val="nil"/>
          <w:bottom w:val="nil"/>
          <w:right w:val="nil"/>
          <w:between w:val="nil"/>
        </w:pBdr>
        <w:spacing w:before="0" w:after="0"/>
      </w:pPr>
      <w:r>
        <w:rPr>
          <w:i/>
          <w:color w:val="000000"/>
        </w:rPr>
        <w:t>Activity Model</w:t>
      </w:r>
      <w:r>
        <w:rPr>
          <w:color w:val="000000"/>
        </w:rPr>
        <w:t xml:space="preserve"> (10 Marks, Individual effort): Each team member should select one use case of your subsystem to produce one Activity Diagram for the selected use case to specify the interactions between a user and the subsystem. </w:t>
      </w:r>
    </w:p>
    <w:p w14:paraId="4FF8C265" w14:textId="77777777" w:rsidR="008A28A5" w:rsidRDefault="00000000" w:rsidP="001D255B">
      <w:pPr>
        <w:pStyle w:val="Heading2"/>
        <w:numPr>
          <w:ilvl w:val="0"/>
          <w:numId w:val="0"/>
        </w:numPr>
        <w:pBdr>
          <w:top w:val="nil"/>
          <w:left w:val="nil"/>
          <w:bottom w:val="nil"/>
          <w:right w:val="nil"/>
          <w:between w:val="nil"/>
        </w:pBdr>
        <w:rPr>
          <w:b/>
        </w:rPr>
      </w:pPr>
      <w:r>
        <w:rPr>
          <w:b/>
        </w:rPr>
        <w:t>Task 2: Software Architectural Design (30 Marks)</w:t>
      </w:r>
    </w:p>
    <w:p w14:paraId="15466FF1" w14:textId="77777777" w:rsidR="008A28A5" w:rsidRDefault="00000000">
      <w:r>
        <w:t xml:space="preserve">In this task, you will work as a software architect to produce an </w:t>
      </w:r>
      <w:r>
        <w:rPr>
          <w:b/>
          <w:i/>
        </w:rPr>
        <w:t>Architectural Design</w:t>
      </w:r>
      <w:r>
        <w:t xml:space="preserve"> of the system in the </w:t>
      </w:r>
      <w:r>
        <w:rPr>
          <w:i/>
        </w:rPr>
        <w:t>microservices architectural style</w:t>
      </w:r>
      <w:r>
        <w:t xml:space="preserve">. The design should be at two different abstraction levels as follows. </w:t>
      </w:r>
    </w:p>
    <w:p w14:paraId="4A411C75" w14:textId="77777777" w:rsidR="008A28A5" w:rsidRDefault="00000000">
      <w:pPr>
        <w:numPr>
          <w:ilvl w:val="0"/>
          <w:numId w:val="6"/>
        </w:numPr>
        <w:pBdr>
          <w:top w:val="nil"/>
          <w:left w:val="nil"/>
          <w:bottom w:val="nil"/>
          <w:right w:val="nil"/>
          <w:between w:val="nil"/>
        </w:pBdr>
        <w:spacing w:after="0"/>
        <w:ind w:left="714" w:hanging="357"/>
      </w:pPr>
      <w:r>
        <w:rPr>
          <w:i/>
          <w:color w:val="000000"/>
        </w:rPr>
        <w:t>Architecture of the subsystem</w:t>
      </w:r>
      <w:r>
        <w:rPr>
          <w:color w:val="000000"/>
        </w:rPr>
        <w:t xml:space="preserve"> (15 Marks, Individual effort): Each member of the team should produce an architectural design of your subsystem with focus on the microservices your subsystem provides and the microservices that your subsystem requests and other subsystems provides. </w:t>
      </w:r>
    </w:p>
    <w:p w14:paraId="3EED9F47" w14:textId="77777777" w:rsidR="008A28A5" w:rsidRDefault="00000000">
      <w:pPr>
        <w:numPr>
          <w:ilvl w:val="0"/>
          <w:numId w:val="6"/>
        </w:numPr>
        <w:pBdr>
          <w:top w:val="nil"/>
          <w:left w:val="nil"/>
          <w:bottom w:val="nil"/>
          <w:right w:val="nil"/>
          <w:between w:val="nil"/>
        </w:pBdr>
        <w:spacing w:after="0"/>
        <w:ind w:left="714" w:hanging="357"/>
      </w:pPr>
      <w:r>
        <w:rPr>
          <w:i/>
          <w:color w:val="000000"/>
        </w:rPr>
        <w:t>Architecture of the whole system</w:t>
      </w:r>
      <w:r>
        <w:rPr>
          <w:color w:val="000000"/>
        </w:rPr>
        <w:t xml:space="preserve"> (15 Marks, Team effort): The team should produce an architectural design of the whole system through integrating the subsystems together. </w:t>
      </w:r>
    </w:p>
    <w:p w14:paraId="3D043A6A" w14:textId="77777777" w:rsidR="008A28A5" w:rsidRDefault="00000000">
      <w:pPr>
        <w:pBdr>
          <w:top w:val="nil"/>
          <w:left w:val="nil"/>
          <w:bottom w:val="nil"/>
          <w:right w:val="nil"/>
          <w:between w:val="nil"/>
        </w:pBdr>
        <w:spacing w:after="0"/>
        <w:ind w:left="360"/>
        <w:rPr>
          <w:i/>
          <w:color w:val="000000"/>
        </w:rPr>
      </w:pPr>
      <w:r>
        <w:rPr>
          <w:b/>
          <w:i/>
          <w:color w:val="000000"/>
        </w:rPr>
        <w:t>Note</w:t>
      </w:r>
      <w:r>
        <w:rPr>
          <w:i/>
          <w:color w:val="000000"/>
        </w:rPr>
        <w:t xml:space="preserve">: </w:t>
      </w:r>
    </w:p>
    <w:p w14:paraId="6641C341" w14:textId="77777777" w:rsidR="008A28A5" w:rsidRDefault="00000000">
      <w:pPr>
        <w:numPr>
          <w:ilvl w:val="0"/>
          <w:numId w:val="9"/>
        </w:numPr>
        <w:pBdr>
          <w:top w:val="nil"/>
          <w:left w:val="nil"/>
          <w:bottom w:val="nil"/>
          <w:right w:val="nil"/>
          <w:between w:val="nil"/>
        </w:pBdr>
        <w:spacing w:after="0"/>
        <w:rPr>
          <w:i/>
          <w:color w:val="000000"/>
        </w:rPr>
      </w:pPr>
      <w:r>
        <w:rPr>
          <w:i/>
          <w:color w:val="000000"/>
        </w:rPr>
        <w:t xml:space="preserve">You should specify the architectural designs in the UML component diagrams with a set of component nodes to represent microservices and a set of interfaces to represent the connectors between them. </w:t>
      </w:r>
    </w:p>
    <w:p w14:paraId="03EC9126" w14:textId="77777777" w:rsidR="008A28A5" w:rsidRDefault="00000000">
      <w:pPr>
        <w:numPr>
          <w:ilvl w:val="0"/>
          <w:numId w:val="9"/>
        </w:numPr>
        <w:pBdr>
          <w:top w:val="nil"/>
          <w:left w:val="nil"/>
          <w:bottom w:val="nil"/>
          <w:right w:val="nil"/>
          <w:between w:val="nil"/>
        </w:pBdr>
        <w:spacing w:before="0" w:after="0"/>
        <w:rPr>
          <w:i/>
          <w:color w:val="000000"/>
        </w:rPr>
      </w:pPr>
      <w:r>
        <w:rPr>
          <w:i/>
          <w:color w:val="000000"/>
        </w:rPr>
        <w:t xml:space="preserve">The components and connectors, including their methods and parameters, should be specified in a textual documentation to define their functionalities and meanings. </w:t>
      </w:r>
    </w:p>
    <w:p w14:paraId="25890DF0" w14:textId="77777777" w:rsidR="008A28A5" w:rsidRDefault="00000000">
      <w:pPr>
        <w:numPr>
          <w:ilvl w:val="0"/>
          <w:numId w:val="9"/>
        </w:numPr>
        <w:pBdr>
          <w:top w:val="nil"/>
          <w:left w:val="nil"/>
          <w:bottom w:val="nil"/>
          <w:right w:val="nil"/>
          <w:between w:val="nil"/>
        </w:pBdr>
        <w:spacing w:before="0" w:after="0"/>
        <w:rPr>
          <w:i/>
          <w:color w:val="000000"/>
        </w:rPr>
      </w:pPr>
      <w:r>
        <w:rPr>
          <w:i/>
          <w:color w:val="000000"/>
        </w:rPr>
        <w:t xml:space="preserve">In this part of the design, you are not required to give the internal structure of the components and connectors. </w:t>
      </w:r>
    </w:p>
    <w:p w14:paraId="15E86D55" w14:textId="77777777" w:rsidR="008A28A5" w:rsidRDefault="00000000" w:rsidP="001D255B">
      <w:pPr>
        <w:pStyle w:val="Heading2"/>
        <w:numPr>
          <w:ilvl w:val="0"/>
          <w:numId w:val="0"/>
        </w:numPr>
        <w:pBdr>
          <w:top w:val="nil"/>
          <w:left w:val="nil"/>
          <w:bottom w:val="nil"/>
          <w:right w:val="nil"/>
          <w:between w:val="nil"/>
        </w:pBdr>
        <w:rPr>
          <w:b/>
        </w:rPr>
      </w:pPr>
      <w:r>
        <w:rPr>
          <w:b/>
        </w:rPr>
        <w:lastRenderedPageBreak/>
        <w:t xml:space="preserve">Task 3: Software Detailed Design (20 Marks) </w:t>
      </w:r>
    </w:p>
    <w:p w14:paraId="10B711C0" w14:textId="77777777" w:rsidR="008A28A5" w:rsidRDefault="00000000">
      <w:r>
        <w:t xml:space="preserve">In this task, you will work as a software designer to produce a </w:t>
      </w:r>
      <w:r>
        <w:rPr>
          <w:b/>
          <w:i/>
        </w:rPr>
        <w:t>Detailed Design</w:t>
      </w:r>
      <w:r>
        <w:t xml:space="preserve"> of the system for object-oriented implementation of the components (i.e. the </w:t>
      </w:r>
      <w:r>
        <w:rPr>
          <w:i/>
        </w:rPr>
        <w:t>microservices</w:t>
      </w:r>
      <w:r>
        <w:t>) in your</w:t>
      </w:r>
      <w:r>
        <w:rPr>
          <w:i/>
        </w:rPr>
        <w:t xml:space="preserve"> architectural design</w:t>
      </w:r>
      <w:r>
        <w:t xml:space="preserve"> of the subsystem. The design should specify the components from both structural and behavioural aspects in UML. </w:t>
      </w:r>
    </w:p>
    <w:p w14:paraId="5A30AB3F" w14:textId="77777777" w:rsidR="008A28A5" w:rsidRDefault="00000000">
      <w:pPr>
        <w:numPr>
          <w:ilvl w:val="0"/>
          <w:numId w:val="13"/>
        </w:numPr>
        <w:pBdr>
          <w:top w:val="nil"/>
          <w:left w:val="nil"/>
          <w:bottom w:val="nil"/>
          <w:right w:val="nil"/>
          <w:between w:val="nil"/>
        </w:pBdr>
        <w:spacing w:before="0"/>
      </w:pPr>
      <w:r>
        <w:rPr>
          <w:i/>
          <w:color w:val="000000"/>
        </w:rPr>
        <w:t>Structural</w:t>
      </w:r>
      <w:r>
        <w:rPr>
          <w:i/>
        </w:rPr>
        <w:t xml:space="preserve"> Model</w:t>
      </w:r>
      <w:r>
        <w:t xml:space="preserve"> (10 Marks, Individual effort): </w:t>
      </w:r>
      <w:r>
        <w:rPr>
          <w:color w:val="000000"/>
        </w:rPr>
        <w:t xml:space="preserve">Each student should </w:t>
      </w:r>
      <w:r>
        <w:rPr>
          <w:b/>
          <w:color w:val="000000"/>
        </w:rPr>
        <w:t>select one component</w:t>
      </w:r>
      <w:r>
        <w:rPr>
          <w:color w:val="000000"/>
        </w:rPr>
        <w:t xml:space="preserve"> in the architectural design of your subsystem and develop a Class Diagram to define the structure of the component. </w:t>
      </w:r>
    </w:p>
    <w:p w14:paraId="18266814" w14:textId="77777777" w:rsidR="008A28A5" w:rsidRDefault="00000000">
      <w:pPr>
        <w:pBdr>
          <w:top w:val="nil"/>
          <w:left w:val="nil"/>
          <w:bottom w:val="nil"/>
          <w:right w:val="nil"/>
          <w:between w:val="nil"/>
        </w:pBdr>
        <w:spacing w:before="0" w:after="0"/>
        <w:ind w:left="720"/>
        <w:rPr>
          <w:color w:val="000000"/>
        </w:rPr>
      </w:pPr>
      <w:r>
        <w:rPr>
          <w:b/>
          <w:i/>
          <w:color w:val="000000"/>
        </w:rPr>
        <w:t>Note</w:t>
      </w:r>
      <w:r>
        <w:rPr>
          <w:color w:val="000000"/>
        </w:rPr>
        <w:t xml:space="preserve">: </w:t>
      </w:r>
    </w:p>
    <w:p w14:paraId="14739917"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t xml:space="preserve">The selected component must be in the architectural model of your subsystem, but not in any other subsystems. </w:t>
      </w:r>
    </w:p>
    <w:p w14:paraId="31C4C852"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t xml:space="preserve">The UML class diagram must contain the classes and relationships between them. You must give the attributes and methods of the classes. </w:t>
      </w:r>
    </w:p>
    <w:p w14:paraId="6545B7C5" w14:textId="77777777" w:rsidR="008A28A5" w:rsidRDefault="00000000">
      <w:pPr>
        <w:numPr>
          <w:ilvl w:val="0"/>
          <w:numId w:val="13"/>
        </w:numPr>
        <w:pBdr>
          <w:top w:val="nil"/>
          <w:left w:val="nil"/>
          <w:bottom w:val="nil"/>
          <w:right w:val="nil"/>
          <w:between w:val="nil"/>
        </w:pBdr>
        <w:ind w:left="714" w:hanging="357"/>
      </w:pPr>
      <w:r>
        <w:rPr>
          <w:i/>
          <w:color w:val="000000"/>
        </w:rPr>
        <w:t>Behaviour Model</w:t>
      </w:r>
      <w:r>
        <w:rPr>
          <w:color w:val="000000"/>
        </w:rPr>
        <w:t xml:space="preserve"> (10 Marks, Individual effort): Each student should produce a Sequence Diagram for the same component selected in Task 3(a) to define the dynamic behaviour of the component.  </w:t>
      </w:r>
    </w:p>
    <w:p w14:paraId="3EA7F36F" w14:textId="77777777" w:rsidR="008A28A5" w:rsidRDefault="00000000">
      <w:pPr>
        <w:pBdr>
          <w:top w:val="nil"/>
          <w:left w:val="nil"/>
          <w:bottom w:val="nil"/>
          <w:right w:val="nil"/>
          <w:between w:val="nil"/>
        </w:pBdr>
        <w:spacing w:before="0"/>
        <w:ind w:left="709"/>
        <w:rPr>
          <w:i/>
          <w:color w:val="000000"/>
        </w:rPr>
      </w:pPr>
      <w:r>
        <w:rPr>
          <w:b/>
          <w:i/>
          <w:color w:val="000000"/>
        </w:rPr>
        <w:t>Note</w:t>
      </w:r>
      <w:r>
        <w:rPr>
          <w:i/>
          <w:color w:val="000000"/>
        </w:rPr>
        <w:t xml:space="preserve">: </w:t>
      </w:r>
    </w:p>
    <w:p w14:paraId="4C32AE42" w14:textId="77777777" w:rsidR="008A28A5" w:rsidRDefault="00000000">
      <w:pPr>
        <w:numPr>
          <w:ilvl w:val="0"/>
          <w:numId w:val="3"/>
        </w:numPr>
        <w:pBdr>
          <w:top w:val="nil"/>
          <w:left w:val="nil"/>
          <w:bottom w:val="nil"/>
          <w:right w:val="nil"/>
          <w:between w:val="nil"/>
        </w:pBdr>
        <w:spacing w:before="0" w:after="0"/>
        <w:rPr>
          <w:color w:val="000000"/>
        </w:rPr>
      </w:pPr>
      <w:r>
        <w:rPr>
          <w:i/>
          <w:color w:val="000000"/>
        </w:rPr>
        <w:t>The sequence diagram should specify the internal process of the interactions between the objects inside the component. It must be consistent with the structural model that you produced in Task 3(a).</w:t>
      </w:r>
      <w:r>
        <w:rPr>
          <w:color w:val="000000"/>
        </w:rPr>
        <w:t xml:space="preserve"> </w:t>
      </w:r>
    </w:p>
    <w:p w14:paraId="635E635B" w14:textId="79602A30" w:rsidR="008A28A5" w:rsidRPr="001D255B" w:rsidRDefault="00000000" w:rsidP="001D255B">
      <w:pPr>
        <w:numPr>
          <w:ilvl w:val="0"/>
          <w:numId w:val="3"/>
        </w:numPr>
        <w:pBdr>
          <w:top w:val="nil"/>
          <w:left w:val="nil"/>
          <w:bottom w:val="nil"/>
          <w:right w:val="nil"/>
          <w:between w:val="nil"/>
        </w:pBdr>
        <w:spacing w:before="0"/>
        <w:rPr>
          <w:i/>
          <w:color w:val="000000"/>
        </w:rPr>
      </w:pPr>
      <w:r>
        <w:rPr>
          <w:i/>
          <w:color w:val="000000"/>
        </w:rPr>
        <w:t xml:space="preserve">The behaviour model must cover all possible scenarios of the operations of the component using advanced modelling facilities such as frames. </w:t>
      </w:r>
    </w:p>
    <w:p w14:paraId="371672D9" w14:textId="77777777" w:rsidR="008A28A5" w:rsidRDefault="00000000" w:rsidP="001D255B">
      <w:pPr>
        <w:pStyle w:val="Heading2"/>
        <w:numPr>
          <w:ilvl w:val="0"/>
          <w:numId w:val="0"/>
        </w:numPr>
        <w:pBdr>
          <w:top w:val="nil"/>
          <w:left w:val="nil"/>
          <w:bottom w:val="nil"/>
          <w:right w:val="nil"/>
          <w:between w:val="nil"/>
        </w:pBdr>
        <w:rPr>
          <w:b/>
        </w:rPr>
      </w:pPr>
      <w:r>
        <w:rPr>
          <w:b/>
        </w:rPr>
        <w:t>Task 4: Software Testing (30 Marks)</w:t>
      </w:r>
    </w:p>
    <w:p w14:paraId="7340D209" w14:textId="77777777" w:rsidR="008A28A5" w:rsidRDefault="00000000">
      <w:r>
        <w:t xml:space="preserve">In this task, you will work as a software quality engineer to develop a </w:t>
      </w:r>
      <w:r>
        <w:rPr>
          <w:b/>
          <w:i/>
        </w:rPr>
        <w:t>Software Test Plan</w:t>
      </w:r>
      <w:r>
        <w:t xml:space="preserve">. Your test plan should consist of two parts: </w:t>
      </w:r>
    </w:p>
    <w:p w14:paraId="18C68FFE" w14:textId="77777777" w:rsidR="008A28A5" w:rsidRDefault="00000000">
      <w:pPr>
        <w:numPr>
          <w:ilvl w:val="0"/>
          <w:numId w:val="10"/>
        </w:numPr>
        <w:pBdr>
          <w:top w:val="nil"/>
          <w:left w:val="nil"/>
          <w:bottom w:val="nil"/>
          <w:right w:val="nil"/>
          <w:between w:val="nil"/>
        </w:pBdr>
        <w:ind w:left="714" w:hanging="357"/>
      </w:pPr>
      <w:r>
        <w:rPr>
          <w:i/>
          <w:color w:val="000000"/>
        </w:rPr>
        <w:t xml:space="preserve">Unit test plan </w:t>
      </w:r>
      <w:r>
        <w:rPr>
          <w:color w:val="000000"/>
        </w:rPr>
        <w:t xml:space="preserve">(15 Marks, Individual effort): You should select one microservice in your subsystem to develop a unit test plan. </w:t>
      </w:r>
    </w:p>
    <w:p w14:paraId="148ECC55" w14:textId="77777777" w:rsidR="008A28A5" w:rsidRDefault="00000000">
      <w:pPr>
        <w:pBdr>
          <w:top w:val="nil"/>
          <w:left w:val="nil"/>
          <w:bottom w:val="nil"/>
          <w:right w:val="nil"/>
          <w:between w:val="nil"/>
        </w:pBdr>
        <w:spacing w:before="0"/>
        <w:ind w:left="709"/>
      </w:pPr>
      <w:r>
        <w:rPr>
          <w:b/>
          <w:i/>
          <w:color w:val="000000"/>
        </w:rPr>
        <w:t>Note</w:t>
      </w:r>
      <w:r>
        <w:rPr>
          <w:color w:val="000000"/>
        </w:rPr>
        <w:t>:</w:t>
      </w:r>
    </w:p>
    <w:p w14:paraId="4541902D" w14:textId="77777777" w:rsidR="008A28A5" w:rsidRDefault="00000000">
      <w:pPr>
        <w:numPr>
          <w:ilvl w:val="0"/>
          <w:numId w:val="14"/>
        </w:numPr>
        <w:pBdr>
          <w:top w:val="nil"/>
          <w:left w:val="nil"/>
          <w:bottom w:val="nil"/>
          <w:right w:val="nil"/>
          <w:between w:val="nil"/>
        </w:pBdr>
        <w:spacing w:before="0" w:after="0"/>
        <w:rPr>
          <w:i/>
          <w:color w:val="000000"/>
        </w:rPr>
      </w:pPr>
      <w:r>
        <w:rPr>
          <w:i/>
          <w:color w:val="000000"/>
        </w:rPr>
        <w:t xml:space="preserve">The unit test plan should aim at adequate testing of the same component (i.e. one microservice) that you have developed the structural model in Task 3(b).  </w:t>
      </w:r>
    </w:p>
    <w:p w14:paraId="7F44EA22" w14:textId="77777777" w:rsidR="008A28A5" w:rsidRDefault="00000000">
      <w:pPr>
        <w:numPr>
          <w:ilvl w:val="0"/>
          <w:numId w:val="14"/>
        </w:numPr>
        <w:pBdr>
          <w:top w:val="nil"/>
          <w:left w:val="nil"/>
          <w:bottom w:val="nil"/>
          <w:right w:val="nil"/>
          <w:between w:val="nil"/>
        </w:pBdr>
        <w:spacing w:before="0"/>
        <w:rPr>
          <w:i/>
          <w:color w:val="000000"/>
        </w:rPr>
      </w:pPr>
      <w:r>
        <w:rPr>
          <w:i/>
          <w:color w:val="000000"/>
        </w:rPr>
        <w:t xml:space="preserve">It should include a set of test cases that adequately cover all services and corresponding responses of the selected microservice. </w:t>
      </w:r>
    </w:p>
    <w:p w14:paraId="11D707C0" w14:textId="77777777" w:rsidR="008A28A5" w:rsidRDefault="00000000">
      <w:pPr>
        <w:numPr>
          <w:ilvl w:val="0"/>
          <w:numId w:val="10"/>
        </w:numPr>
        <w:pBdr>
          <w:top w:val="nil"/>
          <w:left w:val="nil"/>
          <w:bottom w:val="nil"/>
          <w:right w:val="nil"/>
          <w:between w:val="nil"/>
        </w:pBdr>
        <w:ind w:left="714" w:hanging="357"/>
      </w:pPr>
      <w:r>
        <w:rPr>
          <w:i/>
          <w:color w:val="000000"/>
        </w:rPr>
        <w:t xml:space="preserve">System test plan </w:t>
      </w:r>
      <w:r>
        <w:rPr>
          <w:color w:val="000000"/>
        </w:rPr>
        <w:t xml:space="preserve">(15 Marks, Individual effort): You should select one use case to develop a system test plan. </w:t>
      </w:r>
    </w:p>
    <w:p w14:paraId="01510BB9" w14:textId="77777777" w:rsidR="008A28A5" w:rsidRDefault="00000000">
      <w:pPr>
        <w:pBdr>
          <w:top w:val="nil"/>
          <w:left w:val="nil"/>
          <w:bottom w:val="nil"/>
          <w:right w:val="nil"/>
          <w:between w:val="nil"/>
        </w:pBdr>
        <w:spacing w:before="0"/>
        <w:ind w:left="709"/>
        <w:rPr>
          <w:i/>
          <w:color w:val="000000"/>
        </w:rPr>
      </w:pPr>
      <w:r>
        <w:rPr>
          <w:b/>
          <w:i/>
          <w:color w:val="000000"/>
        </w:rPr>
        <w:t>Note</w:t>
      </w:r>
      <w:r>
        <w:rPr>
          <w:i/>
          <w:color w:val="000000"/>
        </w:rPr>
        <w:t xml:space="preserve">: </w:t>
      </w:r>
    </w:p>
    <w:p w14:paraId="1D3B69D0" w14:textId="77777777" w:rsidR="008A28A5" w:rsidRDefault="00000000">
      <w:pPr>
        <w:numPr>
          <w:ilvl w:val="0"/>
          <w:numId w:val="15"/>
        </w:numPr>
        <w:pBdr>
          <w:top w:val="nil"/>
          <w:left w:val="nil"/>
          <w:bottom w:val="nil"/>
          <w:right w:val="nil"/>
          <w:between w:val="nil"/>
        </w:pBdr>
        <w:spacing w:before="0" w:after="0"/>
        <w:rPr>
          <w:i/>
          <w:color w:val="000000"/>
        </w:rPr>
      </w:pPr>
      <w:r>
        <w:rPr>
          <w:i/>
          <w:color w:val="000000"/>
        </w:rPr>
        <w:t xml:space="preserve">The system test plan should aim at testing your subsystem on the same use case that you selected in Task 1(b). </w:t>
      </w:r>
    </w:p>
    <w:p w14:paraId="0B570D7C" w14:textId="77777777" w:rsidR="008A28A5" w:rsidRDefault="00000000">
      <w:pPr>
        <w:numPr>
          <w:ilvl w:val="0"/>
          <w:numId w:val="15"/>
        </w:numPr>
        <w:pBdr>
          <w:top w:val="nil"/>
          <w:left w:val="nil"/>
          <w:bottom w:val="nil"/>
          <w:right w:val="nil"/>
          <w:between w:val="nil"/>
        </w:pBdr>
        <w:spacing w:before="0"/>
        <w:rPr>
          <w:i/>
          <w:color w:val="000000"/>
        </w:rPr>
      </w:pPr>
      <w:r>
        <w:rPr>
          <w:i/>
          <w:color w:val="000000"/>
        </w:rPr>
        <w:t xml:space="preserve">It should contain test cases that cover all different scenarios of the use case. </w:t>
      </w:r>
    </w:p>
    <w:p w14:paraId="25AD0083" w14:textId="77777777" w:rsidR="008A28A5" w:rsidRDefault="00000000">
      <w:pPr>
        <w:pStyle w:val="Heading1"/>
        <w:numPr>
          <w:ilvl w:val="0"/>
          <w:numId w:val="1"/>
        </w:numPr>
      </w:pPr>
      <w:r>
        <w:t>Submission of Coursework</w:t>
      </w:r>
    </w:p>
    <w:p w14:paraId="78F97518" w14:textId="77777777" w:rsidR="008A28A5" w:rsidRDefault="00000000">
      <w:pPr>
        <w:pStyle w:val="Heading2"/>
        <w:numPr>
          <w:ilvl w:val="1"/>
          <w:numId w:val="1"/>
        </w:numPr>
      </w:pPr>
      <w:r>
        <w:t>When to submit</w:t>
      </w:r>
    </w:p>
    <w:p w14:paraId="150E1790" w14:textId="43D00E11" w:rsidR="008A28A5" w:rsidRDefault="00000000">
      <w:pPr>
        <w:ind w:firstLine="360"/>
      </w:pPr>
      <w:r>
        <w:t xml:space="preserve">The submission deadline is at </w:t>
      </w:r>
      <w:r>
        <w:rPr>
          <w:b/>
        </w:rPr>
        <w:t xml:space="preserve">23:00pm on </w:t>
      </w:r>
      <w:r w:rsidR="001D255B">
        <w:rPr>
          <w:b/>
        </w:rPr>
        <w:t>6</w:t>
      </w:r>
      <w:r>
        <w:rPr>
          <w:b/>
          <w:vertAlign w:val="superscript"/>
        </w:rPr>
        <w:t>th</w:t>
      </w:r>
      <w:r>
        <w:rPr>
          <w:b/>
        </w:rPr>
        <w:t xml:space="preserve"> Dec. 202</w:t>
      </w:r>
      <w:r w:rsidR="00F915B8">
        <w:rPr>
          <w:b/>
        </w:rPr>
        <w:t>4</w:t>
      </w:r>
      <w:r>
        <w:rPr>
          <w:b/>
        </w:rPr>
        <w:t xml:space="preserve"> (Friday of Week 11)</w:t>
      </w:r>
      <w:r>
        <w:t xml:space="preserve">. </w:t>
      </w:r>
    </w:p>
    <w:p w14:paraId="58AAB884" w14:textId="77777777" w:rsidR="008A28A5" w:rsidRDefault="00000000">
      <w:pPr>
        <w:pStyle w:val="Heading2"/>
        <w:numPr>
          <w:ilvl w:val="1"/>
          <w:numId w:val="1"/>
        </w:numPr>
      </w:pPr>
      <w:r>
        <w:t>What to be submitted</w:t>
      </w:r>
    </w:p>
    <w:p w14:paraId="28758B8D" w14:textId="77777777" w:rsidR="008A28A5" w:rsidRDefault="00000000">
      <w:r>
        <w:t xml:space="preserve">Each group should submit one compressed (zip) file that contains a set of files listed in the table below. The file names and their contents to be included in the coursework submission must follow the convention given in the table below. </w:t>
      </w:r>
    </w:p>
    <w:p w14:paraId="407773C5" w14:textId="77777777" w:rsidR="008A28A5" w:rsidRDefault="00000000">
      <w:pPr>
        <w:rPr>
          <w:i/>
        </w:rPr>
      </w:pPr>
      <w:r>
        <w:rPr>
          <w:b/>
          <w:i/>
        </w:rPr>
        <w:t>Note</w:t>
      </w:r>
      <w:r>
        <w:rPr>
          <w:i/>
        </w:rPr>
        <w:t xml:space="preserve">: The text in </w:t>
      </w:r>
      <w:r>
        <w:rPr>
          <w:i/>
          <w:color w:val="FF0000"/>
        </w:rPr>
        <w:t xml:space="preserve">red </w:t>
      </w:r>
      <w:r>
        <w:rPr>
          <w:i/>
        </w:rPr>
        <w:t>ink below should be replaced by your coursework group number.</w:t>
      </w:r>
    </w:p>
    <w:p w14:paraId="41A11459" w14:textId="77777777" w:rsidR="008A28A5" w:rsidRDefault="00000000">
      <w:pPr>
        <w:pBdr>
          <w:top w:val="nil"/>
          <w:left w:val="nil"/>
          <w:bottom w:val="nil"/>
          <w:right w:val="nil"/>
          <w:between w:val="nil"/>
        </w:pBdr>
        <w:spacing w:before="152" w:after="160"/>
        <w:jc w:val="center"/>
        <w:rPr>
          <w:rFonts w:ascii="Arial" w:eastAsia="Arial" w:hAnsi="Arial" w:cs="Arial"/>
          <w:color w:val="000000"/>
        </w:rPr>
      </w:pPr>
      <w:r>
        <w:rPr>
          <w:rFonts w:ascii="Arial" w:eastAsia="Arial" w:hAnsi="Arial" w:cs="Arial"/>
          <w:color w:val="000000"/>
        </w:rPr>
        <w:t xml:space="preserve">Table 1. Files to be included in </w:t>
      </w:r>
      <w:proofErr w:type="gramStart"/>
      <w:r>
        <w:rPr>
          <w:rFonts w:ascii="Arial" w:eastAsia="Arial" w:hAnsi="Arial" w:cs="Arial"/>
          <w:color w:val="000000"/>
        </w:rPr>
        <w:t>submission</w:t>
      </w:r>
      <w:proofErr w:type="gramEnd"/>
    </w:p>
    <w:tbl>
      <w:tblPr>
        <w:tblStyle w:val="a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51"/>
        <w:gridCol w:w="2268"/>
        <w:gridCol w:w="3543"/>
      </w:tblGrid>
      <w:tr w:rsidR="008A28A5" w14:paraId="522BE6FC" w14:textId="77777777">
        <w:tc>
          <w:tcPr>
            <w:tcW w:w="2405" w:type="dxa"/>
            <w:shd w:val="clear" w:color="auto" w:fill="auto"/>
          </w:tcPr>
          <w:p w14:paraId="5B96749F" w14:textId="77777777" w:rsidR="008A28A5" w:rsidRDefault="00000000">
            <w:pPr>
              <w:rPr>
                <w:b/>
                <w:sz w:val="18"/>
                <w:szCs w:val="18"/>
              </w:rPr>
            </w:pPr>
            <w:r>
              <w:rPr>
                <w:b/>
                <w:sz w:val="18"/>
                <w:szCs w:val="18"/>
              </w:rPr>
              <w:t>File name</w:t>
            </w:r>
          </w:p>
        </w:tc>
        <w:tc>
          <w:tcPr>
            <w:tcW w:w="851" w:type="dxa"/>
            <w:shd w:val="clear" w:color="auto" w:fill="auto"/>
          </w:tcPr>
          <w:p w14:paraId="3604CCE2" w14:textId="77777777" w:rsidR="008A28A5" w:rsidRDefault="00000000">
            <w:pPr>
              <w:jc w:val="left"/>
              <w:rPr>
                <w:b/>
                <w:sz w:val="18"/>
                <w:szCs w:val="18"/>
              </w:rPr>
            </w:pPr>
            <w:r>
              <w:rPr>
                <w:b/>
                <w:sz w:val="18"/>
                <w:szCs w:val="18"/>
              </w:rPr>
              <w:t>Format</w:t>
            </w:r>
          </w:p>
        </w:tc>
        <w:tc>
          <w:tcPr>
            <w:tcW w:w="2268" w:type="dxa"/>
            <w:shd w:val="clear" w:color="auto" w:fill="auto"/>
          </w:tcPr>
          <w:p w14:paraId="7134BAC3" w14:textId="77777777" w:rsidR="008A28A5" w:rsidRDefault="00000000">
            <w:pPr>
              <w:rPr>
                <w:b/>
                <w:sz w:val="18"/>
                <w:szCs w:val="18"/>
              </w:rPr>
            </w:pPr>
            <w:r>
              <w:rPr>
                <w:b/>
                <w:sz w:val="18"/>
                <w:szCs w:val="18"/>
              </w:rPr>
              <w:t>Example</w:t>
            </w:r>
          </w:p>
        </w:tc>
        <w:tc>
          <w:tcPr>
            <w:tcW w:w="3543" w:type="dxa"/>
            <w:shd w:val="clear" w:color="auto" w:fill="auto"/>
          </w:tcPr>
          <w:p w14:paraId="0EEDC1AE" w14:textId="77777777" w:rsidR="008A28A5" w:rsidRDefault="00000000">
            <w:pPr>
              <w:rPr>
                <w:b/>
                <w:sz w:val="18"/>
                <w:szCs w:val="18"/>
              </w:rPr>
            </w:pPr>
            <w:r>
              <w:rPr>
                <w:b/>
                <w:sz w:val="18"/>
                <w:szCs w:val="18"/>
              </w:rPr>
              <w:t>Content</w:t>
            </w:r>
          </w:p>
        </w:tc>
      </w:tr>
      <w:tr w:rsidR="008A28A5" w14:paraId="7CACE8B6" w14:textId="77777777">
        <w:tc>
          <w:tcPr>
            <w:tcW w:w="2405" w:type="dxa"/>
            <w:tcBorders>
              <w:bottom w:val="single" w:sz="4" w:space="0" w:color="000000"/>
            </w:tcBorders>
            <w:shd w:val="clear" w:color="auto" w:fill="auto"/>
          </w:tcPr>
          <w:p w14:paraId="794922EA" w14:textId="77777777" w:rsidR="008A28A5" w:rsidRDefault="00000000">
            <w:pPr>
              <w:spacing w:before="0" w:after="0"/>
              <w:rPr>
                <w:sz w:val="18"/>
                <w:szCs w:val="18"/>
              </w:rPr>
            </w:pPr>
            <w:r>
              <w:rPr>
                <w:sz w:val="18"/>
                <w:szCs w:val="18"/>
              </w:rPr>
              <w:t>COMP6030_CW_</w:t>
            </w:r>
            <w:r>
              <w:rPr>
                <w:color w:val="FF0000"/>
                <w:sz w:val="18"/>
                <w:szCs w:val="18"/>
              </w:rPr>
              <w:t xml:space="preserve"> Gxx</w:t>
            </w:r>
            <w:r>
              <w:rPr>
                <w:sz w:val="18"/>
                <w:szCs w:val="18"/>
              </w:rPr>
              <w:t>.zip</w:t>
            </w:r>
          </w:p>
        </w:tc>
        <w:tc>
          <w:tcPr>
            <w:tcW w:w="851" w:type="dxa"/>
            <w:shd w:val="clear" w:color="auto" w:fill="auto"/>
          </w:tcPr>
          <w:p w14:paraId="05CD7541" w14:textId="77777777" w:rsidR="008A28A5" w:rsidRDefault="00000000">
            <w:pPr>
              <w:spacing w:before="0" w:after="0"/>
              <w:jc w:val="left"/>
              <w:rPr>
                <w:sz w:val="18"/>
                <w:szCs w:val="18"/>
              </w:rPr>
            </w:pPr>
            <w:r>
              <w:rPr>
                <w:sz w:val="18"/>
                <w:szCs w:val="18"/>
              </w:rPr>
              <w:t>Zip file</w:t>
            </w:r>
          </w:p>
        </w:tc>
        <w:tc>
          <w:tcPr>
            <w:tcW w:w="2268" w:type="dxa"/>
            <w:shd w:val="clear" w:color="auto" w:fill="auto"/>
          </w:tcPr>
          <w:p w14:paraId="3617F709" w14:textId="77777777" w:rsidR="008A28A5" w:rsidRDefault="00000000">
            <w:pPr>
              <w:spacing w:before="0" w:after="0"/>
              <w:rPr>
                <w:sz w:val="18"/>
                <w:szCs w:val="18"/>
              </w:rPr>
            </w:pPr>
            <w:r>
              <w:rPr>
                <w:sz w:val="18"/>
                <w:szCs w:val="18"/>
              </w:rPr>
              <w:t>COMP6030_CW_</w:t>
            </w:r>
            <w:r>
              <w:rPr>
                <w:color w:val="FF0000"/>
                <w:sz w:val="18"/>
                <w:szCs w:val="18"/>
              </w:rPr>
              <w:t>G01</w:t>
            </w:r>
            <w:r>
              <w:rPr>
                <w:sz w:val="18"/>
                <w:szCs w:val="18"/>
              </w:rPr>
              <w:t>.zip</w:t>
            </w:r>
          </w:p>
        </w:tc>
        <w:tc>
          <w:tcPr>
            <w:tcW w:w="3543" w:type="dxa"/>
            <w:shd w:val="clear" w:color="auto" w:fill="auto"/>
          </w:tcPr>
          <w:p w14:paraId="506CE57E" w14:textId="77777777" w:rsidR="008A28A5" w:rsidRDefault="00000000">
            <w:pPr>
              <w:spacing w:before="0" w:after="0"/>
              <w:rPr>
                <w:sz w:val="18"/>
                <w:szCs w:val="18"/>
              </w:rPr>
            </w:pPr>
            <w:r>
              <w:rPr>
                <w:sz w:val="18"/>
                <w:szCs w:val="18"/>
              </w:rPr>
              <w:t xml:space="preserve">The zip file should contain all the files of the coursework submission, where </w:t>
            </w:r>
            <w:proofErr w:type="spellStart"/>
            <w:r>
              <w:rPr>
                <w:color w:val="FF0000"/>
                <w:sz w:val="18"/>
                <w:szCs w:val="18"/>
              </w:rPr>
              <w:t>Gxx</w:t>
            </w:r>
            <w:proofErr w:type="spellEnd"/>
            <w:r>
              <w:rPr>
                <w:sz w:val="18"/>
                <w:szCs w:val="18"/>
              </w:rPr>
              <w:t xml:space="preserve"> is your coursework group number. </w:t>
            </w:r>
          </w:p>
        </w:tc>
      </w:tr>
      <w:tr w:rsidR="008A28A5" w14:paraId="48BF579F" w14:textId="77777777">
        <w:tc>
          <w:tcPr>
            <w:tcW w:w="2405" w:type="dxa"/>
            <w:shd w:val="clear" w:color="auto" w:fill="auto"/>
          </w:tcPr>
          <w:p w14:paraId="10689B6F" w14:textId="77777777" w:rsidR="008A28A5" w:rsidRDefault="00000000">
            <w:pPr>
              <w:spacing w:before="0" w:after="0"/>
              <w:rPr>
                <w:sz w:val="18"/>
                <w:szCs w:val="18"/>
              </w:rPr>
            </w:pPr>
            <w:r>
              <w:rPr>
                <w:sz w:val="18"/>
                <w:szCs w:val="18"/>
              </w:rPr>
              <w:lastRenderedPageBreak/>
              <w:t>Cover_</w:t>
            </w:r>
            <w:r>
              <w:rPr>
                <w:color w:val="FF0000"/>
                <w:sz w:val="18"/>
                <w:szCs w:val="18"/>
              </w:rPr>
              <w:t>Gxx</w:t>
            </w:r>
            <w:r>
              <w:rPr>
                <w:sz w:val="18"/>
                <w:szCs w:val="18"/>
              </w:rPr>
              <w:t>.pdf</w:t>
            </w:r>
          </w:p>
        </w:tc>
        <w:tc>
          <w:tcPr>
            <w:tcW w:w="851" w:type="dxa"/>
            <w:shd w:val="clear" w:color="auto" w:fill="auto"/>
          </w:tcPr>
          <w:p w14:paraId="181FBAFB" w14:textId="77777777" w:rsidR="008A28A5" w:rsidRDefault="00000000">
            <w:pPr>
              <w:spacing w:before="0" w:after="0"/>
              <w:rPr>
                <w:sz w:val="18"/>
                <w:szCs w:val="18"/>
              </w:rPr>
            </w:pPr>
            <w:r>
              <w:rPr>
                <w:sz w:val="18"/>
                <w:szCs w:val="18"/>
              </w:rPr>
              <w:t>PDF</w:t>
            </w:r>
          </w:p>
        </w:tc>
        <w:tc>
          <w:tcPr>
            <w:tcW w:w="2268" w:type="dxa"/>
            <w:shd w:val="clear" w:color="auto" w:fill="auto"/>
          </w:tcPr>
          <w:p w14:paraId="1454F7DE" w14:textId="77777777" w:rsidR="008A28A5" w:rsidRDefault="00000000">
            <w:pPr>
              <w:spacing w:before="0" w:after="0"/>
              <w:rPr>
                <w:sz w:val="18"/>
                <w:szCs w:val="18"/>
              </w:rPr>
            </w:pPr>
            <w:r>
              <w:rPr>
                <w:sz w:val="18"/>
                <w:szCs w:val="18"/>
              </w:rPr>
              <w:t>Cover_</w:t>
            </w:r>
            <w:r>
              <w:rPr>
                <w:color w:val="FF0000"/>
                <w:sz w:val="18"/>
                <w:szCs w:val="18"/>
              </w:rPr>
              <w:t>G01</w:t>
            </w:r>
            <w:r>
              <w:rPr>
                <w:sz w:val="18"/>
                <w:szCs w:val="18"/>
              </w:rPr>
              <w:t>.pdf</w:t>
            </w:r>
          </w:p>
        </w:tc>
        <w:tc>
          <w:tcPr>
            <w:tcW w:w="3543" w:type="dxa"/>
            <w:shd w:val="clear" w:color="auto" w:fill="auto"/>
          </w:tcPr>
          <w:p w14:paraId="1AB5BA78" w14:textId="77777777" w:rsidR="008A28A5" w:rsidRDefault="00000000">
            <w:pPr>
              <w:spacing w:before="0" w:after="0"/>
              <w:rPr>
                <w:sz w:val="18"/>
                <w:szCs w:val="18"/>
              </w:rPr>
            </w:pPr>
            <w:r>
              <w:rPr>
                <w:sz w:val="18"/>
                <w:szCs w:val="18"/>
              </w:rPr>
              <w:t xml:space="preserve">The standard group coursework cover page. </w:t>
            </w:r>
          </w:p>
        </w:tc>
      </w:tr>
      <w:tr w:rsidR="008A28A5" w14:paraId="7339E949" w14:textId="77777777">
        <w:tc>
          <w:tcPr>
            <w:tcW w:w="2405" w:type="dxa"/>
            <w:shd w:val="clear" w:color="auto" w:fill="auto"/>
          </w:tcPr>
          <w:p w14:paraId="6F915A48" w14:textId="77777777" w:rsidR="008A28A5" w:rsidRDefault="00000000">
            <w:pPr>
              <w:spacing w:before="0" w:after="0"/>
              <w:rPr>
                <w:sz w:val="18"/>
                <w:szCs w:val="18"/>
              </w:rPr>
            </w:pPr>
            <w:r>
              <w:rPr>
                <w:sz w:val="18"/>
                <w:szCs w:val="18"/>
              </w:rPr>
              <w:t>TeamPart_</w:t>
            </w:r>
            <w:r>
              <w:rPr>
                <w:color w:val="FF0000"/>
                <w:sz w:val="18"/>
                <w:szCs w:val="18"/>
              </w:rPr>
              <w:t>Gxx</w:t>
            </w:r>
            <w:r>
              <w:rPr>
                <w:sz w:val="18"/>
                <w:szCs w:val="18"/>
              </w:rPr>
              <w:t>.pdf</w:t>
            </w:r>
          </w:p>
        </w:tc>
        <w:tc>
          <w:tcPr>
            <w:tcW w:w="851" w:type="dxa"/>
            <w:shd w:val="clear" w:color="auto" w:fill="auto"/>
          </w:tcPr>
          <w:p w14:paraId="36416F19" w14:textId="77777777" w:rsidR="008A28A5" w:rsidRDefault="00000000">
            <w:pPr>
              <w:spacing w:before="0" w:after="0"/>
              <w:jc w:val="left"/>
              <w:rPr>
                <w:sz w:val="18"/>
                <w:szCs w:val="18"/>
              </w:rPr>
            </w:pPr>
            <w:r>
              <w:rPr>
                <w:sz w:val="18"/>
                <w:szCs w:val="18"/>
              </w:rPr>
              <w:t>PDF</w:t>
            </w:r>
          </w:p>
        </w:tc>
        <w:tc>
          <w:tcPr>
            <w:tcW w:w="2268" w:type="dxa"/>
            <w:shd w:val="clear" w:color="auto" w:fill="auto"/>
          </w:tcPr>
          <w:p w14:paraId="074FDE23" w14:textId="77777777" w:rsidR="008A28A5" w:rsidRDefault="00000000">
            <w:pPr>
              <w:spacing w:before="0" w:after="0"/>
              <w:rPr>
                <w:sz w:val="18"/>
                <w:szCs w:val="18"/>
              </w:rPr>
            </w:pPr>
            <w:r>
              <w:rPr>
                <w:sz w:val="18"/>
                <w:szCs w:val="18"/>
              </w:rPr>
              <w:t>TeamPart_</w:t>
            </w:r>
            <w:r>
              <w:rPr>
                <w:color w:val="FF0000"/>
                <w:sz w:val="18"/>
                <w:szCs w:val="18"/>
              </w:rPr>
              <w:t>G01</w:t>
            </w:r>
            <w:r>
              <w:rPr>
                <w:sz w:val="18"/>
                <w:szCs w:val="18"/>
              </w:rPr>
              <w:t>.pdf</w:t>
            </w:r>
          </w:p>
        </w:tc>
        <w:tc>
          <w:tcPr>
            <w:tcW w:w="3543" w:type="dxa"/>
            <w:shd w:val="clear" w:color="auto" w:fill="auto"/>
          </w:tcPr>
          <w:p w14:paraId="1E09A634" w14:textId="77777777" w:rsidR="008A28A5" w:rsidRDefault="00000000">
            <w:pPr>
              <w:spacing w:before="0" w:after="0"/>
              <w:rPr>
                <w:sz w:val="18"/>
                <w:szCs w:val="18"/>
              </w:rPr>
            </w:pPr>
            <w:r>
              <w:rPr>
                <w:sz w:val="18"/>
                <w:szCs w:val="18"/>
              </w:rPr>
              <w:t xml:space="preserve">It should contain the work of Task 2(a), i.e. the architectural design of the whole system, including the UML component model and the textual documentation of the design.  </w:t>
            </w:r>
          </w:p>
        </w:tc>
      </w:tr>
      <w:tr w:rsidR="008A28A5" w14:paraId="6C0811E9" w14:textId="77777777">
        <w:tc>
          <w:tcPr>
            <w:tcW w:w="2405" w:type="dxa"/>
            <w:shd w:val="clear" w:color="auto" w:fill="auto"/>
          </w:tcPr>
          <w:p w14:paraId="0FB791E7" w14:textId="77777777" w:rsidR="008A28A5" w:rsidRDefault="00000000">
            <w:pPr>
              <w:spacing w:before="0" w:after="0"/>
              <w:rPr>
                <w:sz w:val="18"/>
                <w:szCs w:val="18"/>
              </w:rPr>
            </w:pPr>
            <w:r>
              <w:rPr>
                <w:sz w:val="18"/>
                <w:szCs w:val="18"/>
              </w:rPr>
              <w:t>Member_</w:t>
            </w:r>
            <w:r>
              <w:rPr>
                <w:color w:val="FF0000"/>
                <w:sz w:val="18"/>
                <w:szCs w:val="18"/>
              </w:rPr>
              <w:t>Gxx_StdNum1</w:t>
            </w:r>
            <w:r>
              <w:rPr>
                <w:sz w:val="18"/>
                <w:szCs w:val="18"/>
              </w:rPr>
              <w:t>.pdf</w:t>
            </w:r>
          </w:p>
        </w:tc>
        <w:tc>
          <w:tcPr>
            <w:tcW w:w="851" w:type="dxa"/>
            <w:shd w:val="clear" w:color="auto" w:fill="auto"/>
          </w:tcPr>
          <w:p w14:paraId="1065127A" w14:textId="77777777" w:rsidR="008A28A5" w:rsidRDefault="00000000">
            <w:pPr>
              <w:spacing w:before="0" w:after="0"/>
              <w:jc w:val="left"/>
              <w:rPr>
                <w:sz w:val="18"/>
                <w:szCs w:val="18"/>
              </w:rPr>
            </w:pPr>
            <w:r>
              <w:rPr>
                <w:sz w:val="18"/>
                <w:szCs w:val="18"/>
              </w:rPr>
              <w:t>PDF</w:t>
            </w:r>
          </w:p>
        </w:tc>
        <w:tc>
          <w:tcPr>
            <w:tcW w:w="2268" w:type="dxa"/>
            <w:shd w:val="clear" w:color="auto" w:fill="auto"/>
          </w:tcPr>
          <w:p w14:paraId="108297B5" w14:textId="77777777" w:rsidR="008A28A5" w:rsidRDefault="00000000">
            <w:pPr>
              <w:spacing w:before="0" w:after="0"/>
              <w:rPr>
                <w:sz w:val="18"/>
                <w:szCs w:val="18"/>
              </w:rPr>
            </w:pPr>
            <w:r>
              <w:rPr>
                <w:sz w:val="18"/>
                <w:szCs w:val="18"/>
              </w:rPr>
              <w:t>Member_</w:t>
            </w:r>
            <w:r>
              <w:rPr>
                <w:color w:val="FF0000"/>
                <w:sz w:val="18"/>
                <w:szCs w:val="18"/>
              </w:rPr>
              <w:t>G01_1900001</w:t>
            </w:r>
            <w:r>
              <w:rPr>
                <w:sz w:val="18"/>
                <w:szCs w:val="18"/>
              </w:rPr>
              <w:t>.pdf</w:t>
            </w:r>
          </w:p>
        </w:tc>
        <w:tc>
          <w:tcPr>
            <w:tcW w:w="3543" w:type="dxa"/>
            <w:shd w:val="clear" w:color="auto" w:fill="auto"/>
          </w:tcPr>
          <w:p w14:paraId="7D02B5DE"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1900001, </w:t>
            </w:r>
            <w:r>
              <w:rPr>
                <w:color w:val="000000"/>
                <w:sz w:val="18"/>
                <w:szCs w:val="18"/>
              </w:rPr>
              <w:t xml:space="preserve">including one UML use case diagram, one UML activity diagram, one architectural design of the subsystem in UML component diagram, one UML class diagram for one component of the subsystem, one UML sequence diagram for the same component of the subsystem, one unit test plan, and one system test plan. </w:t>
            </w:r>
          </w:p>
        </w:tc>
      </w:tr>
      <w:tr w:rsidR="008A28A5" w14:paraId="24DDDBF7" w14:textId="77777777">
        <w:tc>
          <w:tcPr>
            <w:tcW w:w="2405" w:type="dxa"/>
            <w:shd w:val="clear" w:color="auto" w:fill="auto"/>
          </w:tcPr>
          <w:p w14:paraId="0CA4190D" w14:textId="77777777" w:rsidR="008A28A5" w:rsidRDefault="00000000">
            <w:pPr>
              <w:spacing w:before="0" w:after="0"/>
              <w:rPr>
                <w:sz w:val="18"/>
                <w:szCs w:val="18"/>
              </w:rPr>
            </w:pPr>
            <w:r>
              <w:rPr>
                <w:sz w:val="18"/>
                <w:szCs w:val="18"/>
              </w:rPr>
              <w:t>Member_</w:t>
            </w:r>
            <w:r>
              <w:rPr>
                <w:color w:val="FF0000"/>
                <w:sz w:val="18"/>
                <w:szCs w:val="18"/>
              </w:rPr>
              <w:t>Gxx_StdNum2</w:t>
            </w:r>
            <w:r>
              <w:rPr>
                <w:sz w:val="18"/>
                <w:szCs w:val="18"/>
              </w:rPr>
              <w:t>.pdf</w:t>
            </w:r>
          </w:p>
        </w:tc>
        <w:tc>
          <w:tcPr>
            <w:tcW w:w="851" w:type="dxa"/>
            <w:shd w:val="clear" w:color="auto" w:fill="auto"/>
          </w:tcPr>
          <w:p w14:paraId="0E61AF83" w14:textId="77777777" w:rsidR="008A28A5" w:rsidRDefault="00000000">
            <w:pPr>
              <w:spacing w:before="0" w:after="0"/>
              <w:jc w:val="left"/>
              <w:rPr>
                <w:sz w:val="18"/>
                <w:szCs w:val="18"/>
              </w:rPr>
            </w:pPr>
            <w:r>
              <w:rPr>
                <w:sz w:val="18"/>
                <w:szCs w:val="18"/>
              </w:rPr>
              <w:t>PDF</w:t>
            </w:r>
          </w:p>
        </w:tc>
        <w:tc>
          <w:tcPr>
            <w:tcW w:w="2268" w:type="dxa"/>
            <w:shd w:val="clear" w:color="auto" w:fill="auto"/>
          </w:tcPr>
          <w:p w14:paraId="5496F960" w14:textId="77777777" w:rsidR="008A28A5" w:rsidRDefault="00000000">
            <w:pPr>
              <w:spacing w:before="0" w:after="0"/>
              <w:rPr>
                <w:sz w:val="18"/>
                <w:szCs w:val="18"/>
              </w:rPr>
            </w:pPr>
            <w:r>
              <w:rPr>
                <w:sz w:val="18"/>
                <w:szCs w:val="18"/>
              </w:rPr>
              <w:t>Member_</w:t>
            </w:r>
            <w:r>
              <w:rPr>
                <w:color w:val="FF0000"/>
                <w:sz w:val="18"/>
                <w:szCs w:val="18"/>
              </w:rPr>
              <w:t>G01_1900002</w:t>
            </w:r>
            <w:r>
              <w:rPr>
                <w:sz w:val="18"/>
                <w:szCs w:val="18"/>
              </w:rPr>
              <w:t>.pdf</w:t>
            </w:r>
          </w:p>
        </w:tc>
        <w:tc>
          <w:tcPr>
            <w:tcW w:w="3543" w:type="dxa"/>
            <w:shd w:val="clear" w:color="auto" w:fill="auto"/>
          </w:tcPr>
          <w:p w14:paraId="3EE9A7F9" w14:textId="77777777" w:rsidR="008A28A5" w:rsidRDefault="00000000">
            <w:pPr>
              <w:spacing w:before="0" w:after="0"/>
              <w:rPr>
                <w:i/>
                <w:sz w:val="18"/>
                <w:szCs w:val="18"/>
              </w:rPr>
            </w:pPr>
            <w:r>
              <w:rPr>
                <w:sz w:val="18"/>
                <w:szCs w:val="18"/>
              </w:rPr>
              <w:t xml:space="preserve">The work of student </w:t>
            </w:r>
            <w:r>
              <w:rPr>
                <w:color w:val="FF0000"/>
                <w:sz w:val="18"/>
                <w:szCs w:val="18"/>
              </w:rPr>
              <w:t xml:space="preserve">1900002; </w:t>
            </w:r>
            <w:r>
              <w:rPr>
                <w:i/>
                <w:sz w:val="18"/>
                <w:szCs w:val="18"/>
              </w:rPr>
              <w:t>See above.</w:t>
            </w:r>
          </w:p>
        </w:tc>
      </w:tr>
      <w:tr w:rsidR="008A28A5" w14:paraId="352052D2" w14:textId="77777777">
        <w:tc>
          <w:tcPr>
            <w:tcW w:w="2405" w:type="dxa"/>
            <w:shd w:val="clear" w:color="auto" w:fill="auto"/>
          </w:tcPr>
          <w:p w14:paraId="6E4C6AC5" w14:textId="77777777" w:rsidR="008A28A5" w:rsidRDefault="00000000">
            <w:pPr>
              <w:spacing w:before="0" w:after="0"/>
              <w:rPr>
                <w:sz w:val="18"/>
                <w:szCs w:val="18"/>
              </w:rPr>
            </w:pPr>
            <w:r>
              <w:rPr>
                <w:sz w:val="18"/>
                <w:szCs w:val="18"/>
              </w:rPr>
              <w:t>Member_</w:t>
            </w:r>
            <w:r>
              <w:rPr>
                <w:color w:val="FF0000"/>
                <w:sz w:val="18"/>
                <w:szCs w:val="18"/>
              </w:rPr>
              <w:t>Gxx_StdNum3</w:t>
            </w:r>
            <w:r>
              <w:rPr>
                <w:sz w:val="18"/>
                <w:szCs w:val="18"/>
              </w:rPr>
              <w:t>.pdf</w:t>
            </w:r>
          </w:p>
        </w:tc>
        <w:tc>
          <w:tcPr>
            <w:tcW w:w="851" w:type="dxa"/>
            <w:shd w:val="clear" w:color="auto" w:fill="auto"/>
          </w:tcPr>
          <w:p w14:paraId="04A8F1D2" w14:textId="77777777" w:rsidR="008A28A5" w:rsidRDefault="00000000">
            <w:pPr>
              <w:spacing w:before="0" w:after="0"/>
              <w:jc w:val="left"/>
              <w:rPr>
                <w:sz w:val="18"/>
                <w:szCs w:val="18"/>
              </w:rPr>
            </w:pPr>
            <w:r>
              <w:rPr>
                <w:sz w:val="18"/>
                <w:szCs w:val="18"/>
              </w:rPr>
              <w:t>PDF</w:t>
            </w:r>
          </w:p>
        </w:tc>
        <w:tc>
          <w:tcPr>
            <w:tcW w:w="2268" w:type="dxa"/>
            <w:shd w:val="clear" w:color="auto" w:fill="auto"/>
          </w:tcPr>
          <w:p w14:paraId="6051A847" w14:textId="77777777" w:rsidR="008A28A5" w:rsidRDefault="00000000">
            <w:pPr>
              <w:spacing w:before="0" w:after="0"/>
              <w:rPr>
                <w:sz w:val="18"/>
                <w:szCs w:val="18"/>
              </w:rPr>
            </w:pPr>
            <w:r>
              <w:rPr>
                <w:sz w:val="18"/>
                <w:szCs w:val="18"/>
              </w:rPr>
              <w:t>Member_</w:t>
            </w:r>
            <w:r>
              <w:rPr>
                <w:color w:val="FF0000"/>
                <w:sz w:val="18"/>
                <w:szCs w:val="18"/>
              </w:rPr>
              <w:t>G01_1900003</w:t>
            </w:r>
            <w:r>
              <w:rPr>
                <w:sz w:val="18"/>
                <w:szCs w:val="18"/>
              </w:rPr>
              <w:t>.pdf</w:t>
            </w:r>
          </w:p>
        </w:tc>
        <w:tc>
          <w:tcPr>
            <w:tcW w:w="3543" w:type="dxa"/>
            <w:shd w:val="clear" w:color="auto" w:fill="auto"/>
          </w:tcPr>
          <w:p w14:paraId="37B1A554"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1900003; </w:t>
            </w:r>
            <w:r>
              <w:rPr>
                <w:i/>
                <w:sz w:val="18"/>
                <w:szCs w:val="18"/>
              </w:rPr>
              <w:t>See above.</w:t>
            </w:r>
          </w:p>
        </w:tc>
      </w:tr>
      <w:tr w:rsidR="008A28A5" w14:paraId="3D303667" w14:textId="77777777">
        <w:tc>
          <w:tcPr>
            <w:tcW w:w="2405" w:type="dxa"/>
            <w:shd w:val="clear" w:color="auto" w:fill="auto"/>
          </w:tcPr>
          <w:p w14:paraId="34160AD2" w14:textId="77777777" w:rsidR="008A28A5" w:rsidRDefault="00000000">
            <w:pPr>
              <w:spacing w:before="0" w:after="0"/>
              <w:rPr>
                <w:sz w:val="18"/>
                <w:szCs w:val="18"/>
              </w:rPr>
            </w:pPr>
            <w:r>
              <w:rPr>
                <w:sz w:val="18"/>
                <w:szCs w:val="18"/>
              </w:rPr>
              <w:t>Member_</w:t>
            </w:r>
            <w:r>
              <w:rPr>
                <w:color w:val="FF0000"/>
                <w:sz w:val="18"/>
                <w:szCs w:val="18"/>
              </w:rPr>
              <w:t>Gxx_StdNum4</w:t>
            </w:r>
            <w:r>
              <w:rPr>
                <w:sz w:val="18"/>
                <w:szCs w:val="18"/>
              </w:rPr>
              <w:t>.pdf</w:t>
            </w:r>
          </w:p>
        </w:tc>
        <w:tc>
          <w:tcPr>
            <w:tcW w:w="851" w:type="dxa"/>
            <w:shd w:val="clear" w:color="auto" w:fill="auto"/>
          </w:tcPr>
          <w:p w14:paraId="4CA9ED89" w14:textId="77777777" w:rsidR="008A28A5" w:rsidRDefault="00000000">
            <w:pPr>
              <w:spacing w:before="0" w:after="0"/>
              <w:jc w:val="left"/>
              <w:rPr>
                <w:sz w:val="18"/>
                <w:szCs w:val="18"/>
              </w:rPr>
            </w:pPr>
            <w:r>
              <w:rPr>
                <w:sz w:val="18"/>
                <w:szCs w:val="18"/>
              </w:rPr>
              <w:t>PDF</w:t>
            </w:r>
          </w:p>
        </w:tc>
        <w:tc>
          <w:tcPr>
            <w:tcW w:w="2268" w:type="dxa"/>
            <w:shd w:val="clear" w:color="auto" w:fill="auto"/>
          </w:tcPr>
          <w:p w14:paraId="2E0A730B" w14:textId="77777777" w:rsidR="008A28A5" w:rsidRDefault="00000000">
            <w:pPr>
              <w:spacing w:before="0" w:after="0"/>
              <w:rPr>
                <w:sz w:val="18"/>
                <w:szCs w:val="18"/>
              </w:rPr>
            </w:pPr>
            <w:r>
              <w:rPr>
                <w:sz w:val="18"/>
                <w:szCs w:val="18"/>
              </w:rPr>
              <w:t>Member_</w:t>
            </w:r>
            <w:r>
              <w:rPr>
                <w:color w:val="FF0000"/>
                <w:sz w:val="18"/>
                <w:szCs w:val="18"/>
              </w:rPr>
              <w:t>G01_1900004</w:t>
            </w:r>
            <w:r>
              <w:rPr>
                <w:sz w:val="18"/>
                <w:szCs w:val="18"/>
              </w:rPr>
              <w:t>.pdf</w:t>
            </w:r>
          </w:p>
        </w:tc>
        <w:tc>
          <w:tcPr>
            <w:tcW w:w="3543" w:type="dxa"/>
            <w:shd w:val="clear" w:color="auto" w:fill="auto"/>
          </w:tcPr>
          <w:p w14:paraId="61EC3167"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1900004; </w:t>
            </w:r>
            <w:r>
              <w:rPr>
                <w:i/>
                <w:sz w:val="18"/>
                <w:szCs w:val="18"/>
              </w:rPr>
              <w:t>See above.</w:t>
            </w:r>
          </w:p>
        </w:tc>
      </w:tr>
    </w:tbl>
    <w:p w14:paraId="7DA3DC2A" w14:textId="77777777" w:rsidR="008A28A5" w:rsidRDefault="008A28A5">
      <w:pPr>
        <w:spacing w:before="0" w:after="0"/>
      </w:pPr>
    </w:p>
    <w:p w14:paraId="124233CB" w14:textId="77777777" w:rsidR="008A28A5" w:rsidRDefault="00000000">
      <w:pPr>
        <w:numPr>
          <w:ilvl w:val="0"/>
          <w:numId w:val="4"/>
        </w:numPr>
        <w:pBdr>
          <w:top w:val="nil"/>
          <w:left w:val="nil"/>
          <w:bottom w:val="nil"/>
          <w:right w:val="nil"/>
          <w:between w:val="nil"/>
        </w:pBdr>
        <w:spacing w:before="0" w:after="0"/>
        <w:ind w:hanging="357"/>
      </w:pPr>
      <w:r>
        <w:rPr>
          <w:color w:val="000000"/>
        </w:rPr>
        <w:t>Your files must be formatted as follows:</w:t>
      </w:r>
    </w:p>
    <w:p w14:paraId="10C9A207" w14:textId="77777777" w:rsidR="008A28A5" w:rsidRDefault="00000000">
      <w:pPr>
        <w:widowControl w:val="0"/>
        <w:numPr>
          <w:ilvl w:val="0"/>
          <w:numId w:val="2"/>
        </w:numPr>
        <w:spacing w:before="0" w:after="0"/>
        <w:ind w:hanging="357"/>
      </w:pPr>
      <w:r>
        <w:t xml:space="preserve">It must be word-processed in 11-point Arial font and </w:t>
      </w:r>
      <w:proofErr w:type="gramStart"/>
      <w:r>
        <w:t>single-spaced</w:t>
      </w:r>
      <w:proofErr w:type="gramEnd"/>
    </w:p>
    <w:p w14:paraId="2259B1A0" w14:textId="77777777" w:rsidR="008A28A5" w:rsidRDefault="00000000">
      <w:pPr>
        <w:widowControl w:val="0"/>
        <w:numPr>
          <w:ilvl w:val="0"/>
          <w:numId w:val="2"/>
        </w:numPr>
        <w:spacing w:before="0" w:after="0"/>
        <w:ind w:hanging="357"/>
      </w:pPr>
      <w:r>
        <w:t xml:space="preserve">All pages must be </w:t>
      </w:r>
      <w:proofErr w:type="gramStart"/>
      <w:r>
        <w:t>numbered</w:t>
      </w:r>
      <w:proofErr w:type="gramEnd"/>
    </w:p>
    <w:p w14:paraId="65FFFAC0" w14:textId="77777777" w:rsidR="008A28A5" w:rsidRDefault="00000000">
      <w:pPr>
        <w:widowControl w:val="0"/>
        <w:numPr>
          <w:ilvl w:val="0"/>
          <w:numId w:val="2"/>
        </w:numPr>
        <w:spacing w:before="0" w:after="0"/>
        <w:ind w:hanging="357"/>
        <w:rPr>
          <w:b/>
        </w:rPr>
      </w:pPr>
      <w:r>
        <w:t xml:space="preserve">Margins must be 1 inch on top, bottom, and both left and right sides of the </w:t>
      </w:r>
      <w:proofErr w:type="gramStart"/>
      <w:r>
        <w:t>paper</w:t>
      </w:r>
      <w:proofErr w:type="gramEnd"/>
    </w:p>
    <w:p w14:paraId="2843775C" w14:textId="77777777" w:rsidR="008A28A5" w:rsidRDefault="00000000">
      <w:pPr>
        <w:widowControl w:val="0"/>
        <w:numPr>
          <w:ilvl w:val="0"/>
          <w:numId w:val="2"/>
        </w:numPr>
        <w:spacing w:before="0" w:after="0"/>
        <w:ind w:hanging="357"/>
        <w:rPr>
          <w:b/>
        </w:rPr>
      </w:pPr>
      <w:r>
        <w:t>All pages must in A4 size</w:t>
      </w:r>
    </w:p>
    <w:p w14:paraId="3F46D592" w14:textId="77777777" w:rsidR="008A28A5" w:rsidRDefault="00000000">
      <w:pPr>
        <w:widowControl w:val="0"/>
        <w:numPr>
          <w:ilvl w:val="0"/>
          <w:numId w:val="2"/>
        </w:numPr>
        <w:spacing w:before="0" w:after="0"/>
        <w:ind w:hanging="357"/>
        <w:rPr>
          <w:b/>
        </w:rPr>
      </w:pPr>
      <w:r>
        <w:t xml:space="preserve">Student numbers must be entered on the cover page and state which subsystem is developed by which student. </w:t>
      </w:r>
    </w:p>
    <w:p w14:paraId="1B7C1104" w14:textId="77777777" w:rsidR="008A28A5" w:rsidRDefault="00000000">
      <w:pPr>
        <w:widowControl w:val="0"/>
        <w:numPr>
          <w:ilvl w:val="0"/>
          <w:numId w:val="2"/>
        </w:numPr>
        <w:spacing w:before="0" w:after="0"/>
        <w:ind w:hanging="357"/>
        <w:rPr>
          <w:b/>
        </w:rPr>
      </w:pPr>
      <w:r>
        <w:t xml:space="preserve">The files should not contain your name(s). </w:t>
      </w:r>
    </w:p>
    <w:p w14:paraId="01A58B2B" w14:textId="77777777" w:rsidR="008A28A5" w:rsidRDefault="008A28A5">
      <w:pPr>
        <w:widowControl w:val="0"/>
        <w:spacing w:before="0" w:after="0"/>
        <w:ind w:left="1080"/>
        <w:rPr>
          <w:b/>
        </w:rPr>
      </w:pPr>
    </w:p>
    <w:p w14:paraId="46D89363" w14:textId="77777777" w:rsidR="008A28A5" w:rsidRDefault="00000000">
      <w:pPr>
        <w:rPr>
          <w:i/>
        </w:rPr>
      </w:pPr>
      <w:r>
        <w:rPr>
          <w:i/>
        </w:rPr>
        <w:t xml:space="preserve">Please note that you are required to cite the work of others used in your solution and include a list of references using the university recommended referencing style. Please refer to university’s regulation on academic conduct and plagiarism. If you have used AI empowered tools, you must declare how you have used it in the coursework. </w:t>
      </w:r>
    </w:p>
    <w:p w14:paraId="7D9B2197" w14:textId="77777777" w:rsidR="008A28A5" w:rsidRDefault="00000000">
      <w:pPr>
        <w:pStyle w:val="Heading2"/>
        <w:numPr>
          <w:ilvl w:val="1"/>
          <w:numId w:val="1"/>
        </w:numPr>
      </w:pPr>
      <w:r>
        <w:t xml:space="preserve">Where to submit </w:t>
      </w:r>
    </w:p>
    <w:p w14:paraId="4364A759" w14:textId="77777777" w:rsidR="008A28A5" w:rsidRDefault="00000000">
      <w:r>
        <w:t xml:space="preserve">You must upload </w:t>
      </w:r>
      <w:r>
        <w:rPr>
          <w:b/>
        </w:rPr>
        <w:t>one</w:t>
      </w:r>
      <w:r>
        <w:t xml:space="preserve"> zip file containing all components to the module's Moodle website. </w:t>
      </w:r>
    </w:p>
    <w:p w14:paraId="0774E72A" w14:textId="77777777" w:rsidR="008A28A5" w:rsidRDefault="00000000">
      <w:r>
        <w:t xml:space="preserve">The original editable files must be uploaded to GitHub with all the history of updating the artefacts. </w:t>
      </w:r>
    </w:p>
    <w:p w14:paraId="2AD4E3F7" w14:textId="77777777" w:rsidR="008A28A5" w:rsidRDefault="00000000">
      <w:pPr>
        <w:pStyle w:val="Heading2"/>
        <w:numPr>
          <w:ilvl w:val="1"/>
          <w:numId w:val="1"/>
        </w:numPr>
      </w:pPr>
      <w:r>
        <w:t>Feedback on your coursework</w:t>
      </w:r>
    </w:p>
    <w:p w14:paraId="443A4CED" w14:textId="77777777" w:rsidR="008A28A5" w:rsidRDefault="00000000">
      <w:pPr>
        <w:numPr>
          <w:ilvl w:val="0"/>
          <w:numId w:val="11"/>
        </w:numPr>
        <w:pBdr>
          <w:top w:val="nil"/>
          <w:left w:val="nil"/>
          <w:bottom w:val="nil"/>
          <w:right w:val="nil"/>
          <w:between w:val="nil"/>
        </w:pBdr>
        <w:spacing w:after="0"/>
      </w:pPr>
      <w:r>
        <w:rPr>
          <w:color w:val="000000"/>
        </w:rPr>
        <w:t xml:space="preserve">The formal summative feedback on your coursework will be provided within 2 weeks after your submission of the coursework. </w:t>
      </w:r>
    </w:p>
    <w:p w14:paraId="0BA603E8" w14:textId="77777777" w:rsidR="008A28A5" w:rsidRDefault="00000000">
      <w:pPr>
        <w:numPr>
          <w:ilvl w:val="0"/>
          <w:numId w:val="11"/>
        </w:numPr>
        <w:pBdr>
          <w:top w:val="nil"/>
          <w:left w:val="nil"/>
          <w:bottom w:val="nil"/>
          <w:right w:val="nil"/>
          <w:between w:val="nil"/>
        </w:pBdr>
        <w:spacing w:before="0"/>
      </w:pPr>
      <w:r>
        <w:rPr>
          <w:color w:val="000000"/>
        </w:rPr>
        <w:t xml:space="preserve">Informal verbal feedback can be obtained from the lecturer during the delivery of the module during practical classes. The students are encouraged to show their work to the lecturer and seek comments and advice. </w:t>
      </w:r>
    </w:p>
    <w:sectPr w:rsidR="008A28A5">
      <w:headerReference w:type="even" r:id="rId8"/>
      <w:headerReference w:type="default" r:id="rId9"/>
      <w:footerReference w:type="even" r:id="rId10"/>
      <w:footerReference w:type="default" r:id="rId11"/>
      <w:headerReference w:type="first" r:id="rId12"/>
      <w:footerReference w:type="first" r:id="rId13"/>
      <w:pgSz w:w="11909" w:h="16834"/>
      <w:pgMar w:top="1560" w:right="1440" w:bottom="1009" w:left="1440"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B6A9C" w14:textId="77777777" w:rsidR="00447674" w:rsidRDefault="00447674">
      <w:pPr>
        <w:spacing w:before="0" w:after="0"/>
      </w:pPr>
      <w:r>
        <w:separator/>
      </w:r>
    </w:p>
  </w:endnote>
  <w:endnote w:type="continuationSeparator" w:id="0">
    <w:p w14:paraId="4C58568A" w14:textId="77777777" w:rsidR="00447674" w:rsidRDefault="004476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5D86" w14:textId="77777777" w:rsidR="008A28A5" w:rsidRDefault="008A28A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EC22" w14:textId="0FAB647F" w:rsidR="008A28A5" w:rsidRDefault="00000000">
    <w:pPr>
      <w:pBdr>
        <w:top w:val="single" w:sz="4" w:space="1" w:color="000000"/>
        <w:left w:val="nil"/>
        <w:bottom w:val="nil"/>
        <w:right w:val="nil"/>
        <w:between w:val="nil"/>
      </w:pBdr>
      <w:tabs>
        <w:tab w:val="center" w:pos="4320"/>
        <w:tab w:val="right" w:pos="8640"/>
        <w:tab w:val="right" w:pos="8931"/>
      </w:tabs>
      <w:rPr>
        <w:rFonts w:ascii="Arial" w:eastAsia="Arial" w:hAnsi="Arial" w:cs="Arial"/>
        <w:color w:val="000000"/>
        <w:sz w:val="16"/>
        <w:szCs w:val="16"/>
      </w:rPr>
    </w:pPr>
    <w:r>
      <w:rPr>
        <w:rFonts w:ascii="Arial" w:eastAsia="Arial" w:hAnsi="Arial" w:cs="Arial"/>
        <w:color w:val="000000"/>
        <w:sz w:val="16"/>
        <w:szCs w:val="16"/>
      </w:rPr>
      <w:t>H Zhu, Version 1.0, 1</w:t>
    </w:r>
    <w:r w:rsidR="001D255B">
      <w:rPr>
        <w:rFonts w:ascii="Arial" w:eastAsia="Arial" w:hAnsi="Arial" w:cs="Arial"/>
        <w:color w:val="000000"/>
        <w:sz w:val="16"/>
        <w:szCs w:val="16"/>
      </w:rPr>
      <w:t>6</w:t>
    </w:r>
    <w:r>
      <w:rPr>
        <w:rFonts w:ascii="Arial" w:eastAsia="Arial" w:hAnsi="Arial" w:cs="Arial"/>
        <w:color w:val="000000"/>
        <w:sz w:val="16"/>
        <w:szCs w:val="16"/>
      </w:rPr>
      <w:t>/09/202</w:t>
    </w:r>
    <w:r w:rsidR="001D255B">
      <w:rPr>
        <w:rFonts w:ascii="Arial" w:eastAsia="Arial" w:hAnsi="Arial" w:cs="Arial"/>
        <w:color w:val="000000"/>
        <w:sz w:val="16"/>
        <w:szCs w:val="16"/>
      </w:rPr>
      <w:t>4</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1D255B">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36AF" w14:textId="77777777" w:rsidR="008A28A5" w:rsidRDefault="008A28A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98E4" w14:textId="77777777" w:rsidR="00447674" w:rsidRDefault="00447674">
      <w:pPr>
        <w:spacing w:before="0" w:after="0"/>
      </w:pPr>
      <w:r>
        <w:separator/>
      </w:r>
    </w:p>
  </w:footnote>
  <w:footnote w:type="continuationSeparator" w:id="0">
    <w:p w14:paraId="65F74D4F" w14:textId="77777777" w:rsidR="00447674" w:rsidRDefault="00447674">
      <w:pPr>
        <w:spacing w:before="0" w:after="0"/>
      </w:pPr>
      <w:r>
        <w:continuationSeparator/>
      </w:r>
    </w:p>
  </w:footnote>
  <w:footnote w:id="1">
    <w:p w14:paraId="1F924BE5" w14:textId="77777777" w:rsidR="008A28A5" w:rsidRDefault="00000000">
      <w:pPr>
        <w:pBdr>
          <w:top w:val="nil"/>
          <w:left w:val="nil"/>
          <w:bottom w:val="nil"/>
          <w:right w:val="nil"/>
          <w:between w:val="nil"/>
        </w:pBdr>
        <w:spacing w:before="0" w:after="0"/>
        <w:rPr>
          <w:color w:val="000000"/>
        </w:rPr>
      </w:pPr>
      <w:r>
        <w:rPr>
          <w:rStyle w:val="FootnoteReference"/>
        </w:rPr>
        <w:footnoteRef/>
      </w:r>
      <w:r>
        <w:rPr>
          <w:color w:val="000000"/>
        </w:rPr>
        <w:t xml:space="preserve"> No coding is required in this coursework.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D5F7" w14:textId="77777777" w:rsidR="008A28A5" w:rsidRDefault="008A28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98F0" w14:textId="4DB80D4C" w:rsidR="001D255B" w:rsidRDefault="00000000">
    <w:pPr>
      <w:pBdr>
        <w:top w:val="nil"/>
        <w:left w:val="nil"/>
        <w:bottom w:val="single" w:sz="4" w:space="1" w:color="000000"/>
        <w:right w:val="nil"/>
        <w:between w:val="nil"/>
      </w:pBdr>
      <w:tabs>
        <w:tab w:val="center" w:pos="4320"/>
        <w:tab w:val="right" w:pos="9072"/>
      </w:tabs>
      <w:rPr>
        <w:color w:val="000000"/>
        <w:sz w:val="16"/>
        <w:szCs w:val="16"/>
      </w:rPr>
    </w:pPr>
    <w:r>
      <w:rPr>
        <w:color w:val="000000"/>
        <w:sz w:val="16"/>
        <w:szCs w:val="16"/>
      </w:rPr>
      <w:t>COMP6030 Coursework Specification</w:t>
    </w:r>
    <w:r>
      <w:rPr>
        <w:color w:val="000000"/>
        <w:sz w:val="16"/>
        <w:szCs w:val="16"/>
      </w:rPr>
      <w:tab/>
    </w:r>
    <w:r>
      <w:rPr>
        <w:color w:val="000000"/>
        <w:sz w:val="16"/>
        <w:szCs w:val="16"/>
      </w:rPr>
      <w:tab/>
      <w:t>Semester 1, 202</w:t>
    </w:r>
    <w:r w:rsidR="001D255B">
      <w:rPr>
        <w:color w:val="000000"/>
        <w:sz w:val="16"/>
        <w:szCs w:val="16"/>
      </w:rPr>
      <w:t>4</w:t>
    </w:r>
    <w:r>
      <w:rPr>
        <w:color w:val="000000"/>
        <w:sz w:val="16"/>
        <w:szCs w:val="16"/>
      </w:rPr>
      <w:t>-202</w:t>
    </w:r>
    <w:r w:rsidR="001D255B">
      <w:rPr>
        <w:color w:val="000000"/>
        <w:sz w:val="16"/>
        <w:szCs w:val="16"/>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AC26" w14:textId="77777777" w:rsidR="008A28A5" w:rsidRDefault="008A28A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B46"/>
    <w:multiLevelType w:val="multilevel"/>
    <w:tmpl w:val="4C6AF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B38F6"/>
    <w:multiLevelType w:val="multilevel"/>
    <w:tmpl w:val="D41CC2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217E86"/>
    <w:multiLevelType w:val="multilevel"/>
    <w:tmpl w:val="6B784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D7347E"/>
    <w:multiLevelType w:val="multilevel"/>
    <w:tmpl w:val="22B4CA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A1F28CD"/>
    <w:multiLevelType w:val="multilevel"/>
    <w:tmpl w:val="01349E42"/>
    <w:lvl w:ilvl="0">
      <w:start w:val="1"/>
      <w:numFmt w:val="lowerLetter"/>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pStyle w:val="Heading3"/>
      <w:lvlText w:val="%3."/>
      <w:lvlJc w:val="right"/>
      <w:pPr>
        <w:ind w:left="2520" w:hanging="180"/>
      </w:pPr>
    </w:lvl>
    <w:lvl w:ilvl="3">
      <w:start w:val="1"/>
      <w:numFmt w:val="decimal"/>
      <w:pStyle w:val="Heading4"/>
      <w:lvlText w:val="%4."/>
      <w:lvlJc w:val="left"/>
      <w:pPr>
        <w:ind w:left="3240" w:hanging="360"/>
      </w:pPr>
    </w:lvl>
    <w:lvl w:ilvl="4">
      <w:start w:val="1"/>
      <w:numFmt w:val="lowerLetter"/>
      <w:pStyle w:val="Heading5"/>
      <w:lvlText w:val="%5."/>
      <w:lvlJc w:val="left"/>
      <w:pPr>
        <w:ind w:left="3960" w:hanging="360"/>
      </w:pPr>
    </w:lvl>
    <w:lvl w:ilvl="5">
      <w:start w:val="1"/>
      <w:numFmt w:val="lowerRoman"/>
      <w:pStyle w:val="Heading6"/>
      <w:lvlText w:val="%6."/>
      <w:lvlJc w:val="right"/>
      <w:pPr>
        <w:ind w:left="4680" w:hanging="180"/>
      </w:pPr>
    </w:lvl>
    <w:lvl w:ilvl="6">
      <w:start w:val="1"/>
      <w:numFmt w:val="decimal"/>
      <w:pStyle w:val="Heading7"/>
      <w:lvlText w:val="%7."/>
      <w:lvlJc w:val="left"/>
      <w:pPr>
        <w:ind w:left="5400" w:hanging="360"/>
      </w:pPr>
    </w:lvl>
    <w:lvl w:ilvl="7">
      <w:start w:val="1"/>
      <w:numFmt w:val="lowerLetter"/>
      <w:pStyle w:val="Heading8"/>
      <w:lvlText w:val="%8."/>
      <w:lvlJc w:val="left"/>
      <w:pPr>
        <w:ind w:left="6120" w:hanging="360"/>
      </w:pPr>
    </w:lvl>
    <w:lvl w:ilvl="8">
      <w:start w:val="1"/>
      <w:numFmt w:val="lowerRoman"/>
      <w:pStyle w:val="Heading9"/>
      <w:lvlText w:val="%9."/>
      <w:lvlJc w:val="right"/>
      <w:pPr>
        <w:ind w:left="6840" w:hanging="180"/>
      </w:pPr>
    </w:lvl>
  </w:abstractNum>
  <w:abstractNum w:abstractNumId="5" w15:restartNumberingAfterBreak="0">
    <w:nsid w:val="2C5D14E0"/>
    <w:multiLevelType w:val="multilevel"/>
    <w:tmpl w:val="2AAA16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0974F9F"/>
    <w:multiLevelType w:val="multilevel"/>
    <w:tmpl w:val="7B48F8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35F100A"/>
    <w:multiLevelType w:val="multilevel"/>
    <w:tmpl w:val="F80C70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474AC6"/>
    <w:multiLevelType w:val="multilevel"/>
    <w:tmpl w:val="C158D9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552563"/>
    <w:multiLevelType w:val="multilevel"/>
    <w:tmpl w:val="FBB87F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470B7E"/>
    <w:multiLevelType w:val="multilevel"/>
    <w:tmpl w:val="373AF6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7C28CB"/>
    <w:multiLevelType w:val="multilevel"/>
    <w:tmpl w:val="4800A1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1F634A"/>
    <w:multiLevelType w:val="multilevel"/>
    <w:tmpl w:val="CF1AAD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79B7E21"/>
    <w:multiLevelType w:val="multilevel"/>
    <w:tmpl w:val="1C2E96C2"/>
    <w:lvl w:ilvl="0">
      <w:start w:val="1"/>
      <w:numFmt w:val="bullet"/>
      <w:lvlText w:val="❑"/>
      <w:lvlJc w:val="left"/>
      <w:pPr>
        <w:ind w:left="1080" w:hanging="360"/>
      </w:pPr>
      <w:rPr>
        <w:rFonts w:ascii="Noto Sans Symbols" w:eastAsia="Noto Sans Symbols" w:hAnsi="Noto Sans Symbols" w:cs="Noto Sans Symbols"/>
        <w:sz w:val="16"/>
        <w:szCs w:val="16"/>
      </w:rPr>
    </w:lvl>
    <w:lvl w:ilvl="1">
      <w:start w:val="1"/>
      <w:numFmt w:val="bullet"/>
      <w:lvlText w:val="o"/>
      <w:lvlJc w:val="left"/>
      <w:pPr>
        <w:ind w:left="2160" w:hanging="360"/>
      </w:pPr>
      <w:rPr>
        <w:rFonts w:ascii="Courier New" w:eastAsia="Courier New" w:hAnsi="Courier New" w:cs="Courier New"/>
      </w:rPr>
    </w:lvl>
    <w:lvl w:ilvl="2">
      <w:start w:val="1"/>
      <w:numFmt w:val="bullet"/>
      <w:pStyle w:val="BulletList1"/>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D7C6B14"/>
    <w:multiLevelType w:val="multilevel"/>
    <w:tmpl w:val="4478FF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79867575">
    <w:abstractNumId w:val="14"/>
  </w:num>
  <w:num w:numId="2" w16cid:durableId="864565260">
    <w:abstractNumId w:val="13"/>
  </w:num>
  <w:num w:numId="3" w16cid:durableId="1374770516">
    <w:abstractNumId w:val="4"/>
  </w:num>
  <w:num w:numId="4" w16cid:durableId="365298133">
    <w:abstractNumId w:val="2"/>
  </w:num>
  <w:num w:numId="5" w16cid:durableId="1488284002">
    <w:abstractNumId w:val="5"/>
  </w:num>
  <w:num w:numId="6" w16cid:durableId="1221667819">
    <w:abstractNumId w:val="8"/>
  </w:num>
  <w:num w:numId="7" w16cid:durableId="51851697">
    <w:abstractNumId w:val="12"/>
  </w:num>
  <w:num w:numId="8" w16cid:durableId="1460219186">
    <w:abstractNumId w:val="7"/>
  </w:num>
  <w:num w:numId="9" w16cid:durableId="2063868563">
    <w:abstractNumId w:val="9"/>
  </w:num>
  <w:num w:numId="10" w16cid:durableId="558594506">
    <w:abstractNumId w:val="10"/>
  </w:num>
  <w:num w:numId="11" w16cid:durableId="1383363581">
    <w:abstractNumId w:val="0"/>
  </w:num>
  <w:num w:numId="12" w16cid:durableId="1109351903">
    <w:abstractNumId w:val="11"/>
  </w:num>
  <w:num w:numId="13" w16cid:durableId="1764497683">
    <w:abstractNumId w:val="1"/>
  </w:num>
  <w:num w:numId="14" w16cid:durableId="1929340662">
    <w:abstractNumId w:val="3"/>
  </w:num>
  <w:num w:numId="15" w16cid:durableId="1208375213">
    <w:abstractNumId w:val="6"/>
  </w:num>
  <w:num w:numId="16" w16cid:durableId="1979144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8A5"/>
    <w:rsid w:val="00115960"/>
    <w:rsid w:val="00142703"/>
    <w:rsid w:val="001D255B"/>
    <w:rsid w:val="00447674"/>
    <w:rsid w:val="004D29FE"/>
    <w:rsid w:val="008A28A5"/>
    <w:rsid w:val="00F915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C63404"/>
  <w15:docId w15:val="{0FA7AFD4-648A-5443-985E-0C9E16DC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D2"/>
    <w:pPr>
      <w:adjustRightInd w:val="0"/>
      <w:snapToGrid w:val="0"/>
    </w:pPr>
  </w:style>
  <w:style w:type="paragraph" w:styleId="Heading1">
    <w:name w:val="heading 1"/>
    <w:basedOn w:val="Normal"/>
    <w:next w:val="Normal"/>
    <w:uiPriority w:val="9"/>
    <w:qFormat/>
    <w:rsid w:val="00522060"/>
    <w:pPr>
      <w:keepNext/>
      <w:numPr>
        <w:numId w:val="3"/>
      </w:numPr>
      <w:outlineLvl w:val="0"/>
    </w:pPr>
    <w:rPr>
      <w:rFonts w:ascii="Arial" w:hAnsi="Arial"/>
      <w:b/>
      <w:kern w:val="28"/>
      <w:sz w:val="24"/>
    </w:rPr>
  </w:style>
  <w:style w:type="paragraph" w:styleId="Heading2">
    <w:name w:val="heading 2"/>
    <w:basedOn w:val="Normal"/>
    <w:next w:val="Normal"/>
    <w:uiPriority w:val="9"/>
    <w:unhideWhenUsed/>
    <w:qFormat/>
    <w:rsid w:val="00522060"/>
    <w:pPr>
      <w:keepNext/>
      <w:numPr>
        <w:ilvl w:val="1"/>
        <w:numId w:val="3"/>
      </w:numPr>
      <w:outlineLvl w:val="1"/>
    </w:pPr>
    <w:rPr>
      <w:rFonts w:ascii="Arial" w:hAnsi="Arial"/>
    </w:rPr>
  </w:style>
  <w:style w:type="paragraph" w:styleId="Heading3">
    <w:name w:val="heading 3"/>
    <w:basedOn w:val="Normal"/>
    <w:next w:val="Normal"/>
    <w:uiPriority w:val="9"/>
    <w:semiHidden/>
    <w:unhideWhenUsed/>
    <w:qFormat/>
    <w:pPr>
      <w:keepNext/>
      <w:numPr>
        <w:ilvl w:val="2"/>
        <w:numId w:val="3"/>
      </w:numPr>
      <w:outlineLvl w:val="2"/>
    </w:pPr>
    <w:rPr>
      <w:rFonts w:ascii="Arial" w:hAnsi="Arial"/>
      <w:i/>
    </w:rPr>
  </w:style>
  <w:style w:type="paragraph" w:styleId="Heading4">
    <w:name w:val="heading 4"/>
    <w:basedOn w:val="Normal"/>
    <w:next w:val="Normal"/>
    <w:uiPriority w:val="9"/>
    <w:semiHidden/>
    <w:unhideWhenUsed/>
    <w:qFormat/>
    <w:pPr>
      <w:keepNext/>
      <w:widowControl w:val="0"/>
      <w:numPr>
        <w:ilvl w:val="3"/>
        <w:numId w:val="3"/>
      </w:numPr>
      <w:outlineLvl w:val="3"/>
    </w:pPr>
    <w:rPr>
      <w:b/>
    </w:rPr>
  </w:style>
  <w:style w:type="paragraph" w:styleId="Heading5">
    <w:name w:val="heading 5"/>
    <w:basedOn w:val="Normal"/>
    <w:next w:val="Normal"/>
    <w:uiPriority w:val="9"/>
    <w:semiHidden/>
    <w:unhideWhenUsed/>
    <w:qFormat/>
    <w:pPr>
      <w:keepNext/>
      <w:numPr>
        <w:ilvl w:val="4"/>
        <w:numId w:val="3"/>
      </w:numPr>
      <w:tabs>
        <w:tab w:val="left" w:pos="2160"/>
        <w:tab w:val="left" w:pos="3600"/>
      </w:tabs>
      <w:jc w:val="center"/>
      <w:outlineLvl w:val="4"/>
    </w:pPr>
    <w:rPr>
      <w:b/>
      <w:sz w:val="28"/>
    </w:rPr>
  </w:style>
  <w:style w:type="paragraph" w:styleId="Heading6">
    <w:name w:val="heading 6"/>
    <w:basedOn w:val="Normal"/>
    <w:next w:val="Normal"/>
    <w:uiPriority w:val="9"/>
    <w:semiHidden/>
    <w:unhideWhenUsed/>
    <w:qFormat/>
    <w:rsid w:val="00E33FA0"/>
    <w:pPr>
      <w:numPr>
        <w:ilvl w:val="5"/>
        <w:numId w:val="3"/>
      </w:numPr>
      <w:spacing w:before="240" w:after="60"/>
      <w:outlineLvl w:val="5"/>
    </w:pPr>
    <w:rPr>
      <w:b/>
      <w:bCs/>
      <w:sz w:val="22"/>
      <w:szCs w:val="22"/>
    </w:rPr>
  </w:style>
  <w:style w:type="paragraph" w:styleId="Heading7">
    <w:name w:val="heading 7"/>
    <w:basedOn w:val="Normal"/>
    <w:next w:val="Normal"/>
    <w:qFormat/>
    <w:rsid w:val="00E33FA0"/>
    <w:pPr>
      <w:numPr>
        <w:ilvl w:val="6"/>
        <w:numId w:val="3"/>
      </w:numPr>
      <w:spacing w:before="240" w:after="60"/>
      <w:outlineLvl w:val="6"/>
    </w:pPr>
    <w:rPr>
      <w:sz w:val="24"/>
      <w:szCs w:val="24"/>
    </w:rPr>
  </w:style>
  <w:style w:type="paragraph" w:styleId="Heading8">
    <w:name w:val="heading 8"/>
    <w:basedOn w:val="Normal"/>
    <w:next w:val="Normal"/>
    <w:qFormat/>
    <w:rsid w:val="00E33FA0"/>
    <w:pPr>
      <w:numPr>
        <w:ilvl w:val="7"/>
        <w:numId w:val="3"/>
      </w:numPr>
      <w:spacing w:before="240" w:after="60"/>
      <w:outlineLvl w:val="7"/>
    </w:pPr>
    <w:rPr>
      <w:i/>
      <w:iCs/>
      <w:sz w:val="24"/>
      <w:szCs w:val="24"/>
    </w:rPr>
  </w:style>
  <w:style w:type="paragraph" w:styleId="Heading9">
    <w:name w:val="heading 9"/>
    <w:basedOn w:val="Normal"/>
    <w:next w:val="Normal"/>
    <w:qFormat/>
    <w:rsid w:val="00E33FA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val="0"/>
      <w:spacing w:before="240" w:after="60"/>
      <w:jc w:val="center"/>
      <w:outlineLvl w:val="0"/>
    </w:pPr>
    <w:rPr>
      <w:rFonts w:ascii="Arial" w:hAnsi="Arial"/>
      <w:b/>
      <w:snapToGrid w:val="0"/>
      <w:kern w:val="28"/>
      <w:sz w:val="32"/>
    </w:rPr>
  </w:style>
  <w:style w:type="paragraph" w:customStyle="1" w:styleId="ignore">
    <w:name w:val="ignore"/>
    <w:basedOn w:val="Normal"/>
    <w:pPr>
      <w:widowControl w:val="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ogram">
    <w:name w:val="Program"/>
    <w:basedOn w:val="Normal"/>
    <w:pPr>
      <w:tabs>
        <w:tab w:val="left" w:pos="3969"/>
      </w:tabs>
      <w:spacing w:before="60" w:after="60"/>
      <w:ind w:left="426"/>
    </w:pPr>
    <w:rPr>
      <w:rFonts w:ascii="Arial" w:hAnsi="Arial"/>
    </w:rPr>
  </w:style>
  <w:style w:type="paragraph" w:styleId="Subtitle">
    <w:name w:val="Subtitle"/>
    <w:basedOn w:val="Normal"/>
    <w:next w:val="Normal"/>
    <w:uiPriority w:val="11"/>
    <w:qFormat/>
    <w:pPr>
      <w:widowControl w:val="0"/>
      <w:spacing w:after="60"/>
      <w:jc w:val="center"/>
    </w:pPr>
    <w:rPr>
      <w:rFonts w:ascii="Arial" w:eastAsia="Arial" w:hAnsi="Arial" w:cs="Arial"/>
      <w:sz w:val="24"/>
      <w:szCs w:val="24"/>
    </w:rPr>
  </w:style>
  <w:style w:type="paragraph" w:styleId="Caption">
    <w:name w:val="caption"/>
    <w:basedOn w:val="Normal"/>
    <w:next w:val="Normal"/>
    <w:qFormat/>
    <w:rsid w:val="00B406CF"/>
    <w:pPr>
      <w:spacing w:before="152" w:after="160"/>
    </w:pPr>
    <w:rPr>
      <w:rFonts w:ascii="Arial" w:eastAsia="SimHei" w:hAnsi="Arial" w:cs="Arial"/>
    </w:rPr>
  </w:style>
  <w:style w:type="character" w:styleId="Strong">
    <w:name w:val="Strong"/>
    <w:qFormat/>
    <w:rsid w:val="002B2B9F"/>
    <w:rPr>
      <w:b/>
      <w:bCs/>
    </w:rPr>
  </w:style>
  <w:style w:type="paragraph" w:styleId="BalloonText">
    <w:name w:val="Balloon Text"/>
    <w:basedOn w:val="Normal"/>
    <w:semiHidden/>
    <w:rsid w:val="00557093"/>
    <w:rPr>
      <w:rFonts w:ascii="Tahoma" w:hAnsi="Tahoma" w:cs="Tahoma"/>
      <w:sz w:val="16"/>
      <w:szCs w:val="16"/>
    </w:rPr>
  </w:style>
  <w:style w:type="paragraph" w:customStyle="1" w:styleId="BulletList1">
    <w:name w:val="BulletList1"/>
    <w:basedOn w:val="Normal"/>
    <w:rsid w:val="00557093"/>
    <w:pPr>
      <w:widowControl w:val="0"/>
      <w:numPr>
        <w:ilvl w:val="2"/>
        <w:numId w:val="2"/>
      </w:numPr>
    </w:pPr>
    <w:rPr>
      <w:kern w:val="2"/>
      <w:szCs w:val="24"/>
    </w:rPr>
  </w:style>
  <w:style w:type="paragraph" w:styleId="List">
    <w:name w:val="List"/>
    <w:basedOn w:val="Normal"/>
    <w:rsid w:val="00EC50EF"/>
    <w:pPr>
      <w:tabs>
        <w:tab w:val="left" w:pos="851"/>
        <w:tab w:val="left" w:pos="2269"/>
        <w:tab w:val="left" w:pos="2977"/>
        <w:tab w:val="left" w:pos="3969"/>
        <w:tab w:val="left" w:pos="7230"/>
      </w:tabs>
      <w:adjustRightInd/>
      <w:snapToGrid/>
      <w:spacing w:before="0" w:after="0" w:line="240" w:lineRule="atLeast"/>
      <w:jc w:val="left"/>
    </w:pPr>
  </w:style>
  <w:style w:type="character" w:styleId="Hyperlink">
    <w:name w:val="Hyperlink"/>
    <w:rsid w:val="00B27E05"/>
    <w:rPr>
      <w:color w:val="0000FF"/>
      <w:u w:val="single"/>
    </w:rPr>
  </w:style>
  <w:style w:type="table" w:styleId="TableGrid">
    <w:name w:val="Table Grid"/>
    <w:basedOn w:val="TableNormal"/>
    <w:rsid w:val="000A1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95859"/>
    <w:pPr>
      <w:ind w:left="720"/>
      <w:contextualSpacing/>
    </w:pPr>
  </w:style>
  <w:style w:type="character" w:customStyle="1" w:styleId="UnresolvedMention1">
    <w:name w:val="Unresolved Mention1"/>
    <w:basedOn w:val="DefaultParagraphFont"/>
    <w:uiPriority w:val="99"/>
    <w:semiHidden/>
    <w:unhideWhenUsed/>
    <w:rsid w:val="006718DB"/>
    <w:rPr>
      <w:color w:val="605E5C"/>
      <w:shd w:val="clear" w:color="auto" w:fill="E1DFDD"/>
    </w:rPr>
  </w:style>
  <w:style w:type="paragraph" w:styleId="FootnoteText">
    <w:name w:val="footnote text"/>
    <w:basedOn w:val="Normal"/>
    <w:link w:val="FootnoteTextChar"/>
    <w:semiHidden/>
    <w:unhideWhenUsed/>
    <w:rsid w:val="00611F47"/>
    <w:pPr>
      <w:spacing w:before="0" w:after="0"/>
    </w:pPr>
  </w:style>
  <w:style w:type="character" w:customStyle="1" w:styleId="FootnoteTextChar">
    <w:name w:val="Footnote Text Char"/>
    <w:basedOn w:val="DefaultParagraphFont"/>
    <w:link w:val="FootnoteText"/>
    <w:semiHidden/>
    <w:rsid w:val="00611F47"/>
  </w:style>
  <w:style w:type="character" w:styleId="FootnoteReference">
    <w:name w:val="footnote reference"/>
    <w:basedOn w:val="DefaultParagraphFont"/>
    <w:semiHidden/>
    <w:unhideWhenUsed/>
    <w:rsid w:val="00611F47"/>
    <w:rPr>
      <w:vertAlign w:val="superscript"/>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XMTb9YqwItuxC6sfojl0QXZX4w==">CgMxLjA4AHIhMXBlSHNIUE5XWl80MHFSTEI2SkNkX3JhRXNaM0VZYlFu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Computing and Maths</dc:creator>
  <cp:lastModifiedBy>Hong Zhu</cp:lastModifiedBy>
  <cp:revision>3</cp:revision>
  <dcterms:created xsi:type="dcterms:W3CDTF">2020-09-01T09:31:00Z</dcterms:created>
  <dcterms:modified xsi:type="dcterms:W3CDTF">2024-09-17T10:06:00Z</dcterms:modified>
</cp:coreProperties>
</file>