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66F" w:rsidRDefault="00140823">
      <w:pPr>
        <w:tabs>
          <w:tab w:val="left" w:pos="8952"/>
        </w:tabs>
        <w:rPr>
          <w:rFonts w:ascii="Arial" w:eastAsia="Arial" w:hAnsi="Arial" w:cs="Arial"/>
          <w:b/>
          <w:sz w:val="42"/>
          <w:szCs w:val="42"/>
        </w:rPr>
      </w:pPr>
      <w:r>
        <w:rPr>
          <w:rFonts w:ascii="Arial" w:eastAsia="Arial" w:hAnsi="Arial" w:cs="Arial"/>
          <w:b/>
          <w:noProof/>
          <w:sz w:val="22"/>
          <w:szCs w:val="22"/>
        </w:rPr>
        <w:drawing>
          <wp:anchor distT="0" distB="0" distL="114300" distR="114300" simplePos="0" relativeHeight="251658240" behindDoc="0" locked="0" layoutInCell="1" hidden="0" allowOverlap="1">
            <wp:simplePos x="0" y="0"/>
            <wp:positionH relativeFrom="page">
              <wp:posOffset>5486400</wp:posOffset>
            </wp:positionH>
            <wp:positionV relativeFrom="page">
              <wp:posOffset>793750</wp:posOffset>
            </wp:positionV>
            <wp:extent cx="1508760" cy="601980"/>
            <wp:effectExtent l="0" t="0" r="0" b="0"/>
            <wp:wrapNone/>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08760" cy="601980"/>
                    </a:xfrm>
                    <a:prstGeom prst="rect">
                      <a:avLst/>
                    </a:prstGeom>
                    <a:ln/>
                  </pic:spPr>
                </pic:pic>
              </a:graphicData>
            </a:graphic>
          </wp:anchor>
        </w:drawing>
      </w:r>
      <w:r>
        <w:rPr>
          <w:rFonts w:ascii="Arial" w:eastAsia="Arial" w:hAnsi="Arial" w:cs="Arial"/>
          <w:b/>
          <w:sz w:val="42"/>
          <w:szCs w:val="42"/>
        </w:rPr>
        <w:tab/>
      </w:r>
      <w:r>
        <w:rPr>
          <w:rFonts w:ascii="Arial" w:eastAsia="Arial" w:hAnsi="Arial" w:cs="Arial"/>
          <w:b/>
          <w:sz w:val="42"/>
          <w:szCs w:val="42"/>
        </w:rPr>
        <w:tab/>
      </w:r>
    </w:p>
    <w:p w:rsidR="0040566F" w:rsidRDefault="00140823">
      <w:pPr>
        <w:rPr>
          <w:rFonts w:ascii="Arial" w:eastAsia="Arial" w:hAnsi="Arial" w:cs="Arial"/>
          <w:b/>
          <w:sz w:val="42"/>
          <w:szCs w:val="42"/>
        </w:rPr>
      </w:pPr>
      <w:r>
        <w:rPr>
          <w:rFonts w:ascii="Arial" w:eastAsia="Arial" w:hAnsi="Arial" w:cs="Arial"/>
          <w:b/>
          <w:sz w:val="42"/>
          <w:szCs w:val="42"/>
        </w:rPr>
        <w:t>Assessment cover</w:t>
      </w:r>
    </w:p>
    <w:p w:rsidR="0040566F" w:rsidRDefault="0040566F">
      <w:pPr>
        <w:rPr>
          <w:rFonts w:ascii="Arial" w:eastAsia="Arial" w:hAnsi="Arial" w:cs="Arial"/>
          <w:b/>
        </w:rPr>
      </w:pPr>
    </w:p>
    <w:p w:rsidR="0040566F" w:rsidRDefault="00140823">
      <w:pPr>
        <w:rPr>
          <w:rFonts w:ascii="Arial" w:eastAsia="Arial" w:hAnsi="Arial" w:cs="Arial"/>
          <w:b/>
          <w:color w:val="FF0000"/>
        </w:rPr>
      </w:pPr>
      <w:r>
        <w:rPr>
          <w:rFonts w:ascii="Arial" w:eastAsia="Arial" w:hAnsi="Arial" w:cs="Arial"/>
          <w:b/>
          <w:color w:val="FF0000"/>
        </w:rPr>
        <w:t xml:space="preserve">STUDENTS, PLEASE COPY THIS PAGE AND USE AS THE COVER FOR YOUR SUBMISSION </w:t>
      </w:r>
    </w:p>
    <w:p w:rsidR="0040566F" w:rsidRDefault="0040566F">
      <w:pPr>
        <w:rPr>
          <w:rFonts w:ascii="Arial" w:eastAsia="Arial" w:hAnsi="Arial" w:cs="Arial"/>
          <w:b/>
          <w:sz w:val="10"/>
          <w:szCs w:val="10"/>
        </w:rPr>
      </w:pPr>
    </w:p>
    <w:tbl>
      <w:tblPr>
        <w:tblStyle w:val="afff9"/>
        <w:tblW w:w="10350"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5"/>
        <w:gridCol w:w="1380"/>
        <w:gridCol w:w="1500"/>
        <w:gridCol w:w="5325"/>
      </w:tblGrid>
      <w:tr w:rsidR="0040566F" w:rsidTr="00BD24E8">
        <w:trPr>
          <w:trHeight w:val="211"/>
        </w:trPr>
        <w:tc>
          <w:tcPr>
            <w:tcW w:w="2145" w:type="dxa"/>
            <w:tcBorders>
              <w:right w:val="single" w:sz="4" w:space="0" w:color="000000"/>
            </w:tcBorders>
          </w:tcPr>
          <w:p w:rsidR="0040566F" w:rsidRDefault="00140823">
            <w:pPr>
              <w:rPr>
                <w:rFonts w:ascii="Arial" w:eastAsia="Arial" w:hAnsi="Arial" w:cs="Arial"/>
                <w:sz w:val="22"/>
                <w:szCs w:val="22"/>
              </w:rPr>
            </w:pPr>
            <w:r>
              <w:rPr>
                <w:rFonts w:ascii="Arial" w:eastAsia="Arial" w:hAnsi="Arial" w:cs="Arial"/>
                <w:sz w:val="22"/>
                <w:szCs w:val="22"/>
              </w:rPr>
              <w:t>Module No:</w:t>
            </w:r>
          </w:p>
        </w:tc>
        <w:tc>
          <w:tcPr>
            <w:tcW w:w="1380" w:type="dxa"/>
            <w:tcBorders>
              <w:top w:val="single" w:sz="4" w:space="0" w:color="000000"/>
              <w:left w:val="single" w:sz="4" w:space="0" w:color="000000"/>
              <w:bottom w:val="single" w:sz="4" w:space="0" w:color="000000"/>
              <w:right w:val="single" w:sz="4" w:space="0" w:color="000000"/>
            </w:tcBorders>
          </w:tcPr>
          <w:p w:rsidR="0040566F" w:rsidRPr="00FB4414" w:rsidRDefault="00FB4414">
            <w:pPr>
              <w:pBdr>
                <w:top w:val="nil"/>
                <w:left w:val="nil"/>
                <w:bottom w:val="nil"/>
                <w:right w:val="nil"/>
                <w:between w:val="nil"/>
              </w:pBdr>
              <w:rPr>
                <w:rFonts w:ascii="Arial" w:eastAsia="Arial" w:hAnsi="Arial" w:cs="Arial"/>
                <w:b/>
                <w:sz w:val="22"/>
                <w:szCs w:val="22"/>
              </w:rPr>
            </w:pPr>
            <w:r w:rsidRPr="00FB4414">
              <w:rPr>
                <w:rFonts w:ascii="Arial" w:eastAsia="Arial" w:hAnsi="Arial" w:cs="Arial"/>
                <w:b/>
                <w:sz w:val="22"/>
                <w:szCs w:val="22"/>
              </w:rPr>
              <w:t>COMP6013</w:t>
            </w:r>
          </w:p>
        </w:tc>
        <w:tc>
          <w:tcPr>
            <w:tcW w:w="1500" w:type="dxa"/>
            <w:tcBorders>
              <w:left w:val="single" w:sz="4" w:space="0" w:color="000000"/>
              <w:right w:val="single" w:sz="4" w:space="0" w:color="000000"/>
            </w:tcBorders>
          </w:tcPr>
          <w:p w:rsidR="0040566F" w:rsidRDefault="00140823">
            <w:pPr>
              <w:rPr>
                <w:rFonts w:ascii="Arial" w:eastAsia="Arial" w:hAnsi="Arial" w:cs="Arial"/>
                <w:sz w:val="22"/>
                <w:szCs w:val="22"/>
              </w:rPr>
            </w:pPr>
            <w:r>
              <w:rPr>
                <w:rFonts w:ascii="Arial" w:eastAsia="Arial" w:hAnsi="Arial" w:cs="Arial"/>
                <w:sz w:val="22"/>
                <w:szCs w:val="22"/>
              </w:rPr>
              <w:t>Module title:</w:t>
            </w:r>
          </w:p>
        </w:tc>
        <w:tc>
          <w:tcPr>
            <w:tcW w:w="5325" w:type="dxa"/>
            <w:tcBorders>
              <w:top w:val="single" w:sz="4" w:space="0" w:color="000000"/>
              <w:left w:val="single" w:sz="4" w:space="0" w:color="000000"/>
              <w:bottom w:val="single" w:sz="4" w:space="0" w:color="000000"/>
              <w:right w:val="single" w:sz="4" w:space="0" w:color="000000"/>
            </w:tcBorders>
          </w:tcPr>
          <w:p w:rsidR="0040566F" w:rsidRDefault="00FB4414">
            <w:pPr>
              <w:rPr>
                <w:rFonts w:ascii="Arial" w:eastAsia="Arial" w:hAnsi="Arial" w:cs="Arial"/>
                <w:b/>
                <w:sz w:val="22"/>
                <w:szCs w:val="22"/>
              </w:rPr>
            </w:pPr>
            <w:r w:rsidRPr="00FB4414">
              <w:rPr>
                <w:rFonts w:ascii="Arial" w:eastAsia="Arial" w:hAnsi="Arial" w:cs="Arial"/>
                <w:b/>
                <w:sz w:val="22"/>
                <w:szCs w:val="22"/>
              </w:rPr>
              <w:t>BSc Computing Project</w:t>
            </w:r>
          </w:p>
        </w:tc>
      </w:tr>
    </w:tbl>
    <w:p w:rsidR="0040566F" w:rsidRDefault="0040566F">
      <w:pPr>
        <w:rPr>
          <w:rFonts w:ascii="Arial" w:eastAsia="Arial" w:hAnsi="Arial" w:cs="Arial"/>
          <w:b/>
          <w:sz w:val="22"/>
          <w:szCs w:val="22"/>
        </w:rPr>
      </w:pPr>
    </w:p>
    <w:tbl>
      <w:tblPr>
        <w:tblStyle w:val="afffa"/>
        <w:tblW w:w="103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9"/>
        <w:gridCol w:w="1984"/>
        <w:gridCol w:w="2127"/>
        <w:gridCol w:w="3160"/>
      </w:tblGrid>
      <w:tr w:rsidR="0040566F" w:rsidTr="00BD24E8">
        <w:trPr>
          <w:trHeight w:val="291"/>
        </w:trPr>
        <w:tc>
          <w:tcPr>
            <w:tcW w:w="3109" w:type="dxa"/>
            <w:tcBorders>
              <w:right w:val="single" w:sz="4" w:space="0" w:color="000000"/>
            </w:tcBorders>
          </w:tcPr>
          <w:p w:rsidR="0040566F" w:rsidRDefault="00140823">
            <w:pPr>
              <w:rPr>
                <w:rFonts w:ascii="Arial" w:eastAsia="Arial" w:hAnsi="Arial" w:cs="Arial"/>
                <w:sz w:val="22"/>
                <w:szCs w:val="22"/>
              </w:rPr>
            </w:pPr>
            <w:r>
              <w:rPr>
                <w:rFonts w:ascii="Arial" w:eastAsia="Arial" w:hAnsi="Arial" w:cs="Arial"/>
                <w:sz w:val="22"/>
                <w:szCs w:val="22"/>
              </w:rPr>
              <w:t>Assessment number:</w:t>
            </w:r>
          </w:p>
        </w:tc>
        <w:tc>
          <w:tcPr>
            <w:tcW w:w="1984" w:type="dxa"/>
            <w:tcBorders>
              <w:top w:val="single" w:sz="4" w:space="0" w:color="000000"/>
              <w:left w:val="single" w:sz="4" w:space="0" w:color="000000"/>
              <w:bottom w:val="single" w:sz="4" w:space="0" w:color="000000"/>
              <w:right w:val="single" w:sz="4" w:space="0" w:color="000000"/>
            </w:tcBorders>
          </w:tcPr>
          <w:p w:rsidR="0040566F" w:rsidRDefault="0040566F">
            <w:pPr>
              <w:rPr>
                <w:rFonts w:ascii="Arial" w:eastAsia="Arial" w:hAnsi="Arial" w:cs="Arial"/>
                <w:b/>
                <w:sz w:val="22"/>
                <w:szCs w:val="22"/>
              </w:rPr>
            </w:pPr>
          </w:p>
        </w:tc>
        <w:tc>
          <w:tcPr>
            <w:tcW w:w="2127" w:type="dxa"/>
            <w:tcBorders>
              <w:top w:val="single" w:sz="4" w:space="0" w:color="000000"/>
              <w:left w:val="single" w:sz="4" w:space="0" w:color="000000"/>
              <w:bottom w:val="single" w:sz="4" w:space="0" w:color="000000"/>
              <w:right w:val="single" w:sz="4" w:space="0" w:color="000000"/>
            </w:tcBorders>
          </w:tcPr>
          <w:p w:rsidR="0040566F" w:rsidRDefault="00140823">
            <w:pPr>
              <w:rPr>
                <w:rFonts w:ascii="Arial" w:eastAsia="Arial" w:hAnsi="Arial" w:cs="Arial"/>
                <w:sz w:val="22"/>
                <w:szCs w:val="22"/>
              </w:rPr>
            </w:pPr>
            <w:r>
              <w:rPr>
                <w:rFonts w:ascii="Arial" w:eastAsia="Arial" w:hAnsi="Arial" w:cs="Arial"/>
                <w:sz w:val="22"/>
                <w:szCs w:val="22"/>
              </w:rPr>
              <w:t>Assessment title:</w:t>
            </w:r>
          </w:p>
        </w:tc>
        <w:tc>
          <w:tcPr>
            <w:tcW w:w="3160" w:type="dxa"/>
            <w:tcBorders>
              <w:top w:val="single" w:sz="4" w:space="0" w:color="000000"/>
              <w:left w:val="single" w:sz="4" w:space="0" w:color="000000"/>
              <w:bottom w:val="single" w:sz="4" w:space="0" w:color="000000"/>
              <w:right w:val="single" w:sz="4" w:space="0" w:color="000000"/>
            </w:tcBorders>
          </w:tcPr>
          <w:p w:rsidR="0040566F" w:rsidRDefault="0040566F">
            <w:pPr>
              <w:rPr>
                <w:rFonts w:ascii="Arial" w:eastAsia="Arial" w:hAnsi="Arial" w:cs="Arial"/>
                <w:b/>
                <w:sz w:val="22"/>
                <w:szCs w:val="22"/>
              </w:rPr>
            </w:pPr>
          </w:p>
        </w:tc>
      </w:tr>
    </w:tbl>
    <w:p w:rsidR="0040566F" w:rsidRDefault="0040566F">
      <w:pPr>
        <w:rPr>
          <w:rFonts w:ascii="Arial" w:eastAsia="Arial" w:hAnsi="Arial" w:cs="Arial"/>
          <w:sz w:val="22"/>
          <w:szCs w:val="22"/>
        </w:rPr>
      </w:pPr>
    </w:p>
    <w:tbl>
      <w:tblPr>
        <w:tblStyle w:val="afffb"/>
        <w:tblW w:w="1038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4"/>
        <w:gridCol w:w="1931"/>
        <w:gridCol w:w="2180"/>
        <w:gridCol w:w="3145"/>
      </w:tblGrid>
      <w:tr w:rsidR="0040566F" w:rsidTr="00BD24E8">
        <w:trPr>
          <w:trHeight w:val="284"/>
        </w:trPr>
        <w:tc>
          <w:tcPr>
            <w:tcW w:w="3124" w:type="dxa"/>
            <w:tcBorders>
              <w:right w:val="single" w:sz="4" w:space="0" w:color="000000"/>
            </w:tcBorders>
          </w:tcPr>
          <w:p w:rsidR="0040566F" w:rsidRDefault="00140823">
            <w:pPr>
              <w:rPr>
                <w:rFonts w:ascii="Arial" w:eastAsia="Arial" w:hAnsi="Arial" w:cs="Arial"/>
                <w:sz w:val="22"/>
                <w:szCs w:val="22"/>
              </w:rPr>
            </w:pPr>
            <w:r>
              <w:rPr>
                <w:rFonts w:ascii="Arial" w:eastAsia="Arial" w:hAnsi="Arial" w:cs="Arial"/>
                <w:sz w:val="22"/>
                <w:szCs w:val="22"/>
              </w:rPr>
              <w:t>Banner assignment identifier</w:t>
            </w:r>
          </w:p>
        </w:tc>
        <w:tc>
          <w:tcPr>
            <w:tcW w:w="1931" w:type="dxa"/>
            <w:tcBorders>
              <w:right w:val="single" w:sz="4" w:space="0" w:color="000000"/>
            </w:tcBorders>
          </w:tcPr>
          <w:p w:rsidR="0040566F" w:rsidRDefault="00140823">
            <w:pPr>
              <w:rPr>
                <w:rFonts w:ascii="Arial" w:eastAsia="Arial" w:hAnsi="Arial" w:cs="Arial"/>
                <w:color w:val="999999"/>
                <w:sz w:val="22"/>
                <w:szCs w:val="22"/>
              </w:rPr>
            </w:pPr>
            <w:r>
              <w:rPr>
                <w:rFonts w:ascii="Arial" w:eastAsia="Arial" w:hAnsi="Arial" w:cs="Arial"/>
                <w:i/>
                <w:color w:val="999999"/>
                <w:sz w:val="22"/>
                <w:szCs w:val="22"/>
              </w:rPr>
              <w:t>CWSXWEEKX</w:t>
            </w:r>
          </w:p>
        </w:tc>
        <w:tc>
          <w:tcPr>
            <w:tcW w:w="2180" w:type="dxa"/>
            <w:tcBorders>
              <w:top w:val="single" w:sz="4" w:space="0" w:color="000000"/>
              <w:left w:val="single" w:sz="4" w:space="0" w:color="000000"/>
              <w:bottom w:val="single" w:sz="4" w:space="0" w:color="000000"/>
              <w:right w:val="single" w:sz="4" w:space="0" w:color="000000"/>
            </w:tcBorders>
          </w:tcPr>
          <w:p w:rsidR="0040566F" w:rsidRDefault="00140823">
            <w:pPr>
              <w:rPr>
                <w:rFonts w:ascii="Arial" w:eastAsia="Arial" w:hAnsi="Arial" w:cs="Arial"/>
                <w:b/>
                <w:sz w:val="22"/>
                <w:szCs w:val="22"/>
              </w:rPr>
            </w:pPr>
            <w:r>
              <w:rPr>
                <w:rFonts w:ascii="Arial" w:eastAsia="Arial" w:hAnsi="Arial" w:cs="Arial"/>
                <w:sz w:val="22"/>
                <w:szCs w:val="22"/>
              </w:rPr>
              <w:t>Due date and time</w:t>
            </w:r>
            <w:r>
              <w:rPr>
                <w:rFonts w:ascii="Arial" w:eastAsia="Arial" w:hAnsi="Arial" w:cs="Arial"/>
                <w:b/>
                <w:sz w:val="22"/>
                <w:szCs w:val="22"/>
              </w:rPr>
              <w:t>:</w:t>
            </w:r>
          </w:p>
        </w:tc>
        <w:tc>
          <w:tcPr>
            <w:tcW w:w="3145" w:type="dxa"/>
            <w:tcBorders>
              <w:top w:val="single" w:sz="4" w:space="0" w:color="000000"/>
              <w:left w:val="single" w:sz="4" w:space="0" w:color="000000"/>
              <w:bottom w:val="single" w:sz="4" w:space="0" w:color="000000"/>
              <w:right w:val="single" w:sz="4" w:space="0" w:color="000000"/>
            </w:tcBorders>
          </w:tcPr>
          <w:p w:rsidR="0040566F" w:rsidRDefault="0040566F">
            <w:pPr>
              <w:rPr>
                <w:rFonts w:ascii="Arial" w:eastAsia="Arial" w:hAnsi="Arial" w:cs="Arial"/>
                <w:b/>
                <w:sz w:val="22"/>
                <w:szCs w:val="22"/>
              </w:rPr>
            </w:pPr>
          </w:p>
        </w:tc>
      </w:tr>
    </w:tbl>
    <w:p w:rsidR="0040566F" w:rsidRDefault="0040566F">
      <w:pPr>
        <w:tabs>
          <w:tab w:val="left" w:pos="3924"/>
        </w:tabs>
        <w:rPr>
          <w:rFonts w:ascii="Arial" w:eastAsia="Arial" w:hAnsi="Arial" w:cs="Arial"/>
          <w:sz w:val="22"/>
          <w:szCs w:val="22"/>
        </w:rPr>
      </w:pPr>
    </w:p>
    <w:tbl>
      <w:tblPr>
        <w:tblStyle w:val="afffc"/>
        <w:tblW w:w="103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55"/>
        <w:gridCol w:w="5325"/>
      </w:tblGrid>
      <w:tr w:rsidR="0040566F" w:rsidTr="00BD24E8">
        <w:trPr>
          <w:trHeight w:val="211"/>
        </w:trPr>
        <w:tc>
          <w:tcPr>
            <w:tcW w:w="5055" w:type="dxa"/>
            <w:tcBorders>
              <w:right w:val="single" w:sz="4" w:space="0" w:color="000000"/>
            </w:tcBorders>
          </w:tcPr>
          <w:p w:rsidR="0040566F" w:rsidRPr="00E40D5A" w:rsidRDefault="00140823">
            <w:pPr>
              <w:rPr>
                <w:rFonts w:ascii="Arial" w:eastAsia="Arial" w:hAnsi="Arial" w:cs="Arial"/>
                <w:sz w:val="22"/>
                <w:szCs w:val="22"/>
              </w:rPr>
            </w:pPr>
            <w:r>
              <w:rPr>
                <w:rFonts w:ascii="Arial" w:eastAsia="Arial" w:hAnsi="Arial" w:cs="Arial"/>
                <w:sz w:val="22"/>
                <w:szCs w:val="22"/>
              </w:rPr>
              <w:t>Estimated total time to be spent on assignment:</w:t>
            </w:r>
          </w:p>
        </w:tc>
        <w:tc>
          <w:tcPr>
            <w:tcW w:w="5325" w:type="dxa"/>
            <w:tcBorders>
              <w:top w:val="single" w:sz="4" w:space="0" w:color="000000"/>
              <w:left w:val="single" w:sz="4" w:space="0" w:color="000000"/>
              <w:bottom w:val="single" w:sz="4" w:space="0" w:color="000000"/>
              <w:right w:val="single" w:sz="4" w:space="0" w:color="000000"/>
            </w:tcBorders>
          </w:tcPr>
          <w:p w:rsidR="0040566F" w:rsidRPr="00FB4414" w:rsidRDefault="00FB4414">
            <w:pPr>
              <w:rPr>
                <w:rFonts w:ascii="Arial" w:eastAsia="Arial" w:hAnsi="Arial" w:cs="Arial"/>
                <w:sz w:val="22"/>
                <w:szCs w:val="22"/>
              </w:rPr>
            </w:pPr>
            <w:r w:rsidRPr="00FB4414">
              <w:rPr>
                <w:rFonts w:ascii="Arial" w:eastAsia="Arial" w:hAnsi="Arial" w:cs="Arial"/>
                <w:sz w:val="22"/>
                <w:szCs w:val="22"/>
              </w:rPr>
              <w:t>90 hours</w:t>
            </w:r>
          </w:p>
        </w:tc>
      </w:tr>
    </w:tbl>
    <w:p w:rsidR="00BD24E8" w:rsidRDefault="00BD24E8">
      <w:pPr>
        <w:keepNext/>
        <w:spacing w:after="120"/>
        <w:rPr>
          <w:rFonts w:ascii="Arial" w:eastAsia="Arial" w:hAnsi="Arial" w:cs="Arial"/>
          <w:b/>
          <w:sz w:val="22"/>
          <w:szCs w:val="22"/>
        </w:rPr>
      </w:pPr>
    </w:p>
    <w:p w:rsidR="0040566F" w:rsidRDefault="00140823">
      <w:pPr>
        <w:keepNext/>
        <w:spacing w:after="120"/>
        <w:rPr>
          <w:rFonts w:ascii="Arial" w:eastAsia="Arial" w:hAnsi="Arial" w:cs="Arial"/>
          <w:b/>
          <w:smallCaps/>
          <w:sz w:val="22"/>
          <w:szCs w:val="22"/>
        </w:rPr>
      </w:pPr>
      <w:r>
        <w:rPr>
          <w:rFonts w:ascii="Arial" w:eastAsia="Arial" w:hAnsi="Arial" w:cs="Arial"/>
          <w:b/>
          <w:sz w:val="22"/>
          <w:szCs w:val="22"/>
        </w:rPr>
        <w:t>LEARNING OUTCOMES</w:t>
      </w:r>
    </w:p>
    <w:tbl>
      <w:tblPr>
        <w:tblStyle w:val="afffd"/>
        <w:tblW w:w="10348"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8"/>
      </w:tblGrid>
      <w:tr w:rsidR="0040566F">
        <w:tc>
          <w:tcPr>
            <w:tcW w:w="10348" w:type="dxa"/>
            <w:tcBorders>
              <w:top w:val="single" w:sz="4" w:space="0" w:color="000000"/>
              <w:left w:val="single" w:sz="4" w:space="0" w:color="000000"/>
              <w:bottom w:val="single" w:sz="4" w:space="0" w:color="000000"/>
              <w:right w:val="single" w:sz="4" w:space="0" w:color="000000"/>
            </w:tcBorders>
            <w:shd w:val="clear" w:color="auto" w:fill="FFFFFF"/>
          </w:tcPr>
          <w:p w:rsidR="0040566F" w:rsidRDefault="00140823">
            <w:pPr>
              <w:rPr>
                <w:rFonts w:ascii="Arial" w:eastAsia="Arial" w:hAnsi="Arial" w:cs="Arial"/>
                <w:color w:val="0000FF"/>
                <w:sz w:val="22"/>
                <w:szCs w:val="22"/>
              </w:rPr>
            </w:pPr>
            <w:r>
              <w:rPr>
                <w:rFonts w:ascii="Arial" w:eastAsia="Arial" w:hAnsi="Arial" w:cs="Arial"/>
                <w:b/>
                <w:sz w:val="22"/>
                <w:szCs w:val="22"/>
              </w:rPr>
              <w:t>On successful completion of this assignment, students will be able to achieve the following learning outcomes (LOs):</w:t>
            </w:r>
            <w:r>
              <w:rPr>
                <w:rFonts w:ascii="Arial" w:eastAsia="Arial" w:hAnsi="Arial" w:cs="Arial"/>
                <w:sz w:val="22"/>
                <w:szCs w:val="22"/>
              </w:rPr>
              <w:t xml:space="preserve"> </w:t>
            </w:r>
            <w:r>
              <w:rPr>
                <w:rFonts w:ascii="Arial" w:eastAsia="Arial" w:hAnsi="Arial" w:cs="Arial"/>
                <w:i/>
                <w:color w:val="0000FF"/>
                <w:sz w:val="22"/>
                <w:szCs w:val="22"/>
              </w:rPr>
              <w:t>LO numbers and text to be copied and pasted from the module handbook</w:t>
            </w:r>
          </w:p>
        </w:tc>
      </w:tr>
      <w:tr w:rsidR="00FB4414">
        <w:tc>
          <w:tcPr>
            <w:tcW w:w="10348"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b/>
                <w:i/>
                <w:sz w:val="22"/>
                <w:szCs w:val="22"/>
              </w:rPr>
            </w:pPr>
            <w:r>
              <w:rPr>
                <w:rFonts w:ascii="Arial" w:hAnsi="Arial" w:cs="Arial"/>
                <w:sz w:val="22"/>
                <w:szCs w:val="22"/>
                <w:highlight w:val="white"/>
              </w:rPr>
              <w:t>Create, design, manage, plan, carry out, and evaluate a project involving the solution of a practical problem set in an appropriate social and economic context, taking into account other relevant factors such as risk</w:t>
            </w:r>
            <w:r>
              <w:rPr>
                <w:rFonts w:ascii="Arial" w:hAnsi="Arial" w:cs="Arial"/>
                <w:sz w:val="22"/>
                <w:szCs w:val="22"/>
              </w:rPr>
              <w:t xml:space="preserve">     </w:t>
            </w:r>
          </w:p>
        </w:tc>
      </w:tr>
      <w:tr w:rsidR="00FB4414">
        <w:trPr>
          <w:trHeight w:val="315"/>
        </w:trPr>
        <w:tc>
          <w:tcPr>
            <w:tcW w:w="10348"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i/>
                <w:sz w:val="22"/>
                <w:szCs w:val="22"/>
              </w:rPr>
            </w:pPr>
            <w:r>
              <w:rPr>
                <w:rFonts w:ascii="Arial" w:hAnsi="Arial" w:cs="Arial"/>
                <w:sz w:val="22"/>
                <w:szCs w:val="22"/>
                <w:highlight w:val="white"/>
              </w:rPr>
              <w:t>Apply practical and analytical skills acquired in the programme to the investigation of a substantial topic</w:t>
            </w:r>
          </w:p>
        </w:tc>
      </w:tr>
      <w:tr w:rsidR="00FB4414">
        <w:tc>
          <w:tcPr>
            <w:tcW w:w="10348"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i/>
                <w:sz w:val="22"/>
                <w:szCs w:val="22"/>
              </w:rPr>
            </w:pPr>
            <w:r>
              <w:rPr>
                <w:rFonts w:ascii="Arial" w:hAnsi="Arial" w:cs="Arial"/>
                <w:sz w:val="22"/>
                <w:szCs w:val="22"/>
                <w:highlight w:val="white"/>
              </w:rPr>
              <w:t>Apply the scientific method and report findings using accepted formalisms</w:t>
            </w:r>
          </w:p>
        </w:tc>
      </w:tr>
      <w:tr w:rsidR="00FB4414">
        <w:tc>
          <w:tcPr>
            <w:tcW w:w="10348"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i/>
                <w:sz w:val="22"/>
                <w:szCs w:val="22"/>
              </w:rPr>
            </w:pPr>
            <w:r>
              <w:rPr>
                <w:rFonts w:ascii="Arial" w:hAnsi="Arial" w:cs="Arial"/>
                <w:sz w:val="22"/>
                <w:szCs w:val="22"/>
                <w:highlight w:val="white"/>
              </w:rPr>
              <w:t>Identify and utilise trustworthy information sources, such as the ACM Digital Library to develop a coherent understanding of issues in the domain</w:t>
            </w:r>
            <w:r>
              <w:rPr>
                <w:rFonts w:ascii="Arial" w:hAnsi="Arial" w:cs="Arial"/>
                <w:sz w:val="22"/>
                <w:szCs w:val="22"/>
              </w:rPr>
              <w:t xml:space="preserve">   </w:t>
            </w:r>
          </w:p>
        </w:tc>
      </w:tr>
      <w:tr w:rsidR="00FB4414">
        <w:tc>
          <w:tcPr>
            <w:tcW w:w="10348"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i/>
                <w:sz w:val="22"/>
                <w:szCs w:val="22"/>
              </w:rPr>
            </w:pPr>
            <w:r>
              <w:rPr>
                <w:rFonts w:ascii="Arial" w:hAnsi="Arial" w:cs="Arial"/>
                <w:sz w:val="22"/>
                <w:szCs w:val="22"/>
                <w:highlight w:val="white"/>
              </w:rPr>
              <w:t>Demonstrate the ability to carry out a substantial piece of work independently and critically evaluate the student’s achievements and their own personal development</w:t>
            </w:r>
          </w:p>
        </w:tc>
      </w:tr>
      <w:tr w:rsidR="00FB4414">
        <w:tc>
          <w:tcPr>
            <w:tcW w:w="10348"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i/>
                <w:sz w:val="22"/>
                <w:szCs w:val="22"/>
              </w:rPr>
            </w:pPr>
            <w:r>
              <w:rPr>
                <w:rFonts w:ascii="Arial" w:hAnsi="Arial" w:cs="Arial"/>
                <w:sz w:val="22"/>
                <w:szCs w:val="22"/>
                <w:highlight w:val="white"/>
              </w:rPr>
              <w:t>Use appropriate technologies such as online libraries and databases to find, critically evaluate and utilise both non-specialist and technical information pertinent to the project</w:t>
            </w:r>
          </w:p>
        </w:tc>
      </w:tr>
      <w:tr w:rsidR="00FB4414">
        <w:tc>
          <w:tcPr>
            <w:tcW w:w="10348"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i/>
                <w:sz w:val="22"/>
                <w:szCs w:val="22"/>
              </w:rPr>
            </w:pPr>
            <w:r>
              <w:rPr>
                <w:rFonts w:ascii="Arial" w:hAnsi="Arial" w:cs="Arial"/>
                <w:sz w:val="22"/>
                <w:szCs w:val="22"/>
                <w:highlight w:val="white"/>
              </w:rPr>
              <w:t>Demonstrate an awareness of and work in a manner guided by the legal, professional, ethical, security and social issues relevant to the IT and telecommunications industry</w:t>
            </w:r>
          </w:p>
        </w:tc>
      </w:tr>
    </w:tbl>
    <w:p w:rsidR="0040566F" w:rsidRDefault="0040566F">
      <w:pPr>
        <w:rPr>
          <w:rFonts w:ascii="Arial" w:eastAsia="Arial" w:hAnsi="Arial" w:cs="Arial"/>
          <w:sz w:val="22"/>
          <w:szCs w:val="22"/>
          <w:u w:val="single"/>
        </w:rPr>
      </w:pPr>
    </w:p>
    <w:tbl>
      <w:tblPr>
        <w:tblStyle w:val="afffe"/>
        <w:tblW w:w="10330"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4"/>
        <w:gridCol w:w="8796"/>
      </w:tblGrid>
      <w:tr w:rsidR="0040566F">
        <w:trPr>
          <w:trHeight w:val="269"/>
        </w:trPr>
        <w:tc>
          <w:tcPr>
            <w:tcW w:w="10330" w:type="dxa"/>
            <w:gridSpan w:val="2"/>
            <w:shd w:val="clear" w:color="auto" w:fill="C0C0C0"/>
          </w:tcPr>
          <w:p w:rsidR="0040566F" w:rsidRPr="00BD24E8" w:rsidRDefault="00140823">
            <w:pPr>
              <w:rPr>
                <w:rFonts w:ascii="Arial" w:eastAsia="Arial" w:hAnsi="Arial" w:cs="Arial"/>
                <w:b/>
                <w:sz w:val="22"/>
                <w:szCs w:val="22"/>
              </w:rPr>
            </w:pPr>
            <w:r>
              <w:rPr>
                <w:rFonts w:ascii="Arial" w:eastAsia="Arial" w:hAnsi="Arial" w:cs="Arial"/>
                <w:b/>
                <w:sz w:val="22"/>
                <w:szCs w:val="22"/>
              </w:rPr>
              <w:t xml:space="preserve">Engineering Council AHEP4 LOs assessed (from S1 2024 Onwards) </w:t>
            </w:r>
          </w:p>
        </w:tc>
      </w:tr>
      <w:tr w:rsidR="0040566F" w:rsidTr="00BD24E8">
        <w:trPr>
          <w:trHeight w:val="284"/>
        </w:trPr>
        <w:tc>
          <w:tcPr>
            <w:tcW w:w="1534" w:type="dxa"/>
          </w:tcPr>
          <w:p w:rsidR="0040566F" w:rsidRDefault="00140823">
            <w:pPr>
              <w:rPr>
                <w:rFonts w:ascii="Arial" w:eastAsia="Arial" w:hAnsi="Arial" w:cs="Arial"/>
                <w:b/>
                <w:sz w:val="22"/>
                <w:szCs w:val="22"/>
              </w:rPr>
            </w:pPr>
            <w:r>
              <w:rPr>
                <w:rFonts w:ascii="Arial" w:eastAsia="Arial" w:hAnsi="Arial" w:cs="Arial"/>
                <w:b/>
                <w:sz w:val="22"/>
                <w:szCs w:val="22"/>
              </w:rPr>
              <w:t>LO number</w:t>
            </w:r>
          </w:p>
        </w:tc>
        <w:tc>
          <w:tcPr>
            <w:tcW w:w="8796" w:type="dxa"/>
          </w:tcPr>
          <w:p w:rsidR="0040566F" w:rsidRDefault="00140823">
            <w:pPr>
              <w:tabs>
                <w:tab w:val="center" w:pos="4320"/>
                <w:tab w:val="right" w:pos="8640"/>
              </w:tabs>
              <w:rPr>
                <w:rFonts w:ascii="Arial" w:eastAsia="Arial" w:hAnsi="Arial" w:cs="Arial"/>
                <w:b/>
                <w:sz w:val="22"/>
                <w:szCs w:val="22"/>
              </w:rPr>
            </w:pPr>
            <w:r>
              <w:rPr>
                <w:rFonts w:ascii="Arial" w:eastAsia="Arial" w:hAnsi="Arial" w:cs="Arial"/>
                <w:b/>
                <w:sz w:val="22"/>
                <w:szCs w:val="22"/>
              </w:rPr>
              <w:t>LO text</w:t>
            </w:r>
          </w:p>
        </w:tc>
      </w:tr>
      <w:tr w:rsidR="00FB4414" w:rsidTr="00BD24E8">
        <w:trPr>
          <w:trHeight w:val="284"/>
        </w:trPr>
        <w:tc>
          <w:tcPr>
            <w:tcW w:w="1534"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b/>
                <w:sz w:val="22"/>
                <w:szCs w:val="22"/>
              </w:rPr>
            </w:pPr>
            <w:r>
              <w:rPr>
                <w:rFonts w:ascii="Arial" w:hAnsi="Arial" w:cs="Arial"/>
                <w:b/>
                <w:bCs/>
                <w:color w:val="000000"/>
                <w:sz w:val="22"/>
                <w:szCs w:val="22"/>
              </w:rPr>
              <w:t>B3</w:t>
            </w:r>
          </w:p>
        </w:tc>
        <w:tc>
          <w:tcPr>
            <w:tcW w:w="8796"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tabs>
                <w:tab w:val="center" w:pos="4320"/>
                <w:tab w:val="right" w:pos="8640"/>
              </w:tabs>
              <w:rPr>
                <w:rFonts w:ascii="Arial" w:hAnsi="Arial" w:cs="Arial"/>
                <w:sz w:val="22"/>
                <w:szCs w:val="22"/>
              </w:rPr>
            </w:pPr>
            <w:r>
              <w:rPr>
                <w:rFonts w:ascii="Arial" w:hAnsi="Arial" w:cs="Arial"/>
                <w:color w:val="000000"/>
                <w:sz w:val="22"/>
                <w:szCs w:val="22"/>
              </w:rPr>
              <w:t>Select and apply appropriate computational and analytical techniques to model broadly-defined problems, recognising the limitations of the techniques employed</w:t>
            </w:r>
          </w:p>
        </w:tc>
      </w:tr>
      <w:tr w:rsidR="00FB4414" w:rsidTr="00BD24E8">
        <w:trPr>
          <w:trHeight w:val="284"/>
        </w:trPr>
        <w:tc>
          <w:tcPr>
            <w:tcW w:w="1534"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b/>
                <w:sz w:val="22"/>
                <w:szCs w:val="22"/>
              </w:rPr>
            </w:pPr>
            <w:r>
              <w:rPr>
                <w:rFonts w:ascii="Arial" w:hAnsi="Arial" w:cs="Arial"/>
                <w:b/>
                <w:bCs/>
                <w:color w:val="000000"/>
                <w:sz w:val="22"/>
                <w:szCs w:val="22"/>
              </w:rPr>
              <w:t>B4</w:t>
            </w:r>
          </w:p>
        </w:tc>
        <w:tc>
          <w:tcPr>
            <w:tcW w:w="8796"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tabs>
                <w:tab w:val="center" w:pos="4320"/>
                <w:tab w:val="right" w:pos="8640"/>
              </w:tabs>
              <w:rPr>
                <w:rFonts w:ascii="Arial" w:hAnsi="Arial" w:cs="Arial"/>
                <w:sz w:val="22"/>
                <w:szCs w:val="22"/>
              </w:rPr>
            </w:pPr>
            <w:r>
              <w:rPr>
                <w:rFonts w:ascii="Arial" w:hAnsi="Arial" w:cs="Arial"/>
                <w:color w:val="000000"/>
                <w:sz w:val="22"/>
                <w:szCs w:val="22"/>
              </w:rPr>
              <w:t>Select and evaluate technical literature and other sources of information to address broadly-defined problems</w:t>
            </w:r>
          </w:p>
        </w:tc>
      </w:tr>
      <w:tr w:rsidR="00FB4414" w:rsidTr="00BD24E8">
        <w:trPr>
          <w:trHeight w:val="284"/>
        </w:trPr>
        <w:tc>
          <w:tcPr>
            <w:tcW w:w="1534"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b/>
                <w:sz w:val="22"/>
                <w:szCs w:val="22"/>
              </w:rPr>
            </w:pPr>
            <w:r>
              <w:rPr>
                <w:rFonts w:ascii="Arial" w:hAnsi="Arial" w:cs="Arial"/>
                <w:b/>
                <w:bCs/>
                <w:color w:val="000000"/>
                <w:sz w:val="22"/>
                <w:szCs w:val="22"/>
              </w:rPr>
              <w:t>B5</w:t>
            </w:r>
          </w:p>
        </w:tc>
        <w:tc>
          <w:tcPr>
            <w:tcW w:w="8796"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tabs>
                <w:tab w:val="center" w:pos="4320"/>
                <w:tab w:val="right" w:pos="8640"/>
              </w:tabs>
              <w:rPr>
                <w:rFonts w:ascii="Arial" w:hAnsi="Arial" w:cs="Arial"/>
                <w:sz w:val="22"/>
                <w:szCs w:val="22"/>
              </w:rPr>
            </w:pPr>
            <w:r>
              <w:rPr>
                <w:rFonts w:ascii="Arial" w:hAnsi="Arial" w:cs="Arial"/>
                <w:color w:val="000000"/>
                <w:sz w:val="22"/>
                <w:szCs w:val="22"/>
              </w:rPr>
              <w:t xml:space="preserve">Design solutions for </w:t>
            </w:r>
            <w:proofErr w:type="gramStart"/>
            <w:r>
              <w:rPr>
                <w:rFonts w:ascii="Arial" w:hAnsi="Arial" w:cs="Arial"/>
                <w:color w:val="000000"/>
                <w:sz w:val="22"/>
                <w:szCs w:val="22"/>
              </w:rPr>
              <w:t>broadly-defined</w:t>
            </w:r>
            <w:proofErr w:type="gramEnd"/>
            <w:r>
              <w:rPr>
                <w:rFonts w:ascii="Arial" w:hAnsi="Arial" w:cs="Arial"/>
                <w:color w:val="000000"/>
                <w:sz w:val="22"/>
                <w:szCs w:val="22"/>
              </w:rPr>
              <w:t xml:space="preserve"> problems that meet a combination of societal, user, business and customer needs as appropriate. This will involve consideration of applicable health &amp; safety, diversity, inclusion, cultural, societal, environmental and commercial matters, codes of practice and industry standards</w:t>
            </w:r>
          </w:p>
        </w:tc>
      </w:tr>
      <w:tr w:rsidR="00FB4414" w:rsidTr="00BD24E8">
        <w:trPr>
          <w:trHeight w:val="284"/>
        </w:trPr>
        <w:tc>
          <w:tcPr>
            <w:tcW w:w="1534"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b/>
                <w:sz w:val="22"/>
                <w:szCs w:val="22"/>
              </w:rPr>
            </w:pPr>
            <w:r>
              <w:rPr>
                <w:rFonts w:ascii="Arial" w:hAnsi="Arial" w:cs="Arial"/>
                <w:b/>
                <w:bCs/>
                <w:color w:val="000000"/>
                <w:sz w:val="22"/>
                <w:szCs w:val="22"/>
              </w:rPr>
              <w:t>B6</w:t>
            </w:r>
          </w:p>
        </w:tc>
        <w:tc>
          <w:tcPr>
            <w:tcW w:w="8796"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tabs>
                <w:tab w:val="center" w:pos="4320"/>
                <w:tab w:val="right" w:pos="8640"/>
              </w:tabs>
              <w:rPr>
                <w:rFonts w:ascii="Arial" w:hAnsi="Arial" w:cs="Arial"/>
                <w:sz w:val="22"/>
                <w:szCs w:val="22"/>
              </w:rPr>
            </w:pPr>
            <w:r>
              <w:rPr>
                <w:rFonts w:ascii="Arial" w:hAnsi="Arial" w:cs="Arial"/>
                <w:color w:val="000000"/>
                <w:sz w:val="22"/>
                <w:szCs w:val="22"/>
              </w:rPr>
              <w:t>Apply an integrated or systems approach to the solution of broadly-defined problems</w:t>
            </w:r>
          </w:p>
        </w:tc>
      </w:tr>
      <w:tr w:rsidR="00FB4414" w:rsidTr="00BD24E8">
        <w:trPr>
          <w:trHeight w:val="284"/>
        </w:trPr>
        <w:tc>
          <w:tcPr>
            <w:tcW w:w="1534"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b/>
                <w:sz w:val="22"/>
                <w:szCs w:val="22"/>
              </w:rPr>
            </w:pPr>
            <w:r>
              <w:rPr>
                <w:rFonts w:ascii="Arial" w:hAnsi="Arial" w:cs="Arial"/>
                <w:b/>
                <w:bCs/>
                <w:color w:val="000000"/>
                <w:sz w:val="22"/>
                <w:szCs w:val="22"/>
              </w:rPr>
              <w:t>B7</w:t>
            </w:r>
          </w:p>
        </w:tc>
        <w:tc>
          <w:tcPr>
            <w:tcW w:w="8796"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tabs>
                <w:tab w:val="center" w:pos="4320"/>
                <w:tab w:val="right" w:pos="8640"/>
              </w:tabs>
              <w:rPr>
                <w:rFonts w:ascii="Arial" w:hAnsi="Arial" w:cs="Arial"/>
                <w:sz w:val="22"/>
                <w:szCs w:val="22"/>
              </w:rPr>
            </w:pPr>
            <w:r>
              <w:rPr>
                <w:rFonts w:ascii="Arial" w:hAnsi="Arial" w:cs="Arial"/>
                <w:color w:val="000000"/>
                <w:sz w:val="22"/>
                <w:szCs w:val="22"/>
              </w:rPr>
              <w:t>Evaluate the environmental and societal impact of solutions to broadly-defined problems</w:t>
            </w:r>
          </w:p>
        </w:tc>
      </w:tr>
      <w:tr w:rsidR="00FB4414" w:rsidTr="00BD24E8">
        <w:trPr>
          <w:trHeight w:val="284"/>
        </w:trPr>
        <w:tc>
          <w:tcPr>
            <w:tcW w:w="1534"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b/>
                <w:sz w:val="22"/>
                <w:szCs w:val="22"/>
              </w:rPr>
            </w:pPr>
            <w:r>
              <w:rPr>
                <w:rFonts w:ascii="Arial" w:hAnsi="Arial" w:cs="Arial"/>
                <w:b/>
                <w:bCs/>
                <w:color w:val="000000"/>
                <w:sz w:val="22"/>
                <w:szCs w:val="22"/>
              </w:rPr>
              <w:t>B8</w:t>
            </w:r>
          </w:p>
        </w:tc>
        <w:tc>
          <w:tcPr>
            <w:tcW w:w="8796"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tabs>
                <w:tab w:val="center" w:pos="4320"/>
                <w:tab w:val="right" w:pos="8640"/>
              </w:tabs>
              <w:rPr>
                <w:rFonts w:ascii="Arial" w:hAnsi="Arial" w:cs="Arial"/>
                <w:sz w:val="22"/>
                <w:szCs w:val="22"/>
              </w:rPr>
            </w:pPr>
            <w:r>
              <w:rPr>
                <w:rFonts w:ascii="Arial" w:hAnsi="Arial" w:cs="Arial"/>
                <w:color w:val="000000"/>
                <w:sz w:val="22"/>
                <w:szCs w:val="22"/>
              </w:rPr>
              <w:t>Identify and analyse ethical concerns and make reasoned ethical choices informed by professional codes of conduct</w:t>
            </w:r>
          </w:p>
        </w:tc>
      </w:tr>
      <w:tr w:rsidR="00FB4414" w:rsidTr="00BD24E8">
        <w:trPr>
          <w:trHeight w:val="284"/>
        </w:trPr>
        <w:tc>
          <w:tcPr>
            <w:tcW w:w="1534"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b/>
                <w:sz w:val="22"/>
                <w:szCs w:val="22"/>
              </w:rPr>
            </w:pPr>
            <w:r>
              <w:rPr>
                <w:rFonts w:ascii="Arial" w:hAnsi="Arial" w:cs="Arial"/>
                <w:b/>
                <w:bCs/>
                <w:color w:val="000000"/>
                <w:sz w:val="22"/>
                <w:szCs w:val="22"/>
              </w:rPr>
              <w:t>B9</w:t>
            </w:r>
          </w:p>
        </w:tc>
        <w:tc>
          <w:tcPr>
            <w:tcW w:w="8796"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tabs>
                <w:tab w:val="center" w:pos="4320"/>
                <w:tab w:val="right" w:pos="8640"/>
              </w:tabs>
              <w:rPr>
                <w:rFonts w:ascii="Arial" w:hAnsi="Arial" w:cs="Arial"/>
                <w:sz w:val="22"/>
                <w:szCs w:val="22"/>
              </w:rPr>
            </w:pPr>
            <w:r>
              <w:rPr>
                <w:rFonts w:ascii="Arial" w:hAnsi="Arial" w:cs="Arial"/>
                <w:color w:val="000000"/>
                <w:sz w:val="22"/>
                <w:szCs w:val="22"/>
              </w:rPr>
              <w:t>Use a risk management process to identify, evaluate and mitigate risks (the effects of uncertainty) associated with a particular project or activity</w:t>
            </w:r>
          </w:p>
        </w:tc>
      </w:tr>
      <w:tr w:rsidR="00FB4414" w:rsidTr="00BD24E8">
        <w:trPr>
          <w:trHeight w:val="284"/>
        </w:trPr>
        <w:tc>
          <w:tcPr>
            <w:tcW w:w="1534"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b/>
                <w:sz w:val="22"/>
                <w:szCs w:val="22"/>
              </w:rPr>
            </w:pPr>
            <w:r>
              <w:rPr>
                <w:rFonts w:ascii="Arial" w:hAnsi="Arial" w:cs="Arial"/>
                <w:b/>
                <w:bCs/>
                <w:color w:val="000000"/>
                <w:sz w:val="22"/>
                <w:szCs w:val="22"/>
              </w:rPr>
              <w:t>B10</w:t>
            </w:r>
          </w:p>
        </w:tc>
        <w:tc>
          <w:tcPr>
            <w:tcW w:w="8796"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tabs>
                <w:tab w:val="center" w:pos="4320"/>
                <w:tab w:val="right" w:pos="8640"/>
              </w:tabs>
              <w:rPr>
                <w:rFonts w:ascii="Arial" w:hAnsi="Arial" w:cs="Arial"/>
                <w:sz w:val="22"/>
                <w:szCs w:val="22"/>
              </w:rPr>
            </w:pPr>
            <w:r>
              <w:rPr>
                <w:rFonts w:ascii="Arial" w:hAnsi="Arial" w:cs="Arial"/>
                <w:color w:val="000000"/>
                <w:sz w:val="22"/>
                <w:szCs w:val="22"/>
              </w:rPr>
              <w:t>Adopt a holistic and proportionate approach to the mitigation of security risks</w:t>
            </w:r>
          </w:p>
        </w:tc>
      </w:tr>
      <w:tr w:rsidR="00FB4414" w:rsidTr="00BD24E8">
        <w:trPr>
          <w:trHeight w:val="284"/>
        </w:trPr>
        <w:tc>
          <w:tcPr>
            <w:tcW w:w="1534"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b/>
                <w:sz w:val="22"/>
                <w:szCs w:val="22"/>
              </w:rPr>
            </w:pPr>
            <w:r>
              <w:rPr>
                <w:rFonts w:ascii="Arial" w:hAnsi="Arial" w:cs="Arial"/>
                <w:b/>
                <w:bCs/>
                <w:color w:val="000000"/>
                <w:sz w:val="22"/>
                <w:szCs w:val="22"/>
              </w:rPr>
              <w:t>B13</w:t>
            </w:r>
          </w:p>
        </w:tc>
        <w:tc>
          <w:tcPr>
            <w:tcW w:w="8796"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tabs>
                <w:tab w:val="center" w:pos="4320"/>
                <w:tab w:val="right" w:pos="8640"/>
              </w:tabs>
              <w:rPr>
                <w:rFonts w:ascii="Arial" w:hAnsi="Arial" w:cs="Arial"/>
                <w:sz w:val="22"/>
                <w:szCs w:val="22"/>
              </w:rPr>
            </w:pPr>
            <w:r>
              <w:rPr>
                <w:rFonts w:ascii="Arial" w:hAnsi="Arial" w:cs="Arial"/>
                <w:color w:val="000000"/>
                <w:sz w:val="22"/>
                <w:szCs w:val="22"/>
              </w:rPr>
              <w:t>Select and apply appropriate materials, equipment, engineering technologies and processes</w:t>
            </w:r>
          </w:p>
        </w:tc>
      </w:tr>
      <w:tr w:rsidR="00FB4414" w:rsidTr="00BD24E8">
        <w:trPr>
          <w:trHeight w:val="284"/>
        </w:trPr>
        <w:tc>
          <w:tcPr>
            <w:tcW w:w="1534"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b/>
                <w:sz w:val="22"/>
                <w:szCs w:val="22"/>
              </w:rPr>
            </w:pPr>
            <w:r>
              <w:rPr>
                <w:rFonts w:ascii="Arial" w:hAnsi="Arial" w:cs="Arial"/>
                <w:b/>
                <w:bCs/>
                <w:color w:val="000000"/>
                <w:sz w:val="22"/>
                <w:szCs w:val="22"/>
              </w:rPr>
              <w:t>B15</w:t>
            </w:r>
          </w:p>
        </w:tc>
        <w:tc>
          <w:tcPr>
            <w:tcW w:w="8796"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tabs>
                <w:tab w:val="center" w:pos="4320"/>
                <w:tab w:val="right" w:pos="8640"/>
              </w:tabs>
              <w:rPr>
                <w:rFonts w:ascii="Arial" w:hAnsi="Arial" w:cs="Arial"/>
                <w:sz w:val="22"/>
                <w:szCs w:val="22"/>
              </w:rPr>
            </w:pPr>
            <w:r>
              <w:rPr>
                <w:rFonts w:ascii="Arial" w:hAnsi="Arial" w:cs="Arial"/>
                <w:color w:val="000000"/>
                <w:sz w:val="22"/>
                <w:szCs w:val="22"/>
              </w:rPr>
              <w:t>Apply knowledge of engineering management principles, commercial context, project management and relevant legal matters</w:t>
            </w:r>
          </w:p>
        </w:tc>
      </w:tr>
      <w:tr w:rsidR="00FB4414" w:rsidTr="00BD24E8">
        <w:trPr>
          <w:trHeight w:val="284"/>
        </w:trPr>
        <w:tc>
          <w:tcPr>
            <w:tcW w:w="1534"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rPr>
                <w:rFonts w:ascii="Arial" w:hAnsi="Arial" w:cs="Arial"/>
                <w:b/>
                <w:sz w:val="22"/>
                <w:szCs w:val="22"/>
              </w:rPr>
            </w:pPr>
            <w:r>
              <w:rPr>
                <w:rFonts w:ascii="Arial" w:hAnsi="Arial" w:cs="Arial"/>
                <w:b/>
                <w:bCs/>
                <w:color w:val="000000"/>
                <w:sz w:val="22"/>
                <w:szCs w:val="22"/>
              </w:rPr>
              <w:t>B17</w:t>
            </w:r>
          </w:p>
        </w:tc>
        <w:tc>
          <w:tcPr>
            <w:tcW w:w="8796" w:type="dxa"/>
            <w:tcBorders>
              <w:top w:val="single" w:sz="4" w:space="0" w:color="000000"/>
              <w:left w:val="single" w:sz="4" w:space="0" w:color="000000"/>
              <w:bottom w:val="single" w:sz="4" w:space="0" w:color="000000"/>
              <w:right w:val="single" w:sz="4" w:space="0" w:color="000000"/>
            </w:tcBorders>
            <w:shd w:val="clear" w:color="auto" w:fill="FFFFFF"/>
          </w:tcPr>
          <w:p w:rsidR="00FB4414" w:rsidRDefault="00FB4414" w:rsidP="00FB4414">
            <w:pPr>
              <w:tabs>
                <w:tab w:val="center" w:pos="4320"/>
                <w:tab w:val="right" w:pos="8640"/>
              </w:tabs>
              <w:rPr>
                <w:rFonts w:ascii="Arial" w:hAnsi="Arial" w:cs="Arial"/>
                <w:sz w:val="22"/>
                <w:szCs w:val="22"/>
              </w:rPr>
            </w:pPr>
            <w:r>
              <w:rPr>
                <w:rFonts w:ascii="Arial" w:hAnsi="Arial" w:cs="Arial"/>
                <w:color w:val="000000"/>
                <w:sz w:val="22"/>
                <w:szCs w:val="22"/>
              </w:rPr>
              <w:t>Communicate effectively with technical and non-technical audiences</w:t>
            </w:r>
          </w:p>
        </w:tc>
      </w:tr>
    </w:tbl>
    <w:p w:rsidR="0040566F" w:rsidRDefault="00140823">
      <w:pPr>
        <w:spacing w:before="120" w:after="120"/>
        <w:rPr>
          <w:rFonts w:ascii="Arial" w:eastAsia="Arial" w:hAnsi="Arial" w:cs="Arial"/>
          <w:i/>
          <w:sz w:val="22"/>
          <w:szCs w:val="22"/>
        </w:rPr>
      </w:pPr>
      <w:r>
        <w:rPr>
          <w:rFonts w:ascii="Arial" w:eastAsia="Arial" w:hAnsi="Arial" w:cs="Arial"/>
          <w:b/>
          <w:sz w:val="22"/>
          <w:szCs w:val="22"/>
        </w:rPr>
        <w:lastRenderedPageBreak/>
        <w:t>Statement of Compliance</w:t>
      </w:r>
      <w:r>
        <w:rPr>
          <w:rFonts w:ascii="Arial" w:eastAsia="Arial" w:hAnsi="Arial" w:cs="Arial"/>
          <w:sz w:val="22"/>
          <w:szCs w:val="22"/>
        </w:rPr>
        <w:br/>
      </w:r>
      <w:proofErr w:type="gramStart"/>
      <w:r>
        <w:rPr>
          <w:rFonts w:ascii="Arial" w:eastAsia="Arial" w:hAnsi="Arial" w:cs="Arial"/>
          <w:sz w:val="22"/>
          <w:szCs w:val="22"/>
        </w:rPr>
        <w:t>By</w:t>
      </w:r>
      <w:proofErr w:type="gramEnd"/>
      <w:r>
        <w:rPr>
          <w:rFonts w:ascii="Arial" w:eastAsia="Arial" w:hAnsi="Arial" w:cs="Arial"/>
          <w:sz w:val="22"/>
          <w:szCs w:val="22"/>
        </w:rPr>
        <w:t xml:space="preserve"> submitting this assessment I declare that the work submitted is my own and that the work I submit is fully in accordance with the University regulations regarding assessments. </w:t>
      </w:r>
      <w:r>
        <w:rPr>
          <w:rFonts w:ascii="Arial" w:eastAsia="Arial" w:hAnsi="Arial" w:cs="Arial"/>
          <w:i/>
          <w:sz w:val="22"/>
          <w:szCs w:val="22"/>
        </w:rPr>
        <w:t>(</w:t>
      </w:r>
      <w:hyperlink r:id="rId9">
        <w:r>
          <w:rPr>
            <w:rFonts w:ascii="Arial" w:eastAsia="Arial" w:hAnsi="Arial" w:cs="Arial"/>
            <w:i/>
            <w:color w:val="0000FF"/>
            <w:sz w:val="22"/>
            <w:szCs w:val="22"/>
            <w:u w:val="single"/>
          </w:rPr>
          <w:t>www.brook</w:t>
        </w:r>
        <w:r>
          <w:rPr>
            <w:rFonts w:ascii="Arial" w:eastAsia="Arial" w:hAnsi="Arial" w:cs="Arial"/>
            <w:i/>
            <w:color w:val="0000FF"/>
            <w:sz w:val="22"/>
            <w:szCs w:val="22"/>
            <w:u w:val="single"/>
          </w:rPr>
          <w:t>es.ac.uk/uniregulations/current</w:t>
        </w:r>
      </w:hyperlink>
      <w:r>
        <w:rPr>
          <w:rFonts w:ascii="Arial" w:eastAsia="Arial" w:hAnsi="Arial" w:cs="Arial"/>
          <w:i/>
          <w:sz w:val="22"/>
          <w:szCs w:val="22"/>
        </w:rPr>
        <w:t>)</w:t>
      </w:r>
    </w:p>
    <w:p w:rsidR="00FB4414" w:rsidRDefault="00FB4414" w:rsidP="00FB4414">
      <w:pPr>
        <w:pStyle w:val="BodyText"/>
        <w:rPr>
          <w:rFonts w:ascii="Arial" w:hAnsi="Arial" w:cs="Arial"/>
          <w:b/>
          <w:sz w:val="22"/>
          <w:szCs w:val="22"/>
          <w:lang w:val="en-GB"/>
        </w:rPr>
      </w:pPr>
      <w:r>
        <w:rPr>
          <w:rFonts w:ascii="Arial" w:hAnsi="Arial" w:cs="Arial"/>
          <w:b/>
          <w:sz w:val="22"/>
          <w:szCs w:val="22"/>
          <w:lang w:val="en-GB"/>
        </w:rPr>
        <w:t>Regulations governing the deposit and use of Oxford Brookes University Projects and Dissertations</w:t>
      </w:r>
    </w:p>
    <w:p w:rsidR="00FB4414" w:rsidRDefault="00FB4414" w:rsidP="00FB4414">
      <w:pPr>
        <w:pStyle w:val="BodyText"/>
        <w:rPr>
          <w:rFonts w:ascii="Arial" w:hAnsi="Arial" w:cs="Arial"/>
          <w:sz w:val="22"/>
          <w:szCs w:val="22"/>
          <w:lang w:val="en-GB"/>
        </w:rPr>
      </w:pPr>
      <w:proofErr w:type="gramStart"/>
      <w:r>
        <w:rPr>
          <w:rFonts w:ascii="Arial" w:hAnsi="Arial" w:cs="Arial"/>
          <w:sz w:val="22"/>
          <w:szCs w:val="22"/>
          <w:lang w:val="en-GB"/>
        </w:rPr>
        <w:t>Copies of projects/dissertations, submitted in fulfilment of Modular Programme requirements and achieving marks of 60% or above, shall normally be kept by the Library</w:t>
      </w:r>
      <w:proofErr w:type="gramEnd"/>
      <w:r>
        <w:rPr>
          <w:rFonts w:ascii="Arial" w:hAnsi="Arial" w:cs="Arial"/>
          <w:sz w:val="22"/>
          <w:szCs w:val="22"/>
          <w:lang w:val="en-GB"/>
        </w:rPr>
        <w:t>.</w:t>
      </w:r>
    </w:p>
    <w:p w:rsidR="00FB4414" w:rsidRDefault="00FB4414" w:rsidP="00FB4414">
      <w:pPr>
        <w:spacing w:before="120" w:after="120"/>
        <w:rPr>
          <w:rFonts w:ascii="Arial" w:hAnsi="Arial" w:cs="Arial"/>
          <w:b/>
          <w:sz w:val="22"/>
          <w:szCs w:val="22"/>
        </w:rPr>
      </w:pPr>
      <w:r>
        <w:rPr>
          <w:rFonts w:ascii="Arial" w:hAnsi="Arial" w:cs="Arial"/>
          <w:b/>
          <w:sz w:val="22"/>
          <w:szCs w:val="22"/>
        </w:rPr>
        <w:t xml:space="preserve">Statement of Permission </w:t>
      </w:r>
      <w:r>
        <w:rPr>
          <w:rFonts w:ascii="Arial" w:hAnsi="Arial" w:cs="Arial"/>
          <w:b/>
          <w:i/>
          <w:sz w:val="22"/>
          <w:szCs w:val="22"/>
        </w:rPr>
        <w:t>(please tick to sign)</w:t>
      </w:r>
    </w:p>
    <w:tbl>
      <w:tblPr>
        <w:tblStyle w:val="TableGrid"/>
        <w:tblpPr w:leftFromText="180" w:rightFromText="180" w:vertAnchor="text" w:tblpXSpec="center" w:tblpY="1"/>
        <w:tblOverlap w:val="never"/>
        <w:tblW w:w="10201" w:type="dxa"/>
        <w:tblLook w:val="04A0" w:firstRow="1" w:lastRow="0" w:firstColumn="1" w:lastColumn="0" w:noHBand="0" w:noVBand="1"/>
      </w:tblPr>
      <w:tblGrid>
        <w:gridCol w:w="636"/>
        <w:gridCol w:w="9565"/>
      </w:tblGrid>
      <w:tr w:rsidR="00FB4414" w:rsidTr="00FB4414">
        <w:tc>
          <w:tcPr>
            <w:tcW w:w="606" w:type="dxa"/>
            <w:tcBorders>
              <w:top w:val="single" w:sz="4" w:space="0" w:color="auto"/>
              <w:left w:val="single" w:sz="4" w:space="0" w:color="auto"/>
              <w:bottom w:val="single" w:sz="4" w:space="0" w:color="auto"/>
              <w:right w:val="single" w:sz="4" w:space="0" w:color="auto"/>
            </w:tcBorders>
            <w:vAlign w:val="center"/>
            <w:hideMark/>
          </w:tcPr>
          <w:p w:rsidR="00FB4414" w:rsidRDefault="00FB4414">
            <w:pPr>
              <w:pStyle w:val="BodyText"/>
              <w:jc w:val="center"/>
              <w:rPr>
                <w:rFonts w:ascii="Arial" w:eastAsia="Arial" w:hAnsi="Arial" w:cs="Arial"/>
                <w:sz w:val="22"/>
                <w:szCs w:val="22"/>
              </w:rPr>
            </w:pPr>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145415</wp:posOffset>
                      </wp:positionV>
                      <wp:extent cx="247650" cy="247650"/>
                      <wp:effectExtent l="0" t="0" r="19050" b="19050"/>
                      <wp:wrapSquare wrapText="bothSides"/>
                      <wp:docPr id="2" name="Rectangle 2"/>
                      <wp:cNvGraphicFramePr/>
                      <a:graphic xmlns:a="http://schemas.openxmlformats.org/drawingml/2006/main">
                        <a:graphicData uri="http://schemas.microsoft.com/office/word/2010/wordprocessingShape">
                          <wps:wsp>
                            <wps:cNvSpPr/>
                            <wps:spPr>
                              <a:xfrm>
                                <a:off x="0" y="0"/>
                                <a:ext cx="247650" cy="247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B4414" w:rsidRDefault="00FB4414" w:rsidP="00FB4414"/>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0;margin-top:11.45pt;width:19.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">
                      <v:stroke startarrowwidth="narrow" startarrowlength="short" endarrowwidth="narrow" endarrowlength="short"/>
                      <v:textbox inset="2.53958mm,2.53958mm,2.53958mm,2.53958mm">
                        <w:txbxContent>
                          <w:p w:rsidR="00FB4414" w:rsidRDefault="00FB4414" w:rsidP="00FB4414"/>
                        </w:txbxContent>
                      </v:textbox>
                      <w10:wrap type="square"/>
                    </v:rect>
                  </w:pict>
                </mc:Fallback>
              </mc:AlternateContent>
            </w:r>
          </w:p>
        </w:tc>
        <w:tc>
          <w:tcPr>
            <w:tcW w:w="9595" w:type="dxa"/>
            <w:tcBorders>
              <w:top w:val="single" w:sz="4" w:space="0" w:color="auto"/>
              <w:left w:val="single" w:sz="4" w:space="0" w:color="auto"/>
              <w:bottom w:val="single" w:sz="4" w:space="0" w:color="auto"/>
              <w:right w:val="single" w:sz="4" w:space="0" w:color="auto"/>
            </w:tcBorders>
          </w:tcPr>
          <w:p w:rsidR="00FB4414" w:rsidRDefault="00FB4414">
            <w:pPr>
              <w:rPr>
                <w:rFonts w:ascii="Arial" w:hAnsi="Arial" w:cs="Arial"/>
                <w:b/>
                <w:sz w:val="22"/>
                <w:szCs w:val="22"/>
              </w:rPr>
            </w:pPr>
            <w:r>
              <w:rPr>
                <w:rFonts w:ascii="Arial" w:hAnsi="Arial" w:cs="Arial"/>
                <w:b/>
                <w:sz w:val="22"/>
                <w:szCs w:val="22"/>
              </w:rPr>
              <w:t xml:space="preserve">Thank you for agreeing to have your work (i.e. dissertation and associated deliverables) deposited in the Repository’s Undergraduate </w:t>
            </w:r>
            <w:proofErr w:type="spellStart"/>
            <w:r>
              <w:rPr>
                <w:rFonts w:ascii="Arial" w:hAnsi="Arial" w:cs="Arial"/>
                <w:b/>
                <w:sz w:val="22"/>
                <w:szCs w:val="22"/>
              </w:rPr>
              <w:t>eDissertation</w:t>
            </w:r>
            <w:proofErr w:type="spellEnd"/>
            <w:r>
              <w:rPr>
                <w:rFonts w:ascii="Arial" w:hAnsi="Arial" w:cs="Arial"/>
                <w:b/>
                <w:sz w:val="22"/>
                <w:szCs w:val="22"/>
              </w:rPr>
              <w:t xml:space="preserve"> collection.</w:t>
            </w:r>
          </w:p>
          <w:p w:rsidR="00FB4414" w:rsidRDefault="00FB4414">
            <w:pPr>
              <w:rPr>
                <w:rFonts w:ascii="Arial" w:hAnsi="Arial" w:cs="Arial"/>
                <w:sz w:val="22"/>
                <w:szCs w:val="22"/>
              </w:rPr>
            </w:pPr>
          </w:p>
          <w:p w:rsidR="00FB4414" w:rsidRDefault="00FB4414">
            <w:pPr>
              <w:rPr>
                <w:rFonts w:ascii="Arial" w:hAnsi="Arial" w:cs="Arial"/>
                <w:sz w:val="22"/>
                <w:szCs w:val="22"/>
              </w:rPr>
            </w:pPr>
            <w:r>
              <w:rPr>
                <w:rFonts w:ascii="Arial" w:hAnsi="Arial" w:cs="Arial"/>
                <w:sz w:val="22"/>
                <w:szCs w:val="22"/>
              </w:rPr>
              <w:t>By depositing this work, you agree to the following Terms and Conditions:</w:t>
            </w:r>
          </w:p>
          <w:p w:rsidR="00FB4414" w:rsidRDefault="00FB4414">
            <w:pPr>
              <w:rPr>
                <w:rFonts w:ascii="Arial" w:hAnsi="Arial" w:cs="Arial"/>
                <w:sz w:val="22"/>
                <w:szCs w:val="22"/>
              </w:rPr>
            </w:pPr>
          </w:p>
          <w:p w:rsidR="00FB4414" w:rsidRDefault="00FB4414">
            <w:pPr>
              <w:rPr>
                <w:rFonts w:ascii="Arial" w:hAnsi="Arial" w:cs="Arial"/>
                <w:sz w:val="22"/>
                <w:szCs w:val="22"/>
              </w:rPr>
            </w:pPr>
            <w:r>
              <w:rPr>
                <w:rFonts w:ascii="Arial" w:hAnsi="Arial" w:cs="Arial"/>
                <w:sz w:val="22"/>
                <w:szCs w:val="22"/>
              </w:rPr>
              <w:t>You confirm that:</w:t>
            </w:r>
          </w:p>
          <w:p w:rsidR="00FB4414" w:rsidRDefault="00FB4414" w:rsidP="00FB4414">
            <w:pPr>
              <w:numPr>
                <w:ilvl w:val="0"/>
                <w:numId w:val="3"/>
              </w:numPr>
              <w:spacing w:line="276" w:lineRule="auto"/>
              <w:rPr>
                <w:rFonts w:ascii="Arial" w:hAnsi="Arial" w:cs="Arial"/>
                <w:sz w:val="22"/>
                <w:szCs w:val="22"/>
              </w:rPr>
            </w:pPr>
            <w:proofErr w:type="gramStart"/>
            <w:r>
              <w:rPr>
                <w:rFonts w:ascii="Arial" w:hAnsi="Arial" w:cs="Arial"/>
                <w:sz w:val="22"/>
                <w:szCs w:val="22"/>
              </w:rPr>
              <w:t>you</w:t>
            </w:r>
            <w:proofErr w:type="gramEnd"/>
            <w:r>
              <w:rPr>
                <w:rFonts w:ascii="Arial" w:hAnsi="Arial" w:cs="Arial"/>
                <w:sz w:val="22"/>
                <w:szCs w:val="22"/>
              </w:rPr>
              <w:t xml:space="preserve"> are the copyright owner and/or have the right to grant us licence to hold your work in our institutional repository (currently RADAR).</w:t>
            </w:r>
          </w:p>
          <w:p w:rsidR="00FB4414" w:rsidRDefault="00FB4414">
            <w:pPr>
              <w:rPr>
                <w:rFonts w:ascii="Arial" w:hAnsi="Arial" w:cs="Arial"/>
                <w:sz w:val="22"/>
                <w:szCs w:val="22"/>
              </w:rPr>
            </w:pPr>
            <w:r>
              <w:rPr>
                <w:rFonts w:ascii="Arial" w:hAnsi="Arial" w:cs="Arial"/>
                <w:sz w:val="22"/>
                <w:szCs w:val="22"/>
              </w:rPr>
              <w:t>We agree to:</w:t>
            </w:r>
          </w:p>
          <w:p w:rsidR="00FB4414" w:rsidRDefault="00FB4414" w:rsidP="00FB4414">
            <w:pPr>
              <w:numPr>
                <w:ilvl w:val="0"/>
                <w:numId w:val="3"/>
              </w:numPr>
              <w:spacing w:line="276" w:lineRule="auto"/>
              <w:rPr>
                <w:rFonts w:ascii="Arial" w:hAnsi="Arial" w:cs="Arial"/>
                <w:sz w:val="22"/>
                <w:szCs w:val="22"/>
              </w:rPr>
            </w:pPr>
            <w:proofErr w:type="gramStart"/>
            <w:r>
              <w:rPr>
                <w:rFonts w:ascii="Arial" w:hAnsi="Arial" w:cs="Arial"/>
                <w:sz w:val="22"/>
                <w:szCs w:val="22"/>
              </w:rPr>
              <w:t>add</w:t>
            </w:r>
            <w:proofErr w:type="gramEnd"/>
            <w:r>
              <w:rPr>
                <w:rFonts w:ascii="Arial" w:hAnsi="Arial" w:cs="Arial"/>
                <w:sz w:val="22"/>
                <w:szCs w:val="22"/>
              </w:rPr>
              <w:t xml:space="preserve"> the work to the COMP6013 Collection so that it is available to Oxford Brookes University members for the lifetime of the institutional repository.</w:t>
            </w:r>
          </w:p>
          <w:p w:rsidR="00FB4414" w:rsidRDefault="00FB4414" w:rsidP="00FB4414">
            <w:pPr>
              <w:numPr>
                <w:ilvl w:val="0"/>
                <w:numId w:val="3"/>
              </w:numPr>
              <w:spacing w:line="276" w:lineRule="auto"/>
              <w:rPr>
                <w:rFonts w:ascii="Arial" w:hAnsi="Arial" w:cs="Arial"/>
                <w:sz w:val="22"/>
                <w:szCs w:val="22"/>
              </w:rPr>
            </w:pPr>
            <w:proofErr w:type="gramStart"/>
            <w:r>
              <w:rPr>
                <w:rFonts w:ascii="Arial" w:hAnsi="Arial" w:cs="Arial"/>
                <w:sz w:val="22"/>
                <w:szCs w:val="22"/>
              </w:rPr>
              <w:t>convert</w:t>
            </w:r>
            <w:proofErr w:type="gramEnd"/>
            <w:r>
              <w:rPr>
                <w:rFonts w:ascii="Arial" w:hAnsi="Arial" w:cs="Arial"/>
                <w:sz w:val="22"/>
                <w:szCs w:val="22"/>
              </w:rPr>
              <w:t xml:space="preserve"> the work if necessary for long term preservation.</w:t>
            </w:r>
          </w:p>
          <w:p w:rsidR="00FB4414" w:rsidRDefault="00FB4414">
            <w:pPr>
              <w:rPr>
                <w:rFonts w:ascii="Arial" w:hAnsi="Arial" w:cs="Arial"/>
                <w:sz w:val="22"/>
                <w:szCs w:val="22"/>
              </w:rPr>
            </w:pPr>
            <w:r>
              <w:rPr>
                <w:rFonts w:ascii="Arial" w:hAnsi="Arial" w:cs="Arial"/>
                <w:sz w:val="22"/>
                <w:szCs w:val="22"/>
              </w:rPr>
              <w:t>We reserve the right to remove third party copyright material that we may identify in the work.</w:t>
            </w:r>
          </w:p>
          <w:p w:rsidR="00FB4414" w:rsidRDefault="00FB4414">
            <w:pPr>
              <w:rPr>
                <w:rFonts w:ascii="Arial" w:hAnsi="Arial" w:cs="Arial"/>
                <w:sz w:val="22"/>
                <w:szCs w:val="22"/>
              </w:rPr>
            </w:pPr>
            <w:r>
              <w:rPr>
                <w:rFonts w:ascii="Arial" w:hAnsi="Arial" w:cs="Arial"/>
                <w:sz w:val="22"/>
                <w:szCs w:val="22"/>
              </w:rPr>
              <w:t>We reserve the right to remove the work for any legal or administrative reason.</w:t>
            </w:r>
          </w:p>
        </w:tc>
      </w:tr>
    </w:tbl>
    <w:p w:rsidR="0040566F" w:rsidRDefault="00140823">
      <w:pPr>
        <w:spacing w:before="120" w:after="120"/>
        <w:rPr>
          <w:rFonts w:ascii="Arial" w:eastAsia="Arial" w:hAnsi="Arial" w:cs="Arial"/>
          <w:sz w:val="22"/>
          <w:szCs w:val="22"/>
        </w:rPr>
      </w:pPr>
      <w:r>
        <w:rPr>
          <w:rFonts w:ascii="Arial" w:eastAsia="Arial" w:hAnsi="Arial" w:cs="Arial"/>
          <w:b/>
          <w:sz w:val="22"/>
          <w:szCs w:val="22"/>
        </w:rPr>
        <w:t xml:space="preserve">Use of AI Tools: </w:t>
      </w:r>
      <w:r>
        <w:rPr>
          <w:rFonts w:ascii="Arial" w:eastAsia="Arial" w:hAnsi="Arial" w:cs="Arial"/>
          <w:sz w:val="22"/>
          <w:szCs w:val="22"/>
        </w:rPr>
        <w:t>You are required to use this</w:t>
      </w:r>
      <w:hyperlink r:id="rId10">
        <w:r>
          <w:rPr>
            <w:rFonts w:ascii="Arial" w:eastAsia="Arial" w:hAnsi="Arial" w:cs="Arial"/>
            <w:sz w:val="22"/>
            <w:szCs w:val="22"/>
          </w:rPr>
          <w:t xml:space="preserve"> </w:t>
        </w:r>
      </w:hyperlink>
      <w:hyperlink r:id="rId11">
        <w:r>
          <w:rPr>
            <w:rFonts w:ascii="Arial" w:eastAsia="Arial" w:hAnsi="Arial" w:cs="Arial"/>
            <w:color w:val="1155CC"/>
            <w:sz w:val="22"/>
            <w:szCs w:val="22"/>
            <w:u w:val="single"/>
          </w:rPr>
          <w:t>form</w:t>
        </w:r>
      </w:hyperlink>
      <w:r>
        <w:rPr>
          <w:rFonts w:ascii="Arial" w:eastAsia="Arial" w:hAnsi="Arial" w:cs="Arial"/>
          <w:sz w:val="22"/>
          <w:szCs w:val="22"/>
        </w:rPr>
        <w:t xml:space="preserve"> to declare which AI tools you have used and how you have used them. Please complete the form and attach it to your submission as an Appendix, if you have used such tools.</w:t>
      </w:r>
    </w:p>
    <w:p w:rsidR="0040566F" w:rsidRDefault="00140823">
      <w:pPr>
        <w:rPr>
          <w:rFonts w:ascii="Arial" w:eastAsia="Arial" w:hAnsi="Arial" w:cs="Arial"/>
          <w:b/>
          <w:color w:val="000000"/>
          <w:sz w:val="22"/>
          <w:szCs w:val="22"/>
        </w:rPr>
      </w:pPr>
      <w:r>
        <w:rPr>
          <w:rFonts w:ascii="Arial" w:eastAsia="Arial" w:hAnsi="Arial" w:cs="Arial"/>
          <w:b/>
          <w:color w:val="000000"/>
          <w:sz w:val="22"/>
          <w:szCs w:val="22"/>
        </w:rPr>
        <w:t>FORMATIVE FEEDBAC</w:t>
      </w:r>
      <w:r>
        <w:rPr>
          <w:rFonts w:ascii="Arial" w:eastAsia="Arial" w:hAnsi="Arial" w:cs="Arial"/>
          <w:b/>
          <w:color w:val="000000"/>
          <w:sz w:val="22"/>
          <w:szCs w:val="22"/>
        </w:rPr>
        <w:t>K OPPORTUNITIES</w:t>
      </w:r>
    </w:p>
    <w:tbl>
      <w:tblPr>
        <w:tblStyle w:val="affff0"/>
        <w:tblW w:w="101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97"/>
      </w:tblGrid>
      <w:tr w:rsidR="0040566F" w:rsidTr="00BD24E8">
        <w:tc>
          <w:tcPr>
            <w:tcW w:w="10197" w:type="dxa"/>
          </w:tcPr>
          <w:p w:rsidR="00D2755A" w:rsidRPr="00D2755A" w:rsidRDefault="00D2755A" w:rsidP="00D2755A">
            <w:pPr>
              <w:rPr>
                <w:rFonts w:ascii="Arial" w:eastAsia="Arial" w:hAnsi="Arial" w:cs="Arial"/>
                <w:sz w:val="22"/>
                <w:szCs w:val="22"/>
              </w:rPr>
            </w:pPr>
            <w:r w:rsidRPr="00D2755A">
              <w:rPr>
                <w:rFonts w:ascii="Arial" w:eastAsia="Arial" w:hAnsi="Arial" w:cs="Arial"/>
                <w:sz w:val="22"/>
                <w:szCs w:val="22"/>
              </w:rPr>
              <w:t>Your supervisor will give you the following formative feedback:</w:t>
            </w:r>
          </w:p>
          <w:p w:rsidR="00D2755A" w:rsidRPr="00D2755A" w:rsidRDefault="00D2755A" w:rsidP="00D2755A">
            <w:pPr>
              <w:rPr>
                <w:rFonts w:ascii="Arial" w:eastAsia="Arial" w:hAnsi="Arial" w:cs="Arial"/>
                <w:sz w:val="22"/>
                <w:szCs w:val="22"/>
              </w:rPr>
            </w:pPr>
            <w:r w:rsidRPr="00D2755A">
              <w:rPr>
                <w:rFonts w:ascii="Arial" w:eastAsia="Arial" w:hAnsi="Arial" w:cs="Arial"/>
                <w:sz w:val="22"/>
                <w:szCs w:val="22"/>
              </w:rPr>
              <w:t>•</w:t>
            </w:r>
            <w:r w:rsidRPr="00D2755A">
              <w:rPr>
                <w:rFonts w:ascii="Arial" w:eastAsia="Arial" w:hAnsi="Arial" w:cs="Arial"/>
                <w:sz w:val="22"/>
                <w:szCs w:val="22"/>
              </w:rPr>
              <w:tab/>
              <w:t>Weekly, during project supervision meetings</w:t>
            </w:r>
          </w:p>
          <w:p w:rsidR="00D2755A" w:rsidRPr="00D2755A" w:rsidRDefault="00D2755A" w:rsidP="00D2755A">
            <w:pPr>
              <w:rPr>
                <w:rFonts w:ascii="Arial" w:eastAsia="Arial" w:hAnsi="Arial" w:cs="Arial"/>
                <w:sz w:val="22"/>
                <w:szCs w:val="22"/>
              </w:rPr>
            </w:pPr>
            <w:r w:rsidRPr="00D2755A">
              <w:rPr>
                <w:rFonts w:ascii="Arial" w:eastAsia="Arial" w:hAnsi="Arial" w:cs="Arial"/>
                <w:sz w:val="22"/>
                <w:szCs w:val="22"/>
              </w:rPr>
              <w:t>•</w:t>
            </w:r>
            <w:r w:rsidRPr="00D2755A">
              <w:rPr>
                <w:rFonts w:ascii="Arial" w:eastAsia="Arial" w:hAnsi="Arial" w:cs="Arial"/>
                <w:sz w:val="22"/>
                <w:szCs w:val="22"/>
              </w:rPr>
              <w:tab/>
              <w:t>Written feedback on Proposal (See Appendix A)</w:t>
            </w:r>
          </w:p>
          <w:p w:rsidR="00D2755A" w:rsidRPr="00D2755A" w:rsidRDefault="00D2755A" w:rsidP="00D2755A">
            <w:pPr>
              <w:rPr>
                <w:rFonts w:ascii="Arial" w:eastAsia="Arial" w:hAnsi="Arial" w:cs="Arial"/>
                <w:sz w:val="22"/>
                <w:szCs w:val="22"/>
              </w:rPr>
            </w:pPr>
            <w:r w:rsidRPr="00D2755A">
              <w:rPr>
                <w:rFonts w:ascii="Arial" w:eastAsia="Arial" w:hAnsi="Arial" w:cs="Arial"/>
                <w:sz w:val="22"/>
                <w:szCs w:val="22"/>
              </w:rPr>
              <w:t>•</w:t>
            </w:r>
            <w:r w:rsidRPr="00D2755A">
              <w:rPr>
                <w:rFonts w:ascii="Arial" w:eastAsia="Arial" w:hAnsi="Arial" w:cs="Arial"/>
                <w:sz w:val="22"/>
                <w:szCs w:val="22"/>
              </w:rPr>
              <w:tab/>
              <w:t>Written feedback on Progress Report (See Appendix B)</w:t>
            </w:r>
          </w:p>
          <w:p w:rsidR="0040566F" w:rsidRDefault="00D2755A" w:rsidP="00D2755A">
            <w:pPr>
              <w:rPr>
                <w:rFonts w:eastAsia="Arial"/>
              </w:rPr>
            </w:pPr>
            <w:r w:rsidRPr="00D2755A">
              <w:rPr>
                <w:rFonts w:ascii="Arial" w:eastAsia="Arial" w:hAnsi="Arial" w:cs="Arial"/>
                <w:sz w:val="22"/>
                <w:szCs w:val="22"/>
              </w:rPr>
              <w:t>•</w:t>
            </w:r>
            <w:r w:rsidRPr="00D2755A">
              <w:rPr>
                <w:rFonts w:ascii="Arial" w:eastAsia="Arial" w:hAnsi="Arial" w:cs="Arial"/>
                <w:sz w:val="22"/>
                <w:szCs w:val="22"/>
              </w:rPr>
              <w:tab/>
              <w:t>Feedback on presentation draft</w:t>
            </w:r>
          </w:p>
        </w:tc>
      </w:tr>
    </w:tbl>
    <w:p w:rsidR="0040566F" w:rsidRDefault="0040566F">
      <w:pPr>
        <w:rPr>
          <w:rFonts w:ascii="Arial" w:eastAsia="Arial" w:hAnsi="Arial" w:cs="Arial"/>
          <w:b/>
          <w:color w:val="000000"/>
          <w:sz w:val="22"/>
          <w:szCs w:val="22"/>
        </w:rPr>
      </w:pPr>
    </w:p>
    <w:p w:rsidR="0040566F" w:rsidRDefault="00140823">
      <w:pPr>
        <w:rPr>
          <w:rFonts w:ascii="Arial" w:eastAsia="Arial" w:hAnsi="Arial" w:cs="Arial"/>
          <w:b/>
          <w:color w:val="000000"/>
          <w:sz w:val="22"/>
          <w:szCs w:val="22"/>
        </w:rPr>
      </w:pPr>
      <w:r>
        <w:rPr>
          <w:rFonts w:ascii="Arial" w:eastAsia="Arial" w:hAnsi="Arial" w:cs="Arial"/>
          <w:b/>
          <w:color w:val="000000"/>
          <w:sz w:val="22"/>
          <w:szCs w:val="22"/>
        </w:rPr>
        <w:t>SUMMATIVE FEEDBACK DELIVERABLES</w:t>
      </w:r>
    </w:p>
    <w:tbl>
      <w:tblPr>
        <w:tblStyle w:val="affff1"/>
        <w:tblW w:w="101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4"/>
        <w:gridCol w:w="1523"/>
      </w:tblGrid>
      <w:tr w:rsidR="0040566F" w:rsidTr="00BD24E8">
        <w:tc>
          <w:tcPr>
            <w:tcW w:w="8674" w:type="dxa"/>
          </w:tcPr>
          <w:p w:rsidR="0040566F" w:rsidRDefault="00140823">
            <w:pPr>
              <w:rPr>
                <w:rFonts w:ascii="Arial" w:eastAsia="Arial" w:hAnsi="Arial" w:cs="Arial"/>
                <w:b/>
                <w:color w:val="000000"/>
                <w:sz w:val="22"/>
                <w:szCs w:val="22"/>
              </w:rPr>
            </w:pPr>
            <w:r>
              <w:rPr>
                <w:rFonts w:ascii="Arial" w:eastAsia="Arial" w:hAnsi="Arial" w:cs="Arial"/>
                <w:b/>
                <w:color w:val="000000"/>
                <w:sz w:val="22"/>
                <w:szCs w:val="22"/>
              </w:rPr>
              <w:t xml:space="preserve">Deliverable content and </w:t>
            </w:r>
            <w:r>
              <w:rPr>
                <w:rFonts w:ascii="Arial" w:eastAsia="Arial" w:hAnsi="Arial" w:cs="Arial"/>
                <w:b/>
                <w:sz w:val="22"/>
                <w:szCs w:val="22"/>
              </w:rPr>
              <w:t>standard</w:t>
            </w:r>
            <w:r>
              <w:rPr>
                <w:rFonts w:ascii="Arial" w:eastAsia="Arial" w:hAnsi="Arial" w:cs="Arial"/>
                <w:b/>
                <w:color w:val="000000"/>
                <w:sz w:val="22"/>
                <w:szCs w:val="22"/>
              </w:rPr>
              <w:t xml:space="preserve"> description and </w:t>
            </w:r>
            <w:r>
              <w:rPr>
                <w:rFonts w:ascii="Arial" w:eastAsia="Arial" w:hAnsi="Arial" w:cs="Arial"/>
                <w:b/>
                <w:sz w:val="22"/>
                <w:szCs w:val="22"/>
              </w:rPr>
              <w:t>criteria</w:t>
            </w:r>
          </w:p>
        </w:tc>
        <w:tc>
          <w:tcPr>
            <w:tcW w:w="1523" w:type="dxa"/>
          </w:tcPr>
          <w:p w:rsidR="0040566F" w:rsidRDefault="00140823">
            <w:pPr>
              <w:rPr>
                <w:rFonts w:ascii="Arial" w:eastAsia="Arial" w:hAnsi="Arial" w:cs="Arial"/>
                <w:b/>
                <w:color w:val="000000"/>
                <w:sz w:val="22"/>
                <w:szCs w:val="22"/>
              </w:rPr>
            </w:pPr>
            <w:r>
              <w:rPr>
                <w:rFonts w:ascii="Arial" w:eastAsia="Arial" w:hAnsi="Arial" w:cs="Arial"/>
                <w:b/>
                <w:color w:val="000000"/>
                <w:sz w:val="22"/>
                <w:szCs w:val="22"/>
              </w:rPr>
              <w:t>Weighting out of 100%</w:t>
            </w:r>
          </w:p>
        </w:tc>
      </w:tr>
      <w:tr w:rsidR="00D2755A" w:rsidTr="00BD24E8">
        <w:tc>
          <w:tcPr>
            <w:tcW w:w="8674" w:type="dxa"/>
          </w:tcPr>
          <w:p w:rsidR="00D2755A" w:rsidRDefault="00D2755A" w:rsidP="00D2755A">
            <w:pPr>
              <w:rPr>
                <w:rFonts w:ascii="Arial" w:hAnsi="Arial" w:cs="Arial"/>
                <w:color w:val="000000"/>
                <w:sz w:val="22"/>
                <w:szCs w:val="22"/>
              </w:rPr>
            </w:pPr>
            <w:r>
              <w:rPr>
                <w:rFonts w:ascii="Arial" w:hAnsi="Arial" w:cs="Arial"/>
                <w:color w:val="000000"/>
                <w:sz w:val="22"/>
                <w:szCs w:val="22"/>
              </w:rPr>
              <w:t>Presentation (see Appendix C) comprising:</w:t>
            </w:r>
          </w:p>
          <w:p w:rsidR="00D2755A" w:rsidRDefault="00D2755A" w:rsidP="00D2755A">
            <w:pPr>
              <w:pStyle w:val="ListParagraph"/>
              <w:numPr>
                <w:ilvl w:val="0"/>
                <w:numId w:val="4"/>
              </w:numPr>
              <w:rPr>
                <w:rFonts w:ascii="Arial" w:hAnsi="Arial" w:cs="Arial"/>
                <w:color w:val="000000"/>
                <w:sz w:val="22"/>
                <w:szCs w:val="22"/>
              </w:rPr>
            </w:pPr>
            <w:r>
              <w:rPr>
                <w:rFonts w:ascii="Arial" w:hAnsi="Arial" w:cs="Arial"/>
                <w:color w:val="000000"/>
                <w:sz w:val="22"/>
                <w:szCs w:val="22"/>
              </w:rPr>
              <w:t>presentation of software, with video URL</w:t>
            </w:r>
          </w:p>
          <w:p w:rsidR="00D2755A" w:rsidRDefault="00D2755A" w:rsidP="00D2755A">
            <w:pPr>
              <w:pStyle w:val="ListParagraph"/>
              <w:numPr>
                <w:ilvl w:val="0"/>
                <w:numId w:val="4"/>
              </w:numPr>
              <w:rPr>
                <w:rFonts w:ascii="Arial" w:hAnsi="Arial" w:cs="Arial"/>
                <w:color w:val="000000"/>
                <w:sz w:val="22"/>
                <w:szCs w:val="22"/>
              </w:rPr>
            </w:pPr>
            <w:r>
              <w:rPr>
                <w:rFonts w:ascii="Arial" w:hAnsi="Arial" w:cs="Arial"/>
                <w:color w:val="000000"/>
                <w:sz w:val="22"/>
                <w:szCs w:val="22"/>
              </w:rPr>
              <w:t xml:space="preserve">project </w:t>
            </w:r>
            <w:r>
              <w:rPr>
                <w:rFonts w:ascii="Arial" w:hAnsi="Arial" w:cs="Arial"/>
                <w:sz w:val="22"/>
                <w:szCs w:val="22"/>
              </w:rPr>
              <w:t xml:space="preserve">slides </w:t>
            </w:r>
          </w:p>
          <w:p w:rsidR="00D2755A" w:rsidRDefault="00D2755A" w:rsidP="00D2755A">
            <w:pPr>
              <w:pStyle w:val="ListParagraph"/>
              <w:numPr>
                <w:ilvl w:val="0"/>
                <w:numId w:val="4"/>
              </w:numPr>
              <w:rPr>
                <w:rFonts w:ascii="Arial" w:hAnsi="Arial" w:cs="Arial"/>
                <w:color w:val="000000"/>
                <w:sz w:val="22"/>
                <w:szCs w:val="22"/>
              </w:rPr>
            </w:pPr>
            <w:r>
              <w:rPr>
                <w:rFonts w:ascii="Arial" w:hAnsi="Arial" w:cs="Arial"/>
                <w:sz w:val="22"/>
                <w:szCs w:val="22"/>
              </w:rPr>
              <w:t>summary poster (i.e. the final project slide)</w:t>
            </w:r>
          </w:p>
        </w:tc>
        <w:tc>
          <w:tcPr>
            <w:tcW w:w="1523" w:type="dxa"/>
          </w:tcPr>
          <w:p w:rsidR="00D2755A" w:rsidRDefault="00D2755A" w:rsidP="00D2755A">
            <w:pPr>
              <w:jc w:val="right"/>
              <w:rPr>
                <w:rFonts w:ascii="Arial" w:hAnsi="Arial" w:cs="Arial"/>
                <w:b/>
                <w:color w:val="000000"/>
                <w:sz w:val="22"/>
                <w:szCs w:val="22"/>
              </w:rPr>
            </w:pPr>
            <w:r>
              <w:rPr>
                <w:rFonts w:ascii="Arial" w:hAnsi="Arial" w:cs="Arial"/>
                <w:b/>
                <w:color w:val="000000"/>
                <w:sz w:val="22"/>
                <w:szCs w:val="22"/>
              </w:rPr>
              <w:t>10%</w:t>
            </w:r>
          </w:p>
        </w:tc>
      </w:tr>
      <w:tr w:rsidR="00D2755A" w:rsidTr="00BD24E8">
        <w:tc>
          <w:tcPr>
            <w:tcW w:w="8674" w:type="dxa"/>
          </w:tcPr>
          <w:p w:rsidR="00D2755A" w:rsidRDefault="00D2755A" w:rsidP="00D2755A">
            <w:pPr>
              <w:rPr>
                <w:rFonts w:ascii="Arial" w:hAnsi="Arial" w:cs="Arial"/>
                <w:color w:val="000000"/>
                <w:sz w:val="22"/>
                <w:szCs w:val="22"/>
              </w:rPr>
            </w:pPr>
            <w:r>
              <w:rPr>
                <w:rFonts w:ascii="Arial" w:hAnsi="Arial" w:cs="Arial"/>
                <w:color w:val="000000"/>
                <w:sz w:val="22"/>
                <w:szCs w:val="22"/>
              </w:rPr>
              <w:t>Final Report (see Appendix D) comprising:</w:t>
            </w:r>
          </w:p>
          <w:p w:rsidR="00D2755A" w:rsidRDefault="00D2755A" w:rsidP="00D2755A">
            <w:pPr>
              <w:pStyle w:val="ListParagraph"/>
              <w:numPr>
                <w:ilvl w:val="0"/>
                <w:numId w:val="5"/>
              </w:numPr>
              <w:rPr>
                <w:rFonts w:ascii="Arial" w:hAnsi="Arial" w:cs="Arial"/>
                <w:color w:val="000000"/>
                <w:sz w:val="22"/>
                <w:szCs w:val="22"/>
              </w:rPr>
            </w:pPr>
            <w:r>
              <w:rPr>
                <w:rFonts w:ascii="Arial" w:hAnsi="Arial" w:cs="Arial"/>
                <w:color w:val="000000"/>
                <w:sz w:val="22"/>
                <w:szCs w:val="22"/>
              </w:rPr>
              <w:t>written dissertation</w:t>
            </w:r>
          </w:p>
          <w:p w:rsidR="00D2755A" w:rsidRDefault="00D2755A" w:rsidP="00D2755A">
            <w:pPr>
              <w:pStyle w:val="ListParagraph"/>
              <w:numPr>
                <w:ilvl w:val="0"/>
                <w:numId w:val="5"/>
              </w:numPr>
              <w:rPr>
                <w:rFonts w:ascii="Arial" w:hAnsi="Arial" w:cs="Arial"/>
                <w:color w:val="000000"/>
                <w:sz w:val="22"/>
                <w:szCs w:val="22"/>
              </w:rPr>
            </w:pPr>
            <w:r>
              <w:rPr>
                <w:rFonts w:ascii="Arial" w:hAnsi="Arial" w:cs="Arial"/>
                <w:color w:val="000000"/>
                <w:sz w:val="22"/>
                <w:szCs w:val="22"/>
              </w:rPr>
              <w:t>software artefact URL link to source code</w:t>
            </w:r>
          </w:p>
        </w:tc>
        <w:tc>
          <w:tcPr>
            <w:tcW w:w="1523" w:type="dxa"/>
          </w:tcPr>
          <w:p w:rsidR="00D2755A" w:rsidRDefault="00D2755A" w:rsidP="00D2755A">
            <w:pPr>
              <w:jc w:val="right"/>
              <w:rPr>
                <w:rFonts w:ascii="Arial" w:hAnsi="Arial" w:cs="Arial"/>
                <w:b/>
                <w:color w:val="000000"/>
                <w:sz w:val="22"/>
                <w:szCs w:val="22"/>
              </w:rPr>
            </w:pPr>
            <w:r>
              <w:rPr>
                <w:rFonts w:ascii="Arial" w:hAnsi="Arial" w:cs="Arial"/>
                <w:b/>
                <w:color w:val="000000"/>
                <w:sz w:val="22"/>
                <w:szCs w:val="22"/>
              </w:rPr>
              <w:t>90%</w:t>
            </w:r>
          </w:p>
        </w:tc>
      </w:tr>
    </w:tbl>
    <w:p w:rsidR="0040566F" w:rsidRDefault="0040566F">
      <w:pPr>
        <w:rPr>
          <w:rFonts w:ascii="Arial" w:eastAsia="Arial" w:hAnsi="Arial" w:cs="Arial"/>
          <w:b/>
          <w:sz w:val="22"/>
          <w:szCs w:val="22"/>
        </w:rPr>
      </w:pPr>
    </w:p>
    <w:p w:rsidR="00BD24E8" w:rsidRDefault="00BD24E8" w:rsidP="00BD24E8">
      <w:pPr>
        <w:rPr>
          <w:rFonts w:ascii="Arial" w:hAnsi="Arial" w:cs="Arial"/>
          <w:b/>
          <w:color w:val="000000"/>
          <w:sz w:val="22"/>
          <w:szCs w:val="22"/>
        </w:rPr>
      </w:pPr>
      <w:r>
        <w:rPr>
          <w:rFonts w:ascii="Arial" w:hAnsi="Arial" w:cs="Arial"/>
          <w:b/>
          <w:color w:val="000000"/>
          <w:sz w:val="22"/>
          <w:szCs w:val="22"/>
        </w:rPr>
        <w:t>ASSIGNMENT IN DETAIL</w:t>
      </w:r>
    </w:p>
    <w:tbl>
      <w:tblPr>
        <w:tblW w:w="1031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12"/>
      </w:tblGrid>
      <w:tr w:rsidR="00BD24E8" w:rsidTr="00BD24E8">
        <w:trPr>
          <w:trHeight w:val="368"/>
        </w:trPr>
        <w:tc>
          <w:tcPr>
            <w:tcW w:w="10312" w:type="dxa"/>
            <w:tcBorders>
              <w:top w:val="single" w:sz="4" w:space="0" w:color="000000"/>
              <w:left w:val="single" w:sz="4" w:space="0" w:color="000000"/>
              <w:bottom w:val="single" w:sz="4" w:space="0" w:color="000000"/>
              <w:right w:val="single" w:sz="4" w:space="0" w:color="000000"/>
            </w:tcBorders>
          </w:tcPr>
          <w:p w:rsidR="00BD24E8" w:rsidRDefault="00BD24E8">
            <w:pPr>
              <w:rPr>
                <w:rFonts w:ascii="Arial" w:hAnsi="Arial" w:cs="Arial"/>
                <w:color w:val="000000"/>
                <w:sz w:val="22"/>
                <w:szCs w:val="22"/>
              </w:rPr>
            </w:pPr>
            <w:r>
              <w:rPr>
                <w:rFonts w:ascii="Arial" w:hAnsi="Arial" w:cs="Arial"/>
                <w:color w:val="000000"/>
                <w:sz w:val="22"/>
                <w:szCs w:val="22"/>
              </w:rPr>
              <w:t>See Handbook Appendices A – D for assignment details and marking grid.</w:t>
            </w:r>
          </w:p>
        </w:tc>
      </w:tr>
    </w:tbl>
    <w:p w:rsidR="00BD24E8" w:rsidRDefault="00BD24E8">
      <w:pPr>
        <w:rPr>
          <w:rFonts w:ascii="Arial" w:eastAsia="Arial" w:hAnsi="Arial" w:cs="Arial"/>
          <w:b/>
          <w:sz w:val="22"/>
          <w:szCs w:val="22"/>
        </w:rPr>
      </w:pPr>
      <w:bookmarkStart w:id="0" w:name="_GoBack"/>
      <w:bookmarkEnd w:id="0"/>
    </w:p>
    <w:sectPr w:rsidR="00BD24E8">
      <w:footerReference w:type="default" r:id="rId12"/>
      <w:headerReference w:type="first" r:id="rId13"/>
      <w:footerReference w:type="first" r:id="rId14"/>
      <w:pgSz w:w="11899" w:h="16838"/>
      <w:pgMar w:top="1135" w:right="720" w:bottom="720" w:left="720" w:header="716" w:footer="54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823" w:rsidRDefault="00140823">
      <w:r>
        <w:separator/>
      </w:r>
    </w:p>
  </w:endnote>
  <w:endnote w:type="continuationSeparator" w:id="0">
    <w:p w:rsidR="00140823" w:rsidRDefault="00140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66F" w:rsidRDefault="00140823">
    <w:pPr>
      <w:tabs>
        <w:tab w:val="center" w:pos="4320"/>
        <w:tab w:val="right" w:pos="8640"/>
        <w:tab w:val="center" w:pos="5103"/>
        <w:tab w:val="right" w:pos="10206"/>
      </w:tabs>
    </w:pPr>
    <w:r>
      <w:rPr>
        <w:rFonts w:ascii="Arial" w:eastAsia="Arial" w:hAnsi="Arial" w:cs="Arial"/>
        <w:b/>
      </w:rPr>
      <w:t>School of Engineering, Computing &amp; Mathematics</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66F" w:rsidRDefault="00140823">
    <w:pPr>
      <w:tabs>
        <w:tab w:val="center" w:pos="4320"/>
        <w:tab w:val="right" w:pos="8640"/>
        <w:tab w:val="center" w:pos="5103"/>
        <w:tab w:val="right" w:pos="10206"/>
      </w:tabs>
    </w:pPr>
    <w:r>
      <w:rPr>
        <w:rFonts w:ascii="Arial" w:eastAsia="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823" w:rsidRDefault="00140823">
      <w:r>
        <w:separator/>
      </w:r>
    </w:p>
  </w:footnote>
  <w:footnote w:type="continuationSeparator" w:id="0">
    <w:p w:rsidR="00140823" w:rsidRDefault="00140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66F" w:rsidRDefault="00140823">
    <w:pPr>
      <w:tabs>
        <w:tab w:val="center" w:pos="4320"/>
        <w:tab w:val="right" w:pos="8640"/>
      </w:tabs>
      <w:rPr>
        <w:rFonts w:ascii="Arial" w:eastAsia="Arial" w:hAnsi="Arial" w:cs="Arial"/>
        <w:b/>
      </w:rPr>
    </w:pPr>
    <w:r>
      <w:rPr>
        <w:rFonts w:ascii="Arial" w:eastAsia="Arial" w:hAnsi="Arial" w:cs="Arial"/>
        <w:b/>
      </w:rPr>
      <w:t>Faculty of Technology, Design &amp; Environment</w:t>
    </w:r>
  </w:p>
  <w:p w:rsidR="0040566F" w:rsidRDefault="00140823">
    <w:pPr>
      <w:tabs>
        <w:tab w:val="center" w:pos="4320"/>
        <w:tab w:val="right" w:pos="8640"/>
        <w:tab w:val="center" w:pos="5103"/>
        <w:tab w:val="right" w:pos="10206"/>
      </w:tabs>
      <w:rPr>
        <w:rFonts w:ascii="Arial" w:eastAsia="Arial" w:hAnsi="Arial" w:cs="Arial"/>
        <w:b/>
      </w:rPr>
    </w:pPr>
    <w:r>
      <w:rPr>
        <w:rFonts w:ascii="Arial" w:eastAsia="Arial" w:hAnsi="Arial" w:cs="Arial"/>
        <w:b/>
      </w:rPr>
      <w:t>School of Engineering, Computing &amp; Mathematics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5373"/>
    <w:multiLevelType w:val="hybridMultilevel"/>
    <w:tmpl w:val="1332E8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76002F"/>
    <w:multiLevelType w:val="multilevel"/>
    <w:tmpl w:val="878C74F8"/>
    <w:lvl w:ilvl="0">
      <w:start w:val="1"/>
      <w:numFmt w:val="lowerLetter"/>
      <w:lvlText w:val="%1."/>
      <w:lvlJc w:val="left"/>
      <w:pPr>
        <w:ind w:left="720" w:hanging="360"/>
      </w:pPr>
      <w:rPr>
        <w:strike w:val="0"/>
        <w:dstrike w:val="0"/>
        <w:u w:val="none"/>
        <w:effect w:val="none"/>
      </w:rPr>
    </w:lvl>
    <w:lvl w:ilvl="1">
      <w:start w:val="1"/>
      <w:numFmt w:val="lowerRoman"/>
      <w:lvlText w:val="%2."/>
      <w:lvlJc w:val="left"/>
      <w:pPr>
        <w:ind w:left="1440" w:hanging="360"/>
      </w:pPr>
      <w:rPr>
        <w:strike w:val="0"/>
        <w:dstrike w:val="0"/>
        <w:u w:val="none"/>
        <w:effect w:val="none"/>
      </w:rPr>
    </w:lvl>
    <w:lvl w:ilvl="2">
      <w:start w:val="1"/>
      <w:numFmt w:val="decimal"/>
      <w:lvlText w:val="%3."/>
      <w:lvlJc w:val="righ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left"/>
      <w:pPr>
        <w:ind w:left="3600" w:hanging="360"/>
      </w:pPr>
      <w:rPr>
        <w:strike w:val="0"/>
        <w:dstrike w:val="0"/>
        <w:u w:val="none"/>
        <w:effect w:val="none"/>
      </w:rPr>
    </w:lvl>
    <w:lvl w:ilvl="5">
      <w:start w:val="1"/>
      <w:numFmt w:val="decimal"/>
      <w:lvlText w:val="%6."/>
      <w:lvlJc w:val="righ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left"/>
      <w:pPr>
        <w:ind w:left="5760" w:hanging="360"/>
      </w:pPr>
      <w:rPr>
        <w:strike w:val="0"/>
        <w:dstrike w:val="0"/>
        <w:u w:val="none"/>
        <w:effect w:val="none"/>
      </w:rPr>
    </w:lvl>
    <w:lvl w:ilvl="8">
      <w:start w:val="1"/>
      <w:numFmt w:val="decimal"/>
      <w:lvlText w:val="%9."/>
      <w:lvlJc w:val="right"/>
      <w:pPr>
        <w:ind w:left="6480" w:hanging="360"/>
      </w:pPr>
      <w:rPr>
        <w:strike w:val="0"/>
        <w:dstrike w:val="0"/>
        <w:u w:val="none"/>
        <w:effect w:val="none"/>
      </w:rPr>
    </w:lvl>
  </w:abstractNum>
  <w:abstractNum w:abstractNumId="2" w15:restartNumberingAfterBreak="0">
    <w:nsid w:val="4CA23331"/>
    <w:multiLevelType w:val="multilevel"/>
    <w:tmpl w:val="4C2CA14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3552BB8"/>
    <w:multiLevelType w:val="multilevel"/>
    <w:tmpl w:val="E06E7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4F3EC7"/>
    <w:multiLevelType w:val="hybridMultilevel"/>
    <w:tmpl w:val="3800D1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6F"/>
    <w:rsid w:val="00140823"/>
    <w:rsid w:val="0040566F"/>
    <w:rsid w:val="00BD24E8"/>
    <w:rsid w:val="00C70024"/>
    <w:rsid w:val="00D2755A"/>
    <w:rsid w:val="00E40D5A"/>
    <w:rsid w:val="00FB4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53EB"/>
  <w15:docId w15:val="{9B30A769-EF28-4713-BFC6-F67E4904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C4F"/>
  </w:style>
  <w:style w:type="paragraph" w:styleId="Heading1">
    <w:name w:val="heading 1"/>
    <w:basedOn w:val="Normal"/>
    <w:next w:val="Normal"/>
    <w:link w:val="Heading1Char"/>
    <w:uiPriority w:val="9"/>
    <w:qFormat/>
    <w:rsid w:val="008D0C4F"/>
    <w:pPr>
      <w:outlineLvl w:val="0"/>
    </w:pPr>
    <w:rPr>
      <w:rFonts w:ascii="Arial" w:hAnsi="Arial"/>
      <w:b/>
      <w:sz w:val="32"/>
      <w:szCs w:val="20"/>
    </w:rPr>
  </w:style>
  <w:style w:type="paragraph" w:styleId="Heading2">
    <w:name w:val="heading 2"/>
    <w:basedOn w:val="Normal"/>
    <w:next w:val="Normal"/>
    <w:link w:val="Heading2Char"/>
    <w:uiPriority w:val="9"/>
    <w:semiHidden/>
    <w:unhideWhenUsed/>
    <w:qFormat/>
    <w:rsid w:val="008D0C4F"/>
    <w:pPr>
      <w:keepNext/>
      <w:keepLines/>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semiHidden/>
    <w:unhideWhenUsed/>
    <w:qFormat/>
    <w:rsid w:val="00FA78C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jobtitle">
    <w:name w:val="job title"/>
    <w:basedOn w:val="Normal"/>
    <w:autoRedefine/>
    <w:rsid w:val="0099408D"/>
    <w:pPr>
      <w:spacing w:after="100" w:line="360" w:lineRule="exact"/>
    </w:pPr>
    <w:rPr>
      <w:rFonts w:ascii="Arial" w:hAnsi="Arial"/>
      <w:b/>
      <w:sz w:val="36"/>
    </w:rPr>
  </w:style>
  <w:style w:type="paragraph" w:customStyle="1" w:styleId="salaryandbenefits">
    <w:name w:val="salary and benefits"/>
    <w:basedOn w:val="Normal"/>
    <w:autoRedefine/>
    <w:rsid w:val="0099408D"/>
    <w:pPr>
      <w:spacing w:line="280" w:lineRule="exact"/>
    </w:pPr>
    <w:rPr>
      <w:rFonts w:ascii="Arial" w:hAnsi="Arial"/>
      <w:b/>
      <w:sz w:val="36"/>
    </w:rPr>
  </w:style>
  <w:style w:type="paragraph" w:customStyle="1" w:styleId="Locationofwork">
    <w:name w:val="Location of work"/>
    <w:basedOn w:val="Normal"/>
    <w:autoRedefine/>
    <w:rsid w:val="0099408D"/>
    <w:pPr>
      <w:spacing w:before="120" w:line="240" w:lineRule="exact"/>
    </w:pPr>
    <w:rPr>
      <w:rFonts w:ascii="Arial" w:hAnsi="Arial"/>
    </w:rPr>
  </w:style>
  <w:style w:type="paragraph" w:customStyle="1" w:styleId="Durationofpost">
    <w:name w:val="Duration of post"/>
    <w:basedOn w:val="Normal"/>
    <w:autoRedefine/>
    <w:rsid w:val="0099408D"/>
    <w:pPr>
      <w:spacing w:after="200" w:line="240" w:lineRule="exact"/>
    </w:pPr>
    <w:rPr>
      <w:rFonts w:ascii="Arial" w:hAnsi="Arial"/>
    </w:rPr>
  </w:style>
  <w:style w:type="paragraph" w:customStyle="1" w:styleId="jobbodycopy">
    <w:name w:val="job body copy"/>
    <w:basedOn w:val="Normal"/>
    <w:rsid w:val="0099408D"/>
    <w:pPr>
      <w:spacing w:after="120" w:line="200" w:lineRule="exact"/>
    </w:pPr>
    <w:rPr>
      <w:rFonts w:ascii="Arial" w:hAnsi="Arial"/>
      <w:sz w:val="20"/>
    </w:rPr>
  </w:style>
  <w:style w:type="paragraph" w:styleId="BalloonText">
    <w:name w:val="Balloon Text"/>
    <w:basedOn w:val="Normal"/>
    <w:semiHidden/>
    <w:rsid w:val="003258DE"/>
    <w:rPr>
      <w:rFonts w:ascii="Lucida Grande" w:hAnsi="Lucida Grande"/>
      <w:sz w:val="18"/>
      <w:szCs w:val="18"/>
    </w:rPr>
  </w:style>
  <w:style w:type="paragraph" w:styleId="Header">
    <w:name w:val="header"/>
    <w:basedOn w:val="Normal"/>
    <w:link w:val="HeaderChar"/>
    <w:rsid w:val="00B9067F"/>
    <w:pPr>
      <w:tabs>
        <w:tab w:val="center" w:pos="4320"/>
        <w:tab w:val="right" w:pos="8640"/>
      </w:tabs>
    </w:pPr>
  </w:style>
  <w:style w:type="paragraph" w:styleId="Footer">
    <w:name w:val="footer"/>
    <w:basedOn w:val="Normal"/>
    <w:link w:val="FooterChar"/>
    <w:uiPriority w:val="99"/>
    <w:rsid w:val="00B9067F"/>
    <w:pPr>
      <w:tabs>
        <w:tab w:val="center" w:pos="4320"/>
        <w:tab w:val="right" w:pos="8640"/>
      </w:tabs>
    </w:pPr>
  </w:style>
  <w:style w:type="character" w:customStyle="1" w:styleId="FooterChar">
    <w:name w:val="Footer Char"/>
    <w:basedOn w:val="DefaultParagraphFont"/>
    <w:link w:val="Footer"/>
    <w:uiPriority w:val="99"/>
    <w:rsid w:val="00CE4428"/>
    <w:rPr>
      <w:sz w:val="24"/>
      <w:szCs w:val="24"/>
    </w:rPr>
  </w:style>
  <w:style w:type="table" w:styleId="TableGrid">
    <w:name w:val="Table Grid"/>
    <w:basedOn w:val="TableNormal"/>
    <w:uiPriority w:val="59"/>
    <w:rsid w:val="00A13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0C4F"/>
    <w:rPr>
      <w:rFonts w:ascii="Arial" w:hAnsi="Arial"/>
      <w:b/>
      <w:sz w:val="32"/>
    </w:rPr>
  </w:style>
  <w:style w:type="character" w:styleId="Hyperlink">
    <w:name w:val="Hyperlink"/>
    <w:uiPriority w:val="99"/>
    <w:rsid w:val="00A13BA8"/>
    <w:rPr>
      <w:color w:val="0000FF"/>
      <w:u w:val="single"/>
    </w:rPr>
  </w:style>
  <w:style w:type="paragraph" w:styleId="ListParagraph">
    <w:name w:val="List Paragraph"/>
    <w:basedOn w:val="Normal"/>
    <w:uiPriority w:val="34"/>
    <w:qFormat/>
    <w:rsid w:val="00A13BA8"/>
    <w:pPr>
      <w:ind w:left="720"/>
      <w:contextualSpacing/>
    </w:pPr>
  </w:style>
  <w:style w:type="character" w:styleId="FollowedHyperlink">
    <w:name w:val="FollowedHyperlink"/>
    <w:basedOn w:val="DefaultParagraphFont"/>
    <w:uiPriority w:val="99"/>
    <w:semiHidden/>
    <w:unhideWhenUsed/>
    <w:rsid w:val="00544035"/>
    <w:rPr>
      <w:color w:val="800080" w:themeColor="followedHyperlink"/>
      <w:u w:val="single"/>
    </w:rPr>
  </w:style>
  <w:style w:type="character" w:customStyle="1" w:styleId="apple-style-span">
    <w:name w:val="apple-style-span"/>
    <w:basedOn w:val="DefaultParagraphFont"/>
    <w:rsid w:val="008D0C4F"/>
  </w:style>
  <w:style w:type="character" w:customStyle="1" w:styleId="apple-converted-space">
    <w:name w:val="apple-converted-space"/>
    <w:basedOn w:val="DefaultParagraphFont"/>
    <w:rsid w:val="008D0C4F"/>
  </w:style>
  <w:style w:type="character" w:customStyle="1" w:styleId="Heading2Char">
    <w:name w:val="Heading 2 Char"/>
    <w:basedOn w:val="DefaultParagraphFont"/>
    <w:link w:val="Heading2"/>
    <w:uiPriority w:val="9"/>
    <w:rsid w:val="008D0C4F"/>
    <w:rPr>
      <w:rFonts w:ascii="Arial" w:eastAsiaTheme="majorEastAsia" w:hAnsi="Arial" w:cstheme="majorBidi"/>
      <w:b/>
      <w:bCs/>
      <w:sz w:val="28"/>
      <w:szCs w:val="26"/>
    </w:rPr>
  </w:style>
  <w:style w:type="paragraph" w:styleId="NormalWeb">
    <w:name w:val="Normal (Web)"/>
    <w:basedOn w:val="Normal"/>
    <w:uiPriority w:val="99"/>
    <w:unhideWhenUsed/>
    <w:rsid w:val="00C16DF4"/>
    <w:pPr>
      <w:spacing w:before="100" w:beforeAutospacing="1" w:after="100" w:afterAutospacing="1"/>
    </w:pPr>
  </w:style>
  <w:style w:type="character" w:customStyle="1" w:styleId="Heading3Char">
    <w:name w:val="Heading 3 Char"/>
    <w:basedOn w:val="DefaultParagraphFont"/>
    <w:link w:val="Heading3"/>
    <w:uiPriority w:val="9"/>
    <w:semiHidden/>
    <w:rsid w:val="00FA78C7"/>
    <w:rPr>
      <w:rFonts w:asciiTheme="majorHAnsi" w:eastAsiaTheme="majorEastAsia" w:hAnsiTheme="majorHAnsi" w:cstheme="majorBidi"/>
      <w:b/>
      <w:bCs/>
      <w:color w:val="4F81BD" w:themeColor="accent1"/>
      <w:sz w:val="24"/>
      <w:szCs w:val="24"/>
    </w:rPr>
  </w:style>
  <w:style w:type="paragraph" w:styleId="ListBullet">
    <w:name w:val="List Bullet"/>
    <w:basedOn w:val="Normal"/>
    <w:autoRedefine/>
    <w:rsid w:val="00E67A0E"/>
    <w:pPr>
      <w:numPr>
        <w:numId w:val="2"/>
      </w:numPr>
      <w:overflowPunct w:val="0"/>
      <w:autoSpaceDE w:val="0"/>
      <w:autoSpaceDN w:val="0"/>
      <w:adjustRightInd w:val="0"/>
      <w:textAlignment w:val="baseline"/>
    </w:pPr>
    <w:rPr>
      <w:rFonts w:ascii="Arial" w:hAnsi="Arial" w:cs="Arial"/>
      <w:szCs w:val="20"/>
    </w:rPr>
  </w:style>
  <w:style w:type="paragraph" w:customStyle="1" w:styleId="td">
    <w:name w:val="td"/>
    <w:basedOn w:val="Normal"/>
    <w:next w:val="Normal"/>
    <w:rsid w:val="00FA78C7"/>
    <w:pPr>
      <w:overflowPunct w:val="0"/>
      <w:autoSpaceDE w:val="0"/>
      <w:autoSpaceDN w:val="0"/>
      <w:adjustRightInd w:val="0"/>
      <w:textAlignment w:val="baseline"/>
    </w:pPr>
    <w:rPr>
      <w:sz w:val="20"/>
      <w:szCs w:val="20"/>
    </w:rPr>
  </w:style>
  <w:style w:type="character" w:customStyle="1" w:styleId="HeaderChar">
    <w:name w:val="Header Char"/>
    <w:basedOn w:val="DefaultParagraphFont"/>
    <w:link w:val="Header"/>
    <w:rsid w:val="00A22AC5"/>
    <w:rPr>
      <w:sz w:val="24"/>
      <w:szCs w:val="24"/>
    </w:rPr>
  </w:style>
  <w:style w:type="paragraph" w:customStyle="1" w:styleId="p1">
    <w:name w:val="p1"/>
    <w:basedOn w:val="Normal"/>
    <w:rsid w:val="007B3ADE"/>
    <w:rPr>
      <w:rFonts w:ascii="Times" w:hAnsi="Times"/>
      <w:sz w:val="17"/>
      <w:szCs w:val="17"/>
    </w:rPr>
  </w:style>
  <w:style w:type="paragraph" w:customStyle="1" w:styleId="p2">
    <w:name w:val="p2"/>
    <w:basedOn w:val="Normal"/>
    <w:rsid w:val="007B3ADE"/>
    <w:rPr>
      <w:rFonts w:ascii="Times" w:hAnsi="Times"/>
      <w:color w:val="7B2DD7"/>
      <w:sz w:val="10"/>
      <w:szCs w:val="10"/>
    </w:rPr>
  </w:style>
  <w:style w:type="paragraph" w:customStyle="1" w:styleId="Headv2">
    <w:name w:val="Headv2"/>
    <w:basedOn w:val="Normal"/>
    <w:qFormat/>
    <w:rsid w:val="00835B73"/>
    <w:pPr>
      <w:keepNext/>
      <w:spacing w:after="120"/>
      <w:outlineLvl w:val="0"/>
    </w:pPr>
    <w:rPr>
      <w:rFonts w:ascii="Arial Black" w:hAnsi="Arial Black"/>
      <w:b/>
      <w:caps/>
      <w:noProof/>
      <w:spacing w:val="-4"/>
      <w:sz w:val="22"/>
    </w:rPr>
  </w:style>
  <w:style w:type="paragraph" w:customStyle="1" w:styleId="Default">
    <w:name w:val="Default"/>
    <w:rsid w:val="007A12BD"/>
    <w:pPr>
      <w:autoSpaceDE w:val="0"/>
      <w:autoSpaceDN w:val="0"/>
      <w:adjustRightInd w:val="0"/>
    </w:pPr>
    <w:rPr>
      <w:rFonts w:ascii="Arial" w:hAnsi="Arial" w:cs="Arial"/>
      <w:color w:val="00000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paragraph" w:styleId="BodyText">
    <w:name w:val="Body Text"/>
    <w:basedOn w:val="Normal"/>
    <w:link w:val="BodyTextChar"/>
    <w:semiHidden/>
    <w:unhideWhenUsed/>
    <w:qFormat/>
    <w:rsid w:val="00FB4414"/>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semiHidden/>
    <w:rsid w:val="00FB4414"/>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09380">
      <w:bodyDiv w:val="1"/>
      <w:marLeft w:val="0"/>
      <w:marRight w:val="0"/>
      <w:marTop w:val="0"/>
      <w:marBottom w:val="0"/>
      <w:divBdr>
        <w:top w:val="none" w:sz="0" w:space="0" w:color="auto"/>
        <w:left w:val="none" w:sz="0" w:space="0" w:color="auto"/>
        <w:bottom w:val="none" w:sz="0" w:space="0" w:color="auto"/>
        <w:right w:val="none" w:sz="0" w:space="0" w:color="auto"/>
      </w:divBdr>
    </w:div>
    <w:div w:id="212814642">
      <w:bodyDiv w:val="1"/>
      <w:marLeft w:val="0"/>
      <w:marRight w:val="0"/>
      <w:marTop w:val="0"/>
      <w:marBottom w:val="0"/>
      <w:divBdr>
        <w:top w:val="none" w:sz="0" w:space="0" w:color="auto"/>
        <w:left w:val="none" w:sz="0" w:space="0" w:color="auto"/>
        <w:bottom w:val="none" w:sz="0" w:space="0" w:color="auto"/>
        <w:right w:val="none" w:sz="0" w:space="0" w:color="auto"/>
      </w:divBdr>
    </w:div>
    <w:div w:id="638919262">
      <w:bodyDiv w:val="1"/>
      <w:marLeft w:val="0"/>
      <w:marRight w:val="0"/>
      <w:marTop w:val="0"/>
      <w:marBottom w:val="0"/>
      <w:divBdr>
        <w:top w:val="none" w:sz="0" w:space="0" w:color="auto"/>
        <w:left w:val="none" w:sz="0" w:space="0" w:color="auto"/>
        <w:bottom w:val="none" w:sz="0" w:space="0" w:color="auto"/>
        <w:right w:val="none" w:sz="0" w:space="0" w:color="auto"/>
      </w:divBdr>
    </w:div>
    <w:div w:id="124048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e/1FAIpQLSfjGiLTf7NEGMVeaZe62ufUxUs7kmw6HayzYTNKKioz_D3G2Q/viewfor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forms/d/e/1FAIpQLSfjGiLTf7NEGMVeaZe62ufUxUs7kmw6HayzYTNKKioz_D3G2Q/viewform" TargetMode="External"/><Relationship Id="rId4" Type="http://schemas.openxmlformats.org/officeDocument/2006/relationships/settings" Target="settings.xml"/><Relationship Id="rId9" Type="http://schemas.openxmlformats.org/officeDocument/2006/relationships/hyperlink" Target="http://www.brookes.ac.uk/uniregulations/curren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1Go5SUqbFso9E+u/+1SuicJHKg==">CgMxLjA4AHIhMVJqX2tYZmI2bm82YkNHN0dsUXB0YlNLWkV3aDlYdE13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855</Words>
  <Characters>4879</Characters>
  <Application>Microsoft Office Word</Application>
  <DocSecurity>0</DocSecurity>
  <Lines>40</Lines>
  <Paragraphs>11</Paragraphs>
  <ScaleCrop>false</ScaleCrop>
  <Company>Oxford Brookes University</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Gordana Collier</dc:creator>
  <cp:lastModifiedBy>James Maunder</cp:lastModifiedBy>
  <cp:revision>6</cp:revision>
  <dcterms:created xsi:type="dcterms:W3CDTF">2021-11-06T22:19:00Z</dcterms:created>
  <dcterms:modified xsi:type="dcterms:W3CDTF">2024-09-11T10:38:00Z</dcterms:modified>
</cp:coreProperties>
</file>