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e680de17a52431a9c95b888a52308991e3249ee"/>
    <w:p>
      <w:pPr>
        <w:pStyle w:val="Heading1"/>
      </w:pPr>
      <w:r>
        <w:t xml:space="preserve">SEO Audit — Gergacs Realty / Lifestyle / Appraisals</w:t>
      </w:r>
    </w:p>
    <w:p>
      <w:pPr>
        <w:pStyle w:val="FirstParagraph"/>
      </w:pPr>
      <w:r>
        <w:t xml:space="preserve">Three sites audited. One is a parking page. The other two have specific, fixable issues.</w:t>
      </w:r>
    </w:p>
    <w:p>
      <w:r>
        <w:pict>
          <v:rect style="width:0;height:1.5pt" o:hralign="center" o:hrstd="t" o:hr="t"/>
        </w:pict>
      </w:r>
    </w:p>
    <w:bookmarkStart w:id="12" w:name="site-1-gergacsrealty.com"/>
    <w:p>
      <w:pPr>
        <w:pStyle w:val="Heading2"/>
      </w:pPr>
      <w:r>
        <w:t xml:space="preserve">Site 1 · gergacsrealty.com</w:t>
      </w:r>
    </w:p>
    <w:bookmarkStart w:id="9" w:name="title-meta-current-vs-recommended"/>
    <w:p>
      <w:pPr>
        <w:pStyle w:val="Heading3"/>
      </w:pPr>
      <w:r>
        <w:t xml:space="preserve">Title + meta (current vs recommended)</w:t>
      </w:r>
    </w:p>
    <w:p>
      <w:pPr>
        <w:pStyle w:val="FirstParagraph"/>
      </w:pPr>
      <w:r>
        <w:rPr>
          <w:b/>
          <w:bCs/>
        </w:rPr>
        <w:t xml:space="preserve">Current home title:</w:t>
      </w:r>
      <w:r>
        <w:t xml:space="preserve"> </w:t>
      </w:r>
      <w:r>
        <w:rPr>
          <w:rStyle w:val="VerbatimChar"/>
        </w:rPr>
        <w:t xml:space="preserve">Gergacs Realty</w:t>
      </w:r>
      <w:r>
        <w:t xml:space="preserve"> </w:t>
      </w:r>
      <w:r>
        <w:rPr>
          <w:b/>
          <w:bCs/>
        </w:rPr>
        <w:t xml:space="preserve">Current meta:</w:t>
      </w:r>
      <w:r>
        <w:t xml:space="preserve"> </w:t>
      </w:r>
      <w:r>
        <w:rPr>
          <w:rStyle w:val="VerbatimChar"/>
        </w:rPr>
        <w:t xml:space="preserve">Rincon GA Real Estate &amp; Homes for Sale | Next Move Real Estate</w:t>
      </w:r>
      <w:r>
        <w:t xml:space="preserve"> </w:t>
      </w:r>
      <w:r>
        <w:rPr>
          <w:i/>
          <w:iCs/>
        </w:rPr>
        <w:t xml:space="preserve">(template default — wrong primary city)</w:t>
      </w:r>
    </w:p>
    <w:p>
      <w:pPr>
        <w:pStyle w:val="BodyText"/>
      </w:pPr>
      <w:r>
        <w:rPr>
          <w:b/>
          <w:bCs/>
        </w:rPr>
        <w:t xml:space="preserve">Recommended home title:</w:t>
      </w:r>
      <w:r>
        <w:t xml:space="preserve"> </w:t>
      </w:r>
      <w:r>
        <w:rPr>
          <w:rStyle w:val="VerbatimChar"/>
        </w:rPr>
        <w:t xml:space="preserve">Savannah Luxury Homes &amp; Coastal Real Estate | Gergacs Realty — Nikki Gergacs</w:t>
      </w:r>
      <w:r>
        <w:t xml:space="preserve"> </w:t>
      </w:r>
      <w:r>
        <w:rPr>
          <w:b/>
          <w:bCs/>
        </w:rPr>
        <w:t xml:space="preserve">Recommended meta:</w:t>
      </w:r>
      <w:r>
        <w:t xml:space="preserve"> </w:t>
      </w:r>
      <w:r>
        <w:rPr>
          <w:rStyle w:val="VerbatimChar"/>
        </w:rPr>
        <w:t xml:space="preserve">Nikki Gergacs, Realtor &amp; GA Certified Appraiser. Luxury without the pretense in Savannah, Tybee, Pooler &amp; Richmond Hill. Your next pearl awaits.</w:t>
      </w:r>
      <w:r>
        <w:t xml:space="preserve"> </w:t>
      </w:r>
      <w:r>
        <w:rPr>
          <w:i/>
          <w:iCs/>
        </w:rPr>
        <w:t xml:space="preserve">(157 chars)</w:t>
      </w:r>
    </w:p>
    <w:bookmarkEnd w:id="9"/>
    <w:bookmarkStart w:id="10" w:name="critical-structural-issues"/>
    <w:p>
      <w:pPr>
        <w:pStyle w:val="Heading3"/>
      </w:pPr>
      <w:r>
        <w:t xml:space="preserve">Critical structural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Six H1 tags on the home page.</w:t>
      </w:r>
      <w:r>
        <w:t xml:space="preserve"> </w:t>
      </w:r>
      <w:r>
        <w:t xml:space="preserve">Should be one. Demote five to H2.</w:t>
      </w:r>
    </w:p>
    <w:p>
      <w:pPr>
        <w:pStyle w:val="Compact"/>
        <w:numPr>
          <w:ilvl w:val="0"/>
          <w:numId w:val="1001"/>
        </w:numPr>
      </w:pPr>
      <w:r>
        <w:t xml:space="preserve">Generic H2s (</w:t>
      </w:r>
      <w:r>
        <w:t xml:space="preserve">“Featured Areas”</w:t>
      </w:r>
      <w:r>
        <w:t xml:space="preserve">,</w:t>
      </w:r>
      <w:r>
        <w:t xml:space="preserve"> </w:t>
      </w:r>
      <w:r>
        <w:t xml:space="preserve">“Discover Luxury Listings”</w:t>
      </w:r>
      <w:r>
        <w:t xml:space="preserve">). Replace with neighborhood-specific.</w:t>
      </w:r>
    </w:p>
    <w:p>
      <w:pPr>
        <w:pStyle w:val="Compact"/>
        <w:numPr>
          <w:ilvl w:val="0"/>
          <w:numId w:val="1001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LocalBusiness</w:t>
      </w:r>
      <w:r>
        <w:t xml:space="preserve"> </w:t>
      </w:r>
      <w:r>
        <w:t xml:space="preserve">schema — no</w:t>
      </w:r>
      <w:r>
        <w:t xml:space="preserve"> </w:t>
      </w:r>
      <w:r>
        <w:rPr>
          <w:rStyle w:val="VerbatimChar"/>
        </w:rPr>
        <w:t xml:space="preserve">RealEstateAgent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for Nikki, no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images have empty or generic alt text (</w:t>
      </w:r>
      <w:r>
        <w:rPr>
          <w:rStyle w:val="VerbatimChar"/>
        </w:rPr>
        <w:t xml:space="preserve">alt=""</w:t>
      </w:r>
      <w:r>
        <w:t xml:space="preserve">,</w:t>
      </w:r>
      <w:r>
        <w:t xml:space="preserve"> </w:t>
      </w:r>
      <w:r>
        <w:rPr>
          <w:rStyle w:val="VerbatimChar"/>
        </w:rPr>
        <w:t xml:space="preserve">"Company Logo"</w:t>
      </w:r>
      <w:r>
        <w:t xml:space="preserve">,</w:t>
      </w:r>
      <w:r>
        <w:t xml:space="preserve"> </w:t>
      </w:r>
      <w:r>
        <w:rPr>
          <w:rStyle w:val="VerbatimChar"/>
        </w:rPr>
        <w:t xml:space="preserve">"picture of person on laptop"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532 KB home HTML. Render-blocking AOS + multiple animation libs. Estimated LCP 3.5–4.5s on 4G.</w:t>
      </w:r>
    </w:p>
    <w:bookmarkEnd w:id="10"/>
    <w:bookmarkStart w:id="11" w:name="quick-wins"/>
    <w:p>
      <w:pPr>
        <w:pStyle w:val="Heading3"/>
      </w:pPr>
      <w:r>
        <w:t xml:space="preserve">5 quick wins</w:t>
      </w:r>
    </w:p>
    <w:p>
      <w:pPr>
        <w:pStyle w:val="Compact"/>
        <w:numPr>
          <w:ilvl w:val="0"/>
          <w:numId w:val="1002"/>
        </w:numPr>
      </w:pPr>
      <w:r>
        <w:t xml:space="preserve">Fix multi-H1 problem (demote 5 of 6 to H2)</w:t>
      </w:r>
    </w:p>
    <w:p>
      <w:pPr>
        <w:pStyle w:val="Compact"/>
        <w:numPr>
          <w:ilvl w:val="0"/>
          <w:numId w:val="1002"/>
        </w:numPr>
      </w:pPr>
      <w:r>
        <w:t xml:space="preserve">Replace title + meta (above)</w:t>
      </w:r>
    </w:p>
    <w:p>
      <w:pPr>
        <w:pStyle w:val="Compact"/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RealEstateAgent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schema with</w:t>
      </w:r>
      <w:r>
        <w:t xml:space="preserve"> </w:t>
      </w:r>
      <w:r>
        <w:rPr>
          <w:rStyle w:val="VerbatimChar"/>
        </w:rPr>
        <w:t xml:space="preserve">areaServed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knowsAbout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sameAs</w:t>
      </w:r>
    </w:p>
    <w:p>
      <w:pPr>
        <w:pStyle w:val="Compact"/>
        <w:numPr>
          <w:ilvl w:val="0"/>
          <w:numId w:val="1002"/>
        </w:numPr>
      </w:pPr>
      <w:r>
        <w:t xml:space="preserve">Alt text every image (</w:t>
      </w:r>
      <w:r>
        <w:rPr>
          <w:rStyle w:val="VerbatimChar"/>
        </w:rPr>
        <w:t xml:space="preserve">Ardsley Park luxury home — Gergacs Realty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Build 5 neighborhood landing pages:</w:t>
      </w:r>
      <w:r>
        <w:t xml:space="preserve"> </w:t>
      </w:r>
      <w:r>
        <w:rPr>
          <w:rStyle w:val="VerbatimChar"/>
        </w:rPr>
        <w:t xml:space="preserve">/savannah-neighborhoods/ardsley-park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/skidaway-island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/the-landings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/tybee-island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/pooler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2a68cd94cf66ba328240eb0c5656a54f5e9990a"/>
    <w:p>
      <w:pPr>
        <w:pStyle w:val="Heading2"/>
      </w:pPr>
      <w:r>
        <w:t xml:space="preserve">Site 2 · savannahhomesandlifestylewithnik.com</w:t>
      </w:r>
    </w:p>
    <w:bookmarkStart w:id="13" w:name="title-meta-current-vs-recommended-1"/>
    <w:p>
      <w:pPr>
        <w:pStyle w:val="Heading3"/>
      </w:pPr>
      <w:r>
        <w:t xml:space="preserve">Title + meta (current vs recommended)</w:t>
      </w:r>
    </w:p>
    <w:p>
      <w:pPr>
        <w:pStyle w:val="FirstParagraph"/>
      </w:pPr>
      <w:r>
        <w:rPr>
          <w:b/>
          <w:bCs/>
        </w:rPr>
        <w:t xml:space="preserve">Current home title:</w:t>
      </w:r>
      <w:r>
        <w:t xml:space="preserve"> </w:t>
      </w:r>
      <w:r>
        <w:rPr>
          <w:rStyle w:val="VerbatimChar"/>
        </w:rPr>
        <w:t xml:space="preserve">Savannah Homes and Lifestyle with Nik - Southern charm, coastal elegance—let's find your pearl.</w:t>
      </w:r>
      <w:r>
        <w:t xml:space="preserve"> </w:t>
      </w:r>
      <w:r>
        <w:rPr>
          <w:b/>
          <w:bCs/>
        </w:rPr>
        <w:t xml:space="preserve">Current meta:</w:t>
      </w:r>
      <w:r>
        <w:t xml:space="preserve"> </w:t>
      </w:r>
      <w:r>
        <w:rPr>
          <w:rStyle w:val="VerbatimChar"/>
        </w:rPr>
        <w:t xml:space="preserve">Southern charm, coastal elegance—let's find your pearl.</w:t>
      </w:r>
    </w:p>
    <w:p>
      <w:pPr>
        <w:pStyle w:val="BodyText"/>
      </w:pPr>
      <w:r>
        <w:rPr>
          <w:b/>
          <w:bCs/>
        </w:rPr>
        <w:t xml:space="preserve">Recommended home title:</w:t>
      </w:r>
      <w:r>
        <w:t xml:space="preserve"> </w:t>
      </w:r>
      <w:r>
        <w:rPr>
          <w:rStyle w:val="VerbatimChar"/>
        </w:rPr>
        <w:t xml:space="preserve">Savannah Homes &amp; Lifestyle with Nik | Luxury Without the Pretense — Nikki Gergacs</w:t>
      </w:r>
      <w:r>
        <w:t xml:space="preserve"> </w:t>
      </w:r>
      <w:r>
        <w:rPr>
          <w:b/>
          <w:bCs/>
        </w:rPr>
        <w:t xml:space="preserve">Recommended meta:</w:t>
      </w:r>
      <w:r>
        <w:t xml:space="preserve"> </w:t>
      </w:r>
      <w:r>
        <w:rPr>
          <w:rStyle w:val="VerbatimChar"/>
        </w:rPr>
        <w:t xml:space="preserve">Savannah luxury, Tybee coastal, Pooler &amp; Richmond Hill homes — plus lifestyle, neighborhoods, and appraisal insights from Realtor &amp; GA Certified Appraiser Nikki Gergacs.</w:t>
      </w:r>
    </w:p>
    <w:bookmarkEnd w:id="13"/>
    <w:bookmarkStart w:id="14" w:name="critical-structural-issues-1"/>
    <w:p>
      <w:pPr>
        <w:pStyle w:val="Heading3"/>
      </w:pPr>
      <w:r>
        <w:t xml:space="preserve">Critical structural issues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/about/</w:t>
      </w:r>
      <w:r>
        <w:rPr>
          <w:b/>
          <w:bCs/>
        </w:rPr>
        <w:t xml:space="preserve"> </w:t>
      </w:r>
      <w:r>
        <w:rPr>
          <w:b/>
          <w:bCs/>
        </w:rPr>
        <w:t xml:space="preserve">page returns 404.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/contact/</w:t>
      </w:r>
      <w:r>
        <w:rPr>
          <w:b/>
          <w:bCs/>
        </w:rPr>
        <w:t xml:space="preserve"> </w:t>
      </w:r>
      <w:r>
        <w:rPr>
          <w:b/>
          <w:bCs/>
        </w:rPr>
        <w:t xml:space="preserve">page returns 404.</w:t>
      </w:r>
      <w:r>
        <w:t xml:space="preserve"> </w:t>
      </w:r>
      <w:r>
        <w:t xml:space="preserve">No human attached to the site.</w:t>
      </w:r>
    </w:p>
    <w:p>
      <w:pPr>
        <w:pStyle w:val="Compact"/>
        <w:numPr>
          <w:ilvl w:val="0"/>
          <w:numId w:val="1003"/>
        </w:numPr>
      </w:pPr>
      <w:r>
        <w:t xml:space="preserve">Every blog post is filed under</w:t>
      </w:r>
      <w:r>
        <w:t xml:space="preserve"> </w:t>
      </w:r>
      <w:r>
        <w:rPr>
          <w:rStyle w:val="VerbatimChar"/>
        </w:rPr>
        <w:t xml:space="preserve">Uncategorized</w:t>
      </w:r>
      <w:r>
        <w:t xml:space="preserve"> </w:t>
      </w:r>
      <w:r>
        <w:t xml:space="preserve">— taxonomic SEO disaster.</w:t>
      </w:r>
    </w:p>
    <w:p>
      <w:pPr>
        <w:pStyle w:val="Compact"/>
        <w:numPr>
          <w:ilvl w:val="0"/>
          <w:numId w:val="1003"/>
        </w:numPr>
      </w:pPr>
      <w:r>
        <w:t xml:space="preserve">WordPress 6.9.4, GoDaddy</w:t>
      </w:r>
      <w:r>
        <w:t xml:space="preserve"> </w:t>
      </w:r>
      <w:r>
        <w:t xml:space="preserve">“Go”</w:t>
      </w:r>
      <w:r>
        <w:t xml:space="preserve"> </w:t>
      </w:r>
      <w:r>
        <w:t xml:space="preserve">theme, Site Kit by Google active (good).</w:t>
      </w:r>
    </w:p>
    <w:p>
      <w:pPr>
        <w:pStyle w:val="Compact"/>
        <w:numPr>
          <w:ilvl w:val="0"/>
          <w:numId w:val="1003"/>
        </w:numPr>
      </w:pPr>
      <w:r>
        <w:t xml:space="preserve">Schema is solid: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for Nikki with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linking socials.</w:t>
      </w:r>
    </w:p>
    <w:p>
      <w:pPr>
        <w:pStyle w:val="Compact"/>
        <w:numPr>
          <w:ilvl w:val="0"/>
          <w:numId w:val="1003"/>
        </w:numPr>
      </w:pPr>
      <w:r>
        <w:t xml:space="preserve">Featured image alt text essentially absent.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blog post title mentions Savannah by name.</w:t>
      </w:r>
      <w:r>
        <w:t xml:space="preserve"> </w:t>
      </w:r>
      <w:r>
        <w:t xml:space="preserve">Posts are generic real-estate-news content.</w:t>
      </w:r>
    </w:p>
    <w:bookmarkEnd w:id="14"/>
    <w:bookmarkStart w:id="15" w:name="quick-wins-1"/>
    <w:p>
      <w:pPr>
        <w:pStyle w:val="Heading3"/>
      </w:pPr>
      <w:r>
        <w:t xml:space="preserve">5 quick wins</w:t>
      </w:r>
    </w:p>
    <w:p>
      <w:pPr>
        <w:pStyle w:val="Compact"/>
        <w:numPr>
          <w:ilvl w:val="0"/>
          <w:numId w:val="1004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/about/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/contact/</w:t>
      </w:r>
      <w:r>
        <w:t xml:space="preserve"> </w:t>
      </w:r>
      <w:r>
        <w:t xml:space="preserve">pages — emergency</w:t>
      </w:r>
    </w:p>
    <w:p>
      <w:pPr>
        <w:pStyle w:val="Compact"/>
        <w:numPr>
          <w:ilvl w:val="0"/>
          <w:numId w:val="1004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Uncategorized</w:t>
      </w:r>
      <w:r>
        <w:t xml:space="preserve"> </w:t>
      </w:r>
      <w:r>
        <w:t xml:space="preserve">with:</w:t>
      </w:r>
      <w:r>
        <w:t xml:space="preserve"> </w:t>
      </w:r>
      <w:r>
        <w:rPr>
          <w:rStyle w:val="VerbatimChar"/>
        </w:rPr>
        <w:t xml:space="preserve">Buying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Neighborhoods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Appraisal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 Updates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Lifestyle</w:t>
      </w:r>
    </w:p>
    <w:p>
      <w:pPr>
        <w:pStyle w:val="Compact"/>
        <w:numPr>
          <w:ilvl w:val="0"/>
          <w:numId w:val="1004"/>
        </w:numPr>
      </w:pPr>
      <w:r>
        <w:t xml:space="preserve">Add featured-image alt text to all 10+ existing posts</w:t>
      </w:r>
    </w:p>
    <w:p>
      <w:pPr>
        <w:pStyle w:val="Compact"/>
        <w:numPr>
          <w:ilvl w:val="0"/>
          <w:numId w:val="100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RealEstateAgent</w:t>
      </w:r>
      <w:r>
        <w:t xml:space="preserve"> </w:t>
      </w:r>
      <w:r>
        <w:t xml:space="preserve">schema layer (currently only Person + WebSite)</w:t>
      </w:r>
    </w:p>
    <w:p>
      <w:pPr>
        <w:pStyle w:val="Compact"/>
        <w:numPr>
          <w:ilvl w:val="0"/>
          <w:numId w:val="1004"/>
        </w:numPr>
      </w:pPr>
      <w:r>
        <w:t xml:space="preserve">Cross-link every blog post to a CTA on gergacsrealty.com — currently a content silo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ite-3-gergacsappraisals.com"/>
    <w:p>
      <w:pPr>
        <w:pStyle w:val="Heading2"/>
      </w:pPr>
      <w:r>
        <w:t xml:space="preserve">Site 3 · gergacsappraisals.com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GoDaddy parking page serving competitor PPC ads.</w:t>
      </w:r>
    </w:p>
    <w:p>
      <w:pPr>
        <w:pStyle w:val="BodyText"/>
      </w:pPr>
      <w:r>
        <w:t xml:space="preserve">The domain redirects to</w:t>
      </w:r>
      <w:r>
        <w:t xml:space="preserve"> </w:t>
      </w:r>
      <w:r>
        <w:rPr>
          <w:rStyle w:val="VerbatimChar"/>
        </w:rPr>
        <w:t xml:space="preserve">/lander</w:t>
      </w:r>
      <w:r>
        <w:t xml:space="preserve"> </w:t>
      </w:r>
      <w:r>
        <w:t xml:space="preserve">which loads</w:t>
      </w:r>
      <w:r>
        <w:t xml:space="preserve"> </w:t>
      </w:r>
      <w:r>
        <w:rPr>
          <w:rStyle w:val="VerbatimChar"/>
        </w:rPr>
        <w:t xml:space="preserve">caf.js</w:t>
      </w:r>
      <w:r>
        <w:t xml:space="preserve"> </w:t>
      </w:r>
      <w:r>
        <w:t xml:space="preserve">(AdSense parking). Zero content. Zero schema. Negative SEO value.</w:t>
      </w:r>
    </w:p>
    <w:p>
      <w:pPr>
        <w:pStyle w:val="BodyText"/>
      </w:pPr>
      <w:r>
        <w:rPr>
          <w:b/>
          <w:bCs/>
        </w:rPr>
        <w:t xml:space="preserve">This is the most urgent fix in the entire audit.</w:t>
      </w:r>
      <w:r>
        <w:t xml:space="preserve"> </w:t>
      </w:r>
      <w:r>
        <w:t xml:space="preserve">Every appraisal-related lead going to this URL right now sees a parking page with competitor ads.</w:t>
      </w:r>
    </w:p>
    <w:bookmarkStart w:id="17" w:name="recommended-action"/>
    <w:p>
      <w:pPr>
        <w:pStyle w:val="Heading3"/>
      </w:pPr>
      <w:r>
        <w:t xml:space="preserve">Recommended action</w:t>
      </w:r>
    </w:p>
    <w:p>
      <w:pPr>
        <w:pStyle w:val="FirstParagraph"/>
      </w:pPr>
      <w:r>
        <w:t xml:space="preserve">Ship a 5-page MVP appraisal site this quarter: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— services overview (</w:t>
      </w:r>
      <w:r>
        <w:t xml:space="preserve">“The same eye that values homes for lenders, valuing yours”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/about</w:t>
      </w:r>
      <w:r>
        <w:t xml:space="preserve"> </w:t>
      </w:r>
      <w:r>
        <w:t xml:space="preserve">— Stephanie N. Gergacs (license #CR287636), 21+ years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/services/pre-listing-appraisal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/services/divorce-estate-appraisal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/services/fha-va-appraisal</w:t>
      </w:r>
    </w:p>
    <w:p>
      <w:pPr>
        <w:pStyle w:val="FirstParagraph"/>
      </w:pPr>
      <w:r>
        <w:t xml:space="preserve">Plus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. WordPress, static HTML, or even a single-page anchor-linked layout — all fine. Brand match with gergacsrealty.com is non-negotiable.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local-seo-nap-gbp-citations"/>
    <w:p>
      <w:pPr>
        <w:pStyle w:val="Heading2"/>
      </w:pPr>
      <w:r>
        <w:t xml:space="preserve">Local SEO · NAP / GBP / Citations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Gergacs Realty Google Business Profile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found in search.</w:t>
            </w:r>
            <w:r>
              <w:t xml:space="preserve"> </w:t>
            </w:r>
            <w:r>
              <w:t xml:space="preserve">Likely unclaimed or empty. Highest-priority 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Gergacs Appraisals LLC GBP</w:t>
            </w:r>
          </w:p>
        </w:tc>
        <w:tc>
          <w:tcPr/>
          <w:p>
            <w:pPr>
              <w:pStyle w:val="Compact"/>
            </w:pPr>
            <w:r>
              <w:t xml:space="preserve">Not found. License confirmed: Stephanie N. Gergacs, GACR287636, PO Box 18396 Savannah GA 31418.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consistency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Fragmented.</w:t>
            </w:r>
            <w:r>
              <w:t xml:space="preserve"> </w:t>
            </w:r>
            <w:r>
              <w:t xml:space="preserve">912-378-3427 (her primary), 912-660-1060 (appraisal listings), 912-295-5807 (brokerage), 912-335-7480 (appraisal direct).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consistency</w:t>
            </w:r>
          </w:p>
        </w:tc>
        <w:tc>
          <w:tcPr/>
          <w:p>
            <w:pPr>
              <w:pStyle w:val="Compact"/>
            </w:pPr>
            <w:r>
              <w:t xml:space="preserve">Only PO Box on file. No street address surfaces on any site.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Zillow / Realtor.com agent profile</w:t>
            </w:r>
          </w:p>
        </w:tc>
        <w:tc>
          <w:tcPr/>
          <w:p>
            <w:pPr>
              <w:pStyle w:val="Compact"/>
            </w:pPr>
            <w:r>
              <w:t xml:space="preserve">Not located. Either missing or low signal.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Brokerage affiliation</w:t>
            </w:r>
          </w:p>
        </w:tc>
        <w:tc>
          <w:tcPr/>
          <w:p>
            <w:pPr>
              <w:pStyle w:val="Compact"/>
            </w:pPr>
            <w:r>
              <w:t xml:space="preserve">Next Move Real Estate (confirmed).</w:t>
            </w:r>
          </w:p>
        </w:tc>
      </w:tr>
    </w:tbl>
    <w:bookmarkStart w:id="19" w:name="local-seo-action-plan"/>
    <w:p>
      <w:pPr>
        <w:pStyle w:val="Heading3"/>
      </w:pPr>
      <w:r>
        <w:t xml:space="preserve">Local-SEO action plan</w:t>
      </w:r>
    </w:p>
    <w:p>
      <w:pPr>
        <w:pStyle w:val="Compact"/>
        <w:numPr>
          <w:ilvl w:val="0"/>
          <w:numId w:val="1006"/>
        </w:numPr>
      </w:pPr>
      <w:r>
        <w:t xml:space="preserve">Claim/build 2 GBPs (Realty + Appraisal)</w:t>
      </w:r>
    </w:p>
    <w:p>
      <w:pPr>
        <w:pStyle w:val="Compact"/>
        <w:numPr>
          <w:ilvl w:val="0"/>
          <w:numId w:val="1006"/>
        </w:numPr>
      </w:pPr>
      <w:r>
        <w:t xml:space="preserve">Unify on one phone (recommend 912-378-3427 per her own master doc as primary)</w:t>
      </w:r>
    </w:p>
    <w:p>
      <w:pPr>
        <w:pStyle w:val="Compact"/>
        <w:numPr>
          <w:ilvl w:val="0"/>
          <w:numId w:val="1006"/>
        </w:numPr>
      </w:pPr>
      <w:r>
        <w:t xml:space="preserve">Publish single canonical address (or PO Box if street not desired) in footer of all 3 sites</w:t>
      </w:r>
    </w:p>
    <w:p>
      <w:pPr>
        <w:pStyle w:val="Compact"/>
        <w:numPr>
          <w:ilvl w:val="0"/>
          <w:numId w:val="1006"/>
        </w:numPr>
      </w:pPr>
      <w:r>
        <w:t xml:space="preserve">Build Zillow + Realtor.com agent profiles</w:t>
      </w:r>
    </w:p>
    <w:p>
      <w:pPr>
        <w:pStyle w:val="Compact"/>
        <w:numPr>
          <w:ilvl w:val="0"/>
          <w:numId w:val="1006"/>
        </w:numPr>
      </w:pPr>
      <w:r>
        <w:t xml:space="preserve">Seed each GBP with 10+ reviews from past clients (Lane 3 of the campaign)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c584c97647a480e4d166d149b9aa869e6119037"/>
    <w:p>
      <w:pPr>
        <w:pStyle w:val="Heading2"/>
      </w:pPr>
      <w:r>
        <w:t xml:space="preserve">Top 15 content gaps (publish in next 90 days)</w:t>
      </w:r>
    </w:p>
    <w:p>
      <w:pPr>
        <w:pStyle w:val="FirstParagraph"/>
      </w:pPr>
      <w:r>
        <w:t xml:space="preserve">Ranked by</w:t>
      </w:r>
      <w:r>
        <w:t xml:space="preserve"> </w:t>
      </w:r>
      <w:r>
        <w:rPr>
          <w:b/>
          <w:bCs/>
        </w:rPr>
        <w:t xml:space="preserve">Effort (E) vs Lead-conversion potential (L)</w:t>
      </w:r>
      <w:r>
        <w:t xml:space="preserve">, both 1–5. Priority = L − E. Higher is better.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1289"/>
        <w:gridCol w:w="2946"/>
        <w:gridCol w:w="552"/>
        <w:gridCol w:w="552"/>
        <w:gridCol w:w="920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Target persona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“The Landings on Skidaway Island: A Realtor + Appraiser’s Honest Guide”</w:t>
            </w:r>
          </w:p>
        </w:tc>
        <w:tc>
          <w:tcPr/>
          <w:p>
            <w:pPr>
              <w:pStyle w:val="Compact"/>
            </w:pPr>
            <w:r>
              <w:t xml:space="preserve">Marcus / Eleanor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t xml:space="preserve">Realty + Lifestyle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“Pre-Listing Appraisal in Savannah: Why I Recommend One Before You Price”</w:t>
            </w:r>
          </w:p>
        </w:tc>
        <w:tc>
          <w:tcPr/>
          <w:p>
            <w:pPr>
              <w:pStyle w:val="Compact"/>
            </w:pPr>
            <w:r>
              <w:t xml:space="preserve">Carolyn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Lifestyle + Appraisal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“Ardsley Park Historic Homes: What Buyers Should Know About Valuation”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t xml:space="preserve">Lifestyle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“Tybee Island Beachfront: Flood Zones, Insurance, and What Affects Resale”</w:t>
            </w:r>
          </w:p>
        </w:tc>
        <w:tc>
          <w:tcPr/>
          <w:p>
            <w:pPr>
              <w:pStyle w:val="Compact"/>
            </w:pPr>
            <w:r>
              <w:t xml:space="preserve">Eleanor / Marcus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Lifestyle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“Hunter Army Airfield PCS Guide: Best Neighborhoods for Military Families”</w:t>
            </w:r>
          </w:p>
        </w:tc>
        <w:tc>
          <w:tcPr/>
          <w:p>
            <w:pPr>
              <w:pStyle w:val="Compact"/>
            </w:pPr>
            <w:r>
              <w:t xml:space="preserve">Eleanor (military)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Lifestyle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“VA Appraisal in Chatham County: A Certified Appraiser Walks You Through It”</w:t>
            </w:r>
          </w:p>
        </w:tc>
        <w:tc>
          <w:tcPr/>
          <w:p>
            <w:pPr>
              <w:pStyle w:val="Compact"/>
            </w:pPr>
            <w:r>
              <w:t xml:space="preserve">Eleanor (military)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Appraisal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“Downsizing in Savannah: From Big Home to Habersham/Pooler Patio Home”</w:t>
            </w:r>
          </w:p>
        </w:tc>
        <w:tc>
          <w:tcPr/>
          <w:p>
            <w:pPr>
              <w:pStyle w:val="Compact"/>
            </w:pPr>
            <w:r>
              <w:t xml:space="preserve">Bill &amp; Sandra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Lifestyle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“Richmond Hill vs. Pooler: Which Suburb Fits Your Lifestyle?”</w:t>
            </w:r>
          </w:p>
        </w:tc>
        <w:tc>
          <w:tcPr/>
          <w:p>
            <w:pPr>
              <w:pStyle w:val="Compact"/>
            </w:pPr>
            <w:r>
              <w:t xml:space="preserve">Eleanor / Bill &amp; Sandra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Lifestyle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“Divorce Appraisal in Georgia: Equitable Distribution &amp; What Attorneys Need”</w:t>
            </w:r>
          </w:p>
        </w:tc>
        <w:tc>
          <w:tcPr/>
          <w:p>
            <w:pPr>
              <w:pStyle w:val="Compact"/>
            </w:pPr>
            <w:r>
              <w:t xml:space="preserve">Carolyn (subset)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Appraisal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“Estate &amp; Date-of-Death Appraisals in Chatham County”</w:t>
            </w:r>
          </w:p>
        </w:tc>
        <w:tc>
          <w:tcPr/>
          <w:p>
            <w:pPr>
              <w:pStyle w:val="Compact"/>
            </w:pPr>
            <w:r>
              <w:t xml:space="preserve">Carolyn (subset)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Appraisal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“Skidaway Island Lifestyle: Marshfront, Marina, and Market Snapshot”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Lifestyle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“First-Time Buyer in Savannah: From Pre-Approval to Pearl”</w:t>
            </w:r>
          </w:p>
        </w:tc>
        <w:tc>
          <w:tcPr/>
          <w:p>
            <w:pPr>
              <w:pStyle w:val="Compact"/>
            </w:pPr>
            <w:r>
              <w:t xml:space="preserve">(new persona)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Lifestyle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“Luxury Without the Pretense: 5 Savannah Homes Under $1.5M Worth Your Time”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Realty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“Pooler New Construction: What an Appraiser Looks for in a Brand-New Home”</w:t>
            </w:r>
          </w:p>
        </w:tc>
        <w:tc>
          <w:tcPr/>
          <w:p>
            <w:pPr>
              <w:pStyle w:val="Compact"/>
            </w:pPr>
            <w:r>
              <w:t xml:space="preserve">Eleanor / Bill &amp; Sandra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Lifestyle + Appraisal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“Habersham (Beaufort SC overflow): Why Savannah Buyers Are Looking North”</w:t>
            </w:r>
          </w:p>
        </w:tc>
        <w:tc>
          <w:tcPr/>
          <w:p>
            <w:pPr>
              <w:pStyle w:val="Compact"/>
            </w:pPr>
            <w:r>
              <w:t xml:space="preserve">Marcus / Bill &amp; Sandra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Lifestyle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2e651b28e94c8595b10a7161e84eaf7e5d949a"/>
    <w:p>
      <w:pPr>
        <w:pStyle w:val="Heading2"/>
      </w:pPr>
      <w:r>
        <w:t xml:space="preserve">Top 10 quick wins (combined, priority-ordered)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 gergacsappraisals.com</w:t>
      </w:r>
      <w:r>
        <w:t xml:space="preserve"> </w:t>
      </w:r>
      <w:r>
        <w:t xml:space="preserve">— currently a parking page serving rival ads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Claim/optimize two Google Business Profiles</w:t>
      </w:r>
      <w:r>
        <w:t xml:space="preserve"> </w:t>
      </w:r>
      <w:r>
        <w:t xml:space="preserve">(Realty + Appraisal)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Rewrite gergacsrealty.com home title + meta</w:t>
      </w:r>
      <w:r>
        <w:t xml:space="preserve"> </w:t>
      </w:r>
      <w:r>
        <w:t xml:space="preserve">— current meta says</w:t>
      </w:r>
      <w:r>
        <w:t xml:space="preserve"> </w:t>
      </w:r>
      <w:r>
        <w:t xml:space="preserve">“Rincon GA”</w:t>
      </w:r>
      <w:r>
        <w:t xml:space="preserve"> </w:t>
      </w:r>
      <w:r>
        <w:t xml:space="preserve">(wrong primary city)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 multi-H1 problem on gergacsrealty.com</w:t>
      </w:r>
      <w:r>
        <w:t xml:space="preserve"> </w:t>
      </w:r>
      <w:r>
        <w:t xml:space="preserve">— demote 5 of 6 H1s to H2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 /about/ and /contact/ pages on lifestyle site</w:t>
      </w:r>
      <w:r>
        <w:t xml:space="preserve"> </w:t>
      </w:r>
      <w:r>
        <w:t xml:space="preserve">— both currently 404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Uncategorized</w:t>
      </w:r>
      <w:r>
        <w:rPr>
          <w:b/>
          <w:bCs/>
        </w:rPr>
        <w:t xml:space="preserve"> </w:t>
      </w:r>
      <w:r>
        <w:rPr>
          <w:b/>
          <w:bCs/>
        </w:rPr>
        <w:t xml:space="preserve">taxonomy</w:t>
      </w:r>
      <w:r>
        <w:t xml:space="preserve"> </w:t>
      </w:r>
      <w:r>
        <w:t xml:space="preserve">with: Buying, Selling, Neighborhoods, Appraisal, Market Updates, Lifestyle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Publish 5 neighborhood landing pages</w:t>
      </w:r>
      <w:r>
        <w:t xml:space="preserve"> </w:t>
      </w:r>
      <w:r>
        <w:t xml:space="preserve">on gergacsrealty.com (Ardsley Park, Skidaway, Landings, Tybee, Pooler)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Unify NAP</w:t>
      </w:r>
      <w:r>
        <w:t xml:space="preserve"> </w:t>
      </w:r>
      <w:r>
        <w:t xml:space="preserve">— single phone, single address, identical footer block on all 3 sites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RealEstateAgent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Person</w:t>
      </w:r>
      <w:r>
        <w:rPr>
          <w:b/>
          <w:bCs/>
        </w:rPr>
        <w:t xml:space="preserve"> </w:t>
      </w:r>
      <w:r>
        <w:rPr>
          <w:b/>
          <w:bCs/>
        </w:rPr>
        <w:t xml:space="preserve">schema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aggregateRating</w:t>
      </w:r>
      <w:r>
        <w:t xml:space="preserve"> </w:t>
      </w:r>
      <w:r>
        <w:t xml:space="preserve">to gergacsrealty.com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 image alt text site-wide</w:t>
      </w:r>
      <w:r>
        <w:t xml:space="preserve"> </w:t>
      </w:r>
      <w:r>
        <w:t xml:space="preserve">— currently</w:t>
      </w:r>
      <w:r>
        <w:t xml:space="preserve"> </w:t>
      </w:r>
      <w:r>
        <w:rPr>
          <w:rStyle w:val="VerbatimChar"/>
        </w:rPr>
        <w:t xml:space="preserve">alt=""</w:t>
      </w:r>
      <w:r>
        <w:t xml:space="preserve"> </w:t>
      </w:r>
      <w:r>
        <w:t xml:space="preserve">or generic logos. Use neighborhood + property-type keywords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Source: SEO audit run 2026-04-28 via curl + browser UA, view-source, structured-data parse, and Perplexity research.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2026-04-28T17:57:32Z</dcterms:created>
  <dcterms:modified xsi:type="dcterms:W3CDTF">2026-04-28T17:57:32Z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