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479B9" w14:textId="299522D2" w:rsidR="000C0B5A" w:rsidRPr="007708FC" w:rsidRDefault="00002A5E">
      <w:pPr>
        <w:rPr>
          <w:rFonts w:ascii="Microsoft YaHei" w:eastAsia="Microsoft YaHei" w:hAnsi="Microsoft YaHei"/>
          <w:sz w:val="21"/>
          <w:szCs w:val="21"/>
        </w:rPr>
      </w:pPr>
      <w:r w:rsidRPr="007708FC">
        <w:rPr>
          <w:rFonts w:ascii="Microsoft YaHei" w:eastAsia="Microsoft YaHei" w:hAnsi="Microsoft YaHei" w:hint="eastAsia"/>
          <w:sz w:val="21"/>
          <w:szCs w:val="21"/>
        </w:rPr>
        <w:t xml:space="preserve">第五周作业 </w:t>
      </w:r>
      <w:r w:rsidR="00DD1CBD" w:rsidRPr="007708FC">
        <w:rPr>
          <w:rFonts w:ascii="Microsoft YaHei" w:eastAsia="Microsoft YaHei" w:hAnsi="Microsoft YaHei" w:hint="eastAsia"/>
          <w:sz w:val="21"/>
          <w:szCs w:val="21"/>
        </w:rPr>
        <w:t>歌曲</w:t>
      </w:r>
      <w:r w:rsidRPr="007708FC">
        <w:rPr>
          <w:rFonts w:ascii="Microsoft YaHei" w:eastAsia="Microsoft YaHei" w:hAnsi="Microsoft YaHei" w:hint="eastAsia"/>
          <w:sz w:val="21"/>
          <w:szCs w:val="21"/>
        </w:rPr>
        <w:t>推荐</w:t>
      </w:r>
      <w:r w:rsidR="00DD1CBD" w:rsidRPr="007708FC">
        <w:rPr>
          <w:rFonts w:ascii="Microsoft YaHei" w:eastAsia="Microsoft YaHei" w:hAnsi="Microsoft YaHei" w:hint="eastAsia"/>
          <w:sz w:val="21"/>
          <w:szCs w:val="21"/>
        </w:rPr>
        <w:t>系统</w:t>
      </w:r>
    </w:p>
    <w:p w14:paraId="137E8F3E" w14:textId="77777777" w:rsidR="00002A5E" w:rsidRPr="007708FC" w:rsidRDefault="00002A5E">
      <w:pPr>
        <w:rPr>
          <w:rFonts w:ascii="Microsoft YaHei" w:eastAsia="Microsoft YaHei" w:hAnsi="Microsoft YaHei"/>
          <w:sz w:val="21"/>
          <w:szCs w:val="21"/>
        </w:rPr>
      </w:pPr>
    </w:p>
    <w:p w14:paraId="584C828C" w14:textId="448D7F99" w:rsidR="006C4A73" w:rsidRPr="007708FC" w:rsidRDefault="0087705F" w:rsidP="001E16C0">
      <w:pPr>
        <w:rPr>
          <w:rFonts w:ascii="Microsoft YaHei" w:eastAsia="Microsoft YaHei" w:hAnsi="Microsoft YaHei" w:cs="Times New Roman"/>
          <w:color w:val="000000"/>
          <w:kern w:val="0"/>
          <w:sz w:val="21"/>
          <w:szCs w:val="21"/>
        </w:rPr>
      </w:pPr>
      <w:r>
        <w:rPr>
          <w:rFonts w:ascii="Microsoft YaHei" w:eastAsia="Microsoft YaHei" w:hAnsi="Microsoft YaHei" w:hint="eastAsia"/>
          <w:sz w:val="21"/>
          <w:szCs w:val="21"/>
        </w:rPr>
        <w:t>一、</w:t>
      </w:r>
      <w:r w:rsidR="00DD1CBD" w:rsidRPr="007708FC">
        <w:rPr>
          <w:rFonts w:ascii="Microsoft YaHei" w:eastAsia="Microsoft YaHei" w:hAnsi="Microsoft YaHei"/>
          <w:sz w:val="21"/>
          <w:szCs w:val="21"/>
        </w:rPr>
        <w:t>数据</w:t>
      </w:r>
      <w:r w:rsidR="001E16C0" w:rsidRPr="007708FC">
        <w:rPr>
          <w:rFonts w:ascii="Microsoft YaHei" w:eastAsia="Microsoft YaHei" w:hAnsi="Microsoft YaHei"/>
          <w:sz w:val="21"/>
          <w:szCs w:val="21"/>
        </w:rPr>
        <w:t>：</w:t>
      </w:r>
      <w:r w:rsidR="006C4A73" w:rsidRPr="007708FC">
        <w:rPr>
          <w:rFonts w:ascii="Microsoft YaHei" w:eastAsia="Microsoft YaHei" w:hAnsi="Microsoft YaHei" w:cs="Times New Roman"/>
          <w:color w:val="000000"/>
          <w:kern w:val="0"/>
          <w:sz w:val="21"/>
          <w:szCs w:val="21"/>
        </w:rPr>
        <w:t>Million Song Dataset(MSD)</w:t>
      </w:r>
    </w:p>
    <w:p w14:paraId="52394DA1" w14:textId="23EE813D" w:rsidR="007708FC" w:rsidRPr="007708FC" w:rsidRDefault="007708FC" w:rsidP="007708FC">
      <w:pPr>
        <w:pStyle w:val="3"/>
        <w:spacing w:before="186" w:beforeAutospacing="0" w:after="0" w:afterAutospacing="0"/>
        <w:rPr>
          <w:rFonts w:ascii="Microsoft YaHei" w:eastAsia="Microsoft YaHei" w:hAnsi="Microsoft YaHei"/>
          <w:color w:val="000000"/>
          <w:sz w:val="21"/>
          <w:szCs w:val="21"/>
        </w:rPr>
      </w:pPr>
      <w:r w:rsidRPr="007708FC">
        <w:rPr>
          <w:rStyle w:val="apple-converted-space"/>
          <w:rFonts w:ascii="Microsoft YaHei" w:eastAsia="Microsoft YaHei" w:hAnsi="Microsoft YaHei"/>
          <w:color w:val="000000"/>
          <w:sz w:val="21"/>
          <w:szCs w:val="21"/>
        </w:rPr>
        <w:t> </w:t>
      </w:r>
      <w:hyperlink r:id="rId5" w:tgtFrame="_blank" w:history="1">
        <w:r w:rsidRPr="007708FC">
          <w:rPr>
            <w:rStyle w:val="a4"/>
            <w:rFonts w:ascii="Microsoft YaHei" w:eastAsia="Microsoft YaHei" w:hAnsi="Microsoft YaHei"/>
            <w:color w:val="337AB7"/>
            <w:sz w:val="21"/>
            <w:szCs w:val="21"/>
          </w:rPr>
          <w:t>https://labrosa.ee.columbia.edu/millionsong/</w:t>
        </w:r>
      </w:hyperlink>
    </w:p>
    <w:p w14:paraId="693D4C0A" w14:textId="34AB1169" w:rsidR="0046504D" w:rsidRPr="007708FC" w:rsidRDefault="007708FC" w:rsidP="006C4A73">
      <w:pPr>
        <w:widowControl/>
        <w:autoSpaceDE w:val="0"/>
        <w:autoSpaceDN w:val="0"/>
        <w:adjustRightInd w:val="0"/>
        <w:spacing w:after="240" w:line="340" w:lineRule="atLeast"/>
        <w:jc w:val="left"/>
        <w:rPr>
          <w:rFonts w:ascii="Microsoft YaHei" w:eastAsia="Microsoft YaHei" w:hAnsi="Microsoft YaHei"/>
          <w:sz w:val="21"/>
          <w:szCs w:val="21"/>
        </w:rPr>
      </w:pPr>
      <w:r>
        <w:rPr>
          <w:rFonts w:ascii="Microsoft YaHei" w:eastAsia="Microsoft YaHei" w:hAnsi="Microsoft YaHei" w:hint="eastAsia"/>
          <w:sz w:val="21"/>
          <w:szCs w:val="21"/>
        </w:rPr>
        <w:t>作业</w:t>
      </w:r>
      <w:r w:rsidR="006C4A73" w:rsidRPr="007708FC">
        <w:rPr>
          <w:rFonts w:ascii="Microsoft YaHei" w:eastAsia="Microsoft YaHei" w:hAnsi="Microsoft YaHei" w:hint="eastAsia"/>
          <w:sz w:val="21"/>
          <w:szCs w:val="21"/>
        </w:rPr>
        <w:t>使用的数据集是公开音乐数据集</w:t>
      </w:r>
      <w:r w:rsidR="006C4A73" w:rsidRPr="007708FC">
        <w:rPr>
          <w:rFonts w:ascii="Microsoft YaHei" w:eastAsia="Microsoft YaHei" w:hAnsi="Microsoft YaHei"/>
          <w:sz w:val="21"/>
          <w:szCs w:val="21"/>
        </w:rPr>
        <w:t xml:space="preserve"> Million Song Dataset(MSD) </w:t>
      </w:r>
      <w:r w:rsidR="006C4A73" w:rsidRPr="007708FC">
        <w:rPr>
          <w:rFonts w:ascii="Microsoft YaHei" w:eastAsia="Microsoft YaHei" w:hAnsi="Microsoft YaHei" w:hint="eastAsia"/>
          <w:sz w:val="21"/>
          <w:szCs w:val="21"/>
        </w:rPr>
        <w:t>，</w:t>
      </w:r>
      <w:r w:rsidR="006C4A73" w:rsidRPr="007708FC">
        <w:rPr>
          <w:rFonts w:ascii="Microsoft YaHei" w:eastAsia="Microsoft YaHei" w:hAnsi="Microsoft YaHei"/>
          <w:sz w:val="21"/>
          <w:szCs w:val="21"/>
        </w:rPr>
        <w:t xml:space="preserve"> </w:t>
      </w:r>
      <w:r w:rsidR="006C4A73" w:rsidRPr="007708FC">
        <w:rPr>
          <w:rFonts w:ascii="Microsoft YaHei" w:eastAsia="Microsoft YaHei" w:hAnsi="Microsoft YaHei" w:hint="eastAsia"/>
          <w:sz w:val="21"/>
          <w:szCs w:val="21"/>
        </w:rPr>
        <w:t>它</w:t>
      </w:r>
      <w:r w:rsidR="006C4A73" w:rsidRPr="007708FC">
        <w:rPr>
          <w:rFonts w:ascii="Microsoft YaHei" w:eastAsia="Microsoft YaHei" w:hAnsi="Microsoft YaHei"/>
          <w:sz w:val="21"/>
          <w:szCs w:val="21"/>
        </w:rPr>
        <w:t xml:space="preserve"> </w:t>
      </w:r>
      <w:r w:rsidR="006C4A73" w:rsidRPr="007708FC">
        <w:rPr>
          <w:rFonts w:ascii="Microsoft YaHei" w:eastAsia="Microsoft YaHei" w:hAnsi="Microsoft YaHei" w:hint="eastAsia"/>
          <w:sz w:val="21"/>
          <w:szCs w:val="21"/>
        </w:rPr>
        <w:t>包</w:t>
      </w:r>
      <w:r w:rsidR="006C4A73" w:rsidRPr="007708FC">
        <w:rPr>
          <w:rFonts w:ascii="Microsoft YaHei" w:eastAsia="Microsoft YaHei" w:hAnsi="Microsoft YaHei"/>
          <w:sz w:val="21"/>
          <w:szCs w:val="21"/>
        </w:rPr>
        <w:t xml:space="preserve"> </w:t>
      </w:r>
      <w:r w:rsidR="006C4A73" w:rsidRPr="007708FC">
        <w:rPr>
          <w:rFonts w:ascii="Microsoft YaHei" w:eastAsia="Microsoft YaHei" w:hAnsi="Microsoft YaHei" w:hint="eastAsia"/>
          <w:sz w:val="21"/>
          <w:szCs w:val="21"/>
        </w:rPr>
        <w:t>含</w:t>
      </w:r>
      <w:r w:rsidR="006C4A73" w:rsidRPr="007708FC">
        <w:rPr>
          <w:rFonts w:ascii="Microsoft YaHei" w:eastAsia="Microsoft YaHei" w:hAnsi="Microsoft YaHei"/>
          <w:sz w:val="21"/>
          <w:szCs w:val="21"/>
        </w:rPr>
        <w:t xml:space="preserve"> </w:t>
      </w:r>
      <w:r w:rsidR="006C4A73" w:rsidRPr="007708FC">
        <w:rPr>
          <w:rFonts w:ascii="Microsoft YaHei" w:eastAsia="Microsoft YaHei" w:hAnsi="Microsoft YaHei" w:hint="eastAsia"/>
          <w:sz w:val="21"/>
          <w:szCs w:val="21"/>
        </w:rPr>
        <w:t>来</w:t>
      </w:r>
      <w:r w:rsidR="006C4A73" w:rsidRPr="007708FC">
        <w:rPr>
          <w:rFonts w:ascii="Microsoft YaHei" w:eastAsia="Microsoft YaHei" w:hAnsi="Microsoft YaHei"/>
          <w:sz w:val="21"/>
          <w:szCs w:val="21"/>
        </w:rPr>
        <w:t xml:space="preserve"> </w:t>
      </w:r>
      <w:r w:rsidR="006C4A73" w:rsidRPr="007708FC">
        <w:rPr>
          <w:rFonts w:ascii="Microsoft YaHei" w:eastAsia="Microsoft YaHei" w:hAnsi="Microsoft YaHei" w:hint="eastAsia"/>
          <w:sz w:val="21"/>
          <w:szCs w:val="21"/>
        </w:rPr>
        <w:t>自</w:t>
      </w:r>
      <w:r w:rsidR="006C4A73" w:rsidRPr="007708FC">
        <w:rPr>
          <w:rFonts w:ascii="Microsoft YaHei" w:eastAsia="Microsoft YaHei" w:hAnsi="Microsoft YaHei"/>
          <w:sz w:val="21"/>
          <w:szCs w:val="21"/>
        </w:rPr>
        <w:t xml:space="preserve"> </w:t>
      </w:r>
      <w:proofErr w:type="spellStart"/>
      <w:r w:rsidR="006C4A73" w:rsidRPr="007708FC">
        <w:rPr>
          <w:rFonts w:ascii="Microsoft YaHei" w:eastAsia="Microsoft YaHei" w:hAnsi="Microsoft YaHei"/>
          <w:sz w:val="21"/>
          <w:szCs w:val="21"/>
        </w:rPr>
        <w:t>SecondHandSongs</w:t>
      </w:r>
      <w:proofErr w:type="spellEnd"/>
      <w:r w:rsidR="006C4A73" w:rsidRPr="007708FC">
        <w:rPr>
          <w:rFonts w:ascii="Microsoft YaHei" w:eastAsia="Microsoft YaHei" w:hAnsi="Microsoft YaHei"/>
          <w:sz w:val="21"/>
          <w:szCs w:val="21"/>
        </w:rPr>
        <w:t xml:space="preserve"> dataset </w:t>
      </w:r>
      <w:r w:rsidR="006C4A73" w:rsidRPr="007708FC">
        <w:rPr>
          <w:rFonts w:ascii="Microsoft YaHei" w:eastAsia="Microsoft YaHei" w:hAnsi="Microsoft YaHei" w:hint="eastAsia"/>
          <w:sz w:val="21"/>
          <w:szCs w:val="21"/>
        </w:rPr>
        <w:t>、</w:t>
      </w:r>
      <w:r w:rsidR="006C4A73" w:rsidRPr="007708FC">
        <w:rPr>
          <w:rFonts w:ascii="Microsoft YaHei" w:eastAsia="Microsoft YaHei" w:hAnsi="Microsoft YaHei"/>
          <w:sz w:val="21"/>
          <w:szCs w:val="21"/>
        </w:rPr>
        <w:t xml:space="preserve"> </w:t>
      </w:r>
      <w:proofErr w:type="spellStart"/>
      <w:r w:rsidR="006C4A73" w:rsidRPr="007708FC">
        <w:rPr>
          <w:rFonts w:ascii="Microsoft YaHei" w:eastAsia="Microsoft YaHei" w:hAnsi="Microsoft YaHei"/>
          <w:sz w:val="21"/>
          <w:szCs w:val="21"/>
        </w:rPr>
        <w:t>musiXmatch</w:t>
      </w:r>
      <w:proofErr w:type="spellEnd"/>
      <w:r w:rsidR="006C4A73" w:rsidRPr="007708FC">
        <w:rPr>
          <w:rFonts w:ascii="Microsoft YaHei" w:eastAsia="Microsoft YaHei" w:hAnsi="Microsoft YaHei"/>
          <w:sz w:val="21"/>
          <w:szCs w:val="21"/>
        </w:rPr>
        <w:t xml:space="preserve"> dataset</w:t>
      </w:r>
      <w:r w:rsidR="006C4A73" w:rsidRPr="007708FC">
        <w:rPr>
          <w:rFonts w:ascii="Microsoft YaHei" w:eastAsia="Microsoft YaHei" w:hAnsi="Microsoft YaHei" w:hint="eastAsia"/>
          <w:sz w:val="21"/>
          <w:szCs w:val="21"/>
        </w:rPr>
        <w:t>、</w:t>
      </w:r>
      <w:r w:rsidR="006C4A73" w:rsidRPr="007708FC">
        <w:rPr>
          <w:rFonts w:ascii="Microsoft YaHei" w:eastAsia="Microsoft YaHei" w:hAnsi="Microsoft YaHei"/>
          <w:sz w:val="21"/>
          <w:szCs w:val="21"/>
        </w:rPr>
        <w:t>Last.fm dataset</w:t>
      </w:r>
      <w:r w:rsidR="006C4A73" w:rsidRPr="007708FC">
        <w:rPr>
          <w:rFonts w:ascii="Microsoft YaHei" w:eastAsia="Microsoft YaHei" w:hAnsi="Microsoft YaHei" w:hint="eastAsia"/>
          <w:sz w:val="21"/>
          <w:szCs w:val="21"/>
        </w:rPr>
        <w:t>、</w:t>
      </w:r>
      <w:r w:rsidR="006C4A73" w:rsidRPr="007708FC">
        <w:rPr>
          <w:rFonts w:ascii="Microsoft YaHei" w:eastAsia="Microsoft YaHei" w:hAnsi="Microsoft YaHei"/>
          <w:sz w:val="21"/>
          <w:szCs w:val="21"/>
        </w:rPr>
        <w:t>Taste Profile subset</w:t>
      </w:r>
      <w:r w:rsidR="006C4A73" w:rsidRPr="007708FC">
        <w:rPr>
          <w:rFonts w:ascii="Microsoft YaHei" w:eastAsia="Microsoft YaHei" w:hAnsi="Microsoft YaHei" w:hint="eastAsia"/>
          <w:sz w:val="21"/>
          <w:szCs w:val="21"/>
        </w:rPr>
        <w:t>、</w:t>
      </w:r>
      <w:r w:rsidR="006C4A73" w:rsidRPr="007708FC">
        <w:rPr>
          <w:rFonts w:ascii="Microsoft YaHei" w:eastAsia="Microsoft YaHei" w:hAnsi="Microsoft YaHei"/>
          <w:sz w:val="21"/>
          <w:szCs w:val="21"/>
        </w:rPr>
        <w:t xml:space="preserve"> </w:t>
      </w:r>
      <w:proofErr w:type="spellStart"/>
      <w:r w:rsidR="006C4A73" w:rsidRPr="007708FC">
        <w:rPr>
          <w:rFonts w:ascii="Microsoft YaHei" w:eastAsia="Microsoft YaHei" w:hAnsi="Microsoft YaHei"/>
          <w:sz w:val="21"/>
          <w:szCs w:val="21"/>
        </w:rPr>
        <w:t>thisismyjam</w:t>
      </w:r>
      <w:proofErr w:type="spellEnd"/>
      <w:r w:rsidR="006C4A73" w:rsidRPr="007708FC">
        <w:rPr>
          <w:rFonts w:ascii="Microsoft YaHei" w:eastAsia="Microsoft YaHei" w:hAnsi="Microsoft YaHei"/>
          <w:sz w:val="21"/>
          <w:szCs w:val="21"/>
        </w:rPr>
        <w:t>-to-MSD mapping</w:t>
      </w:r>
      <w:r w:rsidR="006C4A73" w:rsidRPr="007708FC">
        <w:rPr>
          <w:rFonts w:ascii="Microsoft YaHei" w:eastAsia="Microsoft YaHei" w:hAnsi="Microsoft YaHei" w:hint="eastAsia"/>
          <w:sz w:val="21"/>
          <w:szCs w:val="21"/>
        </w:rPr>
        <w:t>、</w:t>
      </w:r>
      <w:proofErr w:type="spellStart"/>
      <w:r w:rsidR="006C4A73" w:rsidRPr="007708FC">
        <w:rPr>
          <w:rFonts w:ascii="Microsoft YaHei" w:eastAsia="Microsoft YaHei" w:hAnsi="Microsoft YaHei"/>
          <w:sz w:val="21"/>
          <w:szCs w:val="21"/>
        </w:rPr>
        <w:t>tagtraum</w:t>
      </w:r>
      <w:proofErr w:type="spellEnd"/>
      <w:r w:rsidR="006C4A73" w:rsidRPr="007708FC">
        <w:rPr>
          <w:rFonts w:ascii="Microsoft YaHei" w:eastAsia="Microsoft YaHei" w:hAnsi="Microsoft YaHei"/>
          <w:sz w:val="21"/>
          <w:szCs w:val="21"/>
        </w:rPr>
        <w:t xml:space="preserve"> genre annotations </w:t>
      </w:r>
      <w:r w:rsidR="006C4A73" w:rsidRPr="007708FC">
        <w:rPr>
          <w:rFonts w:ascii="Microsoft YaHei" w:eastAsia="Microsoft YaHei" w:hAnsi="Microsoft YaHei" w:hint="eastAsia"/>
          <w:sz w:val="21"/>
          <w:szCs w:val="21"/>
        </w:rPr>
        <w:t>和</w:t>
      </w:r>
      <w:r w:rsidR="006C4A73" w:rsidRPr="007708FC">
        <w:rPr>
          <w:rFonts w:ascii="Microsoft YaHei" w:eastAsia="Microsoft YaHei" w:hAnsi="Microsoft YaHei"/>
          <w:sz w:val="21"/>
          <w:szCs w:val="21"/>
        </w:rPr>
        <w:t xml:space="preserve"> Top MAGD dataset </w:t>
      </w:r>
      <w:r w:rsidR="006C4A73" w:rsidRPr="007708FC">
        <w:rPr>
          <w:rFonts w:ascii="Microsoft YaHei" w:eastAsia="Microsoft YaHei" w:hAnsi="Microsoft YaHei" w:hint="eastAsia"/>
          <w:sz w:val="21"/>
          <w:szCs w:val="21"/>
        </w:rPr>
        <w:t>七个知名音乐社区的数据。</w:t>
      </w:r>
    </w:p>
    <w:p w14:paraId="4F560FC7" w14:textId="62C9A237" w:rsidR="00E56B23" w:rsidRPr="007708FC" w:rsidRDefault="00295497" w:rsidP="006C4A73">
      <w:pPr>
        <w:widowControl/>
        <w:autoSpaceDE w:val="0"/>
        <w:autoSpaceDN w:val="0"/>
        <w:adjustRightInd w:val="0"/>
        <w:spacing w:after="240" w:line="340" w:lineRule="atLeast"/>
        <w:jc w:val="left"/>
        <w:rPr>
          <w:rFonts w:ascii="Microsoft YaHei" w:eastAsia="Microsoft YaHei" w:hAnsi="Microsoft YaHei"/>
          <w:sz w:val="21"/>
          <w:szCs w:val="21"/>
        </w:rPr>
      </w:pPr>
      <w:r w:rsidRPr="007708FC">
        <w:rPr>
          <w:rFonts w:ascii="Microsoft YaHei" w:eastAsia="Microsoft YaHei" w:hAnsi="Microsoft YaHei" w:hint="eastAsia"/>
          <w:sz w:val="21"/>
          <w:szCs w:val="21"/>
        </w:rPr>
        <w:t>原始数据集包括</w:t>
      </w:r>
      <w:r w:rsidR="00E56B23" w:rsidRPr="007708FC">
        <w:rPr>
          <w:rFonts w:ascii="Microsoft YaHei" w:eastAsia="Microsoft YaHei" w:hAnsi="Microsoft YaHei" w:hint="eastAsia"/>
          <w:sz w:val="21"/>
          <w:szCs w:val="21"/>
        </w:rPr>
        <w:t>：</w:t>
      </w:r>
    </w:p>
    <w:p w14:paraId="3786ED78" w14:textId="6AE6B134" w:rsidR="00E56B23" w:rsidRPr="007708FC" w:rsidRDefault="00E56B23" w:rsidP="00E56B23">
      <w:pPr>
        <w:pStyle w:val="a3"/>
        <w:numPr>
          <w:ilvl w:val="0"/>
          <w:numId w:val="2"/>
        </w:numPr>
        <w:autoSpaceDE w:val="0"/>
        <w:autoSpaceDN w:val="0"/>
        <w:adjustRightInd w:val="0"/>
        <w:spacing w:after="240" w:line="340" w:lineRule="atLeast"/>
        <w:ind w:firstLineChars="0"/>
        <w:rPr>
          <w:rFonts w:ascii="Microsoft YaHei" w:eastAsia="Microsoft YaHei" w:hAnsi="Microsoft YaHei"/>
          <w:sz w:val="21"/>
          <w:szCs w:val="21"/>
        </w:rPr>
      </w:pPr>
      <w:r w:rsidRPr="007708FC">
        <w:rPr>
          <w:rFonts w:ascii="Microsoft YaHei" w:eastAsia="Microsoft YaHei" w:hAnsi="Microsoft YaHei"/>
          <w:sz w:val="21"/>
          <w:szCs w:val="21"/>
        </w:rPr>
        <w:t>train_triplets.txt</w:t>
      </w:r>
      <w:r w:rsidRPr="007708FC">
        <w:rPr>
          <w:rFonts w:ascii="Microsoft YaHei" w:eastAsia="Microsoft YaHei" w:hAnsi="Microsoft YaHei" w:hint="eastAsia"/>
          <w:sz w:val="21"/>
          <w:szCs w:val="21"/>
        </w:rPr>
        <w:t>：</w:t>
      </w:r>
      <w:r w:rsidR="00295497" w:rsidRPr="007708FC">
        <w:rPr>
          <w:rFonts w:ascii="Microsoft YaHei" w:eastAsia="Microsoft YaHei" w:hAnsi="Microsoft YaHei" w:hint="eastAsia"/>
          <w:sz w:val="21"/>
          <w:szCs w:val="21"/>
        </w:rPr>
        <w:t>三元组数据（用户、歌曲、播放次数）</w:t>
      </w:r>
    </w:p>
    <w:p w14:paraId="59DC4FA6" w14:textId="36326998" w:rsidR="00295497" w:rsidRPr="007708FC" w:rsidRDefault="00E56B23" w:rsidP="00E56B23">
      <w:pPr>
        <w:pStyle w:val="a3"/>
        <w:numPr>
          <w:ilvl w:val="0"/>
          <w:numId w:val="2"/>
        </w:numPr>
        <w:autoSpaceDE w:val="0"/>
        <w:autoSpaceDN w:val="0"/>
        <w:adjustRightInd w:val="0"/>
        <w:spacing w:after="240" w:line="340" w:lineRule="atLeast"/>
        <w:ind w:firstLineChars="0"/>
        <w:rPr>
          <w:rFonts w:ascii="Microsoft YaHei" w:eastAsia="Microsoft YaHei" w:hAnsi="Microsoft YaHei" w:cstheme="minorBidi"/>
          <w:sz w:val="21"/>
          <w:szCs w:val="21"/>
        </w:rPr>
      </w:pPr>
      <w:proofErr w:type="spellStart"/>
      <w:r w:rsidRPr="007708FC">
        <w:rPr>
          <w:rFonts w:ascii="Microsoft YaHei" w:eastAsia="Microsoft YaHei" w:hAnsi="Microsoft YaHei"/>
          <w:sz w:val="21"/>
          <w:szCs w:val="21"/>
        </w:rPr>
        <w:t>track_metadata.db</w:t>
      </w:r>
      <w:proofErr w:type="spellEnd"/>
      <w:r w:rsidRPr="007708FC">
        <w:rPr>
          <w:rFonts w:ascii="Microsoft YaHei" w:eastAsia="Microsoft YaHei" w:hAnsi="Microsoft YaHei" w:hint="eastAsia"/>
          <w:sz w:val="21"/>
          <w:szCs w:val="21"/>
        </w:rPr>
        <w:t>：</w:t>
      </w:r>
      <w:r w:rsidR="00295497" w:rsidRPr="007708FC">
        <w:rPr>
          <w:rFonts w:ascii="Microsoft YaHei" w:eastAsia="Microsoft YaHei" w:hAnsi="Microsoft YaHei" w:hint="eastAsia"/>
          <w:sz w:val="21"/>
          <w:szCs w:val="21"/>
        </w:rPr>
        <w:t>每个歌曲的元数据</w:t>
      </w:r>
    </w:p>
    <w:p w14:paraId="40109C66" w14:textId="62F00A72" w:rsidR="0087705F" w:rsidRDefault="00E56B23" w:rsidP="006C4A73">
      <w:pPr>
        <w:widowControl/>
        <w:autoSpaceDE w:val="0"/>
        <w:autoSpaceDN w:val="0"/>
        <w:adjustRightInd w:val="0"/>
        <w:spacing w:after="240" w:line="340" w:lineRule="atLeast"/>
        <w:jc w:val="left"/>
        <w:rPr>
          <w:rFonts w:ascii="Microsoft YaHei" w:eastAsia="Microsoft YaHei" w:hAnsi="Microsoft YaHei"/>
          <w:sz w:val="21"/>
          <w:szCs w:val="21"/>
        </w:rPr>
      </w:pPr>
      <w:r w:rsidRPr="007708FC">
        <w:rPr>
          <w:rFonts w:ascii="Microsoft YaHei" w:eastAsia="Microsoft YaHei" w:hAnsi="Microsoft YaHei" w:hint="eastAsia"/>
          <w:sz w:val="21"/>
          <w:szCs w:val="21"/>
        </w:rPr>
        <w:t>由于原始数据</w:t>
      </w:r>
      <w:r w:rsidR="0046504D" w:rsidRPr="007708FC">
        <w:rPr>
          <w:rFonts w:ascii="Microsoft YaHei" w:eastAsia="Microsoft YaHei" w:hAnsi="Microsoft YaHei" w:hint="eastAsia"/>
          <w:sz w:val="21"/>
          <w:szCs w:val="21"/>
        </w:rPr>
        <w:t>太大，作业</w:t>
      </w:r>
      <w:r w:rsidRPr="007708FC">
        <w:rPr>
          <w:rFonts w:ascii="Microsoft YaHei" w:eastAsia="Microsoft YaHei" w:hAnsi="Microsoft YaHei" w:hint="eastAsia"/>
          <w:sz w:val="21"/>
          <w:szCs w:val="21"/>
        </w:rPr>
        <w:t>用的数据集只是</w:t>
      </w:r>
      <w:r w:rsidR="0046504D" w:rsidRPr="007708FC">
        <w:rPr>
          <w:rFonts w:ascii="Microsoft YaHei" w:eastAsia="Microsoft YaHei" w:hAnsi="Microsoft YaHei" w:hint="eastAsia"/>
          <w:sz w:val="21"/>
          <w:szCs w:val="21"/>
        </w:rPr>
        <w:t>其中的子集（播放次数最多的</w:t>
      </w:r>
      <w:r w:rsidR="00127F79">
        <w:rPr>
          <w:rFonts w:ascii="Microsoft YaHei" w:eastAsia="Microsoft YaHei" w:hAnsi="Microsoft YaHei"/>
          <w:sz w:val="21"/>
          <w:szCs w:val="21"/>
        </w:rPr>
        <w:t>800</w:t>
      </w:r>
      <w:r w:rsidR="0046504D" w:rsidRPr="007708FC">
        <w:rPr>
          <w:rFonts w:ascii="Microsoft YaHei" w:eastAsia="Microsoft YaHei" w:hAnsi="Microsoft YaHei" w:hint="eastAsia"/>
          <w:sz w:val="21"/>
          <w:szCs w:val="21"/>
        </w:rPr>
        <w:t>个用户、播放次数最多的</w:t>
      </w:r>
      <w:r w:rsidR="00127F79">
        <w:rPr>
          <w:rFonts w:ascii="Microsoft YaHei" w:eastAsia="Microsoft YaHei" w:hAnsi="Microsoft YaHei"/>
          <w:sz w:val="21"/>
          <w:szCs w:val="21"/>
        </w:rPr>
        <w:t>800</w:t>
      </w:r>
      <w:r w:rsidR="0046504D" w:rsidRPr="007708FC">
        <w:rPr>
          <w:rFonts w:ascii="Microsoft YaHei" w:eastAsia="Microsoft YaHei" w:hAnsi="Microsoft YaHei" w:hint="eastAsia"/>
          <w:sz w:val="21"/>
          <w:szCs w:val="21"/>
        </w:rPr>
        <w:t>首歌曲</w:t>
      </w:r>
      <w:r w:rsidR="00E56D54" w:rsidRPr="007708FC">
        <w:rPr>
          <w:rFonts w:ascii="Microsoft YaHei" w:eastAsia="Microsoft YaHei" w:hAnsi="Microsoft YaHei" w:hint="eastAsia"/>
          <w:sz w:val="21"/>
          <w:szCs w:val="21"/>
        </w:rPr>
        <w:t>。</w:t>
      </w:r>
    </w:p>
    <w:p w14:paraId="781EB5E8" w14:textId="0343DF8A" w:rsidR="00E56D54" w:rsidRPr="007708FC" w:rsidRDefault="00E56B23" w:rsidP="006C4A73">
      <w:pPr>
        <w:widowControl/>
        <w:autoSpaceDE w:val="0"/>
        <w:autoSpaceDN w:val="0"/>
        <w:adjustRightInd w:val="0"/>
        <w:spacing w:after="240" w:line="340" w:lineRule="atLeast"/>
        <w:jc w:val="left"/>
        <w:rPr>
          <w:rFonts w:ascii="Microsoft YaHei" w:eastAsia="Microsoft YaHei" w:hAnsi="Microsoft YaHei"/>
          <w:sz w:val="21"/>
          <w:szCs w:val="21"/>
        </w:rPr>
      </w:pPr>
      <w:r w:rsidRPr="007708FC">
        <w:rPr>
          <w:rFonts w:ascii="Microsoft YaHei" w:eastAsia="Microsoft YaHei" w:hAnsi="Microsoft YaHei" w:hint="eastAsia"/>
          <w:sz w:val="21"/>
          <w:szCs w:val="21"/>
        </w:rPr>
        <w:t>数据预处理过程</w:t>
      </w:r>
      <w:r w:rsidR="00E56D54" w:rsidRPr="007708FC">
        <w:rPr>
          <w:rFonts w:ascii="Microsoft YaHei" w:eastAsia="Microsoft YaHei" w:hAnsi="Microsoft YaHei" w:hint="eastAsia"/>
          <w:sz w:val="21"/>
          <w:szCs w:val="21"/>
        </w:rPr>
        <w:t>请见</w:t>
      </w:r>
      <w:r w:rsidR="00AD1706">
        <w:rPr>
          <w:rFonts w:ascii="Microsoft YaHei" w:eastAsia="Microsoft YaHei" w:hAnsi="Microsoft YaHei" w:hint="eastAsia"/>
          <w:sz w:val="21"/>
          <w:szCs w:val="21"/>
        </w:rPr>
        <w:t>1.</w:t>
      </w:r>
      <w:r w:rsidR="00E56D54" w:rsidRPr="007708FC">
        <w:rPr>
          <w:rFonts w:ascii="Microsoft YaHei" w:eastAsia="Microsoft YaHei" w:hAnsi="Microsoft YaHei" w:hint="eastAsia"/>
          <w:sz w:val="21"/>
          <w:szCs w:val="21"/>
        </w:rPr>
        <w:t>DataProcessing</w:t>
      </w:r>
      <w:r w:rsidR="00E56D54" w:rsidRPr="007708FC">
        <w:rPr>
          <w:rFonts w:ascii="Microsoft YaHei" w:eastAsia="Microsoft YaHei" w:hAnsi="Microsoft YaHei"/>
          <w:sz w:val="21"/>
          <w:szCs w:val="21"/>
        </w:rPr>
        <w:t>.ipynb</w:t>
      </w:r>
      <w:r w:rsidR="0087705F">
        <w:rPr>
          <w:rFonts w:ascii="Microsoft YaHei" w:eastAsia="Microsoft YaHei" w:hAnsi="Microsoft YaHei" w:hint="eastAsia"/>
          <w:sz w:val="21"/>
          <w:szCs w:val="21"/>
        </w:rPr>
        <w:t>文件</w:t>
      </w:r>
      <w:r w:rsidR="00127F79">
        <w:rPr>
          <w:rFonts w:ascii="Microsoft YaHei" w:eastAsia="Microsoft YaHei" w:hAnsi="Microsoft YaHei" w:hint="eastAsia"/>
          <w:sz w:val="21"/>
          <w:szCs w:val="21"/>
        </w:rPr>
        <w:t>（不必运行该程序，运行该程序需要原始数据。可以通过看代码理解数据提取过程）</w:t>
      </w:r>
      <w:r w:rsidR="0087705F">
        <w:rPr>
          <w:rFonts w:ascii="Microsoft YaHei" w:eastAsia="Microsoft YaHei" w:hAnsi="Microsoft YaHei" w:hint="eastAsia"/>
          <w:sz w:val="21"/>
          <w:szCs w:val="21"/>
        </w:rPr>
        <w:t>，最后得到的数据文件为：</w:t>
      </w:r>
      <w:r w:rsidR="0087705F" w:rsidRPr="0087705F">
        <w:rPr>
          <w:rFonts w:ascii="Microsoft YaHei" w:eastAsia="Microsoft YaHei" w:hAnsi="Microsoft YaHei"/>
          <w:sz w:val="21"/>
          <w:szCs w:val="21"/>
        </w:rPr>
        <w:t>triplet_dataset_sub.csv</w:t>
      </w:r>
      <w:r w:rsidR="00C75D8A">
        <w:rPr>
          <w:rFonts w:ascii="Microsoft YaHei" w:eastAsia="Microsoft YaHei" w:hAnsi="Microsoft YaHei" w:hint="eastAsia"/>
          <w:sz w:val="21"/>
          <w:szCs w:val="21"/>
        </w:rPr>
        <w:t>（</w:t>
      </w:r>
      <w:r w:rsidR="00AD1706">
        <w:rPr>
          <w:rFonts w:ascii="Microsoft YaHei" w:eastAsia="Microsoft YaHei" w:hAnsi="Microsoft YaHei" w:hint="eastAsia"/>
          <w:sz w:val="21"/>
          <w:szCs w:val="21"/>
        </w:rPr>
        <w:t>37000+</w:t>
      </w:r>
      <w:r w:rsidR="00C75D8A">
        <w:rPr>
          <w:rFonts w:ascii="Microsoft YaHei" w:eastAsia="Microsoft YaHei" w:hAnsi="Microsoft YaHei" w:hint="eastAsia"/>
          <w:sz w:val="21"/>
          <w:szCs w:val="21"/>
        </w:rPr>
        <w:t>条记录）</w:t>
      </w:r>
    </w:p>
    <w:p w14:paraId="6E303906" w14:textId="74655C6F" w:rsidR="001E16C0" w:rsidRPr="007708FC" w:rsidRDefault="001E16C0" w:rsidP="00002A5E">
      <w:pPr>
        <w:rPr>
          <w:rFonts w:ascii="Microsoft YaHei" w:eastAsia="Microsoft YaHei" w:hAnsi="Microsoft YaHei"/>
          <w:sz w:val="21"/>
          <w:szCs w:val="21"/>
        </w:rPr>
      </w:pPr>
    </w:p>
    <w:p w14:paraId="4B087BF3" w14:textId="5DE360A3" w:rsidR="00002A5E" w:rsidRPr="005F7F1B" w:rsidRDefault="0087705F" w:rsidP="005F7F1B">
      <w:pPr>
        <w:rPr>
          <w:rFonts w:ascii="Microsoft YaHei" w:eastAsia="Microsoft YaHei" w:hAnsi="Microsoft YaHei"/>
          <w:sz w:val="21"/>
          <w:szCs w:val="21"/>
        </w:rPr>
      </w:pPr>
      <w:r>
        <w:rPr>
          <w:rFonts w:ascii="Microsoft YaHei" w:eastAsia="Microsoft YaHei" w:hAnsi="Microsoft YaHei" w:hint="eastAsia"/>
          <w:sz w:val="21"/>
          <w:szCs w:val="21"/>
        </w:rPr>
        <w:t>二、作业要求</w:t>
      </w:r>
      <w:r w:rsidR="00002A5E" w:rsidRPr="007708FC">
        <w:rPr>
          <w:rFonts w:ascii="Microsoft YaHei" w:eastAsia="Microsoft YaHei" w:hAnsi="Microsoft YaHei" w:hint="eastAsia"/>
          <w:sz w:val="21"/>
          <w:szCs w:val="21"/>
        </w:rPr>
        <w:t>：</w:t>
      </w:r>
      <w:r w:rsidR="0043402B">
        <w:rPr>
          <w:rFonts w:ascii="Microsoft YaHei" w:eastAsia="Microsoft YaHei" w:hAnsi="Microsoft YaHei" w:hint="eastAsia"/>
          <w:sz w:val="21"/>
          <w:szCs w:val="21"/>
        </w:rPr>
        <w:t>将</w:t>
      </w:r>
      <w:r w:rsidR="0043402B" w:rsidRPr="0087705F">
        <w:rPr>
          <w:rFonts w:ascii="Microsoft YaHei" w:eastAsia="Microsoft YaHei" w:hAnsi="Microsoft YaHei"/>
          <w:sz w:val="21"/>
          <w:szCs w:val="21"/>
        </w:rPr>
        <w:t>triplet_dataset_sub.csv</w:t>
      </w:r>
      <w:r w:rsidR="0043402B">
        <w:rPr>
          <w:rFonts w:ascii="Microsoft YaHei" w:eastAsia="Microsoft YaHei" w:hAnsi="Microsoft YaHei" w:hint="eastAsia"/>
          <w:sz w:val="21"/>
          <w:szCs w:val="21"/>
        </w:rPr>
        <w:t>中的数据用</w:t>
      </w:r>
      <w:proofErr w:type="spellStart"/>
      <w:r w:rsidR="0043402B">
        <w:rPr>
          <w:rFonts w:ascii="Microsoft YaHei" w:eastAsia="Microsoft YaHei" w:hAnsi="Microsoft YaHei"/>
          <w:sz w:val="21"/>
          <w:szCs w:val="21"/>
        </w:rPr>
        <w:t>train_test_split</w:t>
      </w:r>
      <w:proofErr w:type="spellEnd"/>
      <w:r w:rsidR="0043402B">
        <w:rPr>
          <w:rFonts w:ascii="Microsoft YaHei" w:eastAsia="Microsoft YaHei" w:hAnsi="Microsoft YaHei" w:hint="eastAsia"/>
          <w:sz w:val="21"/>
          <w:szCs w:val="21"/>
        </w:rPr>
        <w:t>分成</w:t>
      </w:r>
      <w:r w:rsidR="00127F79">
        <w:rPr>
          <w:rFonts w:ascii="Microsoft YaHei" w:eastAsia="Microsoft YaHei" w:hAnsi="Microsoft YaHei"/>
          <w:sz w:val="21"/>
          <w:szCs w:val="21"/>
        </w:rPr>
        <w:t>80</w:t>
      </w:r>
      <w:r w:rsidR="0043402B">
        <w:rPr>
          <w:rFonts w:ascii="Microsoft YaHei" w:eastAsia="Microsoft YaHei" w:hAnsi="Microsoft YaHei" w:hint="eastAsia"/>
          <w:sz w:val="21"/>
          <w:szCs w:val="21"/>
        </w:rPr>
        <w:t>%数据做训练，剩下</w:t>
      </w:r>
      <w:r w:rsidR="00127F79">
        <w:rPr>
          <w:rFonts w:ascii="Microsoft YaHei" w:eastAsia="Microsoft YaHei" w:hAnsi="Microsoft YaHei"/>
          <w:sz w:val="21"/>
          <w:szCs w:val="21"/>
        </w:rPr>
        <w:t>20</w:t>
      </w:r>
      <w:r w:rsidR="0043402B">
        <w:rPr>
          <w:rFonts w:ascii="Microsoft YaHei" w:eastAsia="Microsoft YaHei" w:hAnsi="Microsoft YaHei" w:hint="eastAsia"/>
          <w:sz w:val="21"/>
          <w:szCs w:val="21"/>
        </w:rPr>
        <w:t>%数据做测试。</w:t>
      </w:r>
    </w:p>
    <w:p w14:paraId="1F87F691" w14:textId="75027D96" w:rsidR="00002A5E" w:rsidRPr="007708FC" w:rsidRDefault="001E16C0" w:rsidP="00002A5E">
      <w:pPr>
        <w:pStyle w:val="a3"/>
        <w:widowControl w:val="0"/>
        <w:numPr>
          <w:ilvl w:val="0"/>
          <w:numId w:val="1"/>
        </w:numPr>
        <w:ind w:firstLineChars="0"/>
        <w:jc w:val="both"/>
        <w:rPr>
          <w:rFonts w:ascii="Microsoft YaHei" w:eastAsia="Microsoft YaHei" w:hAnsi="Microsoft YaHei"/>
          <w:sz w:val="21"/>
          <w:szCs w:val="21"/>
        </w:rPr>
      </w:pPr>
      <w:r w:rsidRPr="007708FC">
        <w:rPr>
          <w:rFonts w:ascii="Microsoft YaHei" w:eastAsia="Microsoft YaHei" w:hAnsi="Microsoft YaHei" w:hint="eastAsia"/>
          <w:sz w:val="21"/>
          <w:szCs w:val="21"/>
        </w:rPr>
        <w:t>实现基于用户的协同过滤；</w:t>
      </w:r>
      <w:r w:rsidR="00B1626B" w:rsidRPr="007708FC">
        <w:rPr>
          <w:rFonts w:ascii="Microsoft YaHei" w:eastAsia="Microsoft YaHei" w:hAnsi="Microsoft YaHei"/>
          <w:sz w:val="21"/>
          <w:szCs w:val="21"/>
        </w:rPr>
        <w:t xml:space="preserve"> </w:t>
      </w:r>
      <w:r w:rsidR="0038472E">
        <w:rPr>
          <w:rFonts w:ascii="Microsoft YaHei" w:eastAsia="Microsoft YaHei" w:hAnsi="Microsoft YaHei" w:hint="eastAsia"/>
          <w:sz w:val="21"/>
          <w:szCs w:val="21"/>
        </w:rPr>
        <w:t>（20分）</w:t>
      </w:r>
    </w:p>
    <w:p w14:paraId="3E0AD19F" w14:textId="4240EB19" w:rsidR="00002A5E" w:rsidRPr="007708FC" w:rsidRDefault="001E16C0" w:rsidP="00002A5E">
      <w:pPr>
        <w:pStyle w:val="a3"/>
        <w:widowControl w:val="0"/>
        <w:numPr>
          <w:ilvl w:val="0"/>
          <w:numId w:val="1"/>
        </w:numPr>
        <w:ind w:firstLineChars="0"/>
        <w:jc w:val="both"/>
        <w:rPr>
          <w:rFonts w:ascii="Microsoft YaHei" w:eastAsia="Microsoft YaHei" w:hAnsi="Microsoft YaHei"/>
          <w:sz w:val="21"/>
          <w:szCs w:val="21"/>
        </w:rPr>
      </w:pPr>
      <w:r w:rsidRPr="007708FC">
        <w:rPr>
          <w:rFonts w:ascii="Microsoft YaHei" w:eastAsia="Microsoft YaHei" w:hAnsi="Microsoft YaHei" w:hint="eastAsia"/>
          <w:sz w:val="21"/>
          <w:szCs w:val="21"/>
        </w:rPr>
        <w:t>实现基于物品的协同过滤；</w:t>
      </w:r>
      <w:r w:rsidR="0038472E">
        <w:rPr>
          <w:rFonts w:ascii="Microsoft YaHei" w:eastAsia="Microsoft YaHei" w:hAnsi="Microsoft YaHei" w:hint="eastAsia"/>
          <w:sz w:val="21"/>
          <w:szCs w:val="21"/>
        </w:rPr>
        <w:tab/>
        <w:t>（20分）</w:t>
      </w:r>
    </w:p>
    <w:p w14:paraId="40189C66" w14:textId="76FF2D33" w:rsidR="00002A5E" w:rsidRDefault="001E16C0" w:rsidP="00002A5E">
      <w:pPr>
        <w:pStyle w:val="a3"/>
        <w:widowControl w:val="0"/>
        <w:numPr>
          <w:ilvl w:val="0"/>
          <w:numId w:val="1"/>
        </w:numPr>
        <w:ind w:firstLineChars="0"/>
        <w:jc w:val="both"/>
        <w:rPr>
          <w:rFonts w:ascii="Microsoft YaHei" w:eastAsia="Microsoft YaHei" w:hAnsi="Microsoft YaHei"/>
          <w:sz w:val="21"/>
          <w:szCs w:val="21"/>
        </w:rPr>
      </w:pPr>
      <w:r w:rsidRPr="007708FC">
        <w:rPr>
          <w:rFonts w:ascii="Microsoft YaHei" w:eastAsia="Microsoft YaHei" w:hAnsi="Microsoft YaHei" w:hint="eastAsia"/>
          <w:sz w:val="21"/>
          <w:szCs w:val="21"/>
        </w:rPr>
        <w:t>实现基于模型（矩阵分解）的协同过滤</w:t>
      </w:r>
      <w:r w:rsidR="00002A5E" w:rsidRPr="007708FC">
        <w:rPr>
          <w:rFonts w:ascii="Microsoft YaHei" w:eastAsia="Microsoft YaHei" w:hAnsi="Microsoft YaHei" w:hint="eastAsia"/>
          <w:sz w:val="21"/>
          <w:szCs w:val="21"/>
        </w:rPr>
        <w:t>。</w:t>
      </w:r>
      <w:r w:rsidR="0038472E">
        <w:rPr>
          <w:rFonts w:ascii="Microsoft YaHei" w:eastAsia="Microsoft YaHei" w:hAnsi="Microsoft YaHei" w:hint="eastAsia"/>
          <w:sz w:val="21"/>
          <w:szCs w:val="21"/>
        </w:rPr>
        <w:t>（30分）</w:t>
      </w:r>
    </w:p>
    <w:p w14:paraId="77C04143" w14:textId="6371F045" w:rsidR="00531FC3" w:rsidRPr="00531FC3" w:rsidRDefault="00531FC3" w:rsidP="00531FC3">
      <w:pPr>
        <w:pStyle w:val="a3"/>
        <w:numPr>
          <w:ilvl w:val="0"/>
          <w:numId w:val="1"/>
        </w:numPr>
        <w:ind w:firstLineChars="0"/>
        <w:rPr>
          <w:rFonts w:ascii="Microsoft YaHei" w:eastAsia="Microsoft YaHei" w:hAnsi="Microsoft YaHei"/>
          <w:sz w:val="21"/>
          <w:szCs w:val="21"/>
        </w:rPr>
      </w:pPr>
      <w:r>
        <w:rPr>
          <w:rFonts w:ascii="Microsoft YaHei" w:eastAsia="Microsoft YaHei" w:hAnsi="Microsoft YaHei" w:hint="eastAsia"/>
          <w:sz w:val="21"/>
          <w:szCs w:val="21"/>
        </w:rPr>
        <w:t>对每种推荐算法的推荐结果，</w:t>
      </w:r>
      <w:r w:rsidRPr="00531FC3">
        <w:rPr>
          <w:rFonts w:ascii="Microsoft YaHei" w:eastAsia="Microsoft YaHei" w:hAnsi="Microsoft YaHei" w:hint="eastAsia"/>
          <w:sz w:val="21"/>
          <w:szCs w:val="21"/>
        </w:rPr>
        <w:t>用</w:t>
      </w:r>
      <w:r w:rsidRPr="00531FC3">
        <w:rPr>
          <w:rFonts w:ascii="Microsoft YaHei" w:eastAsia="Microsoft YaHei" w:hAnsi="Microsoft YaHei"/>
          <w:sz w:val="21"/>
          <w:szCs w:val="21"/>
        </w:rPr>
        <w:t>Top</w:t>
      </w:r>
      <w:r w:rsidR="00AD1706">
        <w:rPr>
          <w:rFonts w:ascii="Microsoft YaHei" w:eastAsia="Microsoft YaHei" w:hAnsi="Microsoft YaHei" w:hint="eastAsia"/>
          <w:sz w:val="21"/>
          <w:szCs w:val="21"/>
        </w:rPr>
        <w:t>1</w:t>
      </w:r>
      <w:r w:rsidRPr="00531FC3">
        <w:rPr>
          <w:rFonts w:ascii="Microsoft YaHei" w:eastAsia="Microsoft YaHei" w:hAnsi="Microsoft YaHei" w:hint="eastAsia"/>
          <w:sz w:val="21"/>
          <w:szCs w:val="21"/>
        </w:rPr>
        <w:t>0个推荐歌曲的准确率和召回率评价推荐系统的性能。</w:t>
      </w:r>
      <w:r w:rsidR="0038472E">
        <w:rPr>
          <w:rFonts w:ascii="Microsoft YaHei" w:eastAsia="Microsoft YaHei" w:hAnsi="Microsoft YaHei" w:hint="eastAsia"/>
          <w:sz w:val="21"/>
          <w:szCs w:val="21"/>
        </w:rPr>
        <w:t>（30分）</w:t>
      </w:r>
    </w:p>
    <w:p w14:paraId="5B62C8DA" w14:textId="77777777" w:rsidR="00531FC3" w:rsidRDefault="00531FC3" w:rsidP="00AD0B72">
      <w:pPr>
        <w:pStyle w:val="a3"/>
        <w:widowControl w:val="0"/>
        <w:ind w:left="360" w:firstLineChars="0" w:firstLine="0"/>
        <w:jc w:val="both"/>
        <w:rPr>
          <w:rFonts w:ascii="Microsoft YaHei" w:eastAsia="Microsoft YaHei" w:hAnsi="Microsoft YaHei"/>
          <w:sz w:val="21"/>
          <w:szCs w:val="21"/>
        </w:rPr>
      </w:pPr>
    </w:p>
    <w:p w14:paraId="7486B400" w14:textId="77777777" w:rsidR="00594504" w:rsidRDefault="00594504" w:rsidP="00A820D6">
      <w:pPr>
        <w:rPr>
          <w:rFonts w:ascii="Microsoft YaHei" w:eastAsia="Microsoft YaHei" w:hAnsi="Microsoft YaHei"/>
          <w:sz w:val="21"/>
          <w:szCs w:val="21"/>
        </w:rPr>
      </w:pPr>
    </w:p>
    <w:p w14:paraId="3BA2730A" w14:textId="77777777" w:rsidR="00B1626B" w:rsidRDefault="00A820D6" w:rsidP="00A820D6">
      <w:pPr>
        <w:rPr>
          <w:rFonts w:ascii="Microsoft YaHei" w:eastAsia="Microsoft YaHei" w:hAnsi="Microsoft YaHei"/>
          <w:sz w:val="21"/>
          <w:szCs w:val="21"/>
        </w:rPr>
      </w:pPr>
      <w:r>
        <w:rPr>
          <w:rFonts w:ascii="Microsoft YaHei" w:eastAsia="Microsoft YaHei" w:hAnsi="Microsoft YaHei" w:hint="eastAsia"/>
          <w:sz w:val="21"/>
          <w:szCs w:val="21"/>
        </w:rPr>
        <w:t>注意：</w:t>
      </w:r>
    </w:p>
    <w:p w14:paraId="1993FF84" w14:textId="29977F28" w:rsidR="00A820D6" w:rsidRDefault="00A820D6" w:rsidP="00B1626B">
      <w:pPr>
        <w:pStyle w:val="a3"/>
        <w:numPr>
          <w:ilvl w:val="0"/>
          <w:numId w:val="4"/>
        </w:numPr>
        <w:ind w:firstLineChars="0"/>
        <w:rPr>
          <w:rFonts w:ascii="Microsoft YaHei" w:eastAsia="Microsoft YaHei" w:hAnsi="Microsoft YaHei"/>
          <w:sz w:val="21"/>
          <w:szCs w:val="21"/>
        </w:rPr>
      </w:pPr>
      <w:r w:rsidRPr="00B1626B">
        <w:rPr>
          <w:rFonts w:ascii="Microsoft YaHei" w:eastAsia="Microsoft YaHei" w:hAnsi="Microsoft YaHei" w:hint="eastAsia"/>
          <w:sz w:val="21"/>
          <w:szCs w:val="21"/>
        </w:rPr>
        <w:t>由于这个数据集中并没有用户对物品的显式打分，需要将播放次数转换为分数。</w:t>
      </w:r>
    </w:p>
    <w:p w14:paraId="3FB88946" w14:textId="28B569C8" w:rsidR="00B1626B" w:rsidRPr="00B1626B" w:rsidRDefault="00B1626B" w:rsidP="00B1626B">
      <w:pPr>
        <w:pStyle w:val="a3"/>
        <w:numPr>
          <w:ilvl w:val="0"/>
          <w:numId w:val="4"/>
        </w:numPr>
        <w:ind w:firstLineChars="0"/>
        <w:rPr>
          <w:rFonts w:ascii="Microsoft YaHei" w:eastAsia="Microsoft YaHei" w:hAnsi="Microsoft YaHei"/>
          <w:sz w:val="21"/>
          <w:szCs w:val="21"/>
        </w:rPr>
      </w:pPr>
      <w:r w:rsidRPr="00B1626B">
        <w:rPr>
          <w:rFonts w:ascii="Microsoft YaHei" w:eastAsia="Microsoft YaHei" w:hAnsi="Microsoft YaHei" w:hint="eastAsia"/>
          <w:sz w:val="21"/>
          <w:szCs w:val="21"/>
        </w:rPr>
        <w:lastRenderedPageBreak/>
        <w:t>在协同过滤中</w:t>
      </w:r>
      <w:r w:rsidR="00127F79">
        <w:rPr>
          <w:rFonts w:ascii="Microsoft YaHei" w:eastAsia="Microsoft YaHei" w:hAnsi="Microsoft YaHei" w:hint="eastAsia"/>
          <w:sz w:val="21"/>
          <w:szCs w:val="21"/>
        </w:rPr>
        <w:t>，</w:t>
      </w:r>
      <w:r w:rsidRPr="00B1626B">
        <w:rPr>
          <w:rFonts w:ascii="Microsoft YaHei" w:eastAsia="Microsoft YaHei" w:hAnsi="Microsoft YaHei" w:hint="eastAsia"/>
          <w:sz w:val="21"/>
          <w:szCs w:val="21"/>
        </w:rPr>
        <w:t>计算用户之间的相似度或物品之间的相似度时，一种方式用播放次数/</w:t>
      </w:r>
      <w:r w:rsidR="00AD1706">
        <w:rPr>
          <w:rFonts w:ascii="Microsoft YaHei" w:eastAsia="Microsoft YaHei" w:hAnsi="Microsoft YaHei" w:hint="eastAsia"/>
          <w:sz w:val="21"/>
          <w:szCs w:val="21"/>
        </w:rPr>
        <w:t>比例</w:t>
      </w:r>
      <w:r w:rsidRPr="00B1626B">
        <w:rPr>
          <w:rFonts w:ascii="Microsoft YaHei" w:eastAsia="Microsoft YaHei" w:hAnsi="Microsoft YaHei" w:hint="eastAsia"/>
          <w:sz w:val="21"/>
          <w:szCs w:val="21"/>
        </w:rPr>
        <w:t>作为用户/物品的特征表示，同课件。</w:t>
      </w:r>
    </w:p>
    <w:p w14:paraId="25771886" w14:textId="77777777" w:rsidR="00B1626B" w:rsidRPr="00A820D6" w:rsidRDefault="00B1626B" w:rsidP="000A202E">
      <w:pPr>
        <w:ind w:left="360"/>
        <w:rPr>
          <w:rFonts w:ascii="Microsoft YaHei" w:eastAsia="Microsoft YaHei" w:hAnsi="Microsoft YaHei"/>
          <w:sz w:val="21"/>
          <w:szCs w:val="21"/>
        </w:rPr>
      </w:pPr>
      <w:r>
        <w:rPr>
          <w:rFonts w:ascii="Microsoft YaHei" w:eastAsia="Microsoft YaHei" w:hAnsi="Microsoft YaHei" w:hint="eastAsia"/>
          <w:sz w:val="21"/>
          <w:szCs w:val="21"/>
        </w:rPr>
        <w:t>另一种可选的表示是只要用户播放过歌曲就表示为1，否则为0（二值化），这样物品之间的相似度为播放两个歌曲的用户交集除以播放两个歌曲的用户并集：</w:t>
      </w:r>
    </w:p>
    <w:p w14:paraId="64F49B34" w14:textId="52481B1D" w:rsidR="00B1626B" w:rsidRDefault="00B1626B" w:rsidP="00B1626B">
      <w:pPr>
        <w:rPr>
          <w:rFonts w:ascii="Microsoft YaHei" w:eastAsia="Microsoft YaHei" w:hAnsi="Microsoft YaHei"/>
          <w:sz w:val="21"/>
          <w:szCs w:val="21"/>
        </w:rPr>
      </w:pPr>
      <w:r w:rsidRPr="00DB02A9">
        <w:rPr>
          <w:rFonts w:ascii="Microsoft YaHei" w:eastAsia="Microsoft YaHei" w:hAnsi="Microsoft YaHei"/>
          <w:noProof/>
          <w:sz w:val="21"/>
          <w:szCs w:val="21"/>
        </w:rPr>
        <w:drawing>
          <wp:anchor distT="0" distB="0" distL="114300" distR="114300" simplePos="0" relativeHeight="251659264" behindDoc="0" locked="0" layoutInCell="1" allowOverlap="1" wp14:anchorId="038E06D0" wp14:editId="7AA81594">
            <wp:simplePos x="0" y="0"/>
            <wp:positionH relativeFrom="column">
              <wp:posOffset>163195</wp:posOffset>
            </wp:positionH>
            <wp:positionV relativeFrom="paragraph">
              <wp:posOffset>73660</wp:posOffset>
            </wp:positionV>
            <wp:extent cx="2868930" cy="201295"/>
            <wp:effectExtent l="0" t="0" r="1270" b="1905"/>
            <wp:wrapTight wrapText="bothSides">
              <wp:wrapPolygon edited="0">
                <wp:start x="191" y="0"/>
                <wp:lineTo x="0" y="8177"/>
                <wp:lineTo x="0" y="16353"/>
                <wp:lineTo x="3251" y="19079"/>
                <wp:lineTo x="21418" y="19079"/>
                <wp:lineTo x="21418" y="0"/>
                <wp:lineTo x="191"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68930" cy="201295"/>
                    </a:xfrm>
                    <a:prstGeom prst="rect">
                      <a:avLst/>
                    </a:prstGeom>
                  </pic:spPr>
                </pic:pic>
              </a:graphicData>
            </a:graphic>
            <wp14:sizeRelH relativeFrom="margin">
              <wp14:pctWidth>0</wp14:pctWidth>
            </wp14:sizeRelH>
            <wp14:sizeRelV relativeFrom="margin">
              <wp14:pctHeight>0</wp14:pctHeight>
            </wp14:sizeRelV>
          </wp:anchor>
        </w:drawing>
      </w:r>
      <w:r w:rsidR="000A202E">
        <w:rPr>
          <w:rFonts w:ascii="Microsoft YaHei" w:eastAsia="Microsoft YaHei" w:hAnsi="Microsoft YaHei" w:hint="eastAsia"/>
          <w:sz w:val="21"/>
          <w:szCs w:val="21"/>
        </w:rPr>
        <w:t>。</w:t>
      </w:r>
    </w:p>
    <w:p w14:paraId="65B87EC6" w14:textId="16F30185" w:rsidR="00B1626B" w:rsidRPr="000A202E" w:rsidRDefault="00B1626B" w:rsidP="000A202E">
      <w:pPr>
        <w:ind w:left="360"/>
        <w:rPr>
          <w:rFonts w:ascii="Microsoft YaHei" w:eastAsia="Microsoft YaHei" w:hAnsi="Microsoft YaHei"/>
          <w:sz w:val="21"/>
          <w:szCs w:val="21"/>
        </w:rPr>
      </w:pPr>
      <w:r w:rsidRPr="000A202E">
        <w:rPr>
          <w:rFonts w:ascii="Microsoft YaHei" w:eastAsia="Microsoft YaHei" w:hAnsi="Microsoft YaHei" w:hint="eastAsia"/>
          <w:sz w:val="21"/>
          <w:szCs w:val="21"/>
        </w:rPr>
        <w:t>类似的，两个用户之间的相似度可用两个用户播放歌曲的交集除以两个用户播放歌曲的并集表示。</w:t>
      </w:r>
      <w:bookmarkStart w:id="0" w:name="_GoBack"/>
      <w:bookmarkEnd w:id="0"/>
    </w:p>
    <w:p w14:paraId="283AEBCC" w14:textId="16FB3F4F" w:rsidR="00DB02A9" w:rsidRDefault="00DB02A9">
      <w:pPr>
        <w:rPr>
          <w:rFonts w:ascii="Microsoft YaHei" w:eastAsia="Microsoft YaHei" w:hAnsi="Microsoft YaHei"/>
          <w:sz w:val="21"/>
          <w:szCs w:val="21"/>
        </w:rPr>
      </w:pPr>
    </w:p>
    <w:p w14:paraId="0B34D484" w14:textId="72BA1946" w:rsidR="00002A5E" w:rsidRPr="007708FC" w:rsidRDefault="00002A5E">
      <w:pPr>
        <w:rPr>
          <w:rFonts w:ascii="Microsoft YaHei" w:eastAsia="Microsoft YaHei" w:hAnsi="Microsoft YaHei"/>
          <w:sz w:val="21"/>
          <w:szCs w:val="21"/>
        </w:rPr>
      </w:pPr>
    </w:p>
    <w:sectPr w:rsidR="00002A5E" w:rsidRPr="007708FC" w:rsidSect="00000F1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851A8"/>
    <w:multiLevelType w:val="hybridMultilevel"/>
    <w:tmpl w:val="EFDEDE3E"/>
    <w:lvl w:ilvl="0" w:tplc="63DEC9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3F57D73"/>
    <w:multiLevelType w:val="hybridMultilevel"/>
    <w:tmpl w:val="031C9B20"/>
    <w:lvl w:ilvl="0" w:tplc="355442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4CC31F3"/>
    <w:multiLevelType w:val="hybridMultilevel"/>
    <w:tmpl w:val="7BAE63BC"/>
    <w:lvl w:ilvl="0" w:tplc="E4FAE09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D774334"/>
    <w:multiLevelType w:val="hybridMultilevel"/>
    <w:tmpl w:val="AB18401E"/>
    <w:lvl w:ilvl="0" w:tplc="525C1678">
      <w:start w:val="1"/>
      <w:numFmt w:val="bullet"/>
      <w:lvlText w:val="•"/>
      <w:lvlJc w:val="left"/>
      <w:pPr>
        <w:tabs>
          <w:tab w:val="num" w:pos="720"/>
        </w:tabs>
        <w:ind w:left="720" w:hanging="360"/>
      </w:pPr>
      <w:rPr>
        <w:rFonts w:ascii="Arial" w:hAnsi="Arial" w:hint="default"/>
      </w:rPr>
    </w:lvl>
    <w:lvl w:ilvl="1" w:tplc="551EFB1C" w:tentative="1">
      <w:start w:val="1"/>
      <w:numFmt w:val="bullet"/>
      <w:lvlText w:val="•"/>
      <w:lvlJc w:val="left"/>
      <w:pPr>
        <w:tabs>
          <w:tab w:val="num" w:pos="1440"/>
        </w:tabs>
        <w:ind w:left="1440" w:hanging="360"/>
      </w:pPr>
      <w:rPr>
        <w:rFonts w:ascii="Arial" w:hAnsi="Arial" w:hint="default"/>
      </w:rPr>
    </w:lvl>
    <w:lvl w:ilvl="2" w:tplc="22F43504" w:tentative="1">
      <w:start w:val="1"/>
      <w:numFmt w:val="bullet"/>
      <w:lvlText w:val="•"/>
      <w:lvlJc w:val="left"/>
      <w:pPr>
        <w:tabs>
          <w:tab w:val="num" w:pos="2160"/>
        </w:tabs>
        <w:ind w:left="2160" w:hanging="360"/>
      </w:pPr>
      <w:rPr>
        <w:rFonts w:ascii="Arial" w:hAnsi="Arial" w:hint="default"/>
      </w:rPr>
    </w:lvl>
    <w:lvl w:ilvl="3" w:tplc="50C02F36" w:tentative="1">
      <w:start w:val="1"/>
      <w:numFmt w:val="bullet"/>
      <w:lvlText w:val="•"/>
      <w:lvlJc w:val="left"/>
      <w:pPr>
        <w:tabs>
          <w:tab w:val="num" w:pos="2880"/>
        </w:tabs>
        <w:ind w:left="2880" w:hanging="360"/>
      </w:pPr>
      <w:rPr>
        <w:rFonts w:ascii="Arial" w:hAnsi="Arial" w:hint="default"/>
      </w:rPr>
    </w:lvl>
    <w:lvl w:ilvl="4" w:tplc="6F34C1DC" w:tentative="1">
      <w:start w:val="1"/>
      <w:numFmt w:val="bullet"/>
      <w:lvlText w:val="•"/>
      <w:lvlJc w:val="left"/>
      <w:pPr>
        <w:tabs>
          <w:tab w:val="num" w:pos="3600"/>
        </w:tabs>
        <w:ind w:left="3600" w:hanging="360"/>
      </w:pPr>
      <w:rPr>
        <w:rFonts w:ascii="Arial" w:hAnsi="Arial" w:hint="default"/>
      </w:rPr>
    </w:lvl>
    <w:lvl w:ilvl="5" w:tplc="862A97B6" w:tentative="1">
      <w:start w:val="1"/>
      <w:numFmt w:val="bullet"/>
      <w:lvlText w:val="•"/>
      <w:lvlJc w:val="left"/>
      <w:pPr>
        <w:tabs>
          <w:tab w:val="num" w:pos="4320"/>
        </w:tabs>
        <w:ind w:left="4320" w:hanging="360"/>
      </w:pPr>
      <w:rPr>
        <w:rFonts w:ascii="Arial" w:hAnsi="Arial" w:hint="default"/>
      </w:rPr>
    </w:lvl>
    <w:lvl w:ilvl="6" w:tplc="98DE2718" w:tentative="1">
      <w:start w:val="1"/>
      <w:numFmt w:val="bullet"/>
      <w:lvlText w:val="•"/>
      <w:lvlJc w:val="left"/>
      <w:pPr>
        <w:tabs>
          <w:tab w:val="num" w:pos="5040"/>
        </w:tabs>
        <w:ind w:left="5040" w:hanging="360"/>
      </w:pPr>
      <w:rPr>
        <w:rFonts w:ascii="Arial" w:hAnsi="Arial" w:hint="default"/>
      </w:rPr>
    </w:lvl>
    <w:lvl w:ilvl="7" w:tplc="2678197C" w:tentative="1">
      <w:start w:val="1"/>
      <w:numFmt w:val="bullet"/>
      <w:lvlText w:val="•"/>
      <w:lvlJc w:val="left"/>
      <w:pPr>
        <w:tabs>
          <w:tab w:val="num" w:pos="5760"/>
        </w:tabs>
        <w:ind w:left="5760" w:hanging="360"/>
      </w:pPr>
      <w:rPr>
        <w:rFonts w:ascii="Arial" w:hAnsi="Arial" w:hint="default"/>
      </w:rPr>
    </w:lvl>
    <w:lvl w:ilvl="8" w:tplc="20EEB20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A5E"/>
    <w:rsid w:val="00000F12"/>
    <w:rsid w:val="00002A5E"/>
    <w:rsid w:val="00066EAB"/>
    <w:rsid w:val="00097D8C"/>
    <w:rsid w:val="000A202E"/>
    <w:rsid w:val="00127F79"/>
    <w:rsid w:val="001E16C0"/>
    <w:rsid w:val="0026306F"/>
    <w:rsid w:val="0029243E"/>
    <w:rsid w:val="00295497"/>
    <w:rsid w:val="00376F60"/>
    <w:rsid w:val="0038472E"/>
    <w:rsid w:val="003C2424"/>
    <w:rsid w:val="0043402B"/>
    <w:rsid w:val="0046504D"/>
    <w:rsid w:val="00531FC3"/>
    <w:rsid w:val="00594504"/>
    <w:rsid w:val="005F7F1B"/>
    <w:rsid w:val="006C4A73"/>
    <w:rsid w:val="0070457A"/>
    <w:rsid w:val="007708FC"/>
    <w:rsid w:val="0087705F"/>
    <w:rsid w:val="008E4268"/>
    <w:rsid w:val="00A5219B"/>
    <w:rsid w:val="00A820D6"/>
    <w:rsid w:val="00AD0B72"/>
    <w:rsid w:val="00AD1706"/>
    <w:rsid w:val="00B1626B"/>
    <w:rsid w:val="00C75D8A"/>
    <w:rsid w:val="00DB02A9"/>
    <w:rsid w:val="00DD1CBD"/>
    <w:rsid w:val="00E56B23"/>
    <w:rsid w:val="00E5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86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708FC"/>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A5E"/>
    <w:pPr>
      <w:widowControl/>
      <w:ind w:firstLineChars="200" w:firstLine="420"/>
      <w:jc w:val="left"/>
    </w:pPr>
    <w:rPr>
      <w:rFonts w:ascii="Times New Roman" w:hAnsi="Times New Roman" w:cs="Times New Roman"/>
      <w:kern w:val="0"/>
    </w:rPr>
  </w:style>
  <w:style w:type="character" w:styleId="a4">
    <w:name w:val="Hyperlink"/>
    <w:basedOn w:val="a0"/>
    <w:uiPriority w:val="99"/>
    <w:unhideWhenUsed/>
    <w:rsid w:val="00002A5E"/>
    <w:rPr>
      <w:color w:val="0563C1" w:themeColor="hyperlink"/>
      <w:u w:val="single"/>
    </w:rPr>
  </w:style>
  <w:style w:type="character" w:customStyle="1" w:styleId="30">
    <w:name w:val="标题 3字符"/>
    <w:basedOn w:val="a0"/>
    <w:link w:val="3"/>
    <w:uiPriority w:val="9"/>
    <w:rsid w:val="007708FC"/>
    <w:rPr>
      <w:rFonts w:ascii="Times New Roman" w:hAnsi="Times New Roman" w:cs="Times New Roman"/>
      <w:b/>
      <w:bCs/>
      <w:kern w:val="0"/>
      <w:sz w:val="27"/>
      <w:szCs w:val="27"/>
    </w:rPr>
  </w:style>
  <w:style w:type="character" w:customStyle="1" w:styleId="apple-converted-space">
    <w:name w:val="apple-converted-space"/>
    <w:basedOn w:val="a0"/>
    <w:rsid w:val="00770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64730">
      <w:bodyDiv w:val="1"/>
      <w:marLeft w:val="0"/>
      <w:marRight w:val="0"/>
      <w:marTop w:val="0"/>
      <w:marBottom w:val="0"/>
      <w:divBdr>
        <w:top w:val="none" w:sz="0" w:space="0" w:color="auto"/>
        <w:left w:val="none" w:sz="0" w:space="0" w:color="auto"/>
        <w:bottom w:val="none" w:sz="0" w:space="0" w:color="auto"/>
        <w:right w:val="none" w:sz="0" w:space="0" w:color="auto"/>
      </w:divBdr>
      <w:divsChild>
        <w:div w:id="1446146767">
          <w:marLeft w:val="547"/>
          <w:marRight w:val="0"/>
          <w:marTop w:val="115"/>
          <w:marBottom w:val="0"/>
          <w:divBdr>
            <w:top w:val="none" w:sz="0" w:space="0" w:color="auto"/>
            <w:left w:val="none" w:sz="0" w:space="0" w:color="auto"/>
            <w:bottom w:val="none" w:sz="0" w:space="0" w:color="auto"/>
            <w:right w:val="none" w:sz="0" w:space="0" w:color="auto"/>
          </w:divBdr>
        </w:div>
        <w:div w:id="918557190">
          <w:marLeft w:val="547"/>
          <w:marRight w:val="0"/>
          <w:marTop w:val="115"/>
          <w:marBottom w:val="0"/>
          <w:divBdr>
            <w:top w:val="none" w:sz="0" w:space="0" w:color="auto"/>
            <w:left w:val="none" w:sz="0" w:space="0" w:color="auto"/>
            <w:bottom w:val="none" w:sz="0" w:space="0" w:color="auto"/>
            <w:right w:val="none" w:sz="0" w:space="0" w:color="auto"/>
          </w:divBdr>
        </w:div>
      </w:divsChild>
    </w:div>
    <w:div w:id="20796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abrosa.ee.columbia.edu/millionsong/"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154</Words>
  <Characters>883</Characters>
  <Application>Microsoft Macintosh Word</Application>
  <DocSecurity>0</DocSecurity>
  <Lines>7</Lines>
  <Paragraphs>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https://labrosa.ee.columbia.edu/millionsong/</vt:lpstr>
    </vt:vector>
  </TitlesOfParts>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dcterms:created xsi:type="dcterms:W3CDTF">2018-09-18T07:41:00Z</dcterms:created>
  <dcterms:modified xsi:type="dcterms:W3CDTF">2018-11-09T08:13:00Z</dcterms:modified>
</cp:coreProperties>
</file>