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F284" w14:textId="07BFFDF3" w:rsidR="00893004" w:rsidRDefault="00771A54" w:rsidP="00893004">
      <w:pPr>
        <w:pStyle w:val="Title"/>
      </w:pPr>
      <w:r w:rsidRPr="00771A54">
        <w:t>A Computational Linguistic Analysis of Resting Twitter Data</w:t>
      </w:r>
      <w:r>
        <w:t xml:space="preserve"> </w:t>
      </w:r>
      <w:r w:rsidR="006617DE">
        <w:t>by Shawn Gardy</w:t>
      </w:r>
    </w:p>
    <w:p w14:paraId="210B8739" w14:textId="5DA0087C" w:rsidR="00813378" w:rsidRDefault="00B62D8B" w:rsidP="003F6661">
      <w:pPr>
        <w:pStyle w:val="Heading1"/>
      </w:pPr>
      <w:r>
        <w:t>Introduction</w:t>
      </w:r>
    </w:p>
    <w:p w14:paraId="0F4A2EC4" w14:textId="0D8987AD" w:rsidR="000E696B" w:rsidRPr="006617DE" w:rsidRDefault="000E696B" w:rsidP="006617DE">
      <w:pPr>
        <w:spacing w:after="0" w:line="360" w:lineRule="auto"/>
        <w:ind w:right="992"/>
        <w:rPr>
          <w:rFonts w:ascii="Times New Roman" w:eastAsia="Cambria" w:hAnsi="Times New Roman" w:cs="Times New Roman"/>
          <w:sz w:val="24"/>
          <w:szCs w:val="24"/>
          <w:lang w:eastAsia="en-CA"/>
        </w:rPr>
      </w:pPr>
      <w:r w:rsidRPr="006617DE">
        <w:rPr>
          <w:rFonts w:ascii="Times New Roman" w:eastAsia="Cambria" w:hAnsi="Times New Roman" w:cs="Times New Roman"/>
          <w:sz w:val="24"/>
          <w:szCs w:val="24"/>
          <w:lang w:eastAsia="en-CA"/>
        </w:rPr>
        <w:t xml:space="preserve">Twitter is an exciting social media platform that allows users to freely participate in global discourse from wherever they are </w:t>
      </w:r>
      <w:r w:rsidR="00BF4FE3">
        <w:rPr>
          <w:rFonts w:ascii="Times New Roman" w:eastAsia="Cambria" w:hAnsi="Times New Roman" w:cs="Times New Roman"/>
          <w:sz w:val="24"/>
          <w:szCs w:val="24"/>
          <w:lang w:eastAsia="en-CA"/>
        </w:rPr>
        <w:t xml:space="preserve">around </w:t>
      </w:r>
      <w:r w:rsidRPr="006617DE">
        <w:rPr>
          <w:rFonts w:ascii="Times New Roman" w:eastAsia="Cambria" w:hAnsi="Times New Roman" w:cs="Times New Roman"/>
          <w:sz w:val="24"/>
          <w:szCs w:val="24"/>
          <w:lang w:eastAsia="en-CA"/>
        </w:rPr>
        <w:t xml:space="preserve">the world, providing they abide by the firms agreed upon terms of service. </w:t>
      </w:r>
      <w:r w:rsidR="00497FB1">
        <w:rPr>
          <w:rFonts w:ascii="Times New Roman" w:eastAsia="Cambria" w:hAnsi="Times New Roman" w:cs="Times New Roman"/>
          <w:sz w:val="24"/>
          <w:szCs w:val="24"/>
          <w:lang w:eastAsia="en-CA"/>
        </w:rPr>
        <w:t>Their firm is</w:t>
      </w:r>
      <w:r w:rsidRPr="006617DE">
        <w:rPr>
          <w:rFonts w:ascii="Times New Roman" w:eastAsia="Cambria" w:hAnsi="Times New Roman" w:cs="Times New Roman"/>
          <w:sz w:val="24"/>
          <w:szCs w:val="24"/>
          <w:lang w:eastAsia="en-CA"/>
        </w:rPr>
        <w:t xml:space="preserve"> kind enough to make most of the content generated by its users open to the public to access </w:t>
      </w:r>
      <w:r w:rsidR="00635B48">
        <w:rPr>
          <w:rFonts w:ascii="Times New Roman" w:eastAsia="Cambria" w:hAnsi="Times New Roman" w:cs="Times New Roman"/>
          <w:sz w:val="24"/>
          <w:szCs w:val="24"/>
          <w:lang w:eastAsia="en-CA"/>
        </w:rPr>
        <w:t>analysis within a variety of different contexts</w:t>
      </w:r>
      <w:r w:rsidR="0016394B">
        <w:rPr>
          <w:rFonts w:ascii="Times New Roman" w:eastAsia="Cambria" w:hAnsi="Times New Roman" w:cs="Times New Roman"/>
          <w:sz w:val="24"/>
          <w:szCs w:val="24"/>
          <w:lang w:eastAsia="en-CA"/>
        </w:rPr>
        <w:t xml:space="preserve">. </w:t>
      </w:r>
    </w:p>
    <w:p w14:paraId="2BF0C0E3" w14:textId="77777777" w:rsidR="000E696B" w:rsidRPr="006617DE" w:rsidRDefault="000E696B" w:rsidP="006617DE">
      <w:pPr>
        <w:spacing w:after="0" w:line="360" w:lineRule="auto"/>
        <w:ind w:right="992"/>
        <w:rPr>
          <w:rFonts w:ascii="Times New Roman" w:eastAsia="Cambria" w:hAnsi="Times New Roman" w:cs="Times New Roman"/>
          <w:sz w:val="24"/>
          <w:szCs w:val="24"/>
          <w:lang w:eastAsia="en-CA"/>
        </w:rPr>
      </w:pPr>
    </w:p>
    <w:p w14:paraId="1BB858D6" w14:textId="1D55E87C" w:rsidR="008D5F1D" w:rsidRDefault="00EC5981" w:rsidP="006617DE">
      <w:pPr>
        <w:spacing w:after="0" w:line="360" w:lineRule="auto"/>
        <w:ind w:right="992"/>
        <w:rPr>
          <w:rFonts w:ascii="Times New Roman" w:eastAsia="Cambria" w:hAnsi="Times New Roman" w:cs="Times New Roman"/>
          <w:sz w:val="24"/>
          <w:szCs w:val="24"/>
          <w:lang w:eastAsia="en-CA"/>
        </w:rPr>
      </w:pPr>
      <w:r>
        <w:rPr>
          <w:rFonts w:ascii="Times New Roman" w:eastAsia="Cambria" w:hAnsi="Times New Roman" w:cs="Times New Roman"/>
          <w:sz w:val="24"/>
          <w:szCs w:val="24"/>
          <w:lang w:eastAsia="en-CA"/>
        </w:rPr>
        <w:t xml:space="preserve">Within the field of academia, </w:t>
      </w:r>
      <w:r w:rsidR="00E45733">
        <w:rPr>
          <w:rFonts w:ascii="Times New Roman" w:eastAsia="Cambria" w:hAnsi="Times New Roman" w:cs="Times New Roman"/>
          <w:sz w:val="24"/>
          <w:szCs w:val="24"/>
          <w:lang w:eastAsia="en-CA"/>
        </w:rPr>
        <w:t xml:space="preserve">users of this data are </w:t>
      </w:r>
      <w:r w:rsidR="002D7764">
        <w:rPr>
          <w:rFonts w:ascii="Times New Roman" w:eastAsia="Cambria" w:hAnsi="Times New Roman" w:cs="Times New Roman"/>
          <w:sz w:val="24"/>
          <w:szCs w:val="24"/>
          <w:lang w:eastAsia="en-CA"/>
        </w:rPr>
        <w:t xml:space="preserve">particularly interested in the language applications this presents within the fields of </w:t>
      </w:r>
      <w:r w:rsidR="00BD0054">
        <w:rPr>
          <w:rFonts w:ascii="Times New Roman" w:eastAsia="Cambria" w:hAnsi="Times New Roman" w:cs="Times New Roman"/>
          <w:sz w:val="24"/>
          <w:szCs w:val="24"/>
          <w:lang w:eastAsia="en-CA"/>
        </w:rPr>
        <w:t>Computational Linguistics</w:t>
      </w:r>
      <w:r w:rsidR="000E696B" w:rsidRPr="006617DE">
        <w:rPr>
          <w:rFonts w:ascii="Times New Roman" w:eastAsia="Cambria" w:hAnsi="Times New Roman" w:cs="Times New Roman"/>
          <w:sz w:val="24"/>
          <w:szCs w:val="24"/>
          <w:lang w:eastAsia="en-CA"/>
        </w:rPr>
        <w:t xml:space="preserve">.  Using Natural Language Processing techniques such as n-gram analysis </w:t>
      </w:r>
      <w:r w:rsidR="00006CC8">
        <w:rPr>
          <w:rFonts w:ascii="Times New Roman" w:eastAsia="Cambria" w:hAnsi="Times New Roman" w:cs="Times New Roman"/>
          <w:sz w:val="24"/>
          <w:szCs w:val="24"/>
          <w:lang w:eastAsia="en-CA"/>
        </w:rPr>
        <w:t>and some commonly knows statistical</w:t>
      </w:r>
      <w:r w:rsidR="00DD312F">
        <w:rPr>
          <w:rFonts w:ascii="Times New Roman" w:eastAsia="Cambria" w:hAnsi="Times New Roman" w:cs="Times New Roman"/>
          <w:sz w:val="24"/>
          <w:szCs w:val="24"/>
          <w:lang w:eastAsia="en-CA"/>
        </w:rPr>
        <w:t xml:space="preserve"> calculations</w:t>
      </w:r>
      <w:r w:rsidR="00006CC8">
        <w:rPr>
          <w:rFonts w:ascii="Times New Roman" w:eastAsia="Cambria" w:hAnsi="Times New Roman" w:cs="Times New Roman"/>
          <w:sz w:val="24"/>
          <w:szCs w:val="24"/>
          <w:lang w:eastAsia="en-CA"/>
        </w:rPr>
        <w:t xml:space="preserve"> </w:t>
      </w:r>
      <w:r w:rsidR="000E696B" w:rsidRPr="006617DE">
        <w:rPr>
          <w:rFonts w:ascii="Times New Roman" w:eastAsia="Cambria" w:hAnsi="Times New Roman" w:cs="Times New Roman"/>
          <w:sz w:val="24"/>
          <w:szCs w:val="24"/>
          <w:lang w:eastAsia="en-CA"/>
        </w:rPr>
        <w:t xml:space="preserve">it would be interesting to </w:t>
      </w:r>
      <w:r w:rsidR="00FE233A">
        <w:rPr>
          <w:rFonts w:ascii="Times New Roman" w:eastAsia="Cambria" w:hAnsi="Times New Roman" w:cs="Times New Roman"/>
          <w:sz w:val="24"/>
          <w:szCs w:val="24"/>
          <w:lang w:eastAsia="en-CA"/>
        </w:rPr>
        <w:t xml:space="preserve">take a snapshot of this data </w:t>
      </w:r>
      <w:r w:rsidR="00714DB1">
        <w:rPr>
          <w:rFonts w:ascii="Times New Roman" w:eastAsia="Cambria" w:hAnsi="Times New Roman" w:cs="Times New Roman"/>
          <w:sz w:val="24"/>
          <w:szCs w:val="24"/>
          <w:lang w:eastAsia="en-CA"/>
        </w:rPr>
        <w:t xml:space="preserve">in order to </w:t>
      </w:r>
      <w:r w:rsidR="000E696B" w:rsidRPr="006617DE">
        <w:rPr>
          <w:rFonts w:ascii="Times New Roman" w:eastAsia="Cambria" w:hAnsi="Times New Roman" w:cs="Times New Roman"/>
          <w:sz w:val="24"/>
          <w:szCs w:val="24"/>
          <w:lang w:eastAsia="en-CA"/>
        </w:rPr>
        <w:t xml:space="preserve">identify </w:t>
      </w:r>
      <w:r w:rsidR="007E516C">
        <w:rPr>
          <w:rFonts w:ascii="Times New Roman" w:eastAsia="Cambria" w:hAnsi="Times New Roman" w:cs="Times New Roman"/>
          <w:sz w:val="24"/>
          <w:szCs w:val="24"/>
          <w:lang w:eastAsia="en-CA"/>
        </w:rPr>
        <w:t xml:space="preserve">if any new phrases are being used </w:t>
      </w:r>
      <w:r w:rsidR="00CF05CA">
        <w:rPr>
          <w:rFonts w:ascii="Times New Roman" w:eastAsia="Cambria" w:hAnsi="Times New Roman" w:cs="Times New Roman"/>
          <w:sz w:val="24"/>
          <w:szCs w:val="24"/>
          <w:lang w:eastAsia="en-CA"/>
        </w:rPr>
        <w:t xml:space="preserve">with respect to various cities within North America. </w:t>
      </w:r>
    </w:p>
    <w:p w14:paraId="23B9459D" w14:textId="1D3C2E17" w:rsidR="008D5F1D" w:rsidRDefault="008D5F1D" w:rsidP="006617DE">
      <w:pPr>
        <w:spacing w:after="0" w:line="360" w:lineRule="auto"/>
        <w:ind w:right="992"/>
        <w:rPr>
          <w:rFonts w:ascii="Times New Roman" w:eastAsia="Cambria" w:hAnsi="Times New Roman" w:cs="Times New Roman"/>
          <w:sz w:val="24"/>
          <w:szCs w:val="24"/>
          <w:lang w:eastAsia="en-CA"/>
        </w:rPr>
      </w:pPr>
    </w:p>
    <w:p w14:paraId="4E249A55" w14:textId="783B442C" w:rsidR="000E696B" w:rsidRPr="006617DE" w:rsidRDefault="000017DA" w:rsidP="006617DE">
      <w:pPr>
        <w:spacing w:after="0" w:line="360" w:lineRule="auto"/>
        <w:ind w:right="992"/>
        <w:rPr>
          <w:rFonts w:ascii="Times New Roman" w:eastAsia="Cambria" w:hAnsi="Times New Roman" w:cs="Times New Roman"/>
          <w:sz w:val="24"/>
          <w:szCs w:val="24"/>
          <w:lang w:eastAsia="en-CA"/>
        </w:rPr>
      </w:pPr>
      <w:r>
        <w:rPr>
          <w:rFonts w:ascii="Times New Roman" w:eastAsia="Cambria" w:hAnsi="Times New Roman" w:cs="Times New Roman"/>
          <w:sz w:val="24"/>
          <w:szCs w:val="24"/>
          <w:lang w:eastAsia="en-CA"/>
        </w:rPr>
        <w:t>Also, t</w:t>
      </w:r>
      <w:r w:rsidR="000E696B" w:rsidRPr="006617DE">
        <w:rPr>
          <w:rFonts w:ascii="Times New Roman" w:eastAsia="Cambria" w:hAnsi="Times New Roman" w:cs="Times New Roman"/>
          <w:sz w:val="24"/>
          <w:szCs w:val="24"/>
          <w:lang w:eastAsia="en-CA"/>
        </w:rPr>
        <w:t xml:space="preserve">aking into consideration that users can choose to access this platform on a mobile app or web browser, further attention will be paid to identify </w:t>
      </w:r>
      <w:r w:rsidR="004C4FF4">
        <w:rPr>
          <w:rFonts w:ascii="Times New Roman" w:eastAsia="Cambria" w:hAnsi="Times New Roman" w:cs="Times New Roman"/>
          <w:sz w:val="24"/>
          <w:szCs w:val="24"/>
          <w:lang w:eastAsia="en-CA"/>
        </w:rPr>
        <w:t xml:space="preserve">as </w:t>
      </w:r>
      <w:r w:rsidR="000E696B" w:rsidRPr="006617DE">
        <w:rPr>
          <w:rFonts w:ascii="Times New Roman" w:eastAsia="Cambria" w:hAnsi="Times New Roman" w:cs="Times New Roman"/>
          <w:sz w:val="24"/>
          <w:szCs w:val="24"/>
          <w:lang w:eastAsia="en-CA"/>
        </w:rPr>
        <w:t xml:space="preserve">to what extent the </w:t>
      </w:r>
      <w:r w:rsidR="009352E1">
        <w:rPr>
          <w:rFonts w:ascii="Times New Roman" w:eastAsia="Cambria" w:hAnsi="Times New Roman" w:cs="Times New Roman"/>
          <w:sz w:val="24"/>
          <w:szCs w:val="24"/>
          <w:lang w:eastAsia="en-CA"/>
        </w:rPr>
        <w:t>frequency</w:t>
      </w:r>
      <w:r w:rsidR="000E696B" w:rsidRPr="006617DE">
        <w:rPr>
          <w:rFonts w:ascii="Times New Roman" w:eastAsia="Cambria" w:hAnsi="Times New Roman" w:cs="Times New Roman"/>
          <w:sz w:val="24"/>
          <w:szCs w:val="24"/>
          <w:lang w:eastAsia="en-CA"/>
        </w:rPr>
        <w:t xml:space="preserve"> of use of text abbreviation or short-message-service acronyms are being used. </w:t>
      </w:r>
    </w:p>
    <w:p w14:paraId="481063C5" w14:textId="1A9BFF9F" w:rsidR="00537C6B" w:rsidRPr="00537C6B" w:rsidRDefault="00C903CB" w:rsidP="00537C6B">
      <w:pPr>
        <w:pStyle w:val="Heading1"/>
        <w:spacing w:line="360" w:lineRule="auto"/>
      </w:pPr>
      <w:r>
        <w:t>Literature Review</w:t>
      </w:r>
    </w:p>
    <w:p w14:paraId="71E7C1F1" w14:textId="77777777" w:rsidR="00537C6B" w:rsidRDefault="00AD1E73" w:rsidP="00537C6B">
      <w:pPr>
        <w:spacing w:after="0" w:line="360" w:lineRule="auto"/>
        <w:rPr>
          <w:rFonts w:ascii="Times New Roman" w:hAnsi="Times New Roman" w:cs="Times New Roman"/>
          <w:sz w:val="24"/>
          <w:szCs w:val="24"/>
          <w:lang w:val="en-CA"/>
        </w:rPr>
      </w:pPr>
      <w:r w:rsidRPr="00537C6B">
        <w:rPr>
          <w:rFonts w:ascii="Times New Roman" w:hAnsi="Times New Roman" w:cs="Times New Roman"/>
          <w:sz w:val="24"/>
          <w:szCs w:val="24"/>
          <w:lang w:val="en-CA"/>
        </w:rPr>
        <w:t xml:space="preserve">Deitel, Harvey Deitel, Paul J. Python for Programmers. </w:t>
      </w:r>
      <w:hyperlink r:id="rId8" w:history="1">
        <w:r w:rsidRPr="00537C6B">
          <w:rPr>
            <w:rFonts w:ascii="Times New Roman" w:hAnsi="Times New Roman" w:cs="Times New Roman"/>
            <w:sz w:val="24"/>
            <w:szCs w:val="24"/>
            <w:lang w:val="en-CA"/>
          </w:rPr>
          <w:t>Addison-Wesley Professional</w:t>
        </w:r>
      </w:hyperlink>
      <w:r w:rsidRPr="00537C6B">
        <w:rPr>
          <w:rFonts w:ascii="Times New Roman" w:hAnsi="Times New Roman" w:cs="Times New Roman"/>
          <w:sz w:val="24"/>
          <w:szCs w:val="24"/>
          <w:lang w:val="en-CA"/>
        </w:rPr>
        <w:t xml:space="preserve">, </w:t>
      </w:r>
    </w:p>
    <w:p w14:paraId="2707F280" w14:textId="6B99448D" w:rsidR="00AD1E73" w:rsidRPr="00537C6B" w:rsidRDefault="00AD1E73" w:rsidP="00537C6B">
      <w:pPr>
        <w:spacing w:after="0" w:line="360" w:lineRule="auto"/>
        <w:rPr>
          <w:rFonts w:ascii="Times New Roman" w:hAnsi="Times New Roman" w:cs="Times New Roman"/>
          <w:sz w:val="24"/>
          <w:szCs w:val="24"/>
          <w:lang w:val="en-CA"/>
        </w:rPr>
      </w:pPr>
      <w:r w:rsidRPr="00537C6B">
        <w:rPr>
          <w:rFonts w:ascii="Times New Roman" w:hAnsi="Times New Roman" w:cs="Times New Roman"/>
          <w:sz w:val="24"/>
          <w:szCs w:val="24"/>
          <w:lang w:val="en-CA"/>
        </w:rPr>
        <w:t>March 2019</w:t>
      </w:r>
    </w:p>
    <w:p w14:paraId="76EED8C9" w14:textId="163CA1FE" w:rsidR="00AD1E73" w:rsidRPr="00AD1E7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t xml:space="preserve">This is a fabulous resource with which I gleaned a tremendous amount of information about using Python to extract Twitter data. An entire chapter is devoted to Twitter API’s with specific reference to the </w:t>
      </w:r>
      <w:r w:rsidR="00127648">
        <w:rPr>
          <w:rFonts w:ascii="Times New Roman" w:hAnsi="Times New Roman" w:cs="Times New Roman"/>
          <w:sz w:val="24"/>
          <w:szCs w:val="24"/>
          <w:lang w:val="en-CA"/>
        </w:rPr>
        <w:t xml:space="preserve">easy to use </w:t>
      </w:r>
      <w:proofErr w:type="spellStart"/>
      <w:r w:rsidRPr="00AD1E73">
        <w:rPr>
          <w:rFonts w:ascii="Times New Roman" w:hAnsi="Times New Roman" w:cs="Times New Roman"/>
          <w:sz w:val="24"/>
          <w:szCs w:val="24"/>
          <w:lang w:val="en-CA"/>
        </w:rPr>
        <w:t>Tweepy</w:t>
      </w:r>
      <w:proofErr w:type="spellEnd"/>
      <w:r w:rsidRPr="00AD1E73">
        <w:rPr>
          <w:rFonts w:ascii="Times New Roman" w:hAnsi="Times New Roman" w:cs="Times New Roman"/>
          <w:sz w:val="24"/>
          <w:szCs w:val="24"/>
          <w:lang w:val="en-CA"/>
        </w:rPr>
        <w:t xml:space="preserve"> API. Links are provided to </w:t>
      </w:r>
      <w:proofErr w:type="spellStart"/>
      <w:r w:rsidRPr="00AD1E73">
        <w:rPr>
          <w:rFonts w:ascii="Times New Roman" w:hAnsi="Times New Roman" w:cs="Times New Roman"/>
          <w:sz w:val="24"/>
          <w:szCs w:val="24"/>
          <w:lang w:val="en-CA"/>
        </w:rPr>
        <w:t>Github</w:t>
      </w:r>
      <w:proofErr w:type="spellEnd"/>
      <w:r w:rsidRPr="00AD1E73">
        <w:rPr>
          <w:rFonts w:ascii="Times New Roman" w:hAnsi="Times New Roman" w:cs="Times New Roman"/>
          <w:sz w:val="24"/>
          <w:szCs w:val="24"/>
          <w:lang w:val="en-CA"/>
        </w:rPr>
        <w:t xml:space="preserve"> repositories that are </w:t>
      </w:r>
      <w:r w:rsidR="00F91134">
        <w:rPr>
          <w:rFonts w:ascii="Times New Roman" w:hAnsi="Times New Roman" w:cs="Times New Roman"/>
          <w:sz w:val="24"/>
          <w:szCs w:val="24"/>
          <w:lang w:val="en-CA"/>
        </w:rPr>
        <w:t>updated</w:t>
      </w:r>
      <w:r w:rsidRPr="00AD1E73">
        <w:rPr>
          <w:rFonts w:ascii="Times New Roman" w:hAnsi="Times New Roman" w:cs="Times New Roman"/>
          <w:sz w:val="24"/>
          <w:szCs w:val="24"/>
          <w:lang w:val="en-CA"/>
        </w:rPr>
        <w:t xml:space="preserve"> and useful. </w:t>
      </w:r>
    </w:p>
    <w:p w14:paraId="43FF9161" w14:textId="77777777" w:rsidR="00AD1E73" w:rsidRPr="00AD1E73" w:rsidRDefault="00AD1E73" w:rsidP="001177F2">
      <w:pPr>
        <w:spacing w:after="0" w:line="360" w:lineRule="auto"/>
        <w:rPr>
          <w:rFonts w:ascii="Times New Roman" w:hAnsi="Times New Roman" w:cs="Times New Roman"/>
          <w:sz w:val="24"/>
          <w:szCs w:val="24"/>
          <w:lang w:val="en-CA"/>
        </w:rPr>
      </w:pPr>
    </w:p>
    <w:p w14:paraId="3E79018B" w14:textId="7F0F2F6F" w:rsidR="00AD1E7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lastRenderedPageBreak/>
        <w:t>An introduction to n-grams and the context with which they are used is also discussed. The most va</w:t>
      </w:r>
      <w:r w:rsidR="008124A8">
        <w:rPr>
          <w:rFonts w:ascii="Times New Roman" w:hAnsi="Times New Roman" w:cs="Times New Roman"/>
          <w:sz w:val="24"/>
          <w:szCs w:val="24"/>
          <w:lang w:val="en-CA"/>
        </w:rPr>
        <w:t>luable</w:t>
      </w:r>
      <w:r w:rsidRPr="00AD1E73">
        <w:rPr>
          <w:rFonts w:ascii="Times New Roman" w:hAnsi="Times New Roman" w:cs="Times New Roman"/>
          <w:sz w:val="24"/>
          <w:szCs w:val="24"/>
          <w:lang w:val="en-CA"/>
        </w:rPr>
        <w:t xml:space="preserve"> part of this book is </w:t>
      </w:r>
      <w:r w:rsidR="0023623C">
        <w:rPr>
          <w:rFonts w:ascii="Times New Roman" w:hAnsi="Times New Roman" w:cs="Times New Roman"/>
          <w:sz w:val="24"/>
          <w:szCs w:val="24"/>
          <w:lang w:val="en-CA"/>
        </w:rPr>
        <w:t xml:space="preserve">the discussion </w:t>
      </w:r>
      <w:r w:rsidR="008124A8">
        <w:rPr>
          <w:rFonts w:ascii="Times New Roman" w:hAnsi="Times New Roman" w:cs="Times New Roman"/>
          <w:sz w:val="24"/>
          <w:szCs w:val="24"/>
          <w:lang w:val="en-CA"/>
        </w:rPr>
        <w:t xml:space="preserve">of statistical </w:t>
      </w:r>
      <w:r w:rsidR="000D4E53">
        <w:rPr>
          <w:rFonts w:ascii="Times New Roman" w:hAnsi="Times New Roman" w:cs="Times New Roman"/>
          <w:sz w:val="24"/>
          <w:szCs w:val="24"/>
          <w:lang w:val="en-CA"/>
        </w:rPr>
        <w:t xml:space="preserve">calculations and how they can be used in comparing different corpus of text. </w:t>
      </w:r>
      <w:r w:rsidR="008124A8">
        <w:rPr>
          <w:rFonts w:ascii="Times New Roman" w:hAnsi="Times New Roman" w:cs="Times New Roman"/>
          <w:sz w:val="24"/>
          <w:szCs w:val="24"/>
          <w:lang w:val="en-CA"/>
        </w:rPr>
        <w:t xml:space="preserve"> </w:t>
      </w:r>
    </w:p>
    <w:p w14:paraId="049BC1D2" w14:textId="77777777" w:rsidR="001177F2" w:rsidRPr="00AD1E73" w:rsidRDefault="001177F2" w:rsidP="001177F2">
      <w:pPr>
        <w:spacing w:after="0" w:line="360" w:lineRule="auto"/>
        <w:rPr>
          <w:rFonts w:ascii="Times New Roman" w:hAnsi="Times New Roman" w:cs="Times New Roman"/>
          <w:sz w:val="24"/>
          <w:szCs w:val="24"/>
          <w:lang w:val="en-CA"/>
        </w:rPr>
      </w:pPr>
    </w:p>
    <w:p w14:paraId="433CFA07" w14:textId="52151E29" w:rsidR="00AD1E73" w:rsidRPr="00AD1E7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t>Bensalem1, Imene  Chikhi, Salim</w:t>
      </w:r>
      <w:r w:rsidR="00E24FCC">
        <w:rPr>
          <w:rFonts w:ascii="Times New Roman" w:hAnsi="Times New Roman" w:cs="Times New Roman"/>
          <w:sz w:val="24"/>
          <w:szCs w:val="24"/>
          <w:lang w:val="en-CA"/>
        </w:rPr>
        <w:t>e</w:t>
      </w:r>
      <w:r w:rsidRPr="00AD1E73">
        <w:rPr>
          <w:rFonts w:ascii="Times New Roman" w:hAnsi="Times New Roman" w:cs="Times New Roman"/>
          <w:sz w:val="24"/>
          <w:szCs w:val="24"/>
          <w:lang w:val="en-CA"/>
        </w:rPr>
        <w:t xml:space="preserve">  Rosso Paolo “</w:t>
      </w:r>
      <w:r w:rsidRPr="00AD1E73">
        <w:rPr>
          <w:rFonts w:ascii="Times New Roman" w:hAnsi="Times New Roman" w:cs="Times New Roman"/>
          <w:i/>
          <w:iCs/>
          <w:sz w:val="24"/>
          <w:szCs w:val="24"/>
          <w:lang w:val="en-CA"/>
        </w:rPr>
        <w:t>On The Use Of Character n-grams As The Only Intrinsic Evidence Of Plagiarism</w:t>
      </w:r>
      <w:r w:rsidRPr="00AD1E73">
        <w:rPr>
          <w:rFonts w:ascii="Times New Roman" w:hAnsi="Times New Roman" w:cs="Times New Roman"/>
          <w:sz w:val="24"/>
          <w:szCs w:val="24"/>
          <w:lang w:val="en-CA"/>
        </w:rPr>
        <w:t xml:space="preserve">”, Lang Resources &amp; Evaluation (2019) 53:363–396  Published online: 31 January 2019 Springer Nature B.V. 2019 </w:t>
      </w:r>
      <w:hyperlink r:id="rId9" w:history="1">
        <w:r w:rsidRPr="00AD1E73">
          <w:rPr>
            <w:rFonts w:ascii="Times New Roman" w:hAnsi="Times New Roman" w:cs="Times New Roman"/>
            <w:color w:val="0000FF"/>
            <w:sz w:val="24"/>
            <w:szCs w:val="24"/>
            <w:u w:val="single"/>
            <w:lang w:val="en-CA"/>
          </w:rPr>
          <w:t>https://doi.org/10.1007/s10579-019-09444-w</w:t>
        </w:r>
      </w:hyperlink>
      <w:r w:rsidRPr="00AD1E73">
        <w:rPr>
          <w:rFonts w:ascii="Times New Roman" w:hAnsi="Times New Roman" w:cs="Times New Roman"/>
          <w:sz w:val="24"/>
          <w:szCs w:val="24"/>
          <w:lang w:val="en-CA"/>
        </w:rPr>
        <w:t xml:space="preserve"> </w:t>
      </w:r>
    </w:p>
    <w:p w14:paraId="1550B1CB" w14:textId="77777777" w:rsidR="00AD1E73" w:rsidRPr="00AD1E73" w:rsidRDefault="00AD1E73" w:rsidP="001177F2">
      <w:pPr>
        <w:spacing w:after="0" w:line="360" w:lineRule="auto"/>
        <w:rPr>
          <w:rFonts w:ascii="Times New Roman" w:hAnsi="Times New Roman" w:cs="Times New Roman"/>
          <w:sz w:val="24"/>
          <w:szCs w:val="24"/>
          <w:lang w:val="en-CA"/>
        </w:rPr>
      </w:pPr>
    </w:p>
    <w:p w14:paraId="7E0D7DD7" w14:textId="4220DA2C" w:rsidR="00EB6CC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t xml:space="preserve">One of the main uses of n-grams is for author authentication. Assuming there is some prevalence to the term Fake News, without trying to quantify to what extent it exists, it would be relevant to consider Twitter within this context.  This paper attempts to identify the use of n-grams within the context of plagiarism.  </w:t>
      </w:r>
    </w:p>
    <w:p w14:paraId="015EAFE4" w14:textId="288E7281" w:rsidR="00310FED" w:rsidRDefault="00310FED" w:rsidP="001177F2">
      <w:pPr>
        <w:spacing w:after="0" w:line="360" w:lineRule="auto"/>
        <w:rPr>
          <w:rFonts w:ascii="Times New Roman" w:hAnsi="Times New Roman" w:cs="Times New Roman"/>
          <w:sz w:val="24"/>
          <w:szCs w:val="24"/>
          <w:lang w:val="en-CA"/>
        </w:rPr>
      </w:pPr>
    </w:p>
    <w:p w14:paraId="7BCB8CF0" w14:textId="3076F9DB" w:rsidR="00310FED" w:rsidRPr="00310FED" w:rsidRDefault="00310FED" w:rsidP="001177F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Twitter has a Retweet option </w:t>
      </w:r>
      <w:r w:rsidR="00142345">
        <w:rPr>
          <w:rFonts w:ascii="Times New Roman" w:hAnsi="Times New Roman" w:cs="Times New Roman"/>
          <w:sz w:val="24"/>
          <w:szCs w:val="24"/>
        </w:rPr>
        <w:t xml:space="preserve">which allows people to piggyback off of what other people are discussing. </w:t>
      </w:r>
      <w:r w:rsidR="003232CA">
        <w:rPr>
          <w:rFonts w:ascii="Times New Roman" w:hAnsi="Times New Roman" w:cs="Times New Roman"/>
          <w:sz w:val="24"/>
          <w:szCs w:val="24"/>
        </w:rPr>
        <w:t xml:space="preserve">The data cleaning employed in my analysis omits these </w:t>
      </w:r>
      <w:r w:rsidR="00E20B9A">
        <w:rPr>
          <w:rFonts w:ascii="Times New Roman" w:hAnsi="Times New Roman" w:cs="Times New Roman"/>
          <w:sz w:val="24"/>
          <w:szCs w:val="24"/>
        </w:rPr>
        <w:t xml:space="preserve">entries. Time is spent looking at lexical diversity </w:t>
      </w:r>
      <w:r w:rsidR="00B81F3E">
        <w:rPr>
          <w:rFonts w:ascii="Times New Roman" w:hAnsi="Times New Roman" w:cs="Times New Roman"/>
          <w:sz w:val="24"/>
          <w:szCs w:val="24"/>
        </w:rPr>
        <w:t>so i</w:t>
      </w:r>
      <w:r w:rsidR="00E24FCC">
        <w:rPr>
          <w:rFonts w:ascii="Times New Roman" w:hAnsi="Times New Roman" w:cs="Times New Roman"/>
          <w:sz w:val="24"/>
          <w:szCs w:val="24"/>
        </w:rPr>
        <w:t xml:space="preserve">t is easy to analyze if people are </w:t>
      </w:r>
      <w:r w:rsidR="0056326E">
        <w:rPr>
          <w:rFonts w:ascii="Times New Roman" w:hAnsi="Times New Roman" w:cs="Times New Roman"/>
          <w:sz w:val="24"/>
          <w:szCs w:val="24"/>
        </w:rPr>
        <w:t>retweeting the same things and taking ownership of what they are say</w:t>
      </w:r>
      <w:r w:rsidR="00062B63">
        <w:rPr>
          <w:rFonts w:ascii="Times New Roman" w:hAnsi="Times New Roman" w:cs="Times New Roman"/>
          <w:sz w:val="24"/>
          <w:szCs w:val="24"/>
        </w:rPr>
        <w:t>ing as opposed to simply Retweeting</w:t>
      </w:r>
      <w:r w:rsidR="00406CA9">
        <w:rPr>
          <w:rFonts w:ascii="Times New Roman" w:hAnsi="Times New Roman" w:cs="Times New Roman"/>
          <w:sz w:val="24"/>
          <w:szCs w:val="24"/>
        </w:rPr>
        <w:t xml:space="preserve">. Also, the detection of Twitter Bots tweeting out the same information can also be considered. </w:t>
      </w:r>
    </w:p>
    <w:p w14:paraId="682E208B" w14:textId="716D9AD9" w:rsidR="00310FED" w:rsidRDefault="00310FED" w:rsidP="001177F2">
      <w:pPr>
        <w:spacing w:after="0" w:line="360" w:lineRule="auto"/>
        <w:rPr>
          <w:color w:val="FF0000"/>
        </w:rPr>
      </w:pPr>
    </w:p>
    <w:p w14:paraId="14DA5877" w14:textId="17809AC9" w:rsidR="00D3564B" w:rsidRDefault="00D3564B" w:rsidP="001177F2">
      <w:pPr>
        <w:spacing w:after="0" w:line="360" w:lineRule="auto"/>
        <w:rPr>
          <w:color w:val="FF0000"/>
        </w:rPr>
      </w:pPr>
    </w:p>
    <w:p w14:paraId="3BBEC46C" w14:textId="0E3A3637" w:rsidR="00D3564B" w:rsidRPr="009E0116" w:rsidRDefault="00BC0934" w:rsidP="001177F2">
      <w:pPr>
        <w:spacing w:after="0" w:line="360" w:lineRule="auto"/>
        <w:rPr>
          <w:rFonts w:ascii="Times New Roman" w:hAnsi="Times New Roman" w:cs="Times New Roman"/>
          <w:sz w:val="24"/>
          <w:szCs w:val="24"/>
          <w:lang w:val="en-CA"/>
        </w:rPr>
      </w:pPr>
      <w:r w:rsidRPr="009E0116">
        <w:rPr>
          <w:rFonts w:ascii="Times New Roman" w:hAnsi="Times New Roman" w:cs="Times New Roman"/>
          <w:sz w:val="24"/>
          <w:szCs w:val="24"/>
          <w:lang w:val="en-CA"/>
        </w:rPr>
        <w:t xml:space="preserve">Held, </w:t>
      </w:r>
      <w:r w:rsidR="0021147F" w:rsidRPr="009E0116">
        <w:rPr>
          <w:rFonts w:ascii="Times New Roman" w:hAnsi="Times New Roman" w:cs="Times New Roman"/>
          <w:sz w:val="24"/>
          <w:szCs w:val="24"/>
          <w:lang w:val="en-CA"/>
        </w:rPr>
        <w:t>Leonhard, Schwab, Simon</w:t>
      </w:r>
      <w:r w:rsidR="00A94835" w:rsidRPr="009E0116">
        <w:rPr>
          <w:rFonts w:ascii="Times New Roman" w:hAnsi="Times New Roman" w:cs="Times New Roman"/>
          <w:sz w:val="24"/>
          <w:szCs w:val="24"/>
          <w:lang w:val="en-CA"/>
        </w:rPr>
        <w:t xml:space="preserve"> </w:t>
      </w:r>
      <w:r w:rsidR="005F4789" w:rsidRPr="009E0116">
        <w:rPr>
          <w:rFonts w:ascii="Times New Roman" w:hAnsi="Times New Roman" w:cs="Times New Roman"/>
          <w:sz w:val="24"/>
          <w:szCs w:val="24"/>
          <w:lang w:val="en-CA"/>
        </w:rPr>
        <w:t xml:space="preserve">“Improving The Reproducibility Of Science”, </w:t>
      </w:r>
      <w:r w:rsidR="008F55F9" w:rsidRPr="009E0116">
        <w:rPr>
          <w:rFonts w:ascii="Times New Roman" w:hAnsi="Times New Roman" w:cs="Times New Roman"/>
          <w:sz w:val="24"/>
          <w:szCs w:val="24"/>
          <w:lang w:val="en-CA"/>
        </w:rPr>
        <w:t>Significance, Feb</w:t>
      </w:r>
      <w:r w:rsidR="009E0116" w:rsidRPr="009E0116">
        <w:rPr>
          <w:rFonts w:ascii="Times New Roman" w:hAnsi="Times New Roman" w:cs="Times New Roman"/>
          <w:sz w:val="24"/>
          <w:szCs w:val="24"/>
          <w:lang w:val="en-CA"/>
        </w:rPr>
        <w:t xml:space="preserve"> 2020 Volume 17 Issue 1</w:t>
      </w:r>
    </w:p>
    <w:p w14:paraId="46AA3E9E" w14:textId="77777777" w:rsidR="00E668F1" w:rsidRDefault="00E668F1" w:rsidP="001177F2">
      <w:pPr>
        <w:spacing w:after="0" w:line="360" w:lineRule="auto"/>
        <w:rPr>
          <w:rFonts w:ascii="Times New Roman" w:hAnsi="Times New Roman" w:cs="Times New Roman"/>
          <w:sz w:val="24"/>
          <w:szCs w:val="24"/>
        </w:rPr>
      </w:pPr>
    </w:p>
    <w:p w14:paraId="3D292DB3" w14:textId="586C1D3B" w:rsidR="00D3564B" w:rsidRPr="00E668F1" w:rsidRDefault="00EF0F10" w:rsidP="001177F2">
      <w:pPr>
        <w:spacing w:after="0" w:line="360" w:lineRule="auto"/>
        <w:rPr>
          <w:rFonts w:ascii="Times New Roman" w:hAnsi="Times New Roman" w:cs="Times New Roman"/>
          <w:sz w:val="24"/>
          <w:szCs w:val="24"/>
        </w:rPr>
      </w:pPr>
      <w:r w:rsidRPr="00E668F1">
        <w:rPr>
          <w:rFonts w:ascii="Times New Roman" w:hAnsi="Times New Roman" w:cs="Times New Roman"/>
          <w:sz w:val="24"/>
          <w:szCs w:val="24"/>
        </w:rPr>
        <w:t xml:space="preserve">This is a great article that discusses the </w:t>
      </w:r>
      <w:r w:rsidR="00BB4440" w:rsidRPr="00E668F1">
        <w:rPr>
          <w:rFonts w:ascii="Times New Roman" w:hAnsi="Times New Roman" w:cs="Times New Roman"/>
          <w:sz w:val="24"/>
          <w:szCs w:val="24"/>
        </w:rPr>
        <w:t xml:space="preserve">collection and processing </w:t>
      </w:r>
      <w:r w:rsidR="004C0009" w:rsidRPr="00E668F1">
        <w:rPr>
          <w:rFonts w:ascii="Times New Roman" w:hAnsi="Times New Roman" w:cs="Times New Roman"/>
          <w:sz w:val="24"/>
          <w:szCs w:val="24"/>
        </w:rPr>
        <w:t xml:space="preserve">best practices of </w:t>
      </w:r>
      <w:r w:rsidR="00A339DA" w:rsidRPr="00E668F1">
        <w:rPr>
          <w:rFonts w:ascii="Times New Roman" w:hAnsi="Times New Roman" w:cs="Times New Roman"/>
          <w:sz w:val="24"/>
          <w:szCs w:val="24"/>
        </w:rPr>
        <w:t xml:space="preserve">good data science and statistical research. </w:t>
      </w:r>
      <w:r w:rsidR="00B96992" w:rsidRPr="00E668F1">
        <w:rPr>
          <w:rFonts w:ascii="Times New Roman" w:hAnsi="Times New Roman" w:cs="Times New Roman"/>
          <w:sz w:val="24"/>
          <w:szCs w:val="24"/>
        </w:rPr>
        <w:t xml:space="preserve"> What was of particular interest for me from this article </w:t>
      </w:r>
      <w:r w:rsidR="004C5D7C" w:rsidRPr="00E668F1">
        <w:rPr>
          <w:rFonts w:ascii="Times New Roman" w:hAnsi="Times New Roman" w:cs="Times New Roman"/>
          <w:sz w:val="24"/>
          <w:szCs w:val="24"/>
        </w:rPr>
        <w:t xml:space="preserve">were the ways to avoid unreliable results through </w:t>
      </w:r>
      <w:r w:rsidR="0083278C" w:rsidRPr="00E668F1">
        <w:rPr>
          <w:rFonts w:ascii="Times New Roman" w:hAnsi="Times New Roman" w:cs="Times New Roman"/>
          <w:sz w:val="24"/>
          <w:szCs w:val="24"/>
        </w:rPr>
        <w:t>“Repeated Selection Of Data</w:t>
      </w:r>
      <w:r w:rsidR="00E160C3" w:rsidRPr="00E668F1">
        <w:rPr>
          <w:rFonts w:ascii="Times New Roman" w:hAnsi="Times New Roman" w:cs="Times New Roman"/>
          <w:sz w:val="24"/>
          <w:szCs w:val="24"/>
        </w:rPr>
        <w:t>” and “Selective Reporting</w:t>
      </w:r>
      <w:r w:rsidR="000C6933" w:rsidRPr="00E668F1">
        <w:rPr>
          <w:rFonts w:ascii="Times New Roman" w:hAnsi="Times New Roman" w:cs="Times New Roman"/>
          <w:sz w:val="24"/>
          <w:szCs w:val="24"/>
        </w:rPr>
        <w:t xml:space="preserve">.” There were key things that I wanted to avoid when collecting </w:t>
      </w:r>
      <w:r w:rsidR="00E668F1" w:rsidRPr="00E668F1">
        <w:rPr>
          <w:rFonts w:ascii="Times New Roman" w:hAnsi="Times New Roman" w:cs="Times New Roman"/>
          <w:sz w:val="24"/>
          <w:szCs w:val="24"/>
        </w:rPr>
        <w:t xml:space="preserve">the data for my experiment. </w:t>
      </w:r>
    </w:p>
    <w:p w14:paraId="5D41BFC5" w14:textId="77777777" w:rsidR="00EF0F10" w:rsidRDefault="00EF0F10" w:rsidP="001177F2">
      <w:pPr>
        <w:spacing w:after="0" w:line="360" w:lineRule="auto"/>
        <w:rPr>
          <w:color w:val="FF0000"/>
        </w:rPr>
      </w:pPr>
    </w:p>
    <w:p w14:paraId="3AD78861" w14:textId="2C8AEE98" w:rsidR="00CB5552" w:rsidRPr="00CB5552" w:rsidRDefault="00CB5552" w:rsidP="00CB5552">
      <w:pPr>
        <w:spacing w:after="0"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14:paraId="66DA71B0" w14:textId="6548523D" w:rsidR="0068682E" w:rsidRDefault="0068682E" w:rsidP="001177F2">
      <w:pPr>
        <w:spacing w:after="0" w:line="360" w:lineRule="auto"/>
        <w:rPr>
          <w:color w:val="FF0000"/>
        </w:rPr>
      </w:pPr>
    </w:p>
    <w:p w14:paraId="5CD8F274" w14:textId="09DA3BCA" w:rsidR="0068682E" w:rsidRDefault="0068682E" w:rsidP="001177F2">
      <w:pPr>
        <w:spacing w:after="0" w:line="360" w:lineRule="auto"/>
        <w:rPr>
          <w:color w:val="FF0000"/>
        </w:rPr>
      </w:pPr>
    </w:p>
    <w:p w14:paraId="14345A39" w14:textId="77777777" w:rsidR="0068682E" w:rsidRDefault="0068682E" w:rsidP="001177F2">
      <w:pPr>
        <w:spacing w:after="0" w:line="360" w:lineRule="auto"/>
        <w:rPr>
          <w:color w:val="FF0000"/>
        </w:rPr>
      </w:pPr>
    </w:p>
    <w:p w14:paraId="27603C3C" w14:textId="77777777" w:rsidR="00AD1E73" w:rsidRPr="00AD1E7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t xml:space="preserve">Rashel Rana, S.M. “Location Based Popularity Analysis Off Twitter Data”, Ryerson University, 2015. </w:t>
      </w:r>
      <w:hyperlink r:id="rId10" w:history="1">
        <w:r w:rsidRPr="00AD1E73">
          <w:rPr>
            <w:rFonts w:ascii="Times New Roman" w:hAnsi="Times New Roman" w:cs="Times New Roman"/>
            <w:color w:val="0000FF"/>
            <w:sz w:val="24"/>
            <w:szCs w:val="24"/>
            <w:u w:val="single"/>
            <w:lang w:val="en-CA"/>
          </w:rPr>
          <w:t>https://digital.library.ryerson.ca/islandora/object/RULA%3A3661</w:t>
        </w:r>
      </w:hyperlink>
      <w:r w:rsidRPr="00AD1E73">
        <w:rPr>
          <w:rFonts w:ascii="Times New Roman" w:hAnsi="Times New Roman" w:cs="Times New Roman"/>
          <w:sz w:val="24"/>
          <w:szCs w:val="24"/>
          <w:lang w:val="en-CA"/>
        </w:rPr>
        <w:t xml:space="preserve"> </w:t>
      </w:r>
    </w:p>
    <w:p w14:paraId="6A4C9C39" w14:textId="77777777" w:rsidR="00AD1E73" w:rsidRPr="00AD1E7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t xml:space="preserve">This is a masters thesis written to examine location based twitter data with respect to sentiment and phrase popularity. Numerous different applications are created and combined in an attempt to achieve this task drawn from different platforms, including Google Maps. </w:t>
      </w:r>
    </w:p>
    <w:p w14:paraId="18121A37" w14:textId="77777777" w:rsidR="00AD1E73" w:rsidRPr="00AD1E73" w:rsidRDefault="00AD1E73" w:rsidP="001177F2">
      <w:pPr>
        <w:spacing w:after="0" w:line="360" w:lineRule="auto"/>
        <w:rPr>
          <w:rFonts w:ascii="Times New Roman" w:hAnsi="Times New Roman" w:cs="Times New Roman"/>
          <w:sz w:val="24"/>
          <w:szCs w:val="24"/>
          <w:lang w:val="en-CA"/>
        </w:rPr>
      </w:pPr>
    </w:p>
    <w:p w14:paraId="1742FA6E" w14:textId="4FAFFE63" w:rsidR="0068682E" w:rsidRDefault="00AD1E73" w:rsidP="001177F2">
      <w:pPr>
        <w:spacing w:line="360" w:lineRule="auto"/>
        <w:rPr>
          <w:rFonts w:ascii="Times New Roman" w:hAnsi="Times New Roman" w:cs="Times New Roman"/>
          <w:sz w:val="24"/>
          <w:szCs w:val="24"/>
        </w:rPr>
      </w:pPr>
      <w:r w:rsidRPr="00AD1E73">
        <w:rPr>
          <w:rFonts w:ascii="Times New Roman" w:hAnsi="Times New Roman" w:cs="Times New Roman"/>
          <w:sz w:val="24"/>
          <w:szCs w:val="24"/>
        </w:rPr>
        <w:t xml:space="preserve">One of the key takeaways from this work were the accuracy with which it produced results  in congruent with the final Toronto Municipal Election Results of 2014.  Another very important factor gleaned from this paper was that, despite the authors valiant attempts to link twitter data with geographic location they still ran into the fact that location based twitter data is very difficult to obtain. This was insightful information to proceed with. </w:t>
      </w:r>
    </w:p>
    <w:p w14:paraId="2DBEEB51" w14:textId="77777777" w:rsidR="00CB5552" w:rsidRPr="00CB5552" w:rsidRDefault="00CB5552" w:rsidP="001177F2">
      <w:pPr>
        <w:spacing w:line="360" w:lineRule="auto"/>
        <w:rPr>
          <w:rFonts w:ascii="Times New Roman" w:hAnsi="Times New Roman" w:cs="Times New Roman"/>
          <w:sz w:val="24"/>
          <w:szCs w:val="24"/>
        </w:rPr>
      </w:pPr>
    </w:p>
    <w:p w14:paraId="382A42B1" w14:textId="77777777" w:rsidR="00AD1E73" w:rsidRPr="00AD1E73" w:rsidRDefault="00AD1E73" w:rsidP="001177F2">
      <w:pPr>
        <w:spacing w:before="100" w:beforeAutospacing="1" w:after="100" w:afterAutospacing="1" w:line="360" w:lineRule="auto"/>
        <w:ind w:left="567" w:hanging="567"/>
        <w:rPr>
          <w:rFonts w:ascii="Times New Roman" w:eastAsia="Times New Roman" w:hAnsi="Times New Roman" w:cs="Times New Roman"/>
          <w:sz w:val="24"/>
          <w:szCs w:val="24"/>
          <w:lang w:val="en-CA" w:eastAsia="en-CA"/>
        </w:rPr>
      </w:pPr>
      <w:r w:rsidRPr="00AD1E73">
        <w:rPr>
          <w:rFonts w:ascii="Times New Roman" w:eastAsia="Times New Roman" w:hAnsi="Times New Roman" w:cs="Times New Roman"/>
          <w:sz w:val="24"/>
          <w:szCs w:val="24"/>
          <w:lang w:val="en-CA" w:eastAsia="en-CA"/>
        </w:rPr>
        <w:t xml:space="preserve">Sidorov, Grigori. </w:t>
      </w:r>
      <w:r w:rsidRPr="00AD1E73">
        <w:rPr>
          <w:rFonts w:ascii="Times New Roman" w:eastAsia="Times New Roman" w:hAnsi="Times New Roman" w:cs="Times New Roman"/>
          <w:i/>
          <w:iCs/>
          <w:sz w:val="24"/>
          <w:szCs w:val="24"/>
          <w:lang w:val="en-CA" w:eastAsia="en-CA"/>
        </w:rPr>
        <w:t>Syntactic n-Grams in Computational Linguistics</w:t>
      </w:r>
      <w:r w:rsidRPr="00AD1E73">
        <w:rPr>
          <w:rFonts w:ascii="Times New Roman" w:eastAsia="Times New Roman" w:hAnsi="Times New Roman" w:cs="Times New Roman"/>
          <w:sz w:val="24"/>
          <w:szCs w:val="24"/>
          <w:lang w:val="en-CA" w:eastAsia="en-CA"/>
        </w:rPr>
        <w:t xml:space="preserve">. Springer, 2019. </w:t>
      </w:r>
    </w:p>
    <w:p w14:paraId="484D587E" w14:textId="77777777" w:rsidR="00AD1E73" w:rsidRPr="00AD1E7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t xml:space="preserve">This was a fabulous place to start about learning about n-grams. It takes the reader on a journey through the main theories and applications of this lexical tool. A primary focus is placed on the application of Authorship Attribution with respect to Syllables and Punctuation. Further attention is paid to Types of Syntactic n-grams according to their components. </w:t>
      </w:r>
    </w:p>
    <w:p w14:paraId="5A48AB98" w14:textId="77777777" w:rsidR="00AD1E73" w:rsidRPr="00AD1E73" w:rsidRDefault="00AD1E73" w:rsidP="001177F2">
      <w:pPr>
        <w:spacing w:after="0" w:line="360" w:lineRule="auto"/>
        <w:rPr>
          <w:rFonts w:ascii="Times New Roman" w:hAnsi="Times New Roman" w:cs="Times New Roman"/>
          <w:sz w:val="24"/>
          <w:szCs w:val="24"/>
          <w:lang w:val="en-CA"/>
        </w:rPr>
      </w:pPr>
    </w:p>
    <w:p w14:paraId="30EBCD8C" w14:textId="7446CF3B" w:rsidR="00AD1E73" w:rsidRDefault="00AD1E73" w:rsidP="001177F2">
      <w:pPr>
        <w:spacing w:after="0" w:line="360" w:lineRule="auto"/>
        <w:rPr>
          <w:rFonts w:ascii="Times New Roman" w:hAnsi="Times New Roman" w:cs="Times New Roman"/>
          <w:sz w:val="24"/>
          <w:szCs w:val="24"/>
          <w:lang w:val="en-CA"/>
        </w:rPr>
      </w:pPr>
      <w:r w:rsidRPr="00AD1E73">
        <w:rPr>
          <w:rFonts w:ascii="Times New Roman" w:hAnsi="Times New Roman" w:cs="Times New Roman"/>
          <w:sz w:val="24"/>
          <w:szCs w:val="24"/>
          <w:lang w:val="en-CA"/>
        </w:rPr>
        <w:t xml:space="preserve">What this book did is help break down the technical jargon that makes up the components of an n-gram to identify what we are looking for. Lexical elements, for example “words” are what we are looking for in they hypothesis of the different regions use different words separately. Tags of Syntactic Relations and the use of Characters help test the </w:t>
      </w:r>
      <w:proofErr w:type="spellStart"/>
      <w:r w:rsidRPr="00AD1E73">
        <w:rPr>
          <w:rFonts w:ascii="Times New Roman" w:hAnsi="Times New Roman" w:cs="Times New Roman"/>
          <w:sz w:val="24"/>
          <w:szCs w:val="24"/>
          <w:lang w:val="en-CA"/>
        </w:rPr>
        <w:t>the</w:t>
      </w:r>
      <w:proofErr w:type="spellEnd"/>
      <w:r w:rsidRPr="00AD1E73">
        <w:rPr>
          <w:rFonts w:ascii="Times New Roman" w:hAnsi="Times New Roman" w:cs="Times New Roman"/>
          <w:sz w:val="24"/>
          <w:szCs w:val="24"/>
          <w:lang w:val="en-CA"/>
        </w:rPr>
        <w:t xml:space="preserve"> main hypothesis with respect to these linguistic components as well. </w:t>
      </w:r>
    </w:p>
    <w:p w14:paraId="5B88FFC5" w14:textId="77777777" w:rsidR="0068682E" w:rsidRPr="00AD1E73" w:rsidRDefault="0068682E" w:rsidP="001177F2">
      <w:pPr>
        <w:spacing w:after="0" w:line="360" w:lineRule="auto"/>
        <w:rPr>
          <w:rFonts w:ascii="Times New Roman" w:hAnsi="Times New Roman" w:cs="Times New Roman"/>
          <w:sz w:val="24"/>
          <w:szCs w:val="24"/>
          <w:lang w:val="en-CA"/>
        </w:rPr>
      </w:pPr>
    </w:p>
    <w:p w14:paraId="68F00227" w14:textId="77777777" w:rsidR="00305080" w:rsidRPr="0068682E" w:rsidRDefault="00305080" w:rsidP="00305080">
      <w:pPr>
        <w:spacing w:after="0" w:line="360" w:lineRule="auto"/>
        <w:rPr>
          <w:rFonts w:ascii="Times New Roman" w:hAnsi="Times New Roman" w:cs="Times New Roman"/>
          <w:sz w:val="24"/>
          <w:szCs w:val="24"/>
          <w:lang w:val="en-CA"/>
        </w:rPr>
      </w:pPr>
      <w:hyperlink r:id="rId11" w:history="1">
        <w:r w:rsidRPr="0068682E">
          <w:rPr>
            <w:rFonts w:ascii="Times New Roman" w:hAnsi="Times New Roman" w:cs="Times New Roman"/>
            <w:sz w:val="24"/>
            <w:szCs w:val="24"/>
            <w:lang w:val="en-CA"/>
          </w:rPr>
          <w:t>Wasser</w:t>
        </w:r>
      </w:hyperlink>
      <w:r w:rsidRPr="0068682E">
        <w:rPr>
          <w:rFonts w:ascii="Times New Roman" w:hAnsi="Times New Roman" w:cs="Times New Roman"/>
          <w:sz w:val="24"/>
          <w:szCs w:val="24"/>
          <w:lang w:val="en-CA"/>
        </w:rPr>
        <w:t>, </w:t>
      </w:r>
      <w:r>
        <w:rPr>
          <w:rFonts w:ascii="Times New Roman" w:hAnsi="Times New Roman" w:cs="Times New Roman"/>
          <w:sz w:val="24"/>
          <w:szCs w:val="24"/>
          <w:lang w:val="en-CA"/>
        </w:rPr>
        <w:t xml:space="preserve">Leah, </w:t>
      </w:r>
      <w:hyperlink r:id="rId12" w:history="1">
        <w:r w:rsidRPr="0068682E">
          <w:rPr>
            <w:rFonts w:ascii="Times New Roman" w:hAnsi="Times New Roman" w:cs="Times New Roman"/>
            <w:sz w:val="24"/>
            <w:szCs w:val="24"/>
            <w:lang w:val="en-CA"/>
          </w:rPr>
          <w:t>Morrissey</w:t>
        </w:r>
      </w:hyperlink>
      <w:r>
        <w:rPr>
          <w:rFonts w:ascii="Times New Roman" w:hAnsi="Times New Roman" w:cs="Times New Roman"/>
          <w:sz w:val="24"/>
          <w:szCs w:val="24"/>
          <w:lang w:val="en-CA"/>
        </w:rPr>
        <w:t xml:space="preserve">, </w:t>
      </w:r>
      <w:r w:rsidRPr="0068682E">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Martha </w:t>
      </w:r>
      <w:r w:rsidRPr="0068682E">
        <w:rPr>
          <w:rFonts w:ascii="Times New Roman" w:hAnsi="Times New Roman" w:cs="Times New Roman"/>
          <w:sz w:val="24"/>
          <w:szCs w:val="24"/>
          <w:lang w:val="en-CA"/>
        </w:rPr>
        <w:t>“Use Twitter Social Media Data in Python - An Introduction”</w:t>
      </w:r>
    </w:p>
    <w:p w14:paraId="5A8F7034" w14:textId="77777777" w:rsidR="00305080" w:rsidRPr="0068682E" w:rsidRDefault="00305080" w:rsidP="00305080">
      <w:pPr>
        <w:spacing w:after="0" w:line="360" w:lineRule="auto"/>
        <w:rPr>
          <w:rFonts w:ascii="Times New Roman" w:hAnsi="Times New Roman" w:cs="Times New Roman"/>
          <w:sz w:val="24"/>
          <w:szCs w:val="24"/>
          <w:lang w:val="en-CA"/>
        </w:rPr>
      </w:pPr>
      <w:hyperlink r:id="rId13" w:tgtFrame="_blank" w:history="1">
        <w:r w:rsidRPr="0068682E">
          <w:rPr>
            <w:rFonts w:ascii="Times New Roman" w:hAnsi="Times New Roman" w:cs="Times New Roman"/>
            <w:sz w:val="24"/>
            <w:szCs w:val="24"/>
            <w:lang w:val="en-CA"/>
          </w:rPr>
          <w:t>Earth Lab at University of Colorado, Boulder</w:t>
        </w:r>
      </w:hyperlink>
      <w:r w:rsidRPr="0068682E">
        <w:rPr>
          <w:rFonts w:ascii="Times New Roman" w:hAnsi="Times New Roman" w:cs="Times New Roman"/>
          <w:sz w:val="24"/>
          <w:szCs w:val="24"/>
          <w:lang w:val="en-CA"/>
        </w:rPr>
        <w:t>. September 11, 2020  </w:t>
      </w:r>
    </w:p>
    <w:p w14:paraId="4BD05328" w14:textId="77777777" w:rsidR="00305080" w:rsidRDefault="00305080" w:rsidP="00305080">
      <w:pPr>
        <w:spacing w:after="0" w:line="360" w:lineRule="auto"/>
        <w:rPr>
          <w:rFonts w:ascii="Times New Roman" w:hAnsi="Times New Roman" w:cs="Times New Roman"/>
          <w:color w:val="0000FF"/>
          <w:sz w:val="24"/>
          <w:szCs w:val="24"/>
          <w:u w:val="single"/>
          <w:lang w:val="en-CA"/>
        </w:rPr>
      </w:pPr>
      <w:hyperlink r:id="rId14" w:history="1">
        <w:r w:rsidRPr="00F74205">
          <w:rPr>
            <w:rStyle w:val="Hyperlink"/>
            <w:rFonts w:ascii="Times New Roman" w:hAnsi="Times New Roman" w:cs="Times New Roman"/>
            <w:sz w:val="24"/>
            <w:szCs w:val="24"/>
            <w:lang w:val="en-CA"/>
          </w:rPr>
          <w:t>https://www.earthdatascience.org/courses/use-data-open-source-python/intro-to-apis/social-media-text-mining-python</w:t>
        </w:r>
      </w:hyperlink>
    </w:p>
    <w:p w14:paraId="1212FE53" w14:textId="77777777" w:rsidR="00305080" w:rsidRDefault="00305080" w:rsidP="00305080">
      <w:pPr>
        <w:spacing w:after="0" w:line="360" w:lineRule="auto"/>
        <w:rPr>
          <w:rFonts w:ascii="Times New Roman" w:hAnsi="Times New Roman" w:cs="Times New Roman"/>
          <w:color w:val="0000FF"/>
          <w:sz w:val="24"/>
          <w:szCs w:val="24"/>
          <w:u w:val="single"/>
          <w:lang w:val="en-CA"/>
        </w:rPr>
      </w:pPr>
    </w:p>
    <w:p w14:paraId="551F262A" w14:textId="7DB372FE" w:rsidR="00AD1E73" w:rsidRPr="00537C6B" w:rsidRDefault="00305080" w:rsidP="00305080">
      <w:pPr>
        <w:spacing w:line="360" w:lineRule="auto"/>
        <w:rPr>
          <w:rFonts w:ascii="Times New Roman" w:eastAsia="Times New Roman" w:hAnsi="Times New Roman" w:cs="Times New Roman"/>
          <w:sz w:val="24"/>
          <w:szCs w:val="24"/>
          <w:lang w:val="en-CA" w:eastAsia="en-CA"/>
        </w:rPr>
      </w:pPr>
      <w:r>
        <w:rPr>
          <w:rFonts w:ascii="Times New Roman" w:hAnsi="Times New Roman" w:cs="Times New Roman"/>
          <w:sz w:val="24"/>
          <w:szCs w:val="24"/>
          <w:lang w:val="en-CA"/>
        </w:rPr>
        <w:t xml:space="preserve">This is a fabulous resource that provided many inspirational tips on indexing and working with twitter data. It provided many easy to follow examples with respect to cleaning and transforming data within its many forms. A tremendously valuable free resource, even though it did not make use of the </w:t>
      </w:r>
      <w:proofErr w:type="spellStart"/>
      <w:r>
        <w:rPr>
          <w:rFonts w:ascii="Times New Roman" w:hAnsi="Times New Roman" w:cs="Times New Roman"/>
          <w:sz w:val="24"/>
          <w:szCs w:val="24"/>
          <w:lang w:val="en-CA"/>
        </w:rPr>
        <w:t>Tweepy</w:t>
      </w:r>
      <w:proofErr w:type="spellEnd"/>
      <w:r>
        <w:rPr>
          <w:rFonts w:ascii="Times New Roman" w:hAnsi="Times New Roman" w:cs="Times New Roman"/>
          <w:sz w:val="24"/>
          <w:szCs w:val="24"/>
          <w:lang w:val="en-CA"/>
        </w:rPr>
        <w:t xml:space="preserve"> API directly.</w:t>
      </w:r>
    </w:p>
    <w:p w14:paraId="4E054C4C" w14:textId="77777777" w:rsidR="00537C6B" w:rsidRDefault="00537C6B" w:rsidP="001177F2">
      <w:pPr>
        <w:spacing w:line="360" w:lineRule="auto"/>
      </w:pPr>
    </w:p>
    <w:p w14:paraId="594E8DAD" w14:textId="5E70006E" w:rsidR="005B20B8" w:rsidRPr="005B20B8" w:rsidRDefault="00C903CB" w:rsidP="005B20B8">
      <w:pPr>
        <w:pStyle w:val="Heading1"/>
      </w:pPr>
      <w:r>
        <w:t>Dataset</w:t>
      </w:r>
    </w:p>
    <w:p w14:paraId="580667EE" w14:textId="77777777" w:rsidR="00537C6B" w:rsidRDefault="00537C6B" w:rsidP="00537C6B">
      <w:pPr>
        <w:spacing w:after="0" w:line="360" w:lineRule="auto"/>
        <w:rPr>
          <w:rFonts w:ascii="Times New Roman" w:hAnsi="Times New Roman" w:cs="Times New Roman"/>
          <w:sz w:val="24"/>
          <w:szCs w:val="24"/>
          <w:lang w:val="en-CA"/>
        </w:rPr>
      </w:pPr>
    </w:p>
    <w:p w14:paraId="1CD5DCA6" w14:textId="067F2DA3" w:rsidR="00B406A5" w:rsidRPr="00537C6B" w:rsidRDefault="005B20B8" w:rsidP="00537C6B">
      <w:pPr>
        <w:spacing w:after="0" w:line="360" w:lineRule="auto"/>
        <w:rPr>
          <w:rFonts w:ascii="Times New Roman" w:hAnsi="Times New Roman" w:cs="Times New Roman"/>
          <w:sz w:val="24"/>
          <w:szCs w:val="24"/>
          <w:lang w:val="en-CA"/>
        </w:rPr>
      </w:pPr>
      <w:r w:rsidRPr="00537C6B">
        <w:rPr>
          <w:rFonts w:ascii="Times New Roman" w:hAnsi="Times New Roman" w:cs="Times New Roman"/>
          <w:sz w:val="24"/>
          <w:szCs w:val="24"/>
          <w:lang w:val="en-CA"/>
        </w:rPr>
        <w:t>T</w:t>
      </w:r>
      <w:r w:rsidR="00B406A5" w:rsidRPr="00537C6B">
        <w:rPr>
          <w:rFonts w:ascii="Times New Roman" w:hAnsi="Times New Roman" w:cs="Times New Roman"/>
          <w:sz w:val="24"/>
          <w:szCs w:val="24"/>
          <w:lang w:val="en-CA"/>
        </w:rPr>
        <w:t xml:space="preserve">he tweets were individually extracted using the </w:t>
      </w:r>
      <w:proofErr w:type="spellStart"/>
      <w:r w:rsidR="00B406A5" w:rsidRPr="00537C6B">
        <w:rPr>
          <w:rFonts w:ascii="Times New Roman" w:hAnsi="Times New Roman" w:cs="Times New Roman"/>
          <w:sz w:val="24"/>
          <w:szCs w:val="24"/>
          <w:lang w:val="en-CA"/>
        </w:rPr>
        <w:t>Tweepy</w:t>
      </w:r>
      <w:proofErr w:type="spellEnd"/>
      <w:r w:rsidR="00B406A5" w:rsidRPr="00537C6B">
        <w:rPr>
          <w:rFonts w:ascii="Times New Roman" w:hAnsi="Times New Roman" w:cs="Times New Roman"/>
          <w:sz w:val="24"/>
          <w:szCs w:val="24"/>
          <w:lang w:val="en-CA"/>
        </w:rPr>
        <w:t xml:space="preserve"> API after permission keys were provided by Twitter Inc</w:t>
      </w:r>
      <w:r w:rsidR="007155C5" w:rsidRPr="00537C6B">
        <w:rPr>
          <w:rFonts w:ascii="Times New Roman" w:hAnsi="Times New Roman" w:cs="Times New Roman"/>
          <w:sz w:val="24"/>
          <w:szCs w:val="24"/>
          <w:lang w:val="en-CA"/>
        </w:rPr>
        <w:t>. using the Anaconda distribution of Python.</w:t>
      </w:r>
    </w:p>
    <w:p w14:paraId="63A0BDC2" w14:textId="77777777" w:rsidR="00537C6B" w:rsidRDefault="00537C6B" w:rsidP="00537C6B">
      <w:pPr>
        <w:spacing w:after="0" w:line="360" w:lineRule="auto"/>
        <w:rPr>
          <w:rFonts w:ascii="Times New Roman" w:hAnsi="Times New Roman" w:cs="Times New Roman"/>
          <w:sz w:val="24"/>
          <w:szCs w:val="24"/>
        </w:rPr>
      </w:pPr>
    </w:p>
    <w:p w14:paraId="537E889F" w14:textId="08CE0BA0" w:rsidR="00B406A5" w:rsidRPr="00537C6B" w:rsidRDefault="005E5EDE" w:rsidP="00537C6B">
      <w:pPr>
        <w:spacing w:after="0" w:line="360" w:lineRule="auto"/>
        <w:rPr>
          <w:rFonts w:ascii="Times New Roman" w:hAnsi="Times New Roman" w:cs="Times New Roman"/>
          <w:sz w:val="24"/>
          <w:szCs w:val="24"/>
        </w:rPr>
      </w:pPr>
      <w:r w:rsidRPr="00537C6B">
        <w:rPr>
          <w:rFonts w:ascii="Times New Roman" w:hAnsi="Times New Roman" w:cs="Times New Roman"/>
          <w:sz w:val="24"/>
          <w:szCs w:val="24"/>
        </w:rPr>
        <w:t xml:space="preserve">The search terms with a correction for retweets was conducted us the </w:t>
      </w:r>
      <w:r w:rsidR="00965865" w:rsidRPr="00537C6B">
        <w:rPr>
          <w:rFonts w:ascii="Times New Roman" w:hAnsi="Times New Roman" w:cs="Times New Roman"/>
          <w:sz w:val="24"/>
          <w:szCs w:val="24"/>
        </w:rPr>
        <w:t xml:space="preserve">words “Toronto” and “Vancouver”. </w:t>
      </w:r>
      <w:r w:rsidR="008D7961" w:rsidRPr="00537C6B">
        <w:rPr>
          <w:rFonts w:ascii="Times New Roman" w:hAnsi="Times New Roman" w:cs="Times New Roman"/>
          <w:sz w:val="24"/>
          <w:szCs w:val="24"/>
        </w:rPr>
        <w:t xml:space="preserve"> Because “New York City” and “San Francisco</w:t>
      </w:r>
      <w:r w:rsidR="00222976" w:rsidRPr="00537C6B">
        <w:rPr>
          <w:rFonts w:ascii="Times New Roman" w:hAnsi="Times New Roman" w:cs="Times New Roman"/>
          <w:sz w:val="24"/>
          <w:szCs w:val="24"/>
        </w:rPr>
        <w:t xml:space="preserve">” are composed of multiple syllables, </w:t>
      </w:r>
      <w:r w:rsidR="006978A1" w:rsidRPr="00537C6B">
        <w:rPr>
          <w:rFonts w:ascii="Times New Roman" w:hAnsi="Times New Roman" w:cs="Times New Roman"/>
          <w:sz w:val="24"/>
          <w:szCs w:val="24"/>
        </w:rPr>
        <w:t xml:space="preserve">extra precautions were taken so that parts of these </w:t>
      </w:r>
      <w:r w:rsidR="00935651" w:rsidRPr="00537C6B">
        <w:rPr>
          <w:rFonts w:ascii="Times New Roman" w:hAnsi="Times New Roman" w:cs="Times New Roman"/>
          <w:sz w:val="24"/>
          <w:szCs w:val="24"/>
        </w:rPr>
        <w:t xml:space="preserve">names were not double counted. </w:t>
      </w:r>
    </w:p>
    <w:p w14:paraId="6832F8C9" w14:textId="586CB8EC" w:rsidR="00537C6B" w:rsidRDefault="00537C6B" w:rsidP="00B406A5">
      <w:pPr>
        <w:rPr>
          <w:rFonts w:ascii="Times New Roman" w:hAnsi="Times New Roman" w:cs="Times New Roman"/>
          <w:sz w:val="24"/>
          <w:szCs w:val="24"/>
        </w:rPr>
      </w:pPr>
    </w:p>
    <w:p w14:paraId="142C63C0" w14:textId="28780998" w:rsidR="00537C6B" w:rsidRPr="00CB5552" w:rsidRDefault="00B406A5" w:rsidP="00CB5552">
      <w:pPr>
        <w:spacing w:after="0" w:line="360" w:lineRule="auto"/>
        <w:rPr>
          <w:rFonts w:ascii="Times New Roman" w:hAnsi="Times New Roman" w:cs="Times New Roman"/>
          <w:sz w:val="24"/>
          <w:szCs w:val="24"/>
        </w:rPr>
      </w:pPr>
      <w:r w:rsidRPr="00537C6B">
        <w:rPr>
          <w:rFonts w:ascii="Times New Roman" w:hAnsi="Times New Roman" w:cs="Times New Roman"/>
          <w:sz w:val="24"/>
          <w:szCs w:val="24"/>
        </w:rPr>
        <w:t xml:space="preserve">Each </w:t>
      </w:r>
      <w:r w:rsidR="00A74777" w:rsidRPr="00537C6B">
        <w:rPr>
          <w:rFonts w:ascii="Times New Roman" w:hAnsi="Times New Roman" w:cs="Times New Roman"/>
          <w:sz w:val="24"/>
          <w:szCs w:val="24"/>
        </w:rPr>
        <w:t>query</w:t>
      </w:r>
      <w:r w:rsidRPr="00537C6B">
        <w:rPr>
          <w:rFonts w:ascii="Times New Roman" w:hAnsi="Times New Roman" w:cs="Times New Roman"/>
          <w:sz w:val="24"/>
          <w:szCs w:val="24"/>
        </w:rPr>
        <w:t xml:space="preserve"> generated a series of at least </w:t>
      </w:r>
      <w:r w:rsidR="00A74777" w:rsidRPr="00537C6B">
        <w:rPr>
          <w:rFonts w:ascii="Times New Roman" w:hAnsi="Times New Roman" w:cs="Times New Roman"/>
          <w:sz w:val="24"/>
          <w:szCs w:val="24"/>
        </w:rPr>
        <w:t>four thousand tweets, with the exception of Toronto</w:t>
      </w:r>
      <w:r w:rsidR="007155C5" w:rsidRPr="00537C6B">
        <w:rPr>
          <w:rFonts w:ascii="Times New Roman" w:hAnsi="Times New Roman" w:cs="Times New Roman"/>
          <w:sz w:val="24"/>
          <w:szCs w:val="24"/>
        </w:rPr>
        <w:t>. I</w:t>
      </w:r>
      <w:r w:rsidR="00A74777" w:rsidRPr="00537C6B">
        <w:rPr>
          <w:rFonts w:ascii="Times New Roman" w:hAnsi="Times New Roman" w:cs="Times New Roman"/>
          <w:sz w:val="24"/>
          <w:szCs w:val="24"/>
        </w:rPr>
        <w:t>n th</w:t>
      </w:r>
      <w:r w:rsidR="0033259A" w:rsidRPr="00537C6B">
        <w:rPr>
          <w:rFonts w:ascii="Times New Roman" w:hAnsi="Times New Roman" w:cs="Times New Roman"/>
          <w:sz w:val="24"/>
          <w:szCs w:val="24"/>
        </w:rPr>
        <w:t>is case</w:t>
      </w:r>
      <w:r w:rsidR="00A74777" w:rsidRPr="00537C6B">
        <w:rPr>
          <w:rFonts w:ascii="Times New Roman" w:hAnsi="Times New Roman" w:cs="Times New Roman"/>
          <w:sz w:val="24"/>
          <w:szCs w:val="24"/>
        </w:rPr>
        <w:t xml:space="preserve"> </w:t>
      </w:r>
      <w:r w:rsidR="0033259A" w:rsidRPr="00537C6B">
        <w:rPr>
          <w:rFonts w:ascii="Times New Roman" w:hAnsi="Times New Roman" w:cs="Times New Roman"/>
          <w:sz w:val="24"/>
          <w:szCs w:val="24"/>
        </w:rPr>
        <w:t>more then</w:t>
      </w:r>
      <w:r w:rsidR="00A74777" w:rsidRPr="00537C6B">
        <w:rPr>
          <w:rFonts w:ascii="Times New Roman" w:hAnsi="Times New Roman" w:cs="Times New Roman"/>
          <w:sz w:val="24"/>
          <w:szCs w:val="24"/>
        </w:rPr>
        <w:t xml:space="preserve"> twelve thousand tweets were scraped. </w:t>
      </w:r>
      <w:r w:rsidR="000C119B" w:rsidRPr="00537C6B">
        <w:rPr>
          <w:rFonts w:ascii="Times New Roman" w:hAnsi="Times New Roman" w:cs="Times New Roman"/>
          <w:sz w:val="24"/>
          <w:szCs w:val="24"/>
        </w:rPr>
        <w:t xml:space="preserve">They were exported and saved into excel files and then imported back </w:t>
      </w:r>
      <w:r w:rsidR="00C6099F" w:rsidRPr="00537C6B">
        <w:rPr>
          <w:rFonts w:ascii="Times New Roman" w:hAnsi="Times New Roman" w:cs="Times New Roman"/>
          <w:sz w:val="24"/>
          <w:szCs w:val="24"/>
        </w:rPr>
        <w:t xml:space="preserve">into Python for further analysis. </w:t>
      </w:r>
      <w:r w:rsidR="00B64A8E" w:rsidRPr="00537C6B">
        <w:rPr>
          <w:rFonts w:ascii="Times New Roman" w:hAnsi="Times New Roman" w:cs="Times New Roman"/>
          <w:sz w:val="24"/>
          <w:szCs w:val="24"/>
        </w:rPr>
        <w:t xml:space="preserve"> The time of the tweets was also recorded to prove they were within the same time period, which was literally seconds in most cases. </w:t>
      </w:r>
    </w:p>
    <w:p w14:paraId="19968370" w14:textId="2831A8FB" w:rsidR="00C903CB" w:rsidRDefault="00C903CB" w:rsidP="00C903CB">
      <w:pPr>
        <w:pStyle w:val="Heading1"/>
      </w:pPr>
      <w:r>
        <w:t>Approach</w:t>
      </w:r>
    </w:p>
    <w:p w14:paraId="5D9FA8B0" w14:textId="51173DE1" w:rsidR="003558A0" w:rsidRDefault="003558A0" w:rsidP="00C903CB">
      <w:pPr>
        <w:rPr>
          <w:rFonts w:ascii="Times New Roman" w:hAnsi="Times New Roman" w:cs="Times New Roman"/>
          <w:color w:val="FF0000"/>
          <w:sz w:val="24"/>
          <w:szCs w:val="24"/>
        </w:rPr>
      </w:pPr>
    </w:p>
    <w:p w14:paraId="2BAD550A" w14:textId="51AE6761" w:rsidR="00E643CE" w:rsidRPr="00CB5552" w:rsidRDefault="003558A0" w:rsidP="00C903CB">
      <w:pPr>
        <w:rPr>
          <w:rFonts w:ascii="Times New Roman" w:hAnsi="Times New Roman" w:cs="Times New Roman"/>
          <w:color w:val="FF0000"/>
          <w:sz w:val="24"/>
          <w:szCs w:val="24"/>
        </w:rPr>
      </w:pPr>
      <w:r w:rsidRPr="00881C19">
        <w:rPr>
          <w:noProof/>
        </w:rPr>
        <w:lastRenderedPageBreak/>
        <w:drawing>
          <wp:inline distT="0" distB="0" distL="0" distR="0" wp14:anchorId="7689B1F1" wp14:editId="7DA697DD">
            <wp:extent cx="4333875" cy="3590925"/>
            <wp:effectExtent l="0" t="0" r="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65187A3" w14:textId="5680A89B" w:rsidR="002B0A20" w:rsidRPr="00853977" w:rsidRDefault="00C903CB" w:rsidP="002B0A20">
      <w:pPr>
        <w:pStyle w:val="ListParagraph"/>
        <w:numPr>
          <w:ilvl w:val="0"/>
          <w:numId w:val="3"/>
        </w:numPr>
        <w:rPr>
          <w:rFonts w:ascii="Times New Roman" w:hAnsi="Times New Roman" w:cs="Times New Roman"/>
          <w:b/>
          <w:bCs/>
          <w:sz w:val="28"/>
          <w:szCs w:val="28"/>
          <w:lang w:val="en-CA"/>
        </w:rPr>
      </w:pPr>
      <w:r w:rsidRPr="00777110">
        <w:rPr>
          <w:rFonts w:ascii="Times New Roman" w:hAnsi="Times New Roman" w:cs="Times New Roman"/>
          <w:b/>
          <w:bCs/>
          <w:sz w:val="24"/>
          <w:szCs w:val="24"/>
        </w:rPr>
        <w:t xml:space="preserve">Step 1: </w:t>
      </w:r>
      <w:r w:rsidR="000C5CC0" w:rsidRPr="000141C0">
        <w:t xml:space="preserve"> </w:t>
      </w:r>
      <w:r w:rsidR="002B0A20" w:rsidRPr="00853977">
        <w:rPr>
          <w:rFonts w:ascii="Times New Roman" w:hAnsi="Times New Roman" w:cs="Times New Roman"/>
          <w:b/>
          <w:bCs/>
          <w:sz w:val="28"/>
          <w:szCs w:val="28"/>
          <w:lang w:val="en-CA"/>
        </w:rPr>
        <w:t xml:space="preserve">Extract </w:t>
      </w:r>
      <w:r w:rsidR="00B51A43" w:rsidRPr="00853977">
        <w:rPr>
          <w:rFonts w:ascii="Times New Roman" w:hAnsi="Times New Roman" w:cs="Times New Roman"/>
          <w:b/>
          <w:bCs/>
          <w:sz w:val="28"/>
          <w:szCs w:val="28"/>
          <w:lang w:val="en-CA"/>
        </w:rPr>
        <w:t>Data</w:t>
      </w:r>
      <w:r w:rsidR="002B0A20" w:rsidRPr="00853977">
        <w:rPr>
          <w:rFonts w:ascii="Times New Roman" w:hAnsi="Times New Roman" w:cs="Times New Roman"/>
          <w:b/>
          <w:bCs/>
          <w:sz w:val="28"/>
          <w:szCs w:val="28"/>
          <w:lang w:val="en-CA"/>
        </w:rPr>
        <w:t xml:space="preserve"> using </w:t>
      </w:r>
      <w:proofErr w:type="spellStart"/>
      <w:r w:rsidR="002B0A20" w:rsidRPr="00853977">
        <w:rPr>
          <w:rFonts w:ascii="Times New Roman" w:hAnsi="Times New Roman" w:cs="Times New Roman"/>
          <w:b/>
          <w:bCs/>
          <w:sz w:val="28"/>
          <w:szCs w:val="28"/>
          <w:lang w:val="en-CA"/>
        </w:rPr>
        <w:t>Tweepy</w:t>
      </w:r>
      <w:proofErr w:type="spellEnd"/>
      <w:r w:rsidR="002B0A20" w:rsidRPr="00853977">
        <w:rPr>
          <w:rFonts w:ascii="Times New Roman" w:hAnsi="Times New Roman" w:cs="Times New Roman"/>
          <w:b/>
          <w:bCs/>
          <w:sz w:val="28"/>
          <w:szCs w:val="28"/>
          <w:lang w:val="en-CA"/>
        </w:rPr>
        <w:t xml:space="preserve"> API And Exported </w:t>
      </w:r>
      <w:r w:rsidR="00853977" w:rsidRPr="00853977">
        <w:rPr>
          <w:rFonts w:ascii="Times New Roman" w:hAnsi="Times New Roman" w:cs="Times New Roman"/>
          <w:b/>
          <w:bCs/>
          <w:sz w:val="28"/>
          <w:szCs w:val="28"/>
          <w:lang w:val="en-CA"/>
        </w:rPr>
        <w:t>It</w:t>
      </w:r>
      <w:r w:rsidR="002B0A20" w:rsidRPr="00853977">
        <w:rPr>
          <w:rFonts w:ascii="Times New Roman" w:hAnsi="Times New Roman" w:cs="Times New Roman"/>
          <w:b/>
          <w:bCs/>
          <w:sz w:val="28"/>
          <w:szCs w:val="28"/>
          <w:lang w:val="en-CA"/>
        </w:rPr>
        <w:t xml:space="preserve"> Into Excel</w:t>
      </w:r>
    </w:p>
    <w:p w14:paraId="44D976E4" w14:textId="4D7FE09D" w:rsidR="0042402B" w:rsidRPr="00F47249" w:rsidRDefault="00B87DFF" w:rsidP="00CB5552">
      <w:pPr>
        <w:spacing w:after="0" w:line="360" w:lineRule="auto"/>
        <w:rPr>
          <w:rFonts w:ascii="Times New Roman" w:hAnsi="Times New Roman" w:cs="Times New Roman"/>
          <w:sz w:val="24"/>
          <w:szCs w:val="24"/>
        </w:rPr>
      </w:pPr>
      <w:r w:rsidRPr="00F47249">
        <w:rPr>
          <w:rFonts w:ascii="Times New Roman" w:hAnsi="Times New Roman" w:cs="Times New Roman"/>
          <w:sz w:val="24"/>
          <w:szCs w:val="24"/>
        </w:rPr>
        <w:t xml:space="preserve">After gaining proper permissions from </w:t>
      </w:r>
      <w:r w:rsidR="00F47249" w:rsidRPr="00F47249">
        <w:rPr>
          <w:rFonts w:ascii="Times New Roman" w:hAnsi="Times New Roman" w:cs="Times New Roman"/>
          <w:sz w:val="24"/>
          <w:szCs w:val="24"/>
        </w:rPr>
        <w:t xml:space="preserve">the </w:t>
      </w:r>
      <w:r w:rsidR="00F3567D">
        <w:rPr>
          <w:rFonts w:ascii="Times New Roman" w:hAnsi="Times New Roman" w:cs="Times New Roman"/>
          <w:sz w:val="24"/>
          <w:szCs w:val="24"/>
        </w:rPr>
        <w:t>T</w:t>
      </w:r>
      <w:r w:rsidR="00F47249" w:rsidRPr="00F47249">
        <w:rPr>
          <w:rFonts w:ascii="Times New Roman" w:hAnsi="Times New Roman" w:cs="Times New Roman"/>
          <w:sz w:val="24"/>
          <w:szCs w:val="24"/>
        </w:rPr>
        <w:t>witter Corporation to have access to the developer keys</w:t>
      </w:r>
      <w:r w:rsidR="00F3567D">
        <w:rPr>
          <w:rFonts w:ascii="Times New Roman" w:hAnsi="Times New Roman" w:cs="Times New Roman"/>
          <w:sz w:val="24"/>
          <w:szCs w:val="24"/>
        </w:rPr>
        <w:t xml:space="preserve">, </w:t>
      </w:r>
      <w:r w:rsidR="00DD12A4">
        <w:rPr>
          <w:rFonts w:ascii="Times New Roman" w:hAnsi="Times New Roman" w:cs="Times New Roman"/>
          <w:sz w:val="24"/>
          <w:szCs w:val="24"/>
        </w:rPr>
        <w:t xml:space="preserve">basic search queries were used taking into consideration </w:t>
      </w:r>
      <w:r w:rsidR="001C33F1">
        <w:rPr>
          <w:rFonts w:ascii="Times New Roman" w:hAnsi="Times New Roman" w:cs="Times New Roman"/>
          <w:sz w:val="24"/>
          <w:szCs w:val="24"/>
        </w:rPr>
        <w:t xml:space="preserve">factors already mentioned early with respect to retweets. </w:t>
      </w:r>
      <w:r w:rsidR="00F47249" w:rsidRPr="00F47249">
        <w:rPr>
          <w:rFonts w:ascii="Times New Roman" w:hAnsi="Times New Roman" w:cs="Times New Roman"/>
          <w:sz w:val="24"/>
          <w:szCs w:val="24"/>
        </w:rPr>
        <w:t xml:space="preserve"> </w:t>
      </w:r>
      <w:r w:rsidR="001C688D">
        <w:rPr>
          <w:rFonts w:ascii="Times New Roman" w:hAnsi="Times New Roman" w:cs="Times New Roman"/>
          <w:sz w:val="24"/>
          <w:szCs w:val="24"/>
        </w:rPr>
        <w:t xml:space="preserve">The data was visually inspected to see if it logically made sense. </w:t>
      </w:r>
    </w:p>
    <w:p w14:paraId="17F2E1D4" w14:textId="77777777" w:rsidR="0042402B" w:rsidRDefault="006B0FB0" w:rsidP="0042402B">
      <w:pPr>
        <w:pStyle w:val="ListParagraph"/>
        <w:numPr>
          <w:ilvl w:val="0"/>
          <w:numId w:val="3"/>
        </w:numPr>
        <w:rPr>
          <w:rFonts w:ascii="Times New Roman" w:hAnsi="Times New Roman" w:cs="Times New Roman"/>
          <w:b/>
          <w:bCs/>
          <w:sz w:val="28"/>
          <w:szCs w:val="28"/>
        </w:rPr>
      </w:pPr>
      <w:r w:rsidRPr="006B0FB0">
        <w:rPr>
          <w:rFonts w:ascii="Times New Roman" w:hAnsi="Times New Roman" w:cs="Times New Roman"/>
          <w:b/>
          <w:bCs/>
          <w:sz w:val="24"/>
          <w:szCs w:val="24"/>
        </w:rPr>
        <w:t>Step</w:t>
      </w:r>
      <w:r w:rsidR="006037AC">
        <w:rPr>
          <w:rFonts w:ascii="Times New Roman" w:hAnsi="Times New Roman" w:cs="Times New Roman"/>
          <w:b/>
          <w:bCs/>
          <w:sz w:val="24"/>
          <w:szCs w:val="24"/>
        </w:rPr>
        <w:t xml:space="preserve"> 2</w:t>
      </w:r>
      <w:r w:rsidRPr="006B0FB0">
        <w:rPr>
          <w:rFonts w:ascii="Times New Roman" w:hAnsi="Times New Roman" w:cs="Times New Roman"/>
          <w:b/>
          <w:bCs/>
          <w:sz w:val="24"/>
          <w:szCs w:val="24"/>
        </w:rPr>
        <w:t xml:space="preserve">: </w:t>
      </w:r>
      <w:r w:rsidR="00CE5EEA" w:rsidRPr="00853977">
        <w:rPr>
          <w:rFonts w:ascii="Times New Roman" w:hAnsi="Times New Roman" w:cs="Times New Roman"/>
          <w:b/>
          <w:bCs/>
          <w:sz w:val="28"/>
          <w:szCs w:val="28"/>
        </w:rPr>
        <w:t>Returned</w:t>
      </w:r>
      <w:r w:rsidR="00D344A4" w:rsidRPr="00853977">
        <w:rPr>
          <w:rFonts w:ascii="Times New Roman" w:hAnsi="Times New Roman" w:cs="Times New Roman"/>
          <w:b/>
          <w:bCs/>
          <w:sz w:val="28"/>
          <w:szCs w:val="28"/>
        </w:rPr>
        <w:t xml:space="preserve"> Data Back </w:t>
      </w:r>
      <w:r w:rsidR="00CE5EEA" w:rsidRPr="00853977">
        <w:rPr>
          <w:rFonts w:ascii="Times New Roman" w:hAnsi="Times New Roman" w:cs="Times New Roman"/>
          <w:b/>
          <w:bCs/>
          <w:sz w:val="28"/>
          <w:szCs w:val="28"/>
        </w:rPr>
        <w:t>To</w:t>
      </w:r>
      <w:r w:rsidR="00D344A4" w:rsidRPr="00853977">
        <w:rPr>
          <w:rFonts w:ascii="Times New Roman" w:hAnsi="Times New Roman" w:cs="Times New Roman"/>
          <w:b/>
          <w:bCs/>
          <w:sz w:val="28"/>
          <w:szCs w:val="28"/>
        </w:rPr>
        <w:t xml:space="preserve"> Python </w:t>
      </w:r>
      <w:r w:rsidR="00933DEB" w:rsidRPr="00853977">
        <w:rPr>
          <w:rFonts w:ascii="Times New Roman" w:hAnsi="Times New Roman" w:cs="Times New Roman"/>
          <w:b/>
          <w:bCs/>
          <w:sz w:val="28"/>
          <w:szCs w:val="28"/>
        </w:rPr>
        <w:t>For Further Clea</w:t>
      </w:r>
      <w:r w:rsidR="00CE5EEA" w:rsidRPr="00853977">
        <w:rPr>
          <w:rFonts w:ascii="Times New Roman" w:hAnsi="Times New Roman" w:cs="Times New Roman"/>
          <w:b/>
          <w:bCs/>
          <w:sz w:val="28"/>
          <w:szCs w:val="28"/>
        </w:rPr>
        <w:t xml:space="preserve">ning </w:t>
      </w:r>
    </w:p>
    <w:p w14:paraId="1C233A19" w14:textId="61B615B7" w:rsidR="00A02029" w:rsidRDefault="0038571F" w:rsidP="00CB5552">
      <w:pPr>
        <w:spacing w:after="0" w:line="360" w:lineRule="auto"/>
        <w:rPr>
          <w:rFonts w:ascii="Times New Roman" w:hAnsi="Times New Roman" w:cs="Times New Roman"/>
          <w:sz w:val="24"/>
          <w:szCs w:val="24"/>
          <w:lang w:val="en-CA"/>
        </w:rPr>
      </w:pPr>
      <w:r w:rsidRPr="00CB5552">
        <w:rPr>
          <w:rFonts w:ascii="Times New Roman" w:hAnsi="Times New Roman" w:cs="Times New Roman"/>
          <w:sz w:val="24"/>
          <w:szCs w:val="24"/>
          <w:lang w:val="en-CA"/>
        </w:rPr>
        <w:t>Using some of the tools mentioned in the bibliography, th</w:t>
      </w:r>
      <w:r w:rsidR="007C7006" w:rsidRPr="00CB5552">
        <w:rPr>
          <w:rFonts w:ascii="Times New Roman" w:hAnsi="Times New Roman" w:cs="Times New Roman"/>
          <w:sz w:val="24"/>
          <w:szCs w:val="24"/>
          <w:lang w:val="en-CA"/>
        </w:rPr>
        <w:t xml:space="preserve">e time stamp column was removed as all the tweets were </w:t>
      </w:r>
      <w:r w:rsidR="00642399" w:rsidRPr="00CB5552">
        <w:rPr>
          <w:rFonts w:ascii="Times New Roman" w:hAnsi="Times New Roman" w:cs="Times New Roman"/>
          <w:sz w:val="24"/>
          <w:szCs w:val="24"/>
          <w:lang w:val="en-CA"/>
        </w:rPr>
        <w:t>with</w:t>
      </w:r>
      <w:r w:rsidR="002113AF" w:rsidRPr="00CB5552">
        <w:rPr>
          <w:rFonts w:ascii="Times New Roman" w:hAnsi="Times New Roman" w:cs="Times New Roman"/>
          <w:sz w:val="24"/>
          <w:szCs w:val="24"/>
          <w:lang w:val="en-CA"/>
        </w:rPr>
        <w:t>in</w:t>
      </w:r>
      <w:r w:rsidR="00642399" w:rsidRPr="00CB5552">
        <w:rPr>
          <w:rFonts w:ascii="Times New Roman" w:hAnsi="Times New Roman" w:cs="Times New Roman"/>
          <w:sz w:val="24"/>
          <w:szCs w:val="24"/>
          <w:lang w:val="en-CA"/>
        </w:rPr>
        <w:t xml:space="preserve"> a couple of minutes of each other</w:t>
      </w:r>
      <w:r w:rsidR="002B02C0" w:rsidRPr="00CB5552">
        <w:rPr>
          <w:rFonts w:ascii="Times New Roman" w:hAnsi="Times New Roman" w:cs="Times New Roman"/>
          <w:sz w:val="24"/>
          <w:szCs w:val="24"/>
          <w:lang w:val="en-CA"/>
        </w:rPr>
        <w:t xml:space="preserve"> and it was no longer relevant for analysis. </w:t>
      </w:r>
      <w:r w:rsidR="003F17AE" w:rsidRPr="00CB5552">
        <w:rPr>
          <w:rFonts w:ascii="Times New Roman" w:hAnsi="Times New Roman" w:cs="Times New Roman"/>
          <w:sz w:val="24"/>
          <w:szCs w:val="24"/>
          <w:lang w:val="en-CA"/>
        </w:rPr>
        <w:t xml:space="preserve"> </w:t>
      </w:r>
      <w:r w:rsidR="00177314" w:rsidRPr="00CB5552">
        <w:rPr>
          <w:rFonts w:ascii="Times New Roman" w:hAnsi="Times New Roman" w:cs="Times New Roman"/>
          <w:sz w:val="24"/>
          <w:szCs w:val="24"/>
          <w:lang w:val="en-CA"/>
        </w:rPr>
        <w:t xml:space="preserve">This was </w:t>
      </w:r>
      <w:r w:rsidR="009355DE" w:rsidRPr="00CB5552">
        <w:rPr>
          <w:rFonts w:ascii="Times New Roman" w:hAnsi="Times New Roman" w:cs="Times New Roman"/>
          <w:sz w:val="24"/>
          <w:szCs w:val="24"/>
          <w:lang w:val="en-CA"/>
        </w:rPr>
        <w:t xml:space="preserve">broken down into the following series of steps. </w:t>
      </w:r>
    </w:p>
    <w:p w14:paraId="216BEF7D" w14:textId="77777777" w:rsidR="00CB5552" w:rsidRPr="00CB5552" w:rsidRDefault="00CB5552" w:rsidP="00CB5552">
      <w:pPr>
        <w:spacing w:after="0" w:line="360" w:lineRule="auto"/>
        <w:rPr>
          <w:rFonts w:ascii="Times New Roman" w:hAnsi="Times New Roman" w:cs="Times New Roman"/>
          <w:sz w:val="24"/>
          <w:szCs w:val="24"/>
          <w:lang w:val="en-CA"/>
        </w:rPr>
      </w:pPr>
    </w:p>
    <w:p w14:paraId="700CAE3D" w14:textId="77777777" w:rsidR="002113AF" w:rsidRPr="00CB5552" w:rsidRDefault="002113AF" w:rsidP="002113AF">
      <w:pPr>
        <w:keepNext/>
        <w:keepLines/>
        <w:numPr>
          <w:ilvl w:val="0"/>
          <w:numId w:val="6"/>
        </w:numPr>
        <w:spacing w:before="200"/>
        <w:contextualSpacing/>
        <w:outlineLvl w:val="1"/>
        <w:rPr>
          <w:rFonts w:ascii="Times New Roman" w:hAnsi="Times New Roman" w:cs="Times New Roman"/>
          <w:sz w:val="24"/>
          <w:szCs w:val="24"/>
          <w:lang w:val="en-CA"/>
        </w:rPr>
      </w:pPr>
      <w:r w:rsidRPr="00CB5552">
        <w:rPr>
          <w:rFonts w:ascii="Times New Roman" w:hAnsi="Times New Roman" w:cs="Times New Roman"/>
          <w:sz w:val="24"/>
          <w:szCs w:val="24"/>
          <w:lang w:val="en-CA"/>
        </w:rPr>
        <w:lastRenderedPageBreak/>
        <w:t xml:space="preserve">Using the re(regular expression) function the special characters, symbols,  emoticons and </w:t>
      </w:r>
      <w:proofErr w:type="spellStart"/>
      <w:r w:rsidRPr="00CB5552">
        <w:rPr>
          <w:rFonts w:ascii="Times New Roman" w:hAnsi="Times New Roman" w:cs="Times New Roman"/>
          <w:sz w:val="24"/>
          <w:szCs w:val="24"/>
          <w:lang w:val="en-CA"/>
        </w:rPr>
        <w:t>urls</w:t>
      </w:r>
      <w:proofErr w:type="spellEnd"/>
      <w:r w:rsidRPr="00CB5552">
        <w:rPr>
          <w:rFonts w:ascii="Times New Roman" w:hAnsi="Times New Roman" w:cs="Times New Roman"/>
          <w:sz w:val="24"/>
          <w:szCs w:val="24"/>
          <w:lang w:val="en-CA"/>
        </w:rPr>
        <w:t xml:space="preserve"> were removed. </w:t>
      </w:r>
    </w:p>
    <w:p w14:paraId="3185532C" w14:textId="77777777" w:rsidR="002113AF" w:rsidRPr="00CB5552" w:rsidRDefault="002113AF" w:rsidP="002113AF">
      <w:pPr>
        <w:keepNext/>
        <w:keepLines/>
        <w:numPr>
          <w:ilvl w:val="0"/>
          <w:numId w:val="6"/>
        </w:numPr>
        <w:spacing w:before="200"/>
        <w:contextualSpacing/>
        <w:outlineLvl w:val="1"/>
        <w:rPr>
          <w:rFonts w:ascii="Times New Roman" w:hAnsi="Times New Roman" w:cs="Times New Roman"/>
          <w:sz w:val="24"/>
          <w:szCs w:val="24"/>
          <w:lang w:val="en-CA"/>
        </w:rPr>
      </w:pPr>
      <w:proofErr w:type="spellStart"/>
      <w:r w:rsidRPr="00CB5552">
        <w:rPr>
          <w:rFonts w:ascii="Times New Roman" w:hAnsi="Times New Roman" w:cs="Times New Roman"/>
          <w:sz w:val="24"/>
          <w:szCs w:val="24"/>
          <w:lang w:val="en-CA"/>
        </w:rPr>
        <w:t>Ii</w:t>
      </w:r>
      <w:proofErr w:type="spellEnd"/>
      <w:r w:rsidRPr="00CB5552">
        <w:rPr>
          <w:rFonts w:ascii="Times New Roman" w:hAnsi="Times New Roman" w:cs="Times New Roman"/>
          <w:sz w:val="24"/>
          <w:szCs w:val="24"/>
          <w:lang w:val="en-CA"/>
        </w:rPr>
        <w:t xml:space="preserve">. Then, the data was transformed into a list. All the letters were adjusted to lowercasing and the words for each tweet were individually split up. </w:t>
      </w:r>
    </w:p>
    <w:p w14:paraId="62D47FF2" w14:textId="77777777" w:rsidR="002113AF" w:rsidRPr="00CB5552" w:rsidRDefault="002113AF" w:rsidP="002113AF">
      <w:pPr>
        <w:keepNext/>
        <w:keepLines/>
        <w:numPr>
          <w:ilvl w:val="0"/>
          <w:numId w:val="6"/>
        </w:numPr>
        <w:spacing w:before="200"/>
        <w:contextualSpacing/>
        <w:outlineLvl w:val="1"/>
        <w:rPr>
          <w:rFonts w:ascii="Times New Roman" w:hAnsi="Times New Roman" w:cs="Times New Roman"/>
          <w:sz w:val="24"/>
          <w:szCs w:val="24"/>
          <w:lang w:val="en-CA"/>
        </w:rPr>
      </w:pPr>
      <w:r w:rsidRPr="00CB5552">
        <w:rPr>
          <w:rFonts w:ascii="Times New Roman" w:hAnsi="Times New Roman" w:cs="Times New Roman"/>
          <w:sz w:val="24"/>
          <w:szCs w:val="24"/>
          <w:lang w:val="en-CA"/>
        </w:rPr>
        <w:t xml:space="preserve">All Stop Words were removed.  </w:t>
      </w:r>
    </w:p>
    <w:p w14:paraId="008A6EB5" w14:textId="41DD5CDC" w:rsidR="002113AF" w:rsidRDefault="002113AF" w:rsidP="002113AF">
      <w:pPr>
        <w:keepNext/>
        <w:keepLines/>
        <w:numPr>
          <w:ilvl w:val="0"/>
          <w:numId w:val="6"/>
        </w:numPr>
        <w:spacing w:before="200"/>
        <w:contextualSpacing/>
        <w:outlineLvl w:val="1"/>
        <w:rPr>
          <w:rFonts w:ascii="Times New Roman" w:hAnsi="Times New Roman" w:cs="Times New Roman"/>
          <w:sz w:val="24"/>
          <w:szCs w:val="24"/>
          <w:lang w:val="en-CA"/>
        </w:rPr>
      </w:pPr>
      <w:r w:rsidRPr="00CB5552">
        <w:rPr>
          <w:rFonts w:ascii="Times New Roman" w:hAnsi="Times New Roman" w:cs="Times New Roman"/>
          <w:sz w:val="24"/>
          <w:szCs w:val="24"/>
          <w:lang w:val="en-CA"/>
        </w:rPr>
        <w:t>All Collection Words were removed</w:t>
      </w:r>
    </w:p>
    <w:p w14:paraId="6440391D" w14:textId="77777777" w:rsidR="00287422" w:rsidRPr="00CB5552" w:rsidRDefault="00287422" w:rsidP="00287422">
      <w:pPr>
        <w:keepNext/>
        <w:keepLines/>
        <w:spacing w:before="200"/>
        <w:contextualSpacing/>
        <w:outlineLvl w:val="1"/>
        <w:rPr>
          <w:rFonts w:ascii="Times New Roman" w:hAnsi="Times New Roman" w:cs="Times New Roman"/>
          <w:sz w:val="24"/>
          <w:szCs w:val="24"/>
          <w:lang w:val="en-CA"/>
        </w:rPr>
      </w:pPr>
    </w:p>
    <w:p w14:paraId="30F2BDFB" w14:textId="77777777" w:rsidR="005D437F" w:rsidRPr="00CB5552" w:rsidRDefault="005D437F" w:rsidP="00CB5552">
      <w:pPr>
        <w:keepNext/>
        <w:keepLines/>
        <w:spacing w:after="0" w:line="120" w:lineRule="auto"/>
        <w:ind w:left="360"/>
        <w:outlineLvl w:val="1"/>
        <w:rPr>
          <w:rFonts w:ascii="Times New Roman" w:hAnsi="Times New Roman" w:cs="Times New Roman"/>
          <w:sz w:val="24"/>
          <w:szCs w:val="24"/>
          <w:lang w:val="en-CA"/>
        </w:rPr>
      </w:pPr>
    </w:p>
    <w:p w14:paraId="1AFE0DCF" w14:textId="3DCE3A16" w:rsidR="002113AF" w:rsidRPr="00CB5552" w:rsidRDefault="002113AF" w:rsidP="00287422">
      <w:pPr>
        <w:spacing w:after="0" w:line="360" w:lineRule="auto"/>
        <w:rPr>
          <w:rFonts w:ascii="Times New Roman" w:hAnsi="Times New Roman" w:cs="Times New Roman"/>
          <w:sz w:val="24"/>
          <w:szCs w:val="24"/>
          <w:lang w:val="en-CA"/>
        </w:rPr>
      </w:pPr>
      <w:r w:rsidRPr="00CB5552">
        <w:rPr>
          <w:rFonts w:ascii="Times New Roman" w:hAnsi="Times New Roman" w:cs="Times New Roman"/>
          <w:sz w:val="24"/>
          <w:szCs w:val="24"/>
          <w:lang w:val="en-CA"/>
        </w:rPr>
        <w:t xml:space="preserve">As part of the cleaning process the individual numbers were left alone and some people them as part of short form communication. </w:t>
      </w:r>
      <w:proofErr w:type="spellStart"/>
      <w:r w:rsidRPr="00CB5552">
        <w:rPr>
          <w:rFonts w:ascii="Times New Roman" w:hAnsi="Times New Roman" w:cs="Times New Roman"/>
          <w:sz w:val="24"/>
          <w:szCs w:val="24"/>
          <w:lang w:val="en-CA"/>
        </w:rPr>
        <w:t>Eg</w:t>
      </w:r>
      <w:proofErr w:type="spellEnd"/>
      <w:r w:rsidRPr="00CB5552">
        <w:rPr>
          <w:rFonts w:ascii="Times New Roman" w:hAnsi="Times New Roman" w:cs="Times New Roman"/>
          <w:sz w:val="24"/>
          <w:szCs w:val="24"/>
          <w:lang w:val="en-CA"/>
        </w:rPr>
        <w:t xml:space="preserve">  b 4 u leave = Before you leave </w:t>
      </w:r>
    </w:p>
    <w:p w14:paraId="2DFC3029" w14:textId="77777777" w:rsidR="002113AF" w:rsidRPr="002113AF" w:rsidRDefault="002113AF" w:rsidP="002113AF">
      <w:pPr>
        <w:keepNext/>
        <w:keepLines/>
        <w:numPr>
          <w:ilvl w:val="0"/>
          <w:numId w:val="2"/>
        </w:numPr>
        <w:spacing w:before="200"/>
        <w:outlineLvl w:val="1"/>
        <w:rPr>
          <w:rFonts w:ascii="Times New Roman" w:hAnsi="Times New Roman" w:cs="Times New Roman"/>
          <w:b/>
          <w:bCs/>
          <w:sz w:val="24"/>
          <w:szCs w:val="24"/>
        </w:rPr>
      </w:pPr>
      <w:r w:rsidRPr="002113AF">
        <w:rPr>
          <w:rFonts w:ascii="Times New Roman" w:hAnsi="Times New Roman" w:cs="Times New Roman"/>
          <w:b/>
          <w:bCs/>
          <w:sz w:val="24"/>
          <w:szCs w:val="24"/>
        </w:rPr>
        <w:t xml:space="preserve">Step 3:   </w:t>
      </w:r>
      <w:r w:rsidRPr="002113AF">
        <w:rPr>
          <w:rFonts w:ascii="Times New Roman" w:hAnsi="Times New Roman" w:cs="Times New Roman"/>
          <w:b/>
          <w:bCs/>
          <w:sz w:val="28"/>
          <w:szCs w:val="28"/>
        </w:rPr>
        <w:t>Basic Word Frequency Methods Used</w:t>
      </w:r>
      <w:r w:rsidRPr="002113AF">
        <w:rPr>
          <w:rFonts w:ascii="Times New Roman" w:hAnsi="Times New Roman" w:cs="Times New Roman"/>
          <w:b/>
          <w:bCs/>
          <w:sz w:val="24"/>
          <w:szCs w:val="24"/>
        </w:rPr>
        <w:t xml:space="preserve"> </w:t>
      </w:r>
    </w:p>
    <w:p w14:paraId="3ED04EBE" w14:textId="77777777" w:rsidR="002113AF" w:rsidRPr="00287422" w:rsidRDefault="002113AF" w:rsidP="00287422">
      <w:pPr>
        <w:keepNext/>
        <w:keepLines/>
        <w:spacing w:after="0" w:line="360" w:lineRule="auto"/>
        <w:outlineLvl w:val="1"/>
        <w:rPr>
          <w:rFonts w:ascii="Times New Roman" w:hAnsi="Times New Roman" w:cs="Times New Roman"/>
          <w:sz w:val="24"/>
          <w:szCs w:val="24"/>
          <w:lang w:val="en-CA"/>
        </w:rPr>
      </w:pPr>
      <w:r w:rsidRPr="002113AF">
        <w:rPr>
          <w:rFonts w:ascii="Times New Roman" w:hAnsi="Times New Roman" w:cs="Times New Roman"/>
          <w:sz w:val="24"/>
          <w:szCs w:val="24"/>
          <w:lang w:val="en-CA"/>
        </w:rPr>
        <w:t>The first 1000 most frequently used terms were examined to see if there was any new individual words being used. Furthermore, the data was transformed into bar charts to see how the effects of removing the Stop Words and Collection Words affected the most frequently used terms in the entire collection.  As these changes were taking place, simple calculations of how much of the corpus was actually not duplicate(</w:t>
      </w:r>
      <w:proofErr w:type="spellStart"/>
      <w:r w:rsidRPr="002113AF">
        <w:rPr>
          <w:rFonts w:ascii="Times New Roman" w:hAnsi="Times New Roman" w:cs="Times New Roman"/>
          <w:sz w:val="24"/>
          <w:szCs w:val="24"/>
          <w:lang w:val="en-CA"/>
        </w:rPr>
        <w:t>ie</w:t>
      </w:r>
      <w:proofErr w:type="spellEnd"/>
      <w:r w:rsidRPr="002113AF">
        <w:rPr>
          <w:rFonts w:ascii="Times New Roman" w:hAnsi="Times New Roman" w:cs="Times New Roman"/>
          <w:sz w:val="24"/>
          <w:szCs w:val="24"/>
          <w:lang w:val="en-CA"/>
        </w:rPr>
        <w:t xml:space="preserve">. Unique) were preformed for observation as well. </w:t>
      </w:r>
    </w:p>
    <w:p w14:paraId="028B1DA0" w14:textId="13064C25" w:rsidR="002113AF" w:rsidRDefault="002113AF" w:rsidP="0042402B">
      <w:pPr>
        <w:rPr>
          <w:rFonts w:ascii="Times New Roman" w:hAnsi="Times New Roman" w:cs="Times New Roman"/>
          <w:b/>
          <w:bCs/>
          <w:sz w:val="28"/>
          <w:szCs w:val="28"/>
        </w:rPr>
      </w:pPr>
    </w:p>
    <w:p w14:paraId="2BAAE1A3" w14:textId="4B4A73ED" w:rsidR="00287422" w:rsidRPr="00287422" w:rsidRDefault="00287422" w:rsidP="00287422">
      <w:pPr>
        <w:keepNext/>
        <w:keepLines/>
        <w:numPr>
          <w:ilvl w:val="0"/>
          <w:numId w:val="2"/>
        </w:numPr>
        <w:spacing w:before="200"/>
        <w:outlineLvl w:val="1"/>
        <w:rPr>
          <w:rFonts w:ascii="Times New Roman" w:hAnsi="Times New Roman" w:cs="Times New Roman"/>
          <w:b/>
          <w:bCs/>
          <w:sz w:val="24"/>
          <w:szCs w:val="24"/>
        </w:rPr>
      </w:pPr>
      <w:r w:rsidRPr="00287422">
        <w:rPr>
          <w:rFonts w:ascii="Times New Roman" w:hAnsi="Times New Roman" w:cs="Times New Roman"/>
          <w:b/>
          <w:bCs/>
          <w:sz w:val="24"/>
          <w:szCs w:val="24"/>
        </w:rPr>
        <w:t xml:space="preserve">Step 3:   </w:t>
      </w:r>
      <w:r w:rsidRPr="00287422">
        <w:rPr>
          <w:rFonts w:ascii="Times New Roman" w:hAnsi="Times New Roman" w:cs="Times New Roman"/>
          <w:b/>
          <w:bCs/>
          <w:sz w:val="28"/>
          <w:szCs w:val="28"/>
        </w:rPr>
        <w:t xml:space="preserve">Basic </w:t>
      </w:r>
      <w:r w:rsidR="00086F8F">
        <w:rPr>
          <w:rFonts w:ascii="Times New Roman" w:hAnsi="Times New Roman" w:cs="Times New Roman"/>
          <w:b/>
          <w:bCs/>
          <w:sz w:val="28"/>
          <w:szCs w:val="28"/>
        </w:rPr>
        <w:t>Advanced NLP Packages For Deeper Analysis</w:t>
      </w:r>
    </w:p>
    <w:p w14:paraId="5F6A4AC7" w14:textId="77777777" w:rsidR="005D437F" w:rsidRPr="005D437F" w:rsidRDefault="005D437F" w:rsidP="00086F8F">
      <w:pPr>
        <w:keepNext/>
        <w:keepLines/>
        <w:spacing w:after="0" w:line="360" w:lineRule="auto"/>
        <w:outlineLvl w:val="1"/>
        <w:rPr>
          <w:rFonts w:ascii="Times New Roman" w:hAnsi="Times New Roman" w:cs="Times New Roman"/>
          <w:sz w:val="24"/>
          <w:szCs w:val="24"/>
        </w:rPr>
      </w:pPr>
      <w:r w:rsidRPr="005D437F">
        <w:rPr>
          <w:rFonts w:ascii="Times New Roman" w:hAnsi="Times New Roman" w:cs="Times New Roman"/>
          <w:sz w:val="24"/>
          <w:szCs w:val="24"/>
        </w:rPr>
        <w:t xml:space="preserve">At this stage the </w:t>
      </w:r>
      <w:proofErr w:type="spellStart"/>
      <w:r w:rsidRPr="005D437F">
        <w:rPr>
          <w:rFonts w:ascii="Times New Roman" w:hAnsi="Times New Roman" w:cs="Times New Roman"/>
          <w:sz w:val="24"/>
          <w:szCs w:val="24"/>
        </w:rPr>
        <w:t>nltk</w:t>
      </w:r>
      <w:proofErr w:type="spellEnd"/>
      <w:r w:rsidRPr="005D437F">
        <w:rPr>
          <w:rFonts w:ascii="Times New Roman" w:hAnsi="Times New Roman" w:cs="Times New Roman"/>
          <w:sz w:val="24"/>
          <w:szCs w:val="24"/>
        </w:rPr>
        <w:t xml:space="preserve"> library was imported and the bigram and trigram features were employed to further examine the </w:t>
      </w:r>
      <w:proofErr w:type="spellStart"/>
      <w:r w:rsidRPr="005D437F">
        <w:rPr>
          <w:rFonts w:ascii="Times New Roman" w:hAnsi="Times New Roman" w:cs="Times New Roman"/>
          <w:sz w:val="24"/>
          <w:szCs w:val="24"/>
        </w:rPr>
        <w:t>corput</w:t>
      </w:r>
      <w:proofErr w:type="spellEnd"/>
      <w:r w:rsidRPr="005D437F">
        <w:rPr>
          <w:rFonts w:ascii="Times New Roman" w:hAnsi="Times New Roman" w:cs="Times New Roman"/>
          <w:sz w:val="24"/>
          <w:szCs w:val="24"/>
        </w:rPr>
        <w:t xml:space="preserve"> for commonly occurring two and three word phrases. </w:t>
      </w:r>
    </w:p>
    <w:p w14:paraId="3CC391A5" w14:textId="3A4D0815" w:rsidR="00086F8F" w:rsidRDefault="00086F8F" w:rsidP="005D437F">
      <w:pPr>
        <w:rPr>
          <w:rFonts w:ascii="Times New Roman" w:hAnsi="Times New Roman" w:cs="Times New Roman"/>
          <w:sz w:val="24"/>
          <w:szCs w:val="24"/>
        </w:rPr>
      </w:pPr>
    </w:p>
    <w:p w14:paraId="50CA3B03" w14:textId="77777777" w:rsidR="00086F8F" w:rsidRDefault="00086F8F" w:rsidP="005D437F">
      <w:pPr>
        <w:rPr>
          <w:rFonts w:ascii="Times New Roman" w:hAnsi="Times New Roman" w:cs="Times New Roman"/>
          <w:sz w:val="24"/>
          <w:szCs w:val="24"/>
        </w:rPr>
      </w:pPr>
    </w:p>
    <w:p w14:paraId="0000F71B" w14:textId="17A69CBF" w:rsidR="00086F8F" w:rsidRDefault="00086F8F" w:rsidP="00086F8F">
      <w:pPr>
        <w:spacing w:after="0" w:line="360" w:lineRule="auto"/>
        <w:rPr>
          <w:rFonts w:ascii="Times New Roman" w:hAnsi="Times New Roman" w:cs="Times New Roman"/>
          <w:sz w:val="24"/>
          <w:szCs w:val="24"/>
        </w:rPr>
      </w:pPr>
      <w:r>
        <w:rPr>
          <w:rFonts w:ascii="Times New Roman" w:hAnsi="Times New Roman" w:cs="Times New Roman"/>
          <w:sz w:val="24"/>
          <w:szCs w:val="24"/>
        </w:rPr>
        <w:t>A second Anaconda notebook for each of the</w:t>
      </w:r>
      <w:r w:rsidRPr="005D437F">
        <w:rPr>
          <w:rFonts w:ascii="Times New Roman" w:hAnsi="Times New Roman" w:cs="Times New Roman"/>
          <w:sz w:val="24"/>
          <w:szCs w:val="24"/>
        </w:rPr>
        <w:t xml:space="preserve"> four queries was created and the data the same files were originally reimported</w:t>
      </w:r>
      <w:r>
        <w:rPr>
          <w:rFonts w:ascii="Times New Roman" w:hAnsi="Times New Roman" w:cs="Times New Roman"/>
          <w:sz w:val="24"/>
          <w:szCs w:val="24"/>
        </w:rPr>
        <w:t xml:space="preserve">. </w:t>
      </w:r>
      <w:r w:rsidRPr="005D437F">
        <w:rPr>
          <w:rFonts w:ascii="Times New Roman" w:hAnsi="Times New Roman" w:cs="Times New Roman"/>
          <w:sz w:val="24"/>
          <w:szCs w:val="24"/>
        </w:rPr>
        <w:t>Any word over 100 characters was removed and the file was</w:t>
      </w:r>
    </w:p>
    <w:p w14:paraId="5E56CABB" w14:textId="3797BEAA" w:rsidR="00086F8F" w:rsidRPr="00086F8F" w:rsidRDefault="005D437F" w:rsidP="00086F8F">
      <w:pPr>
        <w:spacing w:after="0" w:line="360" w:lineRule="auto"/>
        <w:rPr>
          <w:rFonts w:ascii="Times New Roman" w:hAnsi="Times New Roman" w:cs="Times New Roman"/>
          <w:b/>
          <w:bCs/>
          <w:sz w:val="28"/>
          <w:szCs w:val="28"/>
        </w:rPr>
      </w:pPr>
      <w:r w:rsidRPr="005D437F">
        <w:rPr>
          <w:rFonts w:ascii="Times New Roman" w:hAnsi="Times New Roman" w:cs="Times New Roman"/>
          <w:sz w:val="24"/>
          <w:szCs w:val="24"/>
        </w:rPr>
        <w:t xml:space="preserve">transformed into a text file so that it could be read by the </w:t>
      </w:r>
      <w:proofErr w:type="spellStart"/>
      <w:r w:rsidRPr="005D437F">
        <w:rPr>
          <w:rFonts w:ascii="Times New Roman" w:hAnsi="Times New Roman" w:cs="Times New Roman"/>
          <w:sz w:val="24"/>
          <w:szCs w:val="24"/>
        </w:rPr>
        <w:t>Textatistic</w:t>
      </w:r>
      <w:proofErr w:type="spellEnd"/>
      <w:r w:rsidRPr="005D437F">
        <w:rPr>
          <w:rFonts w:ascii="Times New Roman" w:hAnsi="Times New Roman" w:cs="Times New Roman"/>
          <w:sz w:val="24"/>
          <w:szCs w:val="24"/>
        </w:rPr>
        <w:t xml:space="preserve"> package for further analysis and testing</w:t>
      </w:r>
      <w:r w:rsidR="006B4085">
        <w:rPr>
          <w:rFonts w:ascii="Times New Roman" w:hAnsi="Times New Roman" w:cs="Times New Roman"/>
          <w:b/>
          <w:bCs/>
          <w:sz w:val="28"/>
          <w:szCs w:val="28"/>
        </w:rPr>
        <w:t>.</w:t>
      </w:r>
    </w:p>
    <w:p w14:paraId="1BBFFF2A" w14:textId="66EFDA79" w:rsidR="000539A3" w:rsidRDefault="00953433" w:rsidP="00953433">
      <w:pPr>
        <w:keepNext/>
        <w:keepLines/>
        <w:numPr>
          <w:ilvl w:val="0"/>
          <w:numId w:val="2"/>
        </w:numPr>
        <w:tabs>
          <w:tab w:val="clear" w:pos="720"/>
        </w:tabs>
        <w:spacing w:before="200"/>
        <w:outlineLvl w:val="1"/>
        <w:rPr>
          <w:rFonts w:ascii="Times New Roman" w:hAnsi="Times New Roman" w:cs="Times New Roman"/>
          <w:b/>
          <w:bCs/>
          <w:sz w:val="24"/>
          <w:szCs w:val="24"/>
        </w:rPr>
      </w:pPr>
      <w:r w:rsidRPr="00953433">
        <w:rPr>
          <w:rFonts w:ascii="Times New Roman" w:hAnsi="Times New Roman" w:cs="Times New Roman"/>
          <w:b/>
          <w:bCs/>
          <w:sz w:val="24"/>
          <w:szCs w:val="24"/>
        </w:rPr>
        <w:lastRenderedPageBreak/>
        <w:t xml:space="preserve">Step 5: </w:t>
      </w:r>
      <w:r w:rsidR="000539A3" w:rsidRPr="000539A3">
        <w:rPr>
          <w:rFonts w:ascii="Times New Roman" w:hAnsi="Times New Roman" w:cs="Times New Roman"/>
          <w:b/>
          <w:bCs/>
          <w:sz w:val="24"/>
          <w:szCs w:val="24"/>
        </w:rPr>
        <w:t xml:space="preserve">Final Comparison Analysis Done </w:t>
      </w:r>
      <w:r w:rsidR="009E1A4D">
        <w:rPr>
          <w:rFonts w:ascii="Times New Roman" w:hAnsi="Times New Roman" w:cs="Times New Roman"/>
          <w:b/>
          <w:bCs/>
          <w:sz w:val="24"/>
          <w:szCs w:val="24"/>
        </w:rPr>
        <w:t>Addressing</w:t>
      </w:r>
      <w:r w:rsidR="000539A3" w:rsidRPr="000539A3">
        <w:rPr>
          <w:rFonts w:ascii="Times New Roman" w:hAnsi="Times New Roman" w:cs="Times New Roman"/>
          <w:b/>
          <w:bCs/>
          <w:sz w:val="24"/>
          <w:szCs w:val="24"/>
        </w:rPr>
        <w:t xml:space="preserve"> </w:t>
      </w:r>
      <w:r w:rsidR="00884407" w:rsidRPr="000539A3">
        <w:rPr>
          <w:rFonts w:ascii="Times New Roman" w:hAnsi="Times New Roman" w:cs="Times New Roman"/>
          <w:b/>
          <w:bCs/>
          <w:sz w:val="24"/>
          <w:szCs w:val="24"/>
        </w:rPr>
        <w:t>Hypothesized</w:t>
      </w:r>
      <w:r w:rsidR="000539A3" w:rsidRPr="000539A3">
        <w:rPr>
          <w:rFonts w:ascii="Times New Roman" w:hAnsi="Times New Roman" w:cs="Times New Roman"/>
          <w:b/>
          <w:bCs/>
          <w:sz w:val="24"/>
          <w:szCs w:val="24"/>
        </w:rPr>
        <w:t xml:space="preserve"> Questions</w:t>
      </w:r>
    </w:p>
    <w:p w14:paraId="799B1976" w14:textId="77777777" w:rsidR="001A7974" w:rsidRDefault="002B587C" w:rsidP="002331B2">
      <w:pPr>
        <w:keepNext/>
        <w:keepLines/>
        <w:spacing w:before="200"/>
        <w:outlineLvl w:val="1"/>
        <w:rPr>
          <w:rFonts w:ascii="Times New Roman" w:hAnsi="Times New Roman" w:cs="Times New Roman"/>
          <w:sz w:val="24"/>
          <w:szCs w:val="24"/>
        </w:rPr>
      </w:pPr>
      <w:r>
        <w:rPr>
          <w:rFonts w:ascii="Times New Roman" w:hAnsi="Times New Roman" w:cs="Times New Roman"/>
          <w:sz w:val="24"/>
          <w:szCs w:val="24"/>
        </w:rPr>
        <w:t xml:space="preserve">Some of the key test results and calculations were aggregated and placed into tables for </w:t>
      </w:r>
      <w:r w:rsidR="00FF54C3">
        <w:rPr>
          <w:rFonts w:ascii="Times New Roman" w:hAnsi="Times New Roman" w:cs="Times New Roman"/>
          <w:sz w:val="24"/>
          <w:szCs w:val="24"/>
        </w:rPr>
        <w:t xml:space="preserve">referential examination across the regions. </w:t>
      </w:r>
      <w:r w:rsidR="004A7E6D">
        <w:rPr>
          <w:rFonts w:ascii="Times New Roman" w:hAnsi="Times New Roman" w:cs="Times New Roman"/>
          <w:sz w:val="24"/>
          <w:szCs w:val="24"/>
        </w:rPr>
        <w:t xml:space="preserve"> Some of the </w:t>
      </w:r>
      <w:r w:rsidR="00707AFC">
        <w:rPr>
          <w:rFonts w:ascii="Times New Roman" w:hAnsi="Times New Roman" w:cs="Times New Roman"/>
          <w:sz w:val="24"/>
          <w:szCs w:val="24"/>
        </w:rPr>
        <w:t xml:space="preserve">lesser knows results from </w:t>
      </w:r>
      <w:proofErr w:type="spellStart"/>
      <w:r w:rsidR="00707AFC">
        <w:rPr>
          <w:rFonts w:ascii="Times New Roman" w:hAnsi="Times New Roman" w:cs="Times New Roman"/>
          <w:sz w:val="24"/>
          <w:szCs w:val="24"/>
        </w:rPr>
        <w:t>Textastistic</w:t>
      </w:r>
      <w:proofErr w:type="spellEnd"/>
      <w:r w:rsidR="00707AFC">
        <w:rPr>
          <w:rFonts w:ascii="Times New Roman" w:hAnsi="Times New Roman" w:cs="Times New Roman"/>
          <w:sz w:val="24"/>
          <w:szCs w:val="24"/>
        </w:rPr>
        <w:t xml:space="preserve"> </w:t>
      </w:r>
      <w:r w:rsidR="007A6C06">
        <w:rPr>
          <w:rFonts w:ascii="Times New Roman" w:hAnsi="Times New Roman" w:cs="Times New Roman"/>
          <w:sz w:val="24"/>
          <w:szCs w:val="24"/>
        </w:rPr>
        <w:t xml:space="preserve">package were further researched </w:t>
      </w:r>
      <w:r w:rsidR="00C75C9A">
        <w:rPr>
          <w:rFonts w:ascii="Times New Roman" w:hAnsi="Times New Roman" w:cs="Times New Roman"/>
          <w:sz w:val="24"/>
          <w:szCs w:val="24"/>
        </w:rPr>
        <w:t xml:space="preserve">for their meaning and </w:t>
      </w:r>
      <w:r w:rsidR="005C0F33">
        <w:rPr>
          <w:rFonts w:ascii="Times New Roman" w:hAnsi="Times New Roman" w:cs="Times New Roman"/>
          <w:sz w:val="24"/>
          <w:szCs w:val="24"/>
        </w:rPr>
        <w:t xml:space="preserve">relevance according to </w:t>
      </w:r>
      <w:r w:rsidR="00F90CD9">
        <w:rPr>
          <w:rFonts w:ascii="Times New Roman" w:hAnsi="Times New Roman" w:cs="Times New Roman"/>
          <w:sz w:val="24"/>
          <w:szCs w:val="24"/>
        </w:rPr>
        <w:t xml:space="preserve">topics being addressed. </w:t>
      </w:r>
    </w:p>
    <w:p w14:paraId="50233D61" w14:textId="3C652E00" w:rsidR="00E643CE" w:rsidRPr="006B4085" w:rsidRDefault="008D2ECF" w:rsidP="006B4085">
      <w:pPr>
        <w:keepNext/>
        <w:keepLines/>
        <w:spacing w:before="200"/>
        <w:outlineLvl w:val="1"/>
        <w:rPr>
          <w:rFonts w:ascii="Times New Roman" w:hAnsi="Times New Roman" w:cs="Times New Roman"/>
          <w:sz w:val="24"/>
          <w:szCs w:val="24"/>
        </w:rPr>
      </w:pPr>
      <w:r>
        <w:rPr>
          <w:rFonts w:ascii="Times New Roman" w:hAnsi="Times New Roman" w:cs="Times New Roman"/>
          <w:sz w:val="24"/>
          <w:szCs w:val="24"/>
        </w:rPr>
        <w:t xml:space="preserve">A </w:t>
      </w:r>
      <w:r w:rsidR="00AB61DC">
        <w:rPr>
          <w:rFonts w:ascii="Times New Roman" w:hAnsi="Times New Roman" w:cs="Times New Roman"/>
          <w:sz w:val="24"/>
          <w:szCs w:val="24"/>
        </w:rPr>
        <w:t>very quick</w:t>
      </w:r>
      <w:r>
        <w:rPr>
          <w:rFonts w:ascii="Times New Roman" w:hAnsi="Times New Roman" w:cs="Times New Roman"/>
          <w:sz w:val="24"/>
          <w:szCs w:val="24"/>
        </w:rPr>
        <w:t xml:space="preserve"> internet </w:t>
      </w:r>
      <w:r w:rsidR="00033C3E">
        <w:rPr>
          <w:rFonts w:ascii="Times New Roman" w:hAnsi="Times New Roman" w:cs="Times New Roman"/>
          <w:sz w:val="24"/>
          <w:szCs w:val="24"/>
        </w:rPr>
        <w:t xml:space="preserve">google search was preformed based on some of the </w:t>
      </w:r>
      <w:r w:rsidR="009C5A17">
        <w:rPr>
          <w:rFonts w:ascii="Times New Roman" w:hAnsi="Times New Roman" w:cs="Times New Roman"/>
          <w:sz w:val="24"/>
          <w:szCs w:val="24"/>
        </w:rPr>
        <w:t xml:space="preserve">results that appeared out of the ordinary </w:t>
      </w:r>
      <w:r w:rsidR="00AB61DC">
        <w:rPr>
          <w:rFonts w:ascii="Times New Roman" w:hAnsi="Times New Roman" w:cs="Times New Roman"/>
          <w:sz w:val="24"/>
          <w:szCs w:val="24"/>
        </w:rPr>
        <w:t xml:space="preserve">in order to come up with a quick explanation about what may have occurred. </w:t>
      </w:r>
    </w:p>
    <w:p w14:paraId="02BF94D4" w14:textId="2049FD17" w:rsidR="00353A19" w:rsidRDefault="00B15C5E" w:rsidP="00B15C5E">
      <w:pPr>
        <w:pStyle w:val="Heading1"/>
      </w:pPr>
      <w:r>
        <w:t>Results</w:t>
      </w:r>
    </w:p>
    <w:p w14:paraId="517F24DC" w14:textId="5B646B86" w:rsidR="005714E3" w:rsidRDefault="005714E3" w:rsidP="00086F8F">
      <w:pPr>
        <w:spacing w:after="0" w:line="360" w:lineRule="auto"/>
        <w:rPr>
          <w:rFonts w:ascii="Times New Roman" w:hAnsi="Times New Roman" w:cs="Times New Roman"/>
          <w:sz w:val="24"/>
          <w:szCs w:val="24"/>
        </w:rPr>
      </w:pPr>
    </w:p>
    <w:p w14:paraId="7FCCB9CF" w14:textId="0D93FEC6" w:rsidR="00F81A4E" w:rsidRDefault="00F81A4E" w:rsidP="00086F8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following graph shows the readability scores </w:t>
      </w:r>
      <w:r w:rsidR="001C7ADE">
        <w:rPr>
          <w:rFonts w:ascii="Times New Roman" w:hAnsi="Times New Roman" w:cs="Times New Roman"/>
          <w:sz w:val="24"/>
          <w:szCs w:val="24"/>
        </w:rPr>
        <w:t xml:space="preserve">when comparing three of the four data files. The reason why Toronto was omitted from the graph was because it had </w:t>
      </w:r>
      <w:r w:rsidR="00404AEA">
        <w:rPr>
          <w:rFonts w:ascii="Times New Roman" w:hAnsi="Times New Roman" w:cs="Times New Roman"/>
          <w:sz w:val="24"/>
          <w:szCs w:val="24"/>
        </w:rPr>
        <w:t xml:space="preserve">about three times the amount of tweets and the other three cities. </w:t>
      </w:r>
      <w:r w:rsidR="00FC7AA7">
        <w:rPr>
          <w:rFonts w:ascii="Times New Roman" w:hAnsi="Times New Roman" w:cs="Times New Roman"/>
          <w:sz w:val="24"/>
          <w:szCs w:val="24"/>
        </w:rPr>
        <w:t xml:space="preserve"> Given that the Vancouver tweets have slightly higher </w:t>
      </w:r>
      <w:proofErr w:type="spellStart"/>
      <w:r w:rsidR="00FC7AA7">
        <w:rPr>
          <w:rFonts w:ascii="Times New Roman" w:hAnsi="Times New Roman" w:cs="Times New Roman"/>
          <w:sz w:val="24"/>
          <w:szCs w:val="24"/>
        </w:rPr>
        <w:t>Gunningfog</w:t>
      </w:r>
      <w:proofErr w:type="spellEnd"/>
      <w:r w:rsidR="00FC7AA7">
        <w:rPr>
          <w:rFonts w:ascii="Times New Roman" w:hAnsi="Times New Roman" w:cs="Times New Roman"/>
          <w:sz w:val="24"/>
          <w:szCs w:val="24"/>
        </w:rPr>
        <w:t xml:space="preserve"> and Smog Scores, more multi </w:t>
      </w:r>
      <w:r w:rsidR="009D144A">
        <w:rPr>
          <w:rFonts w:ascii="Times New Roman" w:hAnsi="Times New Roman" w:cs="Times New Roman"/>
          <w:sz w:val="24"/>
          <w:szCs w:val="24"/>
        </w:rPr>
        <w:t>syllables</w:t>
      </w:r>
      <w:r w:rsidR="00FC7AA7">
        <w:rPr>
          <w:rFonts w:ascii="Times New Roman" w:hAnsi="Times New Roman" w:cs="Times New Roman"/>
          <w:sz w:val="24"/>
          <w:szCs w:val="24"/>
        </w:rPr>
        <w:t xml:space="preserve"> words a relatively lower Flesh Score </w:t>
      </w:r>
      <w:r w:rsidR="009D144A">
        <w:rPr>
          <w:rFonts w:ascii="Times New Roman" w:hAnsi="Times New Roman" w:cs="Times New Roman"/>
          <w:sz w:val="24"/>
          <w:szCs w:val="24"/>
        </w:rPr>
        <w:t>when looking for new phrases or words, that would be the first data set to look at</w:t>
      </w:r>
      <w:r w:rsidR="00B46F30">
        <w:rPr>
          <w:rFonts w:ascii="Times New Roman" w:hAnsi="Times New Roman" w:cs="Times New Roman"/>
          <w:sz w:val="24"/>
          <w:szCs w:val="24"/>
        </w:rPr>
        <w:t xml:space="preserve"> for new words of phrases. </w:t>
      </w:r>
    </w:p>
    <w:p w14:paraId="03EDFC78" w14:textId="77777777" w:rsidR="009D144A" w:rsidRPr="00F81A4E" w:rsidRDefault="009D144A" w:rsidP="005714E3">
      <w:pPr>
        <w:rPr>
          <w:rFonts w:ascii="Times New Roman" w:hAnsi="Times New Roman" w:cs="Times New Roman"/>
          <w:sz w:val="24"/>
          <w:szCs w:val="24"/>
        </w:rPr>
      </w:pPr>
    </w:p>
    <w:p w14:paraId="661FFA33" w14:textId="6C0143B1" w:rsidR="00053B73" w:rsidRDefault="00373F70" w:rsidP="00D77FAB">
      <w:r>
        <w:rPr>
          <w:noProof/>
        </w:rPr>
        <w:drawing>
          <wp:inline distT="0" distB="0" distL="0" distR="0" wp14:anchorId="2F5F8533" wp14:editId="092397AA">
            <wp:extent cx="4476750" cy="2571750"/>
            <wp:effectExtent l="0" t="0" r="0" b="0"/>
            <wp:docPr id="5" name="Chart 5">
              <a:extLst xmlns:a="http://schemas.openxmlformats.org/drawingml/2006/main">
                <a:ext uri="{FF2B5EF4-FFF2-40B4-BE49-F238E27FC236}">
                  <a16:creationId xmlns:a16="http://schemas.microsoft.com/office/drawing/2014/main" id="{916776F3-1E75-44E5-BB33-7D618978F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59DEE2" w14:textId="15C871B9" w:rsidR="00086F8F" w:rsidRPr="00086F8F" w:rsidRDefault="009D144A" w:rsidP="00086F8F">
      <w:pPr>
        <w:spacing w:after="0" w:line="360" w:lineRule="auto"/>
        <w:rPr>
          <w:rFonts w:ascii="Times New Roman" w:hAnsi="Times New Roman" w:cs="Times New Roman"/>
          <w:sz w:val="24"/>
          <w:szCs w:val="24"/>
        </w:rPr>
      </w:pPr>
      <w:r w:rsidRPr="00086F8F">
        <w:rPr>
          <w:rFonts w:ascii="Times New Roman" w:hAnsi="Times New Roman" w:cs="Times New Roman"/>
          <w:sz w:val="24"/>
          <w:szCs w:val="24"/>
        </w:rPr>
        <w:t xml:space="preserve">The table below provides a full overview of all the scores that the </w:t>
      </w:r>
      <w:proofErr w:type="spellStart"/>
      <w:r w:rsidRPr="00086F8F">
        <w:rPr>
          <w:rFonts w:ascii="Times New Roman" w:hAnsi="Times New Roman" w:cs="Times New Roman"/>
          <w:sz w:val="24"/>
          <w:szCs w:val="24"/>
        </w:rPr>
        <w:t>Textastistic</w:t>
      </w:r>
      <w:proofErr w:type="spellEnd"/>
      <w:r w:rsidRPr="00086F8F">
        <w:rPr>
          <w:rFonts w:ascii="Times New Roman" w:hAnsi="Times New Roman" w:cs="Times New Roman"/>
          <w:sz w:val="24"/>
          <w:szCs w:val="24"/>
        </w:rPr>
        <w:t xml:space="preserve"> provided. </w:t>
      </w:r>
    </w:p>
    <w:tbl>
      <w:tblPr>
        <w:tblStyle w:val="TableGrid"/>
        <w:tblW w:w="0" w:type="auto"/>
        <w:tblLook w:val="04A0" w:firstRow="1" w:lastRow="0" w:firstColumn="1" w:lastColumn="0" w:noHBand="0" w:noVBand="1"/>
      </w:tblPr>
      <w:tblGrid>
        <w:gridCol w:w="2197"/>
        <w:gridCol w:w="1663"/>
        <w:gridCol w:w="1263"/>
        <w:gridCol w:w="1336"/>
        <w:gridCol w:w="1056"/>
      </w:tblGrid>
      <w:tr w:rsidR="001177F2" w14:paraId="3A033B86" w14:textId="77777777" w:rsidTr="000B3286">
        <w:tc>
          <w:tcPr>
            <w:tcW w:w="0" w:type="auto"/>
            <w:gridSpan w:val="5"/>
          </w:tcPr>
          <w:p w14:paraId="6BD7346D" w14:textId="607C207E" w:rsidR="001177F2" w:rsidRPr="005A2E14" w:rsidRDefault="001177F2" w:rsidP="001177F2">
            <w:pPr>
              <w:jc w:val="center"/>
              <w:rPr>
                <w:rFonts w:ascii="Times New Roman" w:hAnsi="Times New Roman" w:cs="Times New Roman"/>
                <w:b/>
                <w:bCs/>
                <w:sz w:val="24"/>
                <w:szCs w:val="24"/>
              </w:rPr>
            </w:pPr>
            <w:r>
              <w:rPr>
                <w:rFonts w:ascii="Times New Roman" w:hAnsi="Times New Roman" w:cs="Times New Roman"/>
                <w:b/>
                <w:bCs/>
                <w:sz w:val="24"/>
                <w:szCs w:val="24"/>
              </w:rPr>
              <w:t xml:space="preserve">Table1: </w:t>
            </w:r>
            <w:proofErr w:type="spellStart"/>
            <w:r>
              <w:rPr>
                <w:rFonts w:ascii="Times New Roman" w:hAnsi="Times New Roman" w:cs="Times New Roman"/>
                <w:b/>
                <w:bCs/>
                <w:sz w:val="24"/>
                <w:szCs w:val="24"/>
              </w:rPr>
              <w:t>Testastistic</w:t>
            </w:r>
            <w:proofErr w:type="spellEnd"/>
            <w:r>
              <w:rPr>
                <w:rFonts w:ascii="Times New Roman" w:hAnsi="Times New Roman" w:cs="Times New Roman"/>
                <w:b/>
                <w:bCs/>
                <w:sz w:val="24"/>
                <w:szCs w:val="24"/>
              </w:rPr>
              <w:t xml:space="preserve"> Library Results</w:t>
            </w:r>
          </w:p>
        </w:tc>
      </w:tr>
      <w:tr w:rsidR="00053B73" w14:paraId="5E6B2E81" w14:textId="77777777" w:rsidTr="004A4040">
        <w:tc>
          <w:tcPr>
            <w:tcW w:w="0" w:type="auto"/>
          </w:tcPr>
          <w:p w14:paraId="73CE7348" w14:textId="77777777" w:rsidR="00053B73" w:rsidRPr="005A2E14" w:rsidRDefault="00053B73" w:rsidP="004A4040">
            <w:pPr>
              <w:rPr>
                <w:rFonts w:ascii="Times New Roman" w:hAnsi="Times New Roman" w:cs="Times New Roman"/>
                <w:b/>
                <w:bCs/>
                <w:sz w:val="24"/>
                <w:szCs w:val="24"/>
              </w:rPr>
            </w:pPr>
            <w:r w:rsidRPr="005A2E14">
              <w:rPr>
                <w:rFonts w:ascii="Times New Roman" w:hAnsi="Times New Roman" w:cs="Times New Roman"/>
                <w:b/>
                <w:bCs/>
                <w:sz w:val="24"/>
                <w:szCs w:val="24"/>
              </w:rPr>
              <w:t xml:space="preserve">Characteristic </w:t>
            </w:r>
          </w:p>
        </w:tc>
        <w:tc>
          <w:tcPr>
            <w:tcW w:w="0" w:type="auto"/>
          </w:tcPr>
          <w:p w14:paraId="52297B8E" w14:textId="77777777" w:rsidR="00053B73" w:rsidRPr="005A2E14" w:rsidRDefault="00053B73" w:rsidP="004A4040">
            <w:pPr>
              <w:rPr>
                <w:rFonts w:ascii="Times New Roman" w:hAnsi="Times New Roman" w:cs="Times New Roman"/>
                <w:b/>
                <w:bCs/>
                <w:sz w:val="24"/>
                <w:szCs w:val="24"/>
              </w:rPr>
            </w:pPr>
            <w:r w:rsidRPr="005A2E14">
              <w:rPr>
                <w:rFonts w:ascii="Times New Roman" w:hAnsi="Times New Roman" w:cs="Times New Roman"/>
                <w:b/>
                <w:bCs/>
                <w:sz w:val="24"/>
                <w:szCs w:val="24"/>
              </w:rPr>
              <w:t>San Francisco</w:t>
            </w:r>
          </w:p>
        </w:tc>
        <w:tc>
          <w:tcPr>
            <w:tcW w:w="0" w:type="auto"/>
          </w:tcPr>
          <w:p w14:paraId="1C75CDBB" w14:textId="77777777" w:rsidR="00053B73" w:rsidRPr="005A2E14" w:rsidRDefault="00053B73" w:rsidP="004A4040">
            <w:pPr>
              <w:rPr>
                <w:rFonts w:ascii="Times New Roman" w:hAnsi="Times New Roman" w:cs="Times New Roman"/>
                <w:b/>
                <w:bCs/>
                <w:sz w:val="24"/>
                <w:szCs w:val="24"/>
              </w:rPr>
            </w:pPr>
            <w:r w:rsidRPr="005A2E14">
              <w:rPr>
                <w:rFonts w:ascii="Times New Roman" w:hAnsi="Times New Roman" w:cs="Times New Roman"/>
                <w:b/>
                <w:bCs/>
                <w:sz w:val="24"/>
                <w:szCs w:val="24"/>
              </w:rPr>
              <w:t xml:space="preserve">New York </w:t>
            </w:r>
          </w:p>
        </w:tc>
        <w:tc>
          <w:tcPr>
            <w:tcW w:w="0" w:type="auto"/>
          </w:tcPr>
          <w:p w14:paraId="6E623BEC" w14:textId="77777777" w:rsidR="00053B73" w:rsidRPr="005A2E14" w:rsidRDefault="00053B73" w:rsidP="004A4040">
            <w:pPr>
              <w:rPr>
                <w:rFonts w:ascii="Times New Roman" w:hAnsi="Times New Roman" w:cs="Times New Roman"/>
                <w:b/>
                <w:bCs/>
                <w:sz w:val="24"/>
                <w:szCs w:val="24"/>
              </w:rPr>
            </w:pPr>
            <w:r w:rsidRPr="005A2E14">
              <w:rPr>
                <w:rFonts w:ascii="Times New Roman" w:hAnsi="Times New Roman" w:cs="Times New Roman"/>
                <w:b/>
                <w:bCs/>
                <w:sz w:val="24"/>
                <w:szCs w:val="24"/>
              </w:rPr>
              <w:t xml:space="preserve">Vancouver </w:t>
            </w:r>
          </w:p>
        </w:tc>
        <w:tc>
          <w:tcPr>
            <w:tcW w:w="0" w:type="auto"/>
          </w:tcPr>
          <w:p w14:paraId="49A1C764" w14:textId="77777777" w:rsidR="00053B73" w:rsidRPr="005A2E14" w:rsidRDefault="00053B73" w:rsidP="004A4040">
            <w:pPr>
              <w:rPr>
                <w:rFonts w:ascii="Times New Roman" w:hAnsi="Times New Roman" w:cs="Times New Roman"/>
                <w:b/>
                <w:bCs/>
                <w:sz w:val="24"/>
                <w:szCs w:val="24"/>
              </w:rPr>
            </w:pPr>
            <w:r w:rsidRPr="005A2E14">
              <w:rPr>
                <w:rFonts w:ascii="Times New Roman" w:hAnsi="Times New Roman" w:cs="Times New Roman"/>
                <w:b/>
                <w:bCs/>
                <w:sz w:val="24"/>
                <w:szCs w:val="24"/>
              </w:rPr>
              <w:t xml:space="preserve">Toronto </w:t>
            </w:r>
          </w:p>
        </w:tc>
      </w:tr>
      <w:tr w:rsidR="00053B73" w14:paraId="0300D0F1" w14:textId="77777777" w:rsidTr="004A4040">
        <w:tc>
          <w:tcPr>
            <w:tcW w:w="0" w:type="auto"/>
          </w:tcPr>
          <w:p w14:paraId="50E3E946" w14:textId="77777777" w:rsidR="00053B73" w:rsidRPr="005A2E14" w:rsidRDefault="00053B73" w:rsidP="004A4040">
            <w:pPr>
              <w:rPr>
                <w:rFonts w:ascii="Times New Roman" w:hAnsi="Times New Roman" w:cs="Times New Roman"/>
                <w:sz w:val="24"/>
                <w:szCs w:val="24"/>
              </w:rPr>
            </w:pPr>
            <w:r w:rsidRPr="005A2E14">
              <w:rPr>
                <w:rFonts w:ascii="Times New Roman" w:hAnsi="Times New Roman" w:cs="Times New Roman"/>
                <w:sz w:val="24"/>
                <w:szCs w:val="24"/>
              </w:rPr>
              <w:t>Char Count</w:t>
            </w:r>
          </w:p>
        </w:tc>
        <w:tc>
          <w:tcPr>
            <w:tcW w:w="0" w:type="auto"/>
          </w:tcPr>
          <w:p w14:paraId="5278F72C"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103583</w:t>
            </w:r>
          </w:p>
        </w:tc>
        <w:tc>
          <w:tcPr>
            <w:tcW w:w="0" w:type="auto"/>
          </w:tcPr>
          <w:p w14:paraId="05AF3D89"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83425</w:t>
            </w:r>
          </w:p>
        </w:tc>
        <w:tc>
          <w:tcPr>
            <w:tcW w:w="0" w:type="auto"/>
          </w:tcPr>
          <w:p w14:paraId="2ED86F7C"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113363</w:t>
            </w:r>
          </w:p>
        </w:tc>
        <w:tc>
          <w:tcPr>
            <w:tcW w:w="0" w:type="auto"/>
          </w:tcPr>
          <w:p w14:paraId="4039C329"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280964</w:t>
            </w:r>
          </w:p>
        </w:tc>
      </w:tr>
      <w:tr w:rsidR="00053B73" w14:paraId="2E90CC0C" w14:textId="77777777" w:rsidTr="004A4040">
        <w:tc>
          <w:tcPr>
            <w:tcW w:w="0" w:type="auto"/>
          </w:tcPr>
          <w:p w14:paraId="515C673F" w14:textId="77777777" w:rsidR="00053B73" w:rsidRPr="005A2E14" w:rsidRDefault="00053B73" w:rsidP="004A4040">
            <w:pPr>
              <w:rPr>
                <w:rFonts w:ascii="Times New Roman" w:hAnsi="Times New Roman" w:cs="Times New Roman"/>
                <w:sz w:val="24"/>
                <w:szCs w:val="24"/>
              </w:rPr>
            </w:pPr>
            <w:r w:rsidRPr="005A2E14">
              <w:rPr>
                <w:rFonts w:ascii="Times New Roman" w:hAnsi="Times New Roman" w:cs="Times New Roman"/>
                <w:sz w:val="24"/>
                <w:szCs w:val="24"/>
              </w:rPr>
              <w:t>Word Count</w:t>
            </w:r>
          </w:p>
        </w:tc>
        <w:tc>
          <w:tcPr>
            <w:tcW w:w="0" w:type="auto"/>
          </w:tcPr>
          <w:p w14:paraId="60F1B07B"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17998</w:t>
            </w:r>
          </w:p>
        </w:tc>
        <w:tc>
          <w:tcPr>
            <w:tcW w:w="0" w:type="auto"/>
          </w:tcPr>
          <w:p w14:paraId="330C524D"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16417</w:t>
            </w:r>
          </w:p>
        </w:tc>
        <w:tc>
          <w:tcPr>
            <w:tcW w:w="0" w:type="auto"/>
          </w:tcPr>
          <w:p w14:paraId="7ABE11DC"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19125</w:t>
            </w:r>
          </w:p>
        </w:tc>
        <w:tc>
          <w:tcPr>
            <w:tcW w:w="0" w:type="auto"/>
          </w:tcPr>
          <w:p w14:paraId="68C02679"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48303</w:t>
            </w:r>
          </w:p>
        </w:tc>
      </w:tr>
      <w:tr w:rsidR="00053B73" w14:paraId="2F5701CD" w14:textId="77777777" w:rsidTr="004A4040">
        <w:tc>
          <w:tcPr>
            <w:tcW w:w="0" w:type="auto"/>
          </w:tcPr>
          <w:p w14:paraId="03F0A4E8" w14:textId="77777777" w:rsidR="00053B73" w:rsidRPr="005A2E14" w:rsidRDefault="00053B73" w:rsidP="004A4040">
            <w:pPr>
              <w:rPr>
                <w:rFonts w:ascii="Times New Roman" w:hAnsi="Times New Roman" w:cs="Times New Roman"/>
                <w:sz w:val="24"/>
                <w:szCs w:val="24"/>
              </w:rPr>
            </w:pPr>
            <w:r w:rsidRPr="005A2E14">
              <w:rPr>
                <w:rFonts w:ascii="Times New Roman" w:hAnsi="Times New Roman" w:cs="Times New Roman"/>
                <w:sz w:val="24"/>
                <w:szCs w:val="24"/>
              </w:rPr>
              <w:lastRenderedPageBreak/>
              <w:t>Sent Count</w:t>
            </w:r>
          </w:p>
        </w:tc>
        <w:tc>
          <w:tcPr>
            <w:tcW w:w="0" w:type="auto"/>
          </w:tcPr>
          <w:p w14:paraId="41F302C4"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1768</w:t>
            </w:r>
          </w:p>
        </w:tc>
        <w:tc>
          <w:tcPr>
            <w:tcW w:w="0" w:type="auto"/>
          </w:tcPr>
          <w:p w14:paraId="22BDF2AB"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1483</w:t>
            </w:r>
          </w:p>
        </w:tc>
        <w:tc>
          <w:tcPr>
            <w:tcW w:w="0" w:type="auto"/>
          </w:tcPr>
          <w:p w14:paraId="6C135F50"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1852</w:t>
            </w:r>
          </w:p>
        </w:tc>
        <w:tc>
          <w:tcPr>
            <w:tcW w:w="0" w:type="auto"/>
          </w:tcPr>
          <w:p w14:paraId="3E3C6E0F"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5073</w:t>
            </w:r>
          </w:p>
        </w:tc>
      </w:tr>
      <w:tr w:rsidR="00053B73" w14:paraId="669A8AAB" w14:textId="77777777" w:rsidTr="004A4040">
        <w:tc>
          <w:tcPr>
            <w:tcW w:w="0" w:type="auto"/>
          </w:tcPr>
          <w:p w14:paraId="37ECF2D6" w14:textId="77777777" w:rsidR="00053B73" w:rsidRPr="005A2E14" w:rsidRDefault="00053B73" w:rsidP="004A4040">
            <w:pPr>
              <w:rPr>
                <w:rFonts w:ascii="Times New Roman" w:hAnsi="Times New Roman" w:cs="Times New Roman"/>
                <w:sz w:val="24"/>
                <w:szCs w:val="24"/>
              </w:rPr>
            </w:pPr>
            <w:proofErr w:type="spellStart"/>
            <w:r w:rsidRPr="005A2E14">
              <w:rPr>
                <w:rFonts w:ascii="Times New Roman" w:hAnsi="Times New Roman" w:cs="Times New Roman"/>
                <w:sz w:val="24"/>
                <w:szCs w:val="24"/>
              </w:rPr>
              <w:t>Sylb</w:t>
            </w:r>
            <w:proofErr w:type="spellEnd"/>
            <w:r w:rsidRPr="005A2E14">
              <w:rPr>
                <w:rFonts w:ascii="Times New Roman" w:hAnsi="Times New Roman" w:cs="Times New Roman"/>
                <w:sz w:val="24"/>
                <w:szCs w:val="24"/>
              </w:rPr>
              <w:t xml:space="preserve"> Count</w:t>
            </w:r>
          </w:p>
        </w:tc>
        <w:tc>
          <w:tcPr>
            <w:tcW w:w="0" w:type="auto"/>
          </w:tcPr>
          <w:p w14:paraId="182CBBA9"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26609</w:t>
            </w:r>
          </w:p>
        </w:tc>
        <w:tc>
          <w:tcPr>
            <w:tcW w:w="0" w:type="auto"/>
          </w:tcPr>
          <w:p w14:paraId="0727F38D"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21828</w:t>
            </w:r>
          </w:p>
        </w:tc>
        <w:tc>
          <w:tcPr>
            <w:tcW w:w="0" w:type="auto"/>
          </w:tcPr>
          <w:p w14:paraId="22B721B2"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29859</w:t>
            </w:r>
          </w:p>
        </w:tc>
        <w:tc>
          <w:tcPr>
            <w:tcW w:w="0" w:type="auto"/>
          </w:tcPr>
          <w:p w14:paraId="6694695A"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68246</w:t>
            </w:r>
          </w:p>
        </w:tc>
      </w:tr>
      <w:tr w:rsidR="00053B73" w14:paraId="2DD507D4" w14:textId="77777777" w:rsidTr="004A4040">
        <w:tc>
          <w:tcPr>
            <w:tcW w:w="0" w:type="auto"/>
          </w:tcPr>
          <w:p w14:paraId="51C6AE51" w14:textId="77777777" w:rsidR="00053B73" w:rsidRPr="005A2E14" w:rsidRDefault="00053B73" w:rsidP="004A4040">
            <w:pPr>
              <w:rPr>
                <w:rFonts w:ascii="Times New Roman" w:hAnsi="Times New Roman" w:cs="Times New Roman"/>
                <w:sz w:val="24"/>
                <w:szCs w:val="24"/>
              </w:rPr>
            </w:pPr>
            <w:proofErr w:type="spellStart"/>
            <w:r w:rsidRPr="005A2E14">
              <w:rPr>
                <w:rFonts w:ascii="Times New Roman" w:eastAsia="Times New Roman" w:hAnsi="Times New Roman" w:cs="Times New Roman"/>
                <w:sz w:val="24"/>
                <w:szCs w:val="24"/>
                <w:lang w:val="en-CA" w:eastAsia="en-CA"/>
              </w:rPr>
              <w:t>N</w:t>
            </w:r>
            <w:r w:rsidRPr="00162E11">
              <w:rPr>
                <w:rFonts w:ascii="Times New Roman" w:eastAsia="Times New Roman" w:hAnsi="Times New Roman" w:cs="Times New Roman"/>
                <w:sz w:val="24"/>
                <w:szCs w:val="24"/>
                <w:lang w:val="en-CA" w:eastAsia="en-CA"/>
              </w:rPr>
              <w:t>otdalechall</w:t>
            </w:r>
            <w:proofErr w:type="spellEnd"/>
            <w:r w:rsidRPr="005A2E14">
              <w:rPr>
                <w:rFonts w:ascii="Times New Roman" w:eastAsia="Times New Roman" w:hAnsi="Times New Roman" w:cs="Times New Roman"/>
                <w:sz w:val="24"/>
                <w:szCs w:val="24"/>
                <w:lang w:val="en-CA" w:eastAsia="en-CA"/>
              </w:rPr>
              <w:t xml:space="preserve"> Count</w:t>
            </w:r>
          </w:p>
        </w:tc>
        <w:tc>
          <w:tcPr>
            <w:tcW w:w="0" w:type="auto"/>
          </w:tcPr>
          <w:p w14:paraId="4E1A3E5B"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8555</w:t>
            </w:r>
          </w:p>
        </w:tc>
        <w:tc>
          <w:tcPr>
            <w:tcW w:w="0" w:type="auto"/>
          </w:tcPr>
          <w:p w14:paraId="5FD6F63C"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6319</w:t>
            </w:r>
          </w:p>
        </w:tc>
        <w:tc>
          <w:tcPr>
            <w:tcW w:w="0" w:type="auto"/>
          </w:tcPr>
          <w:p w14:paraId="54B13915"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8637</w:t>
            </w:r>
          </w:p>
        </w:tc>
        <w:tc>
          <w:tcPr>
            <w:tcW w:w="0" w:type="auto"/>
          </w:tcPr>
          <w:p w14:paraId="2DE7B9F0"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20110</w:t>
            </w:r>
          </w:p>
        </w:tc>
      </w:tr>
      <w:tr w:rsidR="00053B73" w14:paraId="7A1B52A2" w14:textId="77777777" w:rsidTr="004A4040">
        <w:tc>
          <w:tcPr>
            <w:tcW w:w="0" w:type="auto"/>
          </w:tcPr>
          <w:p w14:paraId="609A091C" w14:textId="77777777" w:rsidR="00053B73" w:rsidRPr="005A2E14" w:rsidRDefault="00053B73" w:rsidP="004A4040">
            <w:pPr>
              <w:rPr>
                <w:rFonts w:ascii="Times New Roman" w:hAnsi="Times New Roman" w:cs="Times New Roman"/>
                <w:sz w:val="24"/>
                <w:szCs w:val="24"/>
              </w:rPr>
            </w:pPr>
            <w:proofErr w:type="spellStart"/>
            <w:r w:rsidRPr="005A2E14">
              <w:rPr>
                <w:rFonts w:ascii="Times New Roman" w:eastAsia="Times New Roman" w:hAnsi="Times New Roman" w:cs="Times New Roman"/>
                <w:sz w:val="24"/>
                <w:szCs w:val="24"/>
                <w:lang w:val="en-CA" w:eastAsia="en-CA"/>
              </w:rPr>
              <w:t>P</w:t>
            </w:r>
            <w:r w:rsidRPr="00162E11">
              <w:rPr>
                <w:rFonts w:ascii="Times New Roman" w:eastAsia="Times New Roman" w:hAnsi="Times New Roman" w:cs="Times New Roman"/>
                <w:sz w:val="24"/>
                <w:szCs w:val="24"/>
                <w:lang w:val="en-CA" w:eastAsia="en-CA"/>
              </w:rPr>
              <w:t>olysyblword</w:t>
            </w:r>
            <w:proofErr w:type="spellEnd"/>
            <w:r w:rsidRPr="005A2E14">
              <w:rPr>
                <w:rFonts w:ascii="Times New Roman" w:eastAsia="Times New Roman" w:hAnsi="Times New Roman" w:cs="Times New Roman"/>
                <w:sz w:val="24"/>
                <w:szCs w:val="24"/>
                <w:lang w:val="en-CA" w:eastAsia="en-CA"/>
              </w:rPr>
              <w:t xml:space="preserve"> C</w:t>
            </w:r>
            <w:r w:rsidRPr="00162E11">
              <w:rPr>
                <w:rFonts w:ascii="Times New Roman" w:eastAsia="Times New Roman" w:hAnsi="Times New Roman" w:cs="Times New Roman"/>
                <w:sz w:val="24"/>
                <w:szCs w:val="24"/>
                <w:lang w:val="en-CA" w:eastAsia="en-CA"/>
              </w:rPr>
              <w:t>ount</w:t>
            </w:r>
          </w:p>
        </w:tc>
        <w:tc>
          <w:tcPr>
            <w:tcW w:w="0" w:type="auto"/>
          </w:tcPr>
          <w:p w14:paraId="105C60C0"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1834</w:t>
            </w:r>
          </w:p>
        </w:tc>
        <w:tc>
          <w:tcPr>
            <w:tcW w:w="0" w:type="auto"/>
          </w:tcPr>
          <w:p w14:paraId="42F8569A"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1156</w:t>
            </w:r>
          </w:p>
        </w:tc>
        <w:tc>
          <w:tcPr>
            <w:tcW w:w="0" w:type="auto"/>
          </w:tcPr>
          <w:p w14:paraId="4C1F3C45"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2919</w:t>
            </w:r>
          </w:p>
        </w:tc>
        <w:tc>
          <w:tcPr>
            <w:tcW w:w="0" w:type="auto"/>
          </w:tcPr>
          <w:p w14:paraId="6557F33D"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4564</w:t>
            </w:r>
          </w:p>
        </w:tc>
      </w:tr>
      <w:tr w:rsidR="00053B73" w14:paraId="1A4D615C" w14:textId="77777777" w:rsidTr="004A4040">
        <w:tc>
          <w:tcPr>
            <w:tcW w:w="0" w:type="auto"/>
          </w:tcPr>
          <w:p w14:paraId="053E0B23" w14:textId="77777777" w:rsidR="00053B73" w:rsidRPr="005A2E14" w:rsidRDefault="00053B73" w:rsidP="004A4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lang w:val="en-CA" w:eastAsia="en-CA"/>
              </w:rPr>
            </w:pPr>
            <w:r w:rsidRPr="005A2E14">
              <w:rPr>
                <w:rFonts w:ascii="Times New Roman" w:eastAsia="Times New Roman" w:hAnsi="Times New Roman" w:cs="Times New Roman"/>
                <w:sz w:val="24"/>
                <w:szCs w:val="24"/>
                <w:lang w:val="en-CA" w:eastAsia="en-CA"/>
              </w:rPr>
              <w:t>F</w:t>
            </w:r>
            <w:r w:rsidRPr="00162E11">
              <w:rPr>
                <w:rFonts w:ascii="Times New Roman" w:eastAsia="Times New Roman" w:hAnsi="Times New Roman" w:cs="Times New Roman"/>
                <w:sz w:val="24"/>
                <w:szCs w:val="24"/>
                <w:lang w:val="en-CA" w:eastAsia="en-CA"/>
              </w:rPr>
              <w:t>lesch</w:t>
            </w:r>
            <w:r w:rsidRPr="005A2E14">
              <w:rPr>
                <w:rFonts w:ascii="Times New Roman" w:eastAsia="Times New Roman" w:hAnsi="Times New Roman" w:cs="Times New Roman"/>
                <w:sz w:val="24"/>
                <w:szCs w:val="24"/>
                <w:lang w:val="en-CA" w:eastAsia="en-CA"/>
              </w:rPr>
              <w:t xml:space="preserve"> S</w:t>
            </w:r>
            <w:r w:rsidRPr="00162E11">
              <w:rPr>
                <w:rFonts w:ascii="Times New Roman" w:eastAsia="Times New Roman" w:hAnsi="Times New Roman" w:cs="Times New Roman"/>
                <w:sz w:val="24"/>
                <w:szCs w:val="24"/>
                <w:lang w:val="en-CA" w:eastAsia="en-CA"/>
              </w:rPr>
              <w:t>core</w:t>
            </w:r>
          </w:p>
        </w:tc>
        <w:tc>
          <w:tcPr>
            <w:tcW w:w="0" w:type="auto"/>
          </w:tcPr>
          <w:p w14:paraId="383E01FA"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71.426</w:t>
            </w:r>
          </w:p>
        </w:tc>
        <w:tc>
          <w:tcPr>
            <w:tcW w:w="0" w:type="auto"/>
          </w:tcPr>
          <w:p w14:paraId="3DDE9981"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83.115</w:t>
            </w:r>
          </w:p>
        </w:tc>
        <w:tc>
          <w:tcPr>
            <w:tcW w:w="0" w:type="auto"/>
          </w:tcPr>
          <w:p w14:paraId="1FB3C0DB"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64.271</w:t>
            </w:r>
          </w:p>
        </w:tc>
        <w:tc>
          <w:tcPr>
            <w:tcW w:w="0" w:type="auto"/>
          </w:tcPr>
          <w:p w14:paraId="4DFA66FA"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77.642</w:t>
            </w:r>
          </w:p>
        </w:tc>
      </w:tr>
      <w:tr w:rsidR="00053B73" w14:paraId="43029C4F" w14:textId="77777777" w:rsidTr="004A4040">
        <w:tc>
          <w:tcPr>
            <w:tcW w:w="0" w:type="auto"/>
          </w:tcPr>
          <w:p w14:paraId="259CC66A" w14:textId="77777777" w:rsidR="00053B73" w:rsidRPr="005A2E14" w:rsidRDefault="00053B73" w:rsidP="004A4040">
            <w:pPr>
              <w:rPr>
                <w:rFonts w:ascii="Times New Roman" w:hAnsi="Times New Roman" w:cs="Times New Roman"/>
                <w:sz w:val="24"/>
                <w:szCs w:val="24"/>
              </w:rPr>
            </w:pPr>
            <w:proofErr w:type="spellStart"/>
            <w:r w:rsidRPr="005A2E14">
              <w:rPr>
                <w:rFonts w:ascii="Times New Roman" w:eastAsia="Times New Roman" w:hAnsi="Times New Roman" w:cs="Times New Roman"/>
                <w:sz w:val="24"/>
                <w:szCs w:val="24"/>
                <w:lang w:val="en-CA" w:eastAsia="en-CA"/>
              </w:rPr>
              <w:t>F</w:t>
            </w:r>
            <w:r w:rsidRPr="00162E11">
              <w:rPr>
                <w:rFonts w:ascii="Times New Roman" w:eastAsia="Times New Roman" w:hAnsi="Times New Roman" w:cs="Times New Roman"/>
                <w:sz w:val="24"/>
                <w:szCs w:val="24"/>
                <w:lang w:val="en-CA" w:eastAsia="en-CA"/>
              </w:rPr>
              <w:t>leschkincaid</w:t>
            </w:r>
            <w:proofErr w:type="spellEnd"/>
            <w:r w:rsidRPr="005A2E14">
              <w:rPr>
                <w:rFonts w:ascii="Times New Roman" w:eastAsia="Times New Roman" w:hAnsi="Times New Roman" w:cs="Times New Roman"/>
                <w:sz w:val="24"/>
                <w:szCs w:val="24"/>
                <w:lang w:val="en-CA" w:eastAsia="en-CA"/>
              </w:rPr>
              <w:t xml:space="preserve"> S</w:t>
            </w:r>
            <w:r w:rsidRPr="00162E11">
              <w:rPr>
                <w:rFonts w:ascii="Times New Roman" w:eastAsia="Times New Roman" w:hAnsi="Times New Roman" w:cs="Times New Roman"/>
                <w:sz w:val="24"/>
                <w:szCs w:val="24"/>
                <w:lang w:val="en-CA" w:eastAsia="en-CA"/>
              </w:rPr>
              <w:t>core</w:t>
            </w:r>
          </w:p>
        </w:tc>
        <w:tc>
          <w:tcPr>
            <w:tcW w:w="0" w:type="auto"/>
          </w:tcPr>
          <w:p w14:paraId="0A7488A2"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5.826</w:t>
            </w:r>
          </w:p>
        </w:tc>
        <w:tc>
          <w:tcPr>
            <w:tcW w:w="0" w:type="auto"/>
          </w:tcPr>
          <w:p w14:paraId="33AA6434"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4.417</w:t>
            </w:r>
          </w:p>
        </w:tc>
        <w:tc>
          <w:tcPr>
            <w:tcW w:w="0" w:type="auto"/>
          </w:tcPr>
          <w:p w14:paraId="2AD2DEF5"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6.860</w:t>
            </w:r>
          </w:p>
        </w:tc>
        <w:tc>
          <w:tcPr>
            <w:tcW w:w="0" w:type="auto"/>
          </w:tcPr>
          <w:p w14:paraId="76C01C17"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4.795</w:t>
            </w:r>
          </w:p>
        </w:tc>
      </w:tr>
      <w:tr w:rsidR="00053B73" w14:paraId="082B727D" w14:textId="77777777" w:rsidTr="004A4040">
        <w:tc>
          <w:tcPr>
            <w:tcW w:w="0" w:type="auto"/>
          </w:tcPr>
          <w:p w14:paraId="56336993" w14:textId="77777777" w:rsidR="00053B73" w:rsidRPr="005A2E14" w:rsidRDefault="00053B73" w:rsidP="004A4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4"/>
                <w:szCs w:val="24"/>
              </w:rPr>
            </w:pPr>
            <w:r w:rsidRPr="005A2E14">
              <w:rPr>
                <w:rFonts w:ascii="Times New Roman" w:eastAsia="Times New Roman" w:hAnsi="Times New Roman" w:cs="Times New Roman"/>
                <w:sz w:val="24"/>
                <w:szCs w:val="24"/>
                <w:lang w:val="en-CA" w:eastAsia="en-CA"/>
              </w:rPr>
              <w:t>G</w:t>
            </w:r>
            <w:r w:rsidRPr="00162E11">
              <w:rPr>
                <w:rFonts w:ascii="Times New Roman" w:eastAsia="Times New Roman" w:hAnsi="Times New Roman" w:cs="Times New Roman"/>
                <w:sz w:val="24"/>
                <w:szCs w:val="24"/>
                <w:lang w:val="en-CA" w:eastAsia="en-CA"/>
              </w:rPr>
              <w:t>unningfog</w:t>
            </w:r>
            <w:r w:rsidRPr="005A2E14">
              <w:rPr>
                <w:rFonts w:ascii="Times New Roman" w:eastAsia="Times New Roman" w:hAnsi="Times New Roman" w:cs="Times New Roman"/>
                <w:sz w:val="24"/>
                <w:szCs w:val="24"/>
                <w:lang w:val="en-CA" w:eastAsia="en-CA"/>
              </w:rPr>
              <w:t xml:space="preserve"> S</w:t>
            </w:r>
            <w:r w:rsidRPr="00162E11">
              <w:rPr>
                <w:rFonts w:ascii="Times New Roman" w:eastAsia="Times New Roman" w:hAnsi="Times New Roman" w:cs="Times New Roman"/>
                <w:sz w:val="24"/>
                <w:szCs w:val="24"/>
                <w:lang w:val="en-CA" w:eastAsia="en-CA"/>
              </w:rPr>
              <w:t>core</w:t>
            </w:r>
          </w:p>
        </w:tc>
        <w:tc>
          <w:tcPr>
            <w:tcW w:w="0" w:type="auto"/>
          </w:tcPr>
          <w:p w14:paraId="0D66154E" w14:textId="77777777" w:rsidR="00053B73" w:rsidRPr="005A2E14" w:rsidRDefault="00053B73" w:rsidP="004A4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lang w:val="en-CA" w:eastAsia="en-CA"/>
              </w:rPr>
            </w:pPr>
            <w:r w:rsidRPr="00162E11">
              <w:rPr>
                <w:rFonts w:ascii="Times New Roman" w:eastAsia="Times New Roman" w:hAnsi="Times New Roman" w:cs="Times New Roman"/>
                <w:sz w:val="24"/>
                <w:szCs w:val="24"/>
                <w:lang w:val="en-CA" w:eastAsia="en-CA"/>
              </w:rPr>
              <w:t>8.148</w:t>
            </w:r>
            <w:r w:rsidRPr="005A2E14">
              <w:rPr>
                <w:rFonts w:ascii="Times New Roman" w:eastAsia="Times New Roman" w:hAnsi="Times New Roman" w:cs="Times New Roman"/>
                <w:sz w:val="24"/>
                <w:szCs w:val="24"/>
                <w:lang w:val="en-CA" w:eastAsia="en-CA"/>
              </w:rPr>
              <w:t xml:space="preserve"> </w:t>
            </w:r>
          </w:p>
        </w:tc>
        <w:tc>
          <w:tcPr>
            <w:tcW w:w="0" w:type="auto"/>
          </w:tcPr>
          <w:p w14:paraId="204C1034"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7.245</w:t>
            </w:r>
          </w:p>
        </w:tc>
        <w:tc>
          <w:tcPr>
            <w:tcW w:w="0" w:type="auto"/>
          </w:tcPr>
          <w:p w14:paraId="21165D94"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10.236</w:t>
            </w:r>
          </w:p>
        </w:tc>
        <w:tc>
          <w:tcPr>
            <w:tcW w:w="0" w:type="auto"/>
          </w:tcPr>
          <w:p w14:paraId="7210C390"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7.588</w:t>
            </w:r>
          </w:p>
        </w:tc>
      </w:tr>
      <w:tr w:rsidR="00053B73" w14:paraId="01899681" w14:textId="77777777" w:rsidTr="004A4040">
        <w:tc>
          <w:tcPr>
            <w:tcW w:w="0" w:type="auto"/>
          </w:tcPr>
          <w:p w14:paraId="05D3CC9A" w14:textId="77777777" w:rsidR="00053B73" w:rsidRPr="005A2E14" w:rsidRDefault="00053B73" w:rsidP="004A4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lang w:val="en-CA" w:eastAsia="en-CA"/>
              </w:rPr>
            </w:pPr>
            <w:r w:rsidRPr="005A2E14">
              <w:rPr>
                <w:rFonts w:ascii="Times New Roman" w:eastAsia="Times New Roman" w:hAnsi="Times New Roman" w:cs="Times New Roman"/>
                <w:sz w:val="24"/>
                <w:szCs w:val="24"/>
                <w:lang w:val="en-CA" w:eastAsia="en-CA"/>
              </w:rPr>
              <w:t>S</w:t>
            </w:r>
            <w:r w:rsidRPr="00162E11">
              <w:rPr>
                <w:rFonts w:ascii="Times New Roman" w:eastAsia="Times New Roman" w:hAnsi="Times New Roman" w:cs="Times New Roman"/>
                <w:sz w:val="24"/>
                <w:szCs w:val="24"/>
                <w:lang w:val="en-CA" w:eastAsia="en-CA"/>
              </w:rPr>
              <w:t>mog</w:t>
            </w:r>
            <w:r w:rsidRPr="005A2E14">
              <w:rPr>
                <w:rFonts w:ascii="Times New Roman" w:eastAsia="Times New Roman" w:hAnsi="Times New Roman" w:cs="Times New Roman"/>
                <w:sz w:val="24"/>
                <w:szCs w:val="24"/>
                <w:lang w:val="en-CA" w:eastAsia="en-CA"/>
              </w:rPr>
              <w:t xml:space="preserve"> S</w:t>
            </w:r>
            <w:r w:rsidRPr="00162E11">
              <w:rPr>
                <w:rFonts w:ascii="Times New Roman" w:eastAsia="Times New Roman" w:hAnsi="Times New Roman" w:cs="Times New Roman"/>
                <w:sz w:val="24"/>
                <w:szCs w:val="24"/>
                <w:lang w:val="en-CA" w:eastAsia="en-CA"/>
              </w:rPr>
              <w:t>core,</w:t>
            </w:r>
          </w:p>
        </w:tc>
        <w:tc>
          <w:tcPr>
            <w:tcW w:w="0" w:type="auto"/>
          </w:tcPr>
          <w:p w14:paraId="295CE359"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8.947</w:t>
            </w:r>
          </w:p>
        </w:tc>
        <w:tc>
          <w:tcPr>
            <w:tcW w:w="0" w:type="auto"/>
          </w:tcPr>
          <w:p w14:paraId="6B8A9809"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8.173</w:t>
            </w:r>
          </w:p>
        </w:tc>
        <w:tc>
          <w:tcPr>
            <w:tcW w:w="0" w:type="auto"/>
          </w:tcPr>
          <w:p w14:paraId="3EF76EC8"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10.301</w:t>
            </w:r>
          </w:p>
        </w:tc>
        <w:tc>
          <w:tcPr>
            <w:tcW w:w="0" w:type="auto"/>
          </w:tcPr>
          <w:p w14:paraId="3561BC82"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8.548</w:t>
            </w:r>
          </w:p>
        </w:tc>
      </w:tr>
      <w:tr w:rsidR="00053B73" w14:paraId="05EE0933" w14:textId="77777777" w:rsidTr="004A4040">
        <w:tc>
          <w:tcPr>
            <w:tcW w:w="0" w:type="auto"/>
          </w:tcPr>
          <w:p w14:paraId="165F8D16" w14:textId="77777777" w:rsidR="00053B73" w:rsidRPr="005A2E14" w:rsidRDefault="00053B73" w:rsidP="004A4040">
            <w:pPr>
              <w:rPr>
                <w:rFonts w:ascii="Times New Roman" w:hAnsi="Times New Roman" w:cs="Times New Roman"/>
                <w:sz w:val="24"/>
                <w:szCs w:val="24"/>
              </w:rPr>
            </w:pPr>
            <w:proofErr w:type="spellStart"/>
            <w:r w:rsidRPr="005A2E14">
              <w:rPr>
                <w:rFonts w:ascii="Times New Roman" w:eastAsia="Times New Roman" w:hAnsi="Times New Roman" w:cs="Times New Roman"/>
                <w:sz w:val="24"/>
                <w:szCs w:val="24"/>
                <w:lang w:val="en-CA" w:eastAsia="en-CA"/>
              </w:rPr>
              <w:t>D</w:t>
            </w:r>
            <w:r w:rsidRPr="00162E11">
              <w:rPr>
                <w:rFonts w:ascii="Times New Roman" w:eastAsia="Times New Roman" w:hAnsi="Times New Roman" w:cs="Times New Roman"/>
                <w:sz w:val="24"/>
                <w:szCs w:val="24"/>
                <w:lang w:val="en-CA" w:eastAsia="en-CA"/>
              </w:rPr>
              <w:t>alechall</w:t>
            </w:r>
            <w:proofErr w:type="spellEnd"/>
            <w:r w:rsidRPr="005A2E14">
              <w:rPr>
                <w:rFonts w:ascii="Times New Roman" w:eastAsia="Times New Roman" w:hAnsi="Times New Roman" w:cs="Times New Roman"/>
                <w:sz w:val="24"/>
                <w:szCs w:val="24"/>
                <w:lang w:val="en-CA" w:eastAsia="en-CA"/>
              </w:rPr>
              <w:t xml:space="preserve"> S</w:t>
            </w:r>
            <w:r w:rsidRPr="00162E11">
              <w:rPr>
                <w:rFonts w:ascii="Times New Roman" w:eastAsia="Times New Roman" w:hAnsi="Times New Roman" w:cs="Times New Roman"/>
                <w:sz w:val="24"/>
                <w:szCs w:val="24"/>
                <w:lang w:val="en-CA" w:eastAsia="en-CA"/>
              </w:rPr>
              <w:t>core</w:t>
            </w:r>
          </w:p>
        </w:tc>
        <w:tc>
          <w:tcPr>
            <w:tcW w:w="0" w:type="auto"/>
          </w:tcPr>
          <w:p w14:paraId="6AB43DA3" w14:textId="77777777" w:rsidR="00053B73" w:rsidRPr="005A2E14" w:rsidRDefault="00053B73" w:rsidP="004A4040">
            <w:pPr>
              <w:rPr>
                <w:rFonts w:ascii="Times New Roman" w:hAnsi="Times New Roman" w:cs="Times New Roman"/>
                <w:sz w:val="24"/>
                <w:szCs w:val="24"/>
              </w:rPr>
            </w:pPr>
            <w:r w:rsidRPr="00162E11">
              <w:rPr>
                <w:rFonts w:ascii="Times New Roman" w:eastAsia="Times New Roman" w:hAnsi="Times New Roman" w:cs="Times New Roman"/>
                <w:sz w:val="24"/>
                <w:szCs w:val="24"/>
                <w:lang w:val="en-CA" w:eastAsia="en-CA"/>
              </w:rPr>
              <w:t>11.647</w:t>
            </w:r>
          </w:p>
        </w:tc>
        <w:tc>
          <w:tcPr>
            <w:tcW w:w="0" w:type="auto"/>
          </w:tcPr>
          <w:p w14:paraId="1FAD87D9" w14:textId="77777777" w:rsidR="00053B73" w:rsidRPr="005A2E14" w:rsidRDefault="00053B73" w:rsidP="004A4040">
            <w:pPr>
              <w:rPr>
                <w:rFonts w:ascii="Times New Roman" w:hAnsi="Times New Roman" w:cs="Times New Roman"/>
                <w:sz w:val="24"/>
                <w:szCs w:val="24"/>
              </w:rPr>
            </w:pPr>
            <w:r w:rsidRPr="006D770A">
              <w:rPr>
                <w:rFonts w:ascii="Times New Roman" w:eastAsia="Times New Roman" w:hAnsi="Times New Roman" w:cs="Times New Roman"/>
                <w:sz w:val="24"/>
                <w:szCs w:val="24"/>
                <w:lang w:val="en-CA" w:eastAsia="en-CA"/>
              </w:rPr>
              <w:t>10.263</w:t>
            </w:r>
          </w:p>
        </w:tc>
        <w:tc>
          <w:tcPr>
            <w:tcW w:w="0" w:type="auto"/>
          </w:tcPr>
          <w:p w14:paraId="5F4141BC" w14:textId="77777777" w:rsidR="00053B73" w:rsidRPr="005A2E14" w:rsidRDefault="00053B73" w:rsidP="004A4040">
            <w:pPr>
              <w:rPr>
                <w:rFonts w:ascii="Times New Roman" w:hAnsi="Times New Roman" w:cs="Times New Roman"/>
                <w:sz w:val="24"/>
                <w:szCs w:val="24"/>
              </w:rPr>
            </w:pPr>
            <w:r w:rsidRPr="009450B3">
              <w:rPr>
                <w:rFonts w:ascii="Times New Roman" w:eastAsia="Times New Roman" w:hAnsi="Times New Roman" w:cs="Times New Roman"/>
                <w:sz w:val="24"/>
                <w:szCs w:val="24"/>
                <w:lang w:val="en-CA" w:eastAsia="en-CA"/>
              </w:rPr>
              <w:t>11.280</w:t>
            </w:r>
          </w:p>
        </w:tc>
        <w:tc>
          <w:tcPr>
            <w:tcW w:w="0" w:type="auto"/>
          </w:tcPr>
          <w:p w14:paraId="6583A216" w14:textId="77777777" w:rsidR="00053B73" w:rsidRPr="005A2E14" w:rsidRDefault="00053B73" w:rsidP="004A4040">
            <w:pPr>
              <w:rPr>
                <w:rFonts w:ascii="Times New Roman" w:hAnsi="Times New Roman" w:cs="Times New Roman"/>
                <w:sz w:val="24"/>
                <w:szCs w:val="24"/>
              </w:rPr>
            </w:pPr>
            <w:r w:rsidRPr="00A6247F">
              <w:rPr>
                <w:rFonts w:ascii="Times New Roman" w:eastAsia="Times New Roman" w:hAnsi="Times New Roman" w:cs="Times New Roman"/>
                <w:sz w:val="24"/>
                <w:szCs w:val="24"/>
                <w:lang w:val="en-CA" w:eastAsia="en-CA"/>
              </w:rPr>
              <w:t>10.683</w:t>
            </w:r>
          </w:p>
        </w:tc>
      </w:tr>
    </w:tbl>
    <w:p w14:paraId="14DF6073" w14:textId="448B77DF" w:rsidR="00053B73" w:rsidRDefault="00053B73" w:rsidP="00C565ED"/>
    <w:p w14:paraId="3A741AE6" w14:textId="1C648CFA" w:rsidR="008073E9" w:rsidRPr="003713BF" w:rsidRDefault="00A443B1" w:rsidP="003713B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one further looks at the table below, it becomes evident that the San Francisco and New York tweets were gather at the same time. Furthermore, that Vancouver And Toronto tweets were collected at the same time as well.  It is also interesting to note that the three twitter files that are roughly the same size have approximately the same proportion of words that are unique and it is much higher then the Toronto corpus which is much larger. </w:t>
      </w:r>
      <w:r w:rsidR="003713BF">
        <w:rPr>
          <w:rFonts w:ascii="Times New Roman" w:hAnsi="Times New Roman" w:cs="Times New Roman"/>
          <w:sz w:val="24"/>
          <w:szCs w:val="24"/>
        </w:rPr>
        <w:t xml:space="preserve">Another important thing to consider is that the multi syllable cities can often come in the form of abbreviations, that could possibly cause reference words to them in their tweets to skew the final results. </w:t>
      </w:r>
    </w:p>
    <w:p w14:paraId="7A142073" w14:textId="77777777" w:rsidR="00CB3986" w:rsidRDefault="00CB3986" w:rsidP="00C565ED"/>
    <w:tbl>
      <w:tblPr>
        <w:tblStyle w:val="TableGrid"/>
        <w:tblW w:w="9128" w:type="dxa"/>
        <w:tblLook w:val="04A0" w:firstRow="1" w:lastRow="0" w:firstColumn="1" w:lastColumn="0" w:noHBand="0" w:noVBand="1"/>
      </w:tblPr>
      <w:tblGrid>
        <w:gridCol w:w="2368"/>
        <w:gridCol w:w="1697"/>
        <w:gridCol w:w="1673"/>
        <w:gridCol w:w="1713"/>
        <w:gridCol w:w="1677"/>
      </w:tblGrid>
      <w:tr w:rsidR="001177F2" w14:paraId="4AD64CD0" w14:textId="77777777" w:rsidTr="005E2B16">
        <w:tc>
          <w:tcPr>
            <w:tcW w:w="0" w:type="auto"/>
            <w:gridSpan w:val="5"/>
          </w:tcPr>
          <w:p w14:paraId="2AE5BED2" w14:textId="3B5B775C" w:rsidR="001177F2" w:rsidRPr="001177F2" w:rsidRDefault="001177F2" w:rsidP="001177F2">
            <w:pPr>
              <w:jc w:val="center"/>
              <w:rPr>
                <w:rFonts w:ascii="Times New Roman" w:hAnsi="Times New Roman" w:cs="Times New Roman"/>
                <w:b/>
                <w:bCs/>
                <w:sz w:val="28"/>
                <w:szCs w:val="28"/>
              </w:rPr>
            </w:pPr>
            <w:r w:rsidRPr="001177F2">
              <w:rPr>
                <w:rFonts w:ascii="Times New Roman" w:hAnsi="Times New Roman" w:cs="Times New Roman"/>
                <w:b/>
                <w:bCs/>
                <w:sz w:val="24"/>
                <w:szCs w:val="24"/>
              </w:rPr>
              <w:t>Table2: Basic Tweet Metric Aggregates</w:t>
            </w:r>
          </w:p>
        </w:tc>
      </w:tr>
      <w:tr w:rsidR="009D144A" w14:paraId="1934EB50" w14:textId="77777777" w:rsidTr="009D144A">
        <w:tc>
          <w:tcPr>
            <w:tcW w:w="0" w:type="auto"/>
          </w:tcPr>
          <w:p w14:paraId="315535DC" w14:textId="77777777" w:rsidR="009D144A" w:rsidRPr="005A2E14" w:rsidRDefault="009D144A" w:rsidP="009D144A">
            <w:pPr>
              <w:rPr>
                <w:rFonts w:ascii="Times New Roman" w:hAnsi="Times New Roman" w:cs="Times New Roman"/>
              </w:rPr>
            </w:pPr>
            <w:r w:rsidRPr="005A2E14">
              <w:rPr>
                <w:rFonts w:ascii="Times New Roman" w:hAnsi="Times New Roman" w:cs="Times New Roman"/>
              </w:rPr>
              <w:t xml:space="preserve">Characteristic </w:t>
            </w:r>
          </w:p>
        </w:tc>
        <w:tc>
          <w:tcPr>
            <w:tcW w:w="0" w:type="auto"/>
          </w:tcPr>
          <w:p w14:paraId="2CFFF949" w14:textId="77777777" w:rsidR="009D144A" w:rsidRPr="005A2E14" w:rsidRDefault="009D144A" w:rsidP="009D144A">
            <w:pPr>
              <w:rPr>
                <w:rFonts w:ascii="Times New Roman" w:hAnsi="Times New Roman" w:cs="Times New Roman"/>
              </w:rPr>
            </w:pPr>
            <w:r w:rsidRPr="005A2E14">
              <w:rPr>
                <w:rFonts w:ascii="Times New Roman" w:hAnsi="Times New Roman" w:cs="Times New Roman"/>
              </w:rPr>
              <w:t>San Francisco</w:t>
            </w:r>
          </w:p>
        </w:tc>
        <w:tc>
          <w:tcPr>
            <w:tcW w:w="0" w:type="auto"/>
          </w:tcPr>
          <w:p w14:paraId="730B407B" w14:textId="77777777" w:rsidR="009D144A" w:rsidRPr="005A2E14" w:rsidRDefault="009D144A" w:rsidP="009D144A">
            <w:pPr>
              <w:rPr>
                <w:rFonts w:ascii="Times New Roman" w:hAnsi="Times New Roman" w:cs="Times New Roman"/>
              </w:rPr>
            </w:pPr>
            <w:r w:rsidRPr="005A2E14">
              <w:rPr>
                <w:rFonts w:ascii="Times New Roman" w:hAnsi="Times New Roman" w:cs="Times New Roman"/>
              </w:rPr>
              <w:t xml:space="preserve">New York </w:t>
            </w:r>
          </w:p>
        </w:tc>
        <w:tc>
          <w:tcPr>
            <w:tcW w:w="0" w:type="auto"/>
          </w:tcPr>
          <w:p w14:paraId="387299BA" w14:textId="6DA56F94" w:rsidR="009D144A" w:rsidRPr="005A2E14" w:rsidRDefault="009D144A" w:rsidP="009D144A">
            <w:pPr>
              <w:rPr>
                <w:rFonts w:ascii="Times New Roman" w:hAnsi="Times New Roman" w:cs="Times New Roman"/>
              </w:rPr>
            </w:pPr>
            <w:r w:rsidRPr="005A2E14">
              <w:rPr>
                <w:rFonts w:ascii="Times New Roman" w:hAnsi="Times New Roman" w:cs="Times New Roman"/>
              </w:rPr>
              <w:t xml:space="preserve">Vancouver </w:t>
            </w:r>
          </w:p>
        </w:tc>
        <w:tc>
          <w:tcPr>
            <w:tcW w:w="0" w:type="auto"/>
          </w:tcPr>
          <w:p w14:paraId="534ED287" w14:textId="7012782D" w:rsidR="009D144A" w:rsidRPr="005A2E14" w:rsidRDefault="009D144A" w:rsidP="009D144A">
            <w:pPr>
              <w:rPr>
                <w:rFonts w:ascii="Times New Roman" w:hAnsi="Times New Roman" w:cs="Times New Roman"/>
              </w:rPr>
            </w:pPr>
            <w:r w:rsidRPr="005A2E14">
              <w:rPr>
                <w:rFonts w:ascii="Times New Roman" w:hAnsi="Times New Roman" w:cs="Times New Roman"/>
              </w:rPr>
              <w:t>Toronto</w:t>
            </w:r>
          </w:p>
        </w:tc>
      </w:tr>
      <w:tr w:rsidR="009D144A" w14:paraId="271FA3A8" w14:textId="77777777" w:rsidTr="009D144A">
        <w:tc>
          <w:tcPr>
            <w:tcW w:w="0" w:type="auto"/>
          </w:tcPr>
          <w:p w14:paraId="1E34153C" w14:textId="6897C26A" w:rsidR="009D144A" w:rsidRPr="005A2E14" w:rsidRDefault="009D144A" w:rsidP="009D144A">
            <w:pPr>
              <w:rPr>
                <w:rFonts w:ascii="Times New Roman" w:hAnsi="Times New Roman" w:cs="Times New Roman"/>
              </w:rPr>
            </w:pPr>
            <w:r w:rsidRPr="005A2E14">
              <w:rPr>
                <w:rFonts w:ascii="Times New Roman" w:hAnsi="Times New Roman" w:cs="Times New Roman"/>
              </w:rPr>
              <w:t>Number of Tweets</w:t>
            </w:r>
          </w:p>
        </w:tc>
        <w:tc>
          <w:tcPr>
            <w:tcW w:w="0" w:type="auto"/>
          </w:tcPr>
          <w:p w14:paraId="4F1F68FA" w14:textId="213DAFF3" w:rsidR="009D144A" w:rsidRPr="005A2E14" w:rsidRDefault="009D144A" w:rsidP="009D144A">
            <w:pPr>
              <w:rPr>
                <w:rFonts w:ascii="Times New Roman" w:hAnsi="Times New Roman" w:cs="Times New Roman"/>
              </w:rPr>
            </w:pPr>
            <w:r w:rsidRPr="005A2E14">
              <w:rPr>
                <w:rFonts w:ascii="Times New Roman" w:hAnsi="Times New Roman" w:cs="Times New Roman"/>
              </w:rPr>
              <w:t>4415</w:t>
            </w:r>
          </w:p>
        </w:tc>
        <w:tc>
          <w:tcPr>
            <w:tcW w:w="0" w:type="auto"/>
          </w:tcPr>
          <w:p w14:paraId="030B11EB" w14:textId="51F743A4" w:rsidR="009D144A" w:rsidRPr="005A2E14" w:rsidRDefault="009D144A" w:rsidP="009D144A">
            <w:pPr>
              <w:rPr>
                <w:rFonts w:ascii="Times New Roman" w:hAnsi="Times New Roman" w:cs="Times New Roman"/>
              </w:rPr>
            </w:pPr>
            <w:r w:rsidRPr="005A2E14">
              <w:rPr>
                <w:rFonts w:ascii="Times New Roman" w:hAnsi="Times New Roman" w:cs="Times New Roman"/>
              </w:rPr>
              <w:t>4406</w:t>
            </w:r>
          </w:p>
        </w:tc>
        <w:tc>
          <w:tcPr>
            <w:tcW w:w="0" w:type="auto"/>
          </w:tcPr>
          <w:p w14:paraId="16DCF45F" w14:textId="7EB68157" w:rsidR="009D144A" w:rsidRPr="005A2E14" w:rsidRDefault="009D144A" w:rsidP="009D144A">
            <w:pPr>
              <w:rPr>
                <w:rFonts w:ascii="Times New Roman" w:hAnsi="Times New Roman" w:cs="Times New Roman"/>
              </w:rPr>
            </w:pPr>
            <w:r w:rsidRPr="005A2E14">
              <w:rPr>
                <w:rFonts w:ascii="Times New Roman" w:hAnsi="Times New Roman" w:cs="Times New Roman"/>
              </w:rPr>
              <w:t>4416</w:t>
            </w:r>
          </w:p>
        </w:tc>
        <w:tc>
          <w:tcPr>
            <w:tcW w:w="0" w:type="auto"/>
          </w:tcPr>
          <w:p w14:paraId="28DE0157" w14:textId="0F9956A1" w:rsidR="009D144A" w:rsidRPr="005A2E14" w:rsidRDefault="009D144A" w:rsidP="009D144A">
            <w:pPr>
              <w:rPr>
                <w:rFonts w:ascii="Times New Roman" w:hAnsi="Times New Roman" w:cs="Times New Roman"/>
              </w:rPr>
            </w:pPr>
            <w:r w:rsidRPr="005A2E14">
              <w:rPr>
                <w:rFonts w:ascii="Times New Roman" w:hAnsi="Times New Roman" w:cs="Times New Roman"/>
              </w:rPr>
              <w:t>12540</w:t>
            </w:r>
          </w:p>
        </w:tc>
      </w:tr>
      <w:tr w:rsidR="009D144A" w14:paraId="6ECD43D3" w14:textId="77777777" w:rsidTr="009D144A">
        <w:tc>
          <w:tcPr>
            <w:tcW w:w="0" w:type="auto"/>
          </w:tcPr>
          <w:p w14:paraId="03D630C3" w14:textId="606DA97A" w:rsidR="009D144A" w:rsidRPr="005A2E14" w:rsidRDefault="009D144A" w:rsidP="009D144A">
            <w:pPr>
              <w:rPr>
                <w:rFonts w:ascii="Times New Roman" w:hAnsi="Times New Roman" w:cs="Times New Roman"/>
              </w:rPr>
            </w:pPr>
            <w:r w:rsidRPr="005A2E14">
              <w:rPr>
                <w:rFonts w:ascii="Times New Roman" w:hAnsi="Times New Roman" w:cs="Times New Roman"/>
              </w:rPr>
              <w:t>Collect Start Time</w:t>
            </w:r>
          </w:p>
        </w:tc>
        <w:tc>
          <w:tcPr>
            <w:tcW w:w="0" w:type="auto"/>
          </w:tcPr>
          <w:p w14:paraId="4B195C51" w14:textId="5620C190" w:rsidR="009D144A" w:rsidRPr="005A2E14" w:rsidRDefault="009D144A" w:rsidP="009D144A">
            <w:pPr>
              <w:rPr>
                <w:rFonts w:ascii="Times New Roman" w:hAnsi="Times New Roman" w:cs="Times New Roman"/>
              </w:rPr>
            </w:pPr>
            <w:r w:rsidRPr="005A2E14">
              <w:rPr>
                <w:rFonts w:ascii="Times New Roman" w:hAnsi="Times New Roman" w:cs="Times New Roman"/>
              </w:rPr>
              <w:t>2021-06-09 23:59</w:t>
            </w:r>
          </w:p>
        </w:tc>
        <w:tc>
          <w:tcPr>
            <w:tcW w:w="0" w:type="auto"/>
          </w:tcPr>
          <w:p w14:paraId="26F76119" w14:textId="575D32EE" w:rsidR="009D144A" w:rsidRPr="005A2E14" w:rsidRDefault="009D144A" w:rsidP="009D144A">
            <w:pPr>
              <w:rPr>
                <w:rFonts w:ascii="Times New Roman" w:hAnsi="Times New Roman" w:cs="Times New Roman"/>
              </w:rPr>
            </w:pPr>
            <w:r w:rsidRPr="005A2E14">
              <w:rPr>
                <w:rFonts w:ascii="Times New Roman" w:hAnsi="Times New Roman" w:cs="Times New Roman"/>
              </w:rPr>
              <w:t>2021-06-09 23:59</w:t>
            </w:r>
          </w:p>
        </w:tc>
        <w:tc>
          <w:tcPr>
            <w:tcW w:w="0" w:type="auto"/>
          </w:tcPr>
          <w:p w14:paraId="1753B1B3" w14:textId="3A8CDB1F" w:rsidR="009D144A" w:rsidRPr="005A2E14" w:rsidRDefault="009D144A" w:rsidP="009D144A">
            <w:pPr>
              <w:rPr>
                <w:rFonts w:ascii="Times New Roman" w:hAnsi="Times New Roman" w:cs="Times New Roman"/>
              </w:rPr>
            </w:pPr>
            <w:r w:rsidRPr="005A2E14">
              <w:rPr>
                <w:rFonts w:ascii="Times New Roman" w:hAnsi="Times New Roman" w:cs="Times New Roman"/>
              </w:rPr>
              <w:t>2021-06-10 23:59</w:t>
            </w:r>
          </w:p>
        </w:tc>
        <w:tc>
          <w:tcPr>
            <w:tcW w:w="0" w:type="auto"/>
          </w:tcPr>
          <w:p w14:paraId="075A260E" w14:textId="089D10C5" w:rsidR="009D144A" w:rsidRPr="005A2E14" w:rsidRDefault="009D144A" w:rsidP="009D144A">
            <w:pPr>
              <w:rPr>
                <w:rFonts w:ascii="Times New Roman" w:hAnsi="Times New Roman" w:cs="Times New Roman"/>
              </w:rPr>
            </w:pPr>
            <w:r w:rsidRPr="005A2E14">
              <w:rPr>
                <w:rFonts w:ascii="Times New Roman" w:hAnsi="Times New Roman" w:cs="Times New Roman"/>
              </w:rPr>
              <w:t>2021-06-10 23:59</w:t>
            </w:r>
          </w:p>
        </w:tc>
      </w:tr>
      <w:tr w:rsidR="009D144A" w14:paraId="708779C1" w14:textId="77777777" w:rsidTr="009D144A">
        <w:tc>
          <w:tcPr>
            <w:tcW w:w="0" w:type="auto"/>
          </w:tcPr>
          <w:p w14:paraId="53AFE7FE" w14:textId="5FC8299E" w:rsidR="009D144A" w:rsidRPr="005A2E14" w:rsidRDefault="009D144A" w:rsidP="009D144A">
            <w:pPr>
              <w:rPr>
                <w:rFonts w:ascii="Times New Roman" w:hAnsi="Times New Roman" w:cs="Times New Roman"/>
              </w:rPr>
            </w:pPr>
            <w:r w:rsidRPr="005A2E14">
              <w:rPr>
                <w:rFonts w:ascii="Times New Roman" w:hAnsi="Times New Roman" w:cs="Times New Roman"/>
              </w:rPr>
              <w:t xml:space="preserve">Collect End Time </w:t>
            </w:r>
          </w:p>
        </w:tc>
        <w:tc>
          <w:tcPr>
            <w:tcW w:w="0" w:type="auto"/>
          </w:tcPr>
          <w:p w14:paraId="1E63E7B2" w14:textId="43E853E1" w:rsidR="009D144A" w:rsidRPr="005A2E14" w:rsidRDefault="009D144A" w:rsidP="009D144A">
            <w:pPr>
              <w:rPr>
                <w:rFonts w:ascii="Times New Roman" w:hAnsi="Times New Roman" w:cs="Times New Roman"/>
              </w:rPr>
            </w:pPr>
            <w:r w:rsidRPr="005A2E14">
              <w:rPr>
                <w:rFonts w:ascii="Times New Roman" w:hAnsi="Times New Roman" w:cs="Times New Roman"/>
              </w:rPr>
              <w:t>2021-06-09 0:00</w:t>
            </w:r>
          </w:p>
        </w:tc>
        <w:tc>
          <w:tcPr>
            <w:tcW w:w="0" w:type="auto"/>
          </w:tcPr>
          <w:p w14:paraId="79BC6B22" w14:textId="1E5F63D0" w:rsidR="009D144A" w:rsidRPr="005A2E14" w:rsidRDefault="009D144A" w:rsidP="009D144A">
            <w:pPr>
              <w:rPr>
                <w:rFonts w:ascii="Times New Roman" w:hAnsi="Times New Roman" w:cs="Times New Roman"/>
              </w:rPr>
            </w:pPr>
            <w:r w:rsidRPr="005A2E14">
              <w:rPr>
                <w:rFonts w:ascii="Times New Roman" w:hAnsi="Times New Roman" w:cs="Times New Roman"/>
              </w:rPr>
              <w:t>2021-06-09 0:00</w:t>
            </w:r>
          </w:p>
        </w:tc>
        <w:tc>
          <w:tcPr>
            <w:tcW w:w="0" w:type="auto"/>
          </w:tcPr>
          <w:p w14:paraId="01F63431" w14:textId="48BEF91F" w:rsidR="009D144A" w:rsidRPr="005A2E14" w:rsidRDefault="009D144A" w:rsidP="009D144A">
            <w:pPr>
              <w:rPr>
                <w:rFonts w:ascii="Times New Roman" w:hAnsi="Times New Roman" w:cs="Times New Roman"/>
              </w:rPr>
            </w:pPr>
            <w:r w:rsidRPr="005A2E14">
              <w:rPr>
                <w:rFonts w:ascii="Times New Roman" w:hAnsi="Times New Roman" w:cs="Times New Roman"/>
              </w:rPr>
              <w:t>2021-06-10 0:00</w:t>
            </w:r>
          </w:p>
        </w:tc>
        <w:tc>
          <w:tcPr>
            <w:tcW w:w="0" w:type="auto"/>
          </w:tcPr>
          <w:p w14:paraId="505E0F73" w14:textId="0C99047A" w:rsidR="009D144A" w:rsidRPr="005A2E14" w:rsidRDefault="009D144A" w:rsidP="009D144A">
            <w:pPr>
              <w:rPr>
                <w:rFonts w:ascii="Times New Roman" w:hAnsi="Times New Roman" w:cs="Times New Roman"/>
              </w:rPr>
            </w:pPr>
            <w:r w:rsidRPr="005A2E14">
              <w:rPr>
                <w:rFonts w:ascii="Times New Roman" w:hAnsi="Times New Roman" w:cs="Times New Roman"/>
              </w:rPr>
              <w:t>2021-06-10 0:00</w:t>
            </w:r>
          </w:p>
        </w:tc>
      </w:tr>
      <w:tr w:rsidR="009D144A" w14:paraId="2686F88C" w14:textId="77777777" w:rsidTr="009D144A">
        <w:tc>
          <w:tcPr>
            <w:tcW w:w="0" w:type="auto"/>
          </w:tcPr>
          <w:p w14:paraId="1856C78B" w14:textId="303ABA2E" w:rsidR="009D144A" w:rsidRPr="005A2E14" w:rsidRDefault="009D144A" w:rsidP="009D144A">
            <w:pPr>
              <w:rPr>
                <w:rFonts w:ascii="Times New Roman" w:hAnsi="Times New Roman" w:cs="Times New Roman"/>
              </w:rPr>
            </w:pPr>
            <w:r w:rsidRPr="005A2E14">
              <w:rPr>
                <w:rFonts w:ascii="Times New Roman" w:hAnsi="Times New Roman" w:cs="Times New Roman"/>
              </w:rPr>
              <w:t>Length Full Tweet</w:t>
            </w:r>
          </w:p>
        </w:tc>
        <w:tc>
          <w:tcPr>
            <w:tcW w:w="0" w:type="auto"/>
          </w:tcPr>
          <w:p w14:paraId="5431DEA9" w14:textId="125270D4" w:rsidR="009D144A" w:rsidRPr="005A2E14" w:rsidRDefault="009D144A" w:rsidP="009D144A">
            <w:pPr>
              <w:rPr>
                <w:rFonts w:ascii="Times New Roman" w:hAnsi="Times New Roman" w:cs="Times New Roman"/>
              </w:rPr>
            </w:pPr>
            <w:r w:rsidRPr="005A2E14">
              <w:rPr>
                <w:rFonts w:ascii="Times New Roman" w:hAnsi="Times New Roman" w:cs="Times New Roman"/>
              </w:rPr>
              <w:t>101330</w:t>
            </w:r>
          </w:p>
        </w:tc>
        <w:tc>
          <w:tcPr>
            <w:tcW w:w="0" w:type="auto"/>
          </w:tcPr>
          <w:p w14:paraId="1837D7F5" w14:textId="5BAE1F3A" w:rsidR="009D144A" w:rsidRPr="005A2E14" w:rsidRDefault="009D144A" w:rsidP="009D144A">
            <w:pPr>
              <w:rPr>
                <w:rFonts w:ascii="Times New Roman" w:hAnsi="Times New Roman" w:cs="Times New Roman"/>
              </w:rPr>
            </w:pPr>
            <w:r w:rsidRPr="005A2E14">
              <w:rPr>
                <w:rFonts w:ascii="Times New Roman" w:hAnsi="Times New Roman" w:cs="Times New Roman"/>
              </w:rPr>
              <w:t>96866</w:t>
            </w:r>
          </w:p>
        </w:tc>
        <w:tc>
          <w:tcPr>
            <w:tcW w:w="0" w:type="auto"/>
          </w:tcPr>
          <w:p w14:paraId="0552985D" w14:textId="6167F154" w:rsidR="009D144A" w:rsidRPr="005A2E14" w:rsidRDefault="009D144A" w:rsidP="009D144A">
            <w:pPr>
              <w:rPr>
                <w:rFonts w:ascii="Times New Roman" w:hAnsi="Times New Roman" w:cs="Times New Roman"/>
              </w:rPr>
            </w:pPr>
            <w:r w:rsidRPr="005A2E14">
              <w:rPr>
                <w:rFonts w:ascii="Times New Roman" w:hAnsi="Times New Roman" w:cs="Times New Roman"/>
              </w:rPr>
              <w:t>99569</w:t>
            </w:r>
          </w:p>
        </w:tc>
        <w:tc>
          <w:tcPr>
            <w:tcW w:w="0" w:type="auto"/>
          </w:tcPr>
          <w:p w14:paraId="27876DCC" w14:textId="654D648E" w:rsidR="009D144A" w:rsidRPr="005A2E14" w:rsidRDefault="009D144A" w:rsidP="009D144A">
            <w:pPr>
              <w:rPr>
                <w:rFonts w:ascii="Times New Roman" w:hAnsi="Times New Roman" w:cs="Times New Roman"/>
              </w:rPr>
            </w:pPr>
            <w:r w:rsidRPr="005A2E14">
              <w:rPr>
                <w:rFonts w:ascii="Times New Roman" w:hAnsi="Times New Roman" w:cs="Times New Roman"/>
              </w:rPr>
              <w:t>286437</w:t>
            </w:r>
          </w:p>
        </w:tc>
      </w:tr>
      <w:tr w:rsidR="009D144A" w14:paraId="1EDDADD5" w14:textId="77777777" w:rsidTr="009D144A">
        <w:tc>
          <w:tcPr>
            <w:tcW w:w="0" w:type="auto"/>
          </w:tcPr>
          <w:p w14:paraId="22F9E702" w14:textId="50A3FC80" w:rsidR="009D144A" w:rsidRPr="005A2E14" w:rsidRDefault="009D144A" w:rsidP="009D144A">
            <w:pPr>
              <w:rPr>
                <w:rFonts w:ascii="Times New Roman" w:hAnsi="Times New Roman" w:cs="Times New Roman"/>
              </w:rPr>
            </w:pPr>
            <w:r w:rsidRPr="005A2E14">
              <w:rPr>
                <w:rFonts w:ascii="Times New Roman" w:hAnsi="Times New Roman" w:cs="Times New Roman"/>
              </w:rPr>
              <w:t>Unique Words Full Tweet</w:t>
            </w:r>
          </w:p>
        </w:tc>
        <w:tc>
          <w:tcPr>
            <w:tcW w:w="0" w:type="auto"/>
          </w:tcPr>
          <w:p w14:paraId="681FEA87" w14:textId="1D14BD9B" w:rsidR="009D144A" w:rsidRPr="005A2E14" w:rsidRDefault="009D144A" w:rsidP="009D144A">
            <w:pPr>
              <w:rPr>
                <w:rFonts w:ascii="Times New Roman" w:hAnsi="Times New Roman" w:cs="Times New Roman"/>
              </w:rPr>
            </w:pPr>
            <w:r w:rsidRPr="005A2E14">
              <w:rPr>
                <w:rFonts w:ascii="Times New Roman" w:hAnsi="Times New Roman" w:cs="Times New Roman"/>
              </w:rPr>
              <w:t>15816</w:t>
            </w:r>
          </w:p>
        </w:tc>
        <w:tc>
          <w:tcPr>
            <w:tcW w:w="0" w:type="auto"/>
          </w:tcPr>
          <w:p w14:paraId="2B751CBA" w14:textId="067A19F3" w:rsidR="009D144A" w:rsidRPr="005A2E14" w:rsidRDefault="009D144A" w:rsidP="009D144A">
            <w:pPr>
              <w:rPr>
                <w:rFonts w:ascii="Times New Roman" w:hAnsi="Times New Roman" w:cs="Times New Roman"/>
              </w:rPr>
            </w:pPr>
            <w:r w:rsidRPr="005A2E14">
              <w:rPr>
                <w:rFonts w:ascii="Times New Roman" w:hAnsi="Times New Roman" w:cs="Times New Roman"/>
              </w:rPr>
              <w:t>14003</w:t>
            </w:r>
          </w:p>
        </w:tc>
        <w:tc>
          <w:tcPr>
            <w:tcW w:w="0" w:type="auto"/>
          </w:tcPr>
          <w:p w14:paraId="7A772EF2" w14:textId="6BA1FFE6" w:rsidR="009D144A" w:rsidRPr="005A2E14" w:rsidRDefault="009D144A" w:rsidP="009D144A">
            <w:pPr>
              <w:rPr>
                <w:rFonts w:ascii="Times New Roman" w:hAnsi="Times New Roman" w:cs="Times New Roman"/>
              </w:rPr>
            </w:pPr>
            <w:r w:rsidRPr="005A2E14">
              <w:rPr>
                <w:rFonts w:ascii="Times New Roman" w:hAnsi="Times New Roman" w:cs="Times New Roman"/>
              </w:rPr>
              <w:t>16270</w:t>
            </w:r>
          </w:p>
        </w:tc>
        <w:tc>
          <w:tcPr>
            <w:tcW w:w="0" w:type="auto"/>
          </w:tcPr>
          <w:p w14:paraId="41340C24" w14:textId="65178A2E" w:rsidR="009D144A" w:rsidRPr="005A2E14" w:rsidRDefault="009D144A" w:rsidP="009D144A">
            <w:pPr>
              <w:rPr>
                <w:rFonts w:ascii="Times New Roman" w:hAnsi="Times New Roman" w:cs="Times New Roman"/>
              </w:rPr>
            </w:pPr>
            <w:r w:rsidRPr="005A2E14">
              <w:rPr>
                <w:rFonts w:ascii="Times New Roman" w:hAnsi="Times New Roman" w:cs="Times New Roman"/>
              </w:rPr>
              <w:t>32805</w:t>
            </w:r>
          </w:p>
        </w:tc>
      </w:tr>
      <w:tr w:rsidR="009D144A" w14:paraId="60DB83EC" w14:textId="77777777" w:rsidTr="009D144A">
        <w:tc>
          <w:tcPr>
            <w:tcW w:w="0" w:type="auto"/>
          </w:tcPr>
          <w:p w14:paraId="39628A23" w14:textId="329DD375" w:rsidR="009D144A" w:rsidRPr="005A2E14" w:rsidRDefault="009D144A" w:rsidP="009D144A">
            <w:pPr>
              <w:rPr>
                <w:rFonts w:ascii="Times New Roman" w:hAnsi="Times New Roman" w:cs="Times New Roman"/>
              </w:rPr>
            </w:pPr>
            <w:r w:rsidRPr="005A2E14">
              <w:rPr>
                <w:rFonts w:ascii="Times New Roman" w:hAnsi="Times New Roman" w:cs="Times New Roman"/>
              </w:rPr>
              <w:t>% Full Tweet Unique</w:t>
            </w:r>
          </w:p>
        </w:tc>
        <w:tc>
          <w:tcPr>
            <w:tcW w:w="0" w:type="auto"/>
          </w:tcPr>
          <w:p w14:paraId="145A3EAE" w14:textId="23A5EB6B" w:rsidR="009D144A" w:rsidRPr="005A2E14" w:rsidRDefault="009D144A" w:rsidP="009D144A">
            <w:pPr>
              <w:rPr>
                <w:rFonts w:ascii="Times New Roman" w:hAnsi="Times New Roman" w:cs="Times New Roman"/>
              </w:rPr>
            </w:pPr>
            <w:r w:rsidRPr="005A2E14">
              <w:rPr>
                <w:rFonts w:ascii="Times New Roman" w:hAnsi="Times New Roman" w:cs="Times New Roman"/>
              </w:rPr>
              <w:t>5.6%</w:t>
            </w:r>
          </w:p>
        </w:tc>
        <w:tc>
          <w:tcPr>
            <w:tcW w:w="0" w:type="auto"/>
          </w:tcPr>
          <w:p w14:paraId="65234425" w14:textId="46880444" w:rsidR="009D144A" w:rsidRPr="005A2E14" w:rsidRDefault="009D144A" w:rsidP="009D144A">
            <w:pPr>
              <w:rPr>
                <w:rFonts w:ascii="Times New Roman" w:hAnsi="Times New Roman" w:cs="Times New Roman"/>
              </w:rPr>
            </w:pPr>
            <w:r w:rsidRPr="005A2E14">
              <w:rPr>
                <w:rFonts w:ascii="Times New Roman" w:hAnsi="Times New Roman" w:cs="Times New Roman"/>
              </w:rPr>
              <w:t>14.45%</w:t>
            </w:r>
          </w:p>
        </w:tc>
        <w:tc>
          <w:tcPr>
            <w:tcW w:w="0" w:type="auto"/>
          </w:tcPr>
          <w:p w14:paraId="40BDD80F" w14:textId="40E31955" w:rsidR="009D144A" w:rsidRPr="005A2E14" w:rsidRDefault="009D144A" w:rsidP="009D144A">
            <w:pPr>
              <w:rPr>
                <w:rFonts w:ascii="Times New Roman" w:hAnsi="Times New Roman" w:cs="Times New Roman"/>
              </w:rPr>
            </w:pPr>
            <w:r w:rsidRPr="005A2E14">
              <w:rPr>
                <w:rFonts w:ascii="Times New Roman" w:hAnsi="Times New Roman" w:cs="Times New Roman"/>
              </w:rPr>
              <w:t>16.34%</w:t>
            </w:r>
          </w:p>
        </w:tc>
        <w:tc>
          <w:tcPr>
            <w:tcW w:w="0" w:type="auto"/>
          </w:tcPr>
          <w:p w14:paraId="3B13E025" w14:textId="531CE472" w:rsidR="009D144A" w:rsidRPr="005A2E14" w:rsidRDefault="009D144A" w:rsidP="009D144A">
            <w:pPr>
              <w:rPr>
                <w:rFonts w:ascii="Times New Roman" w:hAnsi="Times New Roman" w:cs="Times New Roman"/>
              </w:rPr>
            </w:pPr>
            <w:r w:rsidRPr="005A2E14">
              <w:rPr>
                <w:rFonts w:ascii="Times New Roman" w:hAnsi="Times New Roman" w:cs="Times New Roman"/>
              </w:rPr>
              <w:t>11.45%</w:t>
            </w:r>
          </w:p>
        </w:tc>
      </w:tr>
      <w:tr w:rsidR="009D144A" w14:paraId="7BD8B94F" w14:textId="77777777" w:rsidTr="009D144A">
        <w:tc>
          <w:tcPr>
            <w:tcW w:w="0" w:type="auto"/>
          </w:tcPr>
          <w:p w14:paraId="60F41F20" w14:textId="77777777" w:rsidR="009D144A" w:rsidRPr="005A2E14" w:rsidRDefault="009D144A" w:rsidP="009D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lang w:val="en-CA" w:eastAsia="en-CA"/>
              </w:rPr>
            </w:pPr>
            <w:r w:rsidRPr="005A2E14">
              <w:rPr>
                <w:rFonts w:ascii="Times New Roman" w:eastAsia="Times New Roman" w:hAnsi="Times New Roman" w:cs="Times New Roman"/>
                <w:lang w:val="en-CA" w:eastAsia="en-CA"/>
              </w:rPr>
              <w:t xml:space="preserve">Length Tweets Minus </w:t>
            </w:r>
          </w:p>
          <w:p w14:paraId="6060D251" w14:textId="0C20CA0D" w:rsidR="009D144A" w:rsidRPr="005A2E14" w:rsidRDefault="009D144A" w:rsidP="009D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lang w:val="en-CA" w:eastAsia="en-CA"/>
              </w:rPr>
            </w:pPr>
            <w:proofErr w:type="spellStart"/>
            <w:r w:rsidRPr="005A2E14">
              <w:rPr>
                <w:rFonts w:ascii="Times New Roman" w:eastAsia="Times New Roman" w:hAnsi="Times New Roman" w:cs="Times New Roman"/>
                <w:lang w:val="en-CA" w:eastAsia="en-CA"/>
              </w:rPr>
              <w:t>Stop&amp;Collect</w:t>
            </w:r>
            <w:proofErr w:type="spellEnd"/>
            <w:r w:rsidRPr="005A2E14">
              <w:rPr>
                <w:rFonts w:ascii="Times New Roman" w:eastAsia="Times New Roman" w:hAnsi="Times New Roman" w:cs="Times New Roman"/>
                <w:lang w:val="en-CA" w:eastAsia="en-CA"/>
              </w:rPr>
              <w:t xml:space="preserve"> Word</w:t>
            </w:r>
          </w:p>
        </w:tc>
        <w:tc>
          <w:tcPr>
            <w:tcW w:w="0" w:type="auto"/>
          </w:tcPr>
          <w:p w14:paraId="7D71689B" w14:textId="69965E83" w:rsidR="009D144A" w:rsidRPr="005A2E14" w:rsidRDefault="009D144A" w:rsidP="009D144A">
            <w:pPr>
              <w:rPr>
                <w:rFonts w:ascii="Times New Roman" w:hAnsi="Times New Roman" w:cs="Times New Roman"/>
              </w:rPr>
            </w:pPr>
            <w:r w:rsidRPr="005A2E14">
              <w:rPr>
                <w:rFonts w:ascii="Times New Roman" w:hAnsi="Times New Roman" w:cs="Times New Roman"/>
              </w:rPr>
              <w:t>61313</w:t>
            </w:r>
          </w:p>
        </w:tc>
        <w:tc>
          <w:tcPr>
            <w:tcW w:w="0" w:type="auto"/>
          </w:tcPr>
          <w:p w14:paraId="02C6F3D4" w14:textId="1F7CAED3" w:rsidR="009D144A" w:rsidRPr="005A2E14" w:rsidRDefault="009D144A" w:rsidP="009D144A">
            <w:pPr>
              <w:rPr>
                <w:rFonts w:ascii="Times New Roman" w:hAnsi="Times New Roman" w:cs="Times New Roman"/>
              </w:rPr>
            </w:pPr>
            <w:r w:rsidRPr="005A2E14">
              <w:rPr>
                <w:rFonts w:ascii="Times New Roman" w:hAnsi="Times New Roman" w:cs="Times New Roman"/>
              </w:rPr>
              <w:t>53246</w:t>
            </w:r>
          </w:p>
        </w:tc>
        <w:tc>
          <w:tcPr>
            <w:tcW w:w="0" w:type="auto"/>
          </w:tcPr>
          <w:p w14:paraId="5340B083" w14:textId="634FB89B" w:rsidR="009D144A" w:rsidRPr="005A2E14" w:rsidRDefault="009D144A" w:rsidP="009D144A">
            <w:pPr>
              <w:rPr>
                <w:rFonts w:ascii="Times New Roman" w:hAnsi="Times New Roman" w:cs="Times New Roman"/>
              </w:rPr>
            </w:pPr>
            <w:r w:rsidRPr="005A2E14">
              <w:rPr>
                <w:rFonts w:ascii="Times New Roman" w:hAnsi="Times New Roman" w:cs="Times New Roman"/>
              </w:rPr>
              <w:t>61224</w:t>
            </w:r>
          </w:p>
        </w:tc>
        <w:tc>
          <w:tcPr>
            <w:tcW w:w="0" w:type="auto"/>
          </w:tcPr>
          <w:p w14:paraId="58B4045D" w14:textId="1674CC2C" w:rsidR="009D144A" w:rsidRPr="005A2E14" w:rsidRDefault="009D144A" w:rsidP="009D144A">
            <w:pPr>
              <w:rPr>
                <w:rFonts w:ascii="Times New Roman" w:hAnsi="Times New Roman" w:cs="Times New Roman"/>
              </w:rPr>
            </w:pPr>
            <w:r w:rsidRPr="005A2E14">
              <w:rPr>
                <w:rFonts w:ascii="Times New Roman" w:hAnsi="Times New Roman" w:cs="Times New Roman"/>
              </w:rPr>
              <w:t>175428</w:t>
            </w:r>
          </w:p>
        </w:tc>
      </w:tr>
      <w:tr w:rsidR="009D144A" w14:paraId="2040F60C" w14:textId="77777777" w:rsidTr="009D144A">
        <w:tc>
          <w:tcPr>
            <w:tcW w:w="0" w:type="auto"/>
          </w:tcPr>
          <w:p w14:paraId="6DEB1275" w14:textId="77777777" w:rsidR="009D144A" w:rsidRPr="005A2E14" w:rsidRDefault="009D144A" w:rsidP="009D144A">
            <w:pPr>
              <w:rPr>
                <w:rFonts w:ascii="Times New Roman" w:hAnsi="Times New Roman" w:cs="Times New Roman"/>
              </w:rPr>
            </w:pPr>
            <w:r w:rsidRPr="005A2E14">
              <w:rPr>
                <w:rFonts w:ascii="Times New Roman" w:hAnsi="Times New Roman" w:cs="Times New Roman"/>
              </w:rPr>
              <w:t xml:space="preserve">Unique Tweet Words </w:t>
            </w:r>
          </w:p>
          <w:p w14:paraId="4449F4D3" w14:textId="7D70DD69" w:rsidR="009D144A" w:rsidRPr="005A2E14" w:rsidRDefault="009D144A" w:rsidP="009D144A">
            <w:pPr>
              <w:rPr>
                <w:rFonts w:ascii="Times New Roman" w:hAnsi="Times New Roman" w:cs="Times New Roman"/>
              </w:rPr>
            </w:pPr>
            <w:r w:rsidRPr="005A2E14">
              <w:rPr>
                <w:rFonts w:ascii="Times New Roman" w:hAnsi="Times New Roman" w:cs="Times New Roman"/>
              </w:rPr>
              <w:t xml:space="preserve">Minus </w:t>
            </w:r>
            <w:proofErr w:type="spellStart"/>
            <w:r w:rsidRPr="005A2E14">
              <w:rPr>
                <w:rFonts w:ascii="Times New Roman" w:hAnsi="Times New Roman" w:cs="Times New Roman"/>
              </w:rPr>
              <w:t>Stop&amp;Collect</w:t>
            </w:r>
            <w:proofErr w:type="spellEnd"/>
          </w:p>
        </w:tc>
        <w:tc>
          <w:tcPr>
            <w:tcW w:w="0" w:type="auto"/>
          </w:tcPr>
          <w:p w14:paraId="6442167F" w14:textId="3E1E5444" w:rsidR="009D144A" w:rsidRPr="005A2E14" w:rsidRDefault="009D144A" w:rsidP="009D144A">
            <w:pPr>
              <w:rPr>
                <w:rFonts w:ascii="Times New Roman" w:hAnsi="Times New Roman" w:cs="Times New Roman"/>
              </w:rPr>
            </w:pPr>
            <w:r w:rsidRPr="005A2E14">
              <w:rPr>
                <w:rFonts w:ascii="Times New Roman" w:hAnsi="Times New Roman" w:cs="Times New Roman"/>
              </w:rPr>
              <w:t>15684</w:t>
            </w:r>
          </w:p>
        </w:tc>
        <w:tc>
          <w:tcPr>
            <w:tcW w:w="0" w:type="auto"/>
          </w:tcPr>
          <w:p w14:paraId="5665E9CA" w14:textId="59BF63E1" w:rsidR="009D144A" w:rsidRPr="005A2E14" w:rsidRDefault="009D144A" w:rsidP="009D144A">
            <w:pPr>
              <w:rPr>
                <w:rFonts w:ascii="Times New Roman" w:hAnsi="Times New Roman" w:cs="Times New Roman"/>
              </w:rPr>
            </w:pPr>
            <w:r w:rsidRPr="005A2E14">
              <w:rPr>
                <w:rFonts w:ascii="Times New Roman" w:hAnsi="Times New Roman" w:cs="Times New Roman"/>
              </w:rPr>
              <w:t>13869</w:t>
            </w:r>
          </w:p>
        </w:tc>
        <w:tc>
          <w:tcPr>
            <w:tcW w:w="0" w:type="auto"/>
          </w:tcPr>
          <w:p w14:paraId="36BE19F4" w14:textId="0469ED47" w:rsidR="009D144A" w:rsidRPr="005A2E14" w:rsidRDefault="009D144A" w:rsidP="009D144A">
            <w:pPr>
              <w:rPr>
                <w:rFonts w:ascii="Times New Roman" w:hAnsi="Times New Roman" w:cs="Times New Roman"/>
              </w:rPr>
            </w:pPr>
            <w:r w:rsidRPr="005A2E14">
              <w:rPr>
                <w:rFonts w:ascii="Times New Roman" w:hAnsi="Times New Roman" w:cs="Times New Roman"/>
              </w:rPr>
              <w:t>16134</w:t>
            </w:r>
          </w:p>
        </w:tc>
        <w:tc>
          <w:tcPr>
            <w:tcW w:w="0" w:type="auto"/>
          </w:tcPr>
          <w:p w14:paraId="791A511A" w14:textId="19C976E6" w:rsidR="009D144A" w:rsidRPr="005A2E14" w:rsidRDefault="009D144A" w:rsidP="009D144A">
            <w:pPr>
              <w:rPr>
                <w:rFonts w:ascii="Times New Roman" w:hAnsi="Times New Roman" w:cs="Times New Roman"/>
              </w:rPr>
            </w:pPr>
            <w:r w:rsidRPr="005A2E14">
              <w:rPr>
                <w:rFonts w:ascii="Times New Roman" w:hAnsi="Times New Roman" w:cs="Times New Roman"/>
              </w:rPr>
              <w:t>32667</w:t>
            </w:r>
          </w:p>
        </w:tc>
      </w:tr>
      <w:tr w:rsidR="009D144A" w14:paraId="6B265DFD" w14:textId="77777777" w:rsidTr="009D144A">
        <w:trPr>
          <w:trHeight w:val="372"/>
        </w:trPr>
        <w:tc>
          <w:tcPr>
            <w:tcW w:w="0" w:type="auto"/>
          </w:tcPr>
          <w:p w14:paraId="42DD976F" w14:textId="77777777" w:rsidR="009D144A" w:rsidRPr="005A2E14" w:rsidRDefault="009D144A" w:rsidP="009D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rPr>
            </w:pPr>
            <w:r w:rsidRPr="005A2E14">
              <w:rPr>
                <w:rFonts w:ascii="Times New Roman" w:hAnsi="Times New Roman" w:cs="Times New Roman"/>
              </w:rPr>
              <w:t xml:space="preserve">% Tweets Unique </w:t>
            </w:r>
          </w:p>
          <w:p w14:paraId="772BF523" w14:textId="701769DB" w:rsidR="009D144A" w:rsidRPr="005A2E14" w:rsidRDefault="009D144A" w:rsidP="009D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rPr>
            </w:pPr>
            <w:r w:rsidRPr="005A2E14">
              <w:rPr>
                <w:rFonts w:ascii="Times New Roman" w:hAnsi="Times New Roman" w:cs="Times New Roman"/>
              </w:rPr>
              <w:t xml:space="preserve">Minus </w:t>
            </w:r>
            <w:proofErr w:type="spellStart"/>
            <w:r w:rsidRPr="005A2E14">
              <w:rPr>
                <w:rFonts w:ascii="Times New Roman" w:hAnsi="Times New Roman" w:cs="Times New Roman"/>
              </w:rPr>
              <w:t>Stop&amp;Collect</w:t>
            </w:r>
            <w:proofErr w:type="spellEnd"/>
          </w:p>
        </w:tc>
        <w:tc>
          <w:tcPr>
            <w:tcW w:w="0" w:type="auto"/>
          </w:tcPr>
          <w:p w14:paraId="6C682431" w14:textId="55382D75" w:rsidR="009D144A" w:rsidRPr="005A2E14" w:rsidRDefault="009D144A" w:rsidP="009D1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lang w:val="en-CA" w:eastAsia="en-CA"/>
              </w:rPr>
            </w:pPr>
            <w:r w:rsidRPr="005A2E14">
              <w:rPr>
                <w:rFonts w:ascii="Times New Roman" w:eastAsia="Times New Roman" w:hAnsi="Times New Roman" w:cs="Times New Roman"/>
                <w:lang w:val="en-CA" w:eastAsia="en-CA"/>
              </w:rPr>
              <w:t>25.58%</w:t>
            </w:r>
          </w:p>
        </w:tc>
        <w:tc>
          <w:tcPr>
            <w:tcW w:w="0" w:type="auto"/>
          </w:tcPr>
          <w:p w14:paraId="72415BF7" w14:textId="33A4D2CF" w:rsidR="009D144A" w:rsidRPr="005A2E14" w:rsidRDefault="009D144A" w:rsidP="009D144A">
            <w:pPr>
              <w:rPr>
                <w:rFonts w:ascii="Times New Roman" w:hAnsi="Times New Roman" w:cs="Times New Roman"/>
              </w:rPr>
            </w:pPr>
            <w:r w:rsidRPr="005A2E14">
              <w:rPr>
                <w:rFonts w:ascii="Times New Roman" w:hAnsi="Times New Roman" w:cs="Times New Roman"/>
              </w:rPr>
              <w:t>26%</w:t>
            </w:r>
          </w:p>
        </w:tc>
        <w:tc>
          <w:tcPr>
            <w:tcW w:w="0" w:type="auto"/>
          </w:tcPr>
          <w:p w14:paraId="4CD5DFBC" w14:textId="6EC05D89" w:rsidR="009D144A" w:rsidRPr="005A2E14" w:rsidRDefault="009D144A" w:rsidP="009D144A">
            <w:pPr>
              <w:rPr>
                <w:rFonts w:ascii="Times New Roman" w:hAnsi="Times New Roman" w:cs="Times New Roman"/>
              </w:rPr>
            </w:pPr>
            <w:r w:rsidRPr="005A2E14">
              <w:rPr>
                <w:rFonts w:ascii="Times New Roman" w:hAnsi="Times New Roman" w:cs="Times New Roman"/>
              </w:rPr>
              <w:t>26.35%</w:t>
            </w:r>
          </w:p>
        </w:tc>
        <w:tc>
          <w:tcPr>
            <w:tcW w:w="0" w:type="auto"/>
          </w:tcPr>
          <w:p w14:paraId="60F1E7C3" w14:textId="60E310E5" w:rsidR="009D144A" w:rsidRPr="005A2E14" w:rsidRDefault="009D144A" w:rsidP="009D144A">
            <w:pPr>
              <w:rPr>
                <w:rFonts w:ascii="Times New Roman" w:hAnsi="Times New Roman" w:cs="Times New Roman"/>
              </w:rPr>
            </w:pPr>
            <w:r w:rsidRPr="005A2E14">
              <w:rPr>
                <w:rFonts w:ascii="Times New Roman" w:hAnsi="Times New Roman" w:cs="Times New Roman"/>
              </w:rPr>
              <w:t>18.62%</w:t>
            </w:r>
          </w:p>
        </w:tc>
      </w:tr>
    </w:tbl>
    <w:p w14:paraId="2EE6756B" w14:textId="7DF55D1D" w:rsidR="00B15C5E" w:rsidRPr="00B15C5E" w:rsidRDefault="00B15C5E" w:rsidP="00B15C5E">
      <w:pPr>
        <w:pStyle w:val="Heading1"/>
      </w:pPr>
      <w:r>
        <w:t>Conclusions</w:t>
      </w:r>
    </w:p>
    <w:p w14:paraId="4C3488FB" w14:textId="77777777" w:rsidR="003F6661" w:rsidRDefault="003F6661" w:rsidP="003F6661"/>
    <w:p w14:paraId="799C2D80" w14:textId="77777777" w:rsidR="00FC7AA7" w:rsidRPr="003713BF" w:rsidRDefault="00FC7AA7" w:rsidP="003713BF">
      <w:pPr>
        <w:spacing w:after="0" w:line="360" w:lineRule="auto"/>
        <w:ind w:right="992"/>
        <w:rPr>
          <w:rFonts w:ascii="Times New Roman" w:hAnsi="Times New Roman" w:cs="Times New Roman"/>
          <w:sz w:val="24"/>
          <w:szCs w:val="24"/>
        </w:rPr>
      </w:pPr>
      <w:r w:rsidRPr="003713BF">
        <w:rPr>
          <w:rFonts w:ascii="Times New Roman" w:hAnsi="Times New Roman" w:cs="Times New Roman"/>
          <w:sz w:val="24"/>
          <w:szCs w:val="24"/>
          <w:u w:val="single"/>
        </w:rPr>
        <w:lastRenderedPageBreak/>
        <w:t>Hypothesis One</w:t>
      </w:r>
      <w:r w:rsidRPr="003713BF">
        <w:rPr>
          <w:rFonts w:ascii="Times New Roman" w:hAnsi="Times New Roman" w:cs="Times New Roman"/>
          <w:sz w:val="24"/>
          <w:szCs w:val="24"/>
        </w:rPr>
        <w:t xml:space="preserve">:  Using Natural Language Processing techniques such as n-gram analysis it would be interesting to identify of new phrases and idioms are being used in each region. </w:t>
      </w:r>
    </w:p>
    <w:p w14:paraId="778A8261" w14:textId="77777777" w:rsidR="00FC7AA7" w:rsidRPr="003713BF" w:rsidRDefault="00FC7AA7" w:rsidP="003713BF">
      <w:pPr>
        <w:pStyle w:val="HTMLPreformatted"/>
        <w:shd w:val="clear" w:color="auto" w:fill="FFFFFF"/>
        <w:spacing w:line="360" w:lineRule="auto"/>
        <w:rPr>
          <w:rFonts w:ascii="Times New Roman" w:eastAsiaTheme="minorHAnsi" w:hAnsi="Times New Roman" w:cs="Times New Roman"/>
          <w:sz w:val="24"/>
          <w:szCs w:val="24"/>
          <w:lang w:val="en-US" w:eastAsia="en-US"/>
        </w:rPr>
      </w:pPr>
    </w:p>
    <w:p w14:paraId="17B8BF3F" w14:textId="77777777" w:rsidR="00FC7AA7" w:rsidRPr="003713BF" w:rsidRDefault="00FC7AA7" w:rsidP="003713BF">
      <w:pPr>
        <w:pStyle w:val="HTMLPreformatted"/>
        <w:shd w:val="clear" w:color="auto" w:fill="FFFFFF"/>
        <w:wordWrap w:val="0"/>
        <w:spacing w:line="360" w:lineRule="auto"/>
        <w:rPr>
          <w:rFonts w:ascii="Times New Roman" w:eastAsiaTheme="minorHAnsi" w:hAnsi="Times New Roman" w:cs="Times New Roman"/>
          <w:sz w:val="24"/>
          <w:szCs w:val="24"/>
          <w:lang w:val="en-US" w:eastAsia="en-US"/>
        </w:rPr>
      </w:pPr>
      <w:r w:rsidRPr="003713BF">
        <w:rPr>
          <w:rFonts w:ascii="Times New Roman" w:eastAsiaTheme="minorHAnsi" w:hAnsi="Times New Roman" w:cs="Times New Roman"/>
          <w:sz w:val="24"/>
          <w:szCs w:val="24"/>
          <w:lang w:val="en-US" w:eastAsia="en-US"/>
        </w:rPr>
        <w:t xml:space="preserve">The construction of n-grams(bigram or trigrams) will provide a response to the first hypothesis of whether or not new phrases or idioms are showing up associated with each selected city. Code block 57 provides the frequency of the top 500 bigrams across the four workbooks. Nothing seems to appear out of the ordinary except for the most popular bigram in the Toronto coding of  </w:t>
      </w:r>
    </w:p>
    <w:p w14:paraId="258D9F0B" w14:textId="5AC262B1" w:rsidR="00FC7AA7" w:rsidRPr="003713BF" w:rsidRDefault="00FC7AA7" w:rsidP="003713BF">
      <w:pPr>
        <w:pStyle w:val="HTMLPreformatted"/>
        <w:shd w:val="clear" w:color="auto" w:fill="FFFFFF"/>
        <w:wordWrap w:val="0"/>
        <w:spacing w:line="360" w:lineRule="auto"/>
        <w:rPr>
          <w:rFonts w:ascii="Times New Roman" w:eastAsiaTheme="minorHAnsi" w:hAnsi="Times New Roman" w:cs="Times New Roman"/>
          <w:sz w:val="24"/>
          <w:szCs w:val="24"/>
          <w:lang w:val="en-US" w:eastAsia="en-US"/>
        </w:rPr>
      </w:pPr>
      <w:r w:rsidRPr="003713BF">
        <w:rPr>
          <w:rFonts w:ascii="Times New Roman" w:eastAsiaTheme="minorHAnsi" w:hAnsi="Times New Roman" w:cs="Times New Roman"/>
          <w:sz w:val="24"/>
          <w:szCs w:val="24"/>
          <w:lang w:val="en-US" w:eastAsia="en-US"/>
        </w:rPr>
        <w:t xml:space="preserve">'gospel + </w:t>
      </w:r>
      <w:proofErr w:type="spellStart"/>
      <w:r w:rsidRPr="003713BF">
        <w:rPr>
          <w:rFonts w:ascii="Times New Roman" w:eastAsiaTheme="minorHAnsi" w:hAnsi="Times New Roman" w:cs="Times New Roman"/>
          <w:sz w:val="24"/>
          <w:szCs w:val="24"/>
          <w:lang w:val="en-US" w:eastAsia="en-US"/>
        </w:rPr>
        <w:t>chh</w:t>
      </w:r>
      <w:proofErr w:type="spellEnd"/>
      <w:r w:rsidRPr="003713BF">
        <w:rPr>
          <w:rFonts w:ascii="Times New Roman" w:eastAsiaTheme="minorHAnsi" w:hAnsi="Times New Roman" w:cs="Times New Roman"/>
          <w:sz w:val="24"/>
          <w:szCs w:val="24"/>
          <w:lang w:val="en-US" w:eastAsia="en-US"/>
        </w:rPr>
        <w:t xml:space="preserve">'. This appears 200 times. Upon further inspection it appears that this is being picked up as part of the </w:t>
      </w:r>
      <w:proofErr w:type="spellStart"/>
      <w:r w:rsidRPr="003713BF">
        <w:rPr>
          <w:rFonts w:ascii="Times New Roman" w:eastAsiaTheme="minorHAnsi" w:hAnsi="Times New Roman" w:cs="Times New Roman"/>
          <w:sz w:val="24"/>
          <w:szCs w:val="24"/>
          <w:lang w:val="en-US" w:eastAsia="en-US"/>
        </w:rPr>
        <w:t>ntlk</w:t>
      </w:r>
      <w:proofErr w:type="spellEnd"/>
      <w:r w:rsidRPr="003713BF">
        <w:rPr>
          <w:rFonts w:ascii="Times New Roman" w:eastAsiaTheme="minorHAnsi" w:hAnsi="Times New Roman" w:cs="Times New Roman"/>
          <w:sz w:val="24"/>
          <w:szCs w:val="24"/>
          <w:lang w:val="en-US" w:eastAsia="en-US"/>
        </w:rPr>
        <w:t xml:space="preserve"> package and it is included in a hashtag and the bigrams package is not editing out.  </w:t>
      </w:r>
    </w:p>
    <w:p w14:paraId="451B2397" w14:textId="77777777" w:rsidR="00FC7AA7" w:rsidRPr="003713BF" w:rsidRDefault="00FC7AA7" w:rsidP="00FC7AA7">
      <w:pPr>
        <w:pStyle w:val="HTMLPreformatted"/>
        <w:shd w:val="clear" w:color="auto" w:fill="FFFFFF"/>
        <w:wordWrap w:val="0"/>
        <w:rPr>
          <w:rFonts w:ascii="Times New Roman" w:eastAsiaTheme="minorHAnsi" w:hAnsi="Times New Roman" w:cs="Times New Roman"/>
          <w:sz w:val="24"/>
          <w:szCs w:val="24"/>
          <w:lang w:val="en-US" w:eastAsia="en-US"/>
        </w:rPr>
      </w:pPr>
    </w:p>
    <w:p w14:paraId="3D313358" w14:textId="77777777" w:rsidR="00FC7AA7" w:rsidRPr="003713BF" w:rsidRDefault="00FC7AA7" w:rsidP="003713BF">
      <w:pPr>
        <w:pStyle w:val="HTMLPreformatted"/>
        <w:shd w:val="clear" w:color="auto" w:fill="FFFFFF"/>
        <w:wordWrap w:val="0"/>
        <w:spacing w:line="360" w:lineRule="auto"/>
        <w:rPr>
          <w:rFonts w:ascii="Times New Roman" w:eastAsiaTheme="minorHAnsi" w:hAnsi="Times New Roman" w:cs="Times New Roman"/>
          <w:sz w:val="24"/>
          <w:szCs w:val="24"/>
          <w:lang w:val="en-US" w:eastAsia="en-US"/>
        </w:rPr>
      </w:pPr>
      <w:r w:rsidRPr="003713BF">
        <w:rPr>
          <w:rFonts w:ascii="Times New Roman" w:eastAsiaTheme="minorHAnsi" w:hAnsi="Times New Roman" w:cs="Times New Roman"/>
          <w:sz w:val="24"/>
          <w:szCs w:val="24"/>
          <w:lang w:val="en-US" w:eastAsia="en-US"/>
        </w:rPr>
        <w:t xml:space="preserve">To further search for  any other unusual linguistic terms the trigram(block 66) </w:t>
      </w:r>
    </w:p>
    <w:p w14:paraId="238B887E" w14:textId="72CBAC30" w:rsidR="00FC7AA7" w:rsidRPr="003713BF" w:rsidRDefault="00FC7AA7" w:rsidP="003713BF">
      <w:pPr>
        <w:pStyle w:val="HTMLPreformatted"/>
        <w:shd w:val="clear" w:color="auto" w:fill="FFFFFF"/>
        <w:wordWrap w:val="0"/>
        <w:spacing w:line="360" w:lineRule="auto"/>
        <w:rPr>
          <w:rFonts w:ascii="Times New Roman" w:eastAsiaTheme="minorHAnsi" w:hAnsi="Times New Roman" w:cs="Times New Roman"/>
          <w:sz w:val="24"/>
          <w:szCs w:val="24"/>
          <w:lang w:val="en-US" w:eastAsia="en-US"/>
        </w:rPr>
      </w:pPr>
      <w:r w:rsidRPr="003713BF">
        <w:rPr>
          <w:rFonts w:ascii="Times New Roman" w:eastAsiaTheme="minorHAnsi" w:hAnsi="Times New Roman" w:cs="Times New Roman"/>
          <w:sz w:val="24"/>
          <w:szCs w:val="24"/>
          <w:lang w:val="en-US" w:eastAsia="en-US"/>
        </w:rPr>
        <w:t xml:space="preserve">code needs to be examined. It is interesting to note that the bigram term in the prior paragraph is not to be found. Everything appears to be quite normal except for the top five trigrams in the Toronto book that are different combinations of the words Toronto, Russia, Embassy. On that day there was an announcement of the reunification of diplomatic relations between the United States and Russia according to the second link below. </w:t>
      </w:r>
      <w:r w:rsidRPr="003713BF">
        <w:rPr>
          <w:rFonts w:eastAsiaTheme="minorHAnsi"/>
          <w:lang w:val="en-US" w:eastAsia="en-US"/>
        </w:rPr>
        <w:footnoteReference w:id="1"/>
      </w:r>
      <w:r w:rsidRPr="003713BF">
        <w:rPr>
          <w:rFonts w:ascii="Times New Roman" w:eastAsiaTheme="minorHAnsi" w:hAnsi="Times New Roman" w:cs="Times New Roman"/>
          <w:sz w:val="24"/>
          <w:szCs w:val="24"/>
          <w:lang w:val="en-US" w:eastAsia="en-US"/>
        </w:rPr>
        <w:t xml:space="preserve"> As a result there may have been an increase in spam bot activity promoting this. Aside from this there does not appear to be any other terms or phrases naturally using the query search methodology employed. </w:t>
      </w:r>
      <w:r w:rsidR="00D72299">
        <w:rPr>
          <w:rFonts w:ascii="Times New Roman" w:eastAsiaTheme="minorHAnsi" w:hAnsi="Times New Roman" w:cs="Times New Roman"/>
          <w:sz w:val="24"/>
          <w:szCs w:val="24"/>
          <w:lang w:val="en-US" w:eastAsia="en-US"/>
        </w:rPr>
        <w:t xml:space="preserve"> </w:t>
      </w:r>
    </w:p>
    <w:p w14:paraId="3B00153A" w14:textId="77EB6CCA" w:rsidR="00FC7AA7" w:rsidRDefault="00FC7AA7" w:rsidP="003713BF">
      <w:pPr>
        <w:pStyle w:val="HTMLPreformatted"/>
        <w:shd w:val="clear" w:color="auto" w:fill="FFFFFF"/>
        <w:wordWrap w:val="0"/>
        <w:spacing w:line="360" w:lineRule="auto"/>
        <w:rPr>
          <w:rFonts w:ascii="Times New Roman" w:eastAsiaTheme="minorHAnsi" w:hAnsi="Times New Roman" w:cs="Times New Roman"/>
          <w:sz w:val="24"/>
          <w:szCs w:val="24"/>
          <w:lang w:val="en-US" w:eastAsia="en-US"/>
        </w:rPr>
      </w:pPr>
    </w:p>
    <w:p w14:paraId="1DB98A81" w14:textId="77777777" w:rsidR="003713BF" w:rsidRPr="003713BF" w:rsidRDefault="003713BF" w:rsidP="003713BF">
      <w:pPr>
        <w:pStyle w:val="HTMLPreformatted"/>
        <w:shd w:val="clear" w:color="auto" w:fill="FFFFFF"/>
        <w:wordWrap w:val="0"/>
        <w:spacing w:line="360" w:lineRule="auto"/>
        <w:rPr>
          <w:rFonts w:ascii="Times New Roman" w:eastAsiaTheme="minorHAnsi" w:hAnsi="Times New Roman" w:cs="Times New Roman"/>
          <w:sz w:val="24"/>
          <w:szCs w:val="24"/>
          <w:lang w:val="en-US" w:eastAsia="en-US"/>
        </w:rPr>
      </w:pPr>
    </w:p>
    <w:p w14:paraId="0D3B288A" w14:textId="77777777" w:rsidR="00FC7AA7" w:rsidRPr="003713BF" w:rsidRDefault="00FC7AA7" w:rsidP="003713BF">
      <w:pPr>
        <w:spacing w:after="0" w:line="360" w:lineRule="auto"/>
        <w:ind w:right="992"/>
        <w:rPr>
          <w:rFonts w:ascii="Times New Roman" w:hAnsi="Times New Roman" w:cs="Times New Roman"/>
          <w:sz w:val="24"/>
          <w:szCs w:val="24"/>
        </w:rPr>
      </w:pPr>
      <w:r w:rsidRPr="003713BF">
        <w:rPr>
          <w:rFonts w:ascii="Times New Roman" w:hAnsi="Times New Roman" w:cs="Times New Roman"/>
          <w:sz w:val="24"/>
          <w:szCs w:val="24"/>
          <w:u w:val="single"/>
        </w:rPr>
        <w:t>Hypothesis Two</w:t>
      </w:r>
      <w:r w:rsidRPr="003713BF">
        <w:rPr>
          <w:rFonts w:ascii="Times New Roman" w:hAnsi="Times New Roman" w:cs="Times New Roman"/>
          <w:sz w:val="24"/>
          <w:szCs w:val="24"/>
        </w:rPr>
        <w:t xml:space="preserve">: Taking into consideration that users can choose to access this platform on a mobile app or web browser, further attention will be paid to identify to what extent the significance of use of text abbreviation or short-message-service acronyms are being used. </w:t>
      </w:r>
    </w:p>
    <w:p w14:paraId="318F0123" w14:textId="6B7E6DFB" w:rsidR="00FC7AA7" w:rsidRDefault="00FC7AA7" w:rsidP="003713BF">
      <w:pPr>
        <w:spacing w:after="0" w:line="360" w:lineRule="auto"/>
        <w:rPr>
          <w:rFonts w:ascii="Times New Roman" w:eastAsia="Calibri" w:hAnsi="Times New Roman" w:cs="Times New Roman"/>
          <w:sz w:val="24"/>
          <w:szCs w:val="24"/>
          <w:lang w:val="en-CA"/>
        </w:rPr>
      </w:pPr>
    </w:p>
    <w:p w14:paraId="6C4E1989" w14:textId="0B369795" w:rsidR="003713BF" w:rsidRDefault="003713BF" w:rsidP="003713BF">
      <w:pPr>
        <w:spacing w:after="0" w:line="360" w:lineRule="auto"/>
        <w:rPr>
          <w:rFonts w:ascii="Times New Roman" w:eastAsia="Calibri" w:hAnsi="Times New Roman" w:cs="Times New Roman"/>
          <w:sz w:val="24"/>
          <w:szCs w:val="24"/>
          <w:lang w:val="en-CA"/>
        </w:rPr>
      </w:pPr>
    </w:p>
    <w:p w14:paraId="4861D784" w14:textId="6C95B91E" w:rsidR="003713BF" w:rsidRDefault="003713BF" w:rsidP="003713BF">
      <w:pPr>
        <w:spacing w:after="0" w:line="360" w:lineRule="auto"/>
        <w:rPr>
          <w:rFonts w:ascii="Times New Roman" w:eastAsia="Calibri" w:hAnsi="Times New Roman" w:cs="Times New Roman"/>
          <w:sz w:val="24"/>
          <w:szCs w:val="24"/>
          <w:lang w:val="en-CA"/>
        </w:rPr>
      </w:pPr>
    </w:p>
    <w:p w14:paraId="46EBAFC1" w14:textId="77777777" w:rsidR="003713BF" w:rsidRPr="002331B2" w:rsidRDefault="003713BF" w:rsidP="003713BF">
      <w:pPr>
        <w:spacing w:after="0" w:line="360" w:lineRule="auto"/>
        <w:rPr>
          <w:rFonts w:ascii="Times New Roman" w:eastAsia="Calibri" w:hAnsi="Times New Roman" w:cs="Times New Roman"/>
          <w:sz w:val="24"/>
          <w:szCs w:val="24"/>
          <w:lang w:val="en-CA"/>
        </w:rPr>
      </w:pPr>
    </w:p>
    <w:p w14:paraId="562B6EBC" w14:textId="57FD40E8" w:rsidR="00FC7AA7" w:rsidRDefault="00FC7AA7" w:rsidP="003713BF">
      <w:pPr>
        <w:spacing w:after="0" w:line="360" w:lineRule="auto"/>
        <w:rPr>
          <w:rFonts w:ascii="Times New Roman" w:eastAsia="Calibri" w:hAnsi="Times New Roman" w:cs="Times New Roman"/>
          <w:sz w:val="24"/>
          <w:szCs w:val="24"/>
          <w:lang w:val="en-CA"/>
        </w:rPr>
      </w:pPr>
      <w:r w:rsidRPr="002331B2">
        <w:rPr>
          <w:rFonts w:ascii="Times New Roman" w:eastAsia="Calibri" w:hAnsi="Times New Roman" w:cs="Times New Roman"/>
          <w:sz w:val="24"/>
          <w:szCs w:val="24"/>
          <w:lang w:val="en-CA"/>
        </w:rPr>
        <w:lastRenderedPageBreak/>
        <w:t xml:space="preserve">The information needed to determine the accuracy of this second hypothesis can be found by looking at code block 22 across the four python workbooks. This contains the frequency of the most common 1000 phrases in the tweets that were scraped, Everything appears to be quite grammatically fluid as even the less frequently used words are spelt in full. There could be several reasons for this. The most obvious one is that twitter is not a direct messaging app such as </w:t>
      </w:r>
      <w:proofErr w:type="spellStart"/>
      <w:r w:rsidRPr="002331B2">
        <w:rPr>
          <w:rFonts w:ascii="Times New Roman" w:eastAsia="Calibri" w:hAnsi="Times New Roman" w:cs="Times New Roman"/>
          <w:sz w:val="24"/>
          <w:szCs w:val="24"/>
          <w:lang w:val="en-CA"/>
        </w:rPr>
        <w:t>Whatsapp</w:t>
      </w:r>
      <w:proofErr w:type="spellEnd"/>
      <w:r w:rsidRPr="002331B2">
        <w:rPr>
          <w:rFonts w:ascii="Times New Roman" w:eastAsia="Calibri" w:hAnsi="Times New Roman" w:cs="Times New Roman"/>
          <w:sz w:val="24"/>
          <w:szCs w:val="24"/>
          <w:lang w:val="en-CA"/>
        </w:rPr>
        <w:t>, Skype or Facebook Messenger. Another reason could be that some of these terms were eliminated when cleaning the data using the regular expression function</w:t>
      </w:r>
      <w:r w:rsidR="008E090A">
        <w:rPr>
          <w:rFonts w:ascii="Times New Roman" w:eastAsia="Calibri" w:hAnsi="Times New Roman" w:cs="Times New Roman"/>
          <w:sz w:val="24"/>
          <w:szCs w:val="24"/>
          <w:lang w:val="en-CA"/>
        </w:rPr>
        <w:t xml:space="preserve">. </w:t>
      </w:r>
    </w:p>
    <w:p w14:paraId="08A2DAD9" w14:textId="6AB25F4B" w:rsidR="008E090A" w:rsidRDefault="008E090A" w:rsidP="003713BF">
      <w:pPr>
        <w:spacing w:after="0" w:line="360" w:lineRule="auto"/>
        <w:rPr>
          <w:rFonts w:ascii="Times New Roman" w:eastAsia="Calibri" w:hAnsi="Times New Roman" w:cs="Times New Roman"/>
          <w:sz w:val="24"/>
          <w:szCs w:val="24"/>
          <w:lang w:val="en-CA"/>
        </w:rPr>
      </w:pPr>
    </w:p>
    <w:p w14:paraId="57FE9D61" w14:textId="67B62016" w:rsidR="008E090A" w:rsidRPr="00E37897" w:rsidRDefault="008E090A" w:rsidP="003713BF">
      <w:pPr>
        <w:spacing w:after="0" w:line="360" w:lineRule="auto"/>
        <w:rPr>
          <w:rFonts w:ascii="Times New Roman" w:hAnsi="Times New Roman" w:cs="Times New Roman"/>
          <w:color w:val="FF0000"/>
          <w:sz w:val="24"/>
          <w:szCs w:val="24"/>
        </w:rPr>
      </w:pPr>
      <w:r>
        <w:rPr>
          <w:rFonts w:ascii="Times New Roman" w:eastAsia="Calibri" w:hAnsi="Times New Roman" w:cs="Times New Roman"/>
          <w:sz w:val="24"/>
          <w:szCs w:val="24"/>
          <w:lang w:val="en-CA"/>
        </w:rPr>
        <w:t xml:space="preserve">Also, more people may be accessing the twitter platform at home due to the lockdowns. With less concerts and sporting events there is fewer opportunities for people to take photos and selfies and use the mobile app. Also, if more people are staying at home then they may be discussing matters of social and political discourse that require more thought and thus may want to refrain from using </w:t>
      </w:r>
      <w:r w:rsidR="0064024C">
        <w:rPr>
          <w:rFonts w:ascii="Times New Roman" w:eastAsia="Calibri" w:hAnsi="Times New Roman" w:cs="Times New Roman"/>
          <w:sz w:val="24"/>
          <w:szCs w:val="24"/>
          <w:lang w:val="en-CA"/>
        </w:rPr>
        <w:t xml:space="preserve">words that may bring into question my their credibility. At this point we don’t have data indicating whether a tweet was sent using the app or a website so these inferences mentioned previously in this paragraph represent my own attempts at logical reasoning. </w:t>
      </w:r>
    </w:p>
    <w:p w14:paraId="69055C2D" w14:textId="524948A7" w:rsidR="00A0283E" w:rsidRDefault="00A0283E"/>
    <w:p w14:paraId="6075049C" w14:textId="2E7AF7CB" w:rsidR="00D72299" w:rsidRDefault="00D72299" w:rsidP="00A741D1">
      <w:pPr>
        <w:spacing w:after="0" w:line="360" w:lineRule="auto"/>
        <w:rPr>
          <w:rFonts w:ascii="Times New Roman" w:hAnsi="Times New Roman" w:cs="Times New Roman"/>
          <w:sz w:val="24"/>
          <w:szCs w:val="24"/>
        </w:rPr>
      </w:pPr>
      <w:r w:rsidRPr="00A741D1">
        <w:rPr>
          <w:rFonts w:ascii="Times New Roman" w:hAnsi="Times New Roman" w:cs="Times New Roman"/>
          <w:sz w:val="24"/>
          <w:szCs w:val="24"/>
        </w:rPr>
        <w:t xml:space="preserve">There was clearly a problem with the Toronto search results. They were much larger </w:t>
      </w:r>
      <w:proofErr w:type="spellStart"/>
      <w:r w:rsidRPr="00A741D1">
        <w:rPr>
          <w:rFonts w:ascii="Times New Roman" w:hAnsi="Times New Roman" w:cs="Times New Roman"/>
          <w:sz w:val="24"/>
          <w:szCs w:val="24"/>
        </w:rPr>
        <w:t>then</w:t>
      </w:r>
      <w:proofErr w:type="spellEnd"/>
      <w:r w:rsidRPr="00A741D1">
        <w:rPr>
          <w:rFonts w:ascii="Times New Roman" w:hAnsi="Times New Roman" w:cs="Times New Roman"/>
          <w:sz w:val="24"/>
          <w:szCs w:val="24"/>
        </w:rPr>
        <w:t xml:space="preserve"> the rest of the search files. A bigram analysis indicated that the most popular bigram was linked to an unremoved hashtag </w:t>
      </w:r>
      <w:proofErr w:type="spellStart"/>
      <w:r w:rsidRPr="00A741D1">
        <w:rPr>
          <w:rFonts w:ascii="Times New Roman" w:hAnsi="Times New Roman" w:cs="Times New Roman"/>
          <w:sz w:val="24"/>
          <w:szCs w:val="24"/>
        </w:rPr>
        <w:t>hashtag</w:t>
      </w:r>
      <w:proofErr w:type="spellEnd"/>
      <w:r w:rsidRPr="00A741D1">
        <w:rPr>
          <w:rFonts w:ascii="Times New Roman" w:hAnsi="Times New Roman" w:cs="Times New Roman"/>
          <w:sz w:val="24"/>
          <w:szCs w:val="24"/>
        </w:rPr>
        <w:t xml:space="preserve"> that may have been related to bot retweets. </w:t>
      </w:r>
      <w:r w:rsidR="00A741D1" w:rsidRPr="00A741D1">
        <w:rPr>
          <w:rFonts w:ascii="Times New Roman" w:hAnsi="Times New Roman" w:cs="Times New Roman"/>
          <w:sz w:val="24"/>
          <w:szCs w:val="24"/>
        </w:rPr>
        <w:t xml:space="preserve">A new Toronto search query was not conducted for two reasons. The first reason is that in the trigram analysis using the same cleaning formulas and stops it did not appear. The second reason is for fear of over mining and compromising the objectivity of the research. </w:t>
      </w:r>
    </w:p>
    <w:p w14:paraId="3E80E935" w14:textId="727F7483" w:rsidR="00A741D1" w:rsidRDefault="00A741D1" w:rsidP="00A741D1">
      <w:pPr>
        <w:spacing w:after="0" w:line="360" w:lineRule="auto"/>
        <w:rPr>
          <w:rFonts w:ascii="Times New Roman" w:hAnsi="Times New Roman" w:cs="Times New Roman"/>
          <w:sz w:val="24"/>
          <w:szCs w:val="24"/>
        </w:rPr>
      </w:pPr>
    </w:p>
    <w:p w14:paraId="1EA5B2C3" w14:textId="259B94EC" w:rsidR="00A741D1" w:rsidRPr="00A741D1" w:rsidRDefault="00A741D1" w:rsidP="00A741D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Going forward, in the future streaming APIs could be tried to get more real time results. Other APIs aside from </w:t>
      </w:r>
      <w:proofErr w:type="spellStart"/>
      <w:r>
        <w:rPr>
          <w:rFonts w:ascii="Times New Roman" w:hAnsi="Times New Roman" w:cs="Times New Roman"/>
          <w:sz w:val="24"/>
          <w:szCs w:val="24"/>
        </w:rPr>
        <w:t>Tweepy</w:t>
      </w:r>
      <w:proofErr w:type="spellEnd"/>
      <w:r>
        <w:rPr>
          <w:rFonts w:ascii="Times New Roman" w:hAnsi="Times New Roman" w:cs="Times New Roman"/>
          <w:sz w:val="24"/>
          <w:szCs w:val="24"/>
        </w:rPr>
        <w:t xml:space="preserve"> could also be employed to see if more can be done to narrow down the geographic location of where the tweets are being sent from as well to see if a more accurate search proxy for location can be used. </w:t>
      </w:r>
    </w:p>
    <w:p w14:paraId="68846FDD" w14:textId="3BC47070" w:rsidR="00A0283E" w:rsidRDefault="00A0283E"/>
    <w:p w14:paraId="7A1A5BE4" w14:textId="6044268C" w:rsidR="00A0283E" w:rsidRDefault="00A0283E"/>
    <w:p w14:paraId="3187B847" w14:textId="3EB55974" w:rsidR="00A0283E" w:rsidRDefault="00A0283E"/>
    <w:p w14:paraId="4E3592ED" w14:textId="78527B7D" w:rsidR="00A0283E" w:rsidRDefault="00A0283E"/>
    <w:p w14:paraId="2B8B91DC" w14:textId="616A01C9" w:rsidR="006D770A" w:rsidRDefault="006D770A"/>
    <w:p w14:paraId="3AD359D5" w14:textId="592A03BD" w:rsidR="00F714DF" w:rsidRDefault="00F714DF"/>
    <w:sectPr w:rsidR="00F71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FDDF" w14:textId="77777777" w:rsidR="007E52DC" w:rsidRDefault="007E52DC" w:rsidP="00A40668">
      <w:pPr>
        <w:spacing w:after="0" w:line="240" w:lineRule="auto"/>
      </w:pPr>
      <w:r>
        <w:separator/>
      </w:r>
    </w:p>
  </w:endnote>
  <w:endnote w:type="continuationSeparator" w:id="0">
    <w:p w14:paraId="0D68F1CE" w14:textId="77777777" w:rsidR="007E52DC" w:rsidRDefault="007E52DC" w:rsidP="00A4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BCB1" w14:textId="77777777" w:rsidR="007E52DC" w:rsidRDefault="007E52DC" w:rsidP="00A40668">
      <w:pPr>
        <w:spacing w:after="0" w:line="240" w:lineRule="auto"/>
      </w:pPr>
      <w:r>
        <w:separator/>
      </w:r>
    </w:p>
  </w:footnote>
  <w:footnote w:type="continuationSeparator" w:id="0">
    <w:p w14:paraId="2D24AC6E" w14:textId="77777777" w:rsidR="007E52DC" w:rsidRDefault="007E52DC" w:rsidP="00A40668">
      <w:pPr>
        <w:spacing w:after="0" w:line="240" w:lineRule="auto"/>
      </w:pPr>
      <w:r>
        <w:continuationSeparator/>
      </w:r>
    </w:p>
  </w:footnote>
  <w:footnote w:id="1">
    <w:p w14:paraId="5B440606" w14:textId="77777777" w:rsidR="00FC7AA7" w:rsidRDefault="00FC7AA7" w:rsidP="00FC7AA7">
      <w:pPr>
        <w:pStyle w:val="FootnoteText"/>
      </w:pPr>
      <w:r>
        <w:rPr>
          <w:rStyle w:val="FootnoteReference"/>
        </w:rPr>
        <w:footnoteRef/>
      </w:r>
      <w:r>
        <w:t xml:space="preserve"> </w:t>
      </w:r>
      <w:r w:rsidRPr="008D3B76">
        <w:t>https://www.cnn.com/2021/06/10/politics/biden-putin-ambassadors/index.html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60BD"/>
    <w:multiLevelType w:val="multilevel"/>
    <w:tmpl w:val="02A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D0FC3"/>
    <w:multiLevelType w:val="hybridMultilevel"/>
    <w:tmpl w:val="A3E40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55AAC"/>
    <w:multiLevelType w:val="hybridMultilevel"/>
    <w:tmpl w:val="A31CD79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831CD7"/>
    <w:multiLevelType w:val="hybridMultilevel"/>
    <w:tmpl w:val="119254AE"/>
    <w:lvl w:ilvl="0" w:tplc="134CCBFE">
      <w:start w:val="1"/>
      <w:numFmt w:val="bullet"/>
      <w:lvlText w:val="•"/>
      <w:lvlJc w:val="left"/>
      <w:pPr>
        <w:tabs>
          <w:tab w:val="num" w:pos="720"/>
        </w:tabs>
        <w:ind w:left="720" w:hanging="360"/>
      </w:pPr>
      <w:rPr>
        <w:rFonts w:ascii="Times New Roman" w:hAnsi="Times New Roman" w:hint="default"/>
      </w:rPr>
    </w:lvl>
    <w:lvl w:ilvl="1" w:tplc="74DCA1BA" w:tentative="1">
      <w:start w:val="1"/>
      <w:numFmt w:val="bullet"/>
      <w:lvlText w:val="•"/>
      <w:lvlJc w:val="left"/>
      <w:pPr>
        <w:tabs>
          <w:tab w:val="num" w:pos="1440"/>
        </w:tabs>
        <w:ind w:left="1440" w:hanging="360"/>
      </w:pPr>
      <w:rPr>
        <w:rFonts w:ascii="Times New Roman" w:hAnsi="Times New Roman" w:hint="default"/>
      </w:rPr>
    </w:lvl>
    <w:lvl w:ilvl="2" w:tplc="0EB2264E" w:tentative="1">
      <w:start w:val="1"/>
      <w:numFmt w:val="bullet"/>
      <w:lvlText w:val="•"/>
      <w:lvlJc w:val="left"/>
      <w:pPr>
        <w:tabs>
          <w:tab w:val="num" w:pos="2160"/>
        </w:tabs>
        <w:ind w:left="2160" w:hanging="360"/>
      </w:pPr>
      <w:rPr>
        <w:rFonts w:ascii="Times New Roman" w:hAnsi="Times New Roman" w:hint="default"/>
      </w:rPr>
    </w:lvl>
    <w:lvl w:ilvl="3" w:tplc="FA74D0BC" w:tentative="1">
      <w:start w:val="1"/>
      <w:numFmt w:val="bullet"/>
      <w:lvlText w:val="•"/>
      <w:lvlJc w:val="left"/>
      <w:pPr>
        <w:tabs>
          <w:tab w:val="num" w:pos="2880"/>
        </w:tabs>
        <w:ind w:left="2880" w:hanging="360"/>
      </w:pPr>
      <w:rPr>
        <w:rFonts w:ascii="Times New Roman" w:hAnsi="Times New Roman" w:hint="default"/>
      </w:rPr>
    </w:lvl>
    <w:lvl w:ilvl="4" w:tplc="4D787F96" w:tentative="1">
      <w:start w:val="1"/>
      <w:numFmt w:val="bullet"/>
      <w:lvlText w:val="•"/>
      <w:lvlJc w:val="left"/>
      <w:pPr>
        <w:tabs>
          <w:tab w:val="num" w:pos="3600"/>
        </w:tabs>
        <w:ind w:left="3600" w:hanging="360"/>
      </w:pPr>
      <w:rPr>
        <w:rFonts w:ascii="Times New Roman" w:hAnsi="Times New Roman" w:hint="default"/>
      </w:rPr>
    </w:lvl>
    <w:lvl w:ilvl="5" w:tplc="0F1CED36" w:tentative="1">
      <w:start w:val="1"/>
      <w:numFmt w:val="bullet"/>
      <w:lvlText w:val="•"/>
      <w:lvlJc w:val="left"/>
      <w:pPr>
        <w:tabs>
          <w:tab w:val="num" w:pos="4320"/>
        </w:tabs>
        <w:ind w:left="4320" w:hanging="360"/>
      </w:pPr>
      <w:rPr>
        <w:rFonts w:ascii="Times New Roman" w:hAnsi="Times New Roman" w:hint="default"/>
      </w:rPr>
    </w:lvl>
    <w:lvl w:ilvl="6" w:tplc="CC845864" w:tentative="1">
      <w:start w:val="1"/>
      <w:numFmt w:val="bullet"/>
      <w:lvlText w:val="•"/>
      <w:lvlJc w:val="left"/>
      <w:pPr>
        <w:tabs>
          <w:tab w:val="num" w:pos="5040"/>
        </w:tabs>
        <w:ind w:left="5040" w:hanging="360"/>
      </w:pPr>
      <w:rPr>
        <w:rFonts w:ascii="Times New Roman" w:hAnsi="Times New Roman" w:hint="default"/>
      </w:rPr>
    </w:lvl>
    <w:lvl w:ilvl="7" w:tplc="768436EE" w:tentative="1">
      <w:start w:val="1"/>
      <w:numFmt w:val="bullet"/>
      <w:lvlText w:val="•"/>
      <w:lvlJc w:val="left"/>
      <w:pPr>
        <w:tabs>
          <w:tab w:val="num" w:pos="5760"/>
        </w:tabs>
        <w:ind w:left="5760" w:hanging="360"/>
      </w:pPr>
      <w:rPr>
        <w:rFonts w:ascii="Times New Roman" w:hAnsi="Times New Roman" w:hint="default"/>
      </w:rPr>
    </w:lvl>
    <w:lvl w:ilvl="8" w:tplc="B630EBD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8E34ECC"/>
    <w:multiLevelType w:val="multilevel"/>
    <w:tmpl w:val="3D2A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C180D"/>
    <w:multiLevelType w:val="hybridMultilevel"/>
    <w:tmpl w:val="FE3CF636"/>
    <w:lvl w:ilvl="0" w:tplc="23AE3DC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545108"/>
    <w:multiLevelType w:val="hybridMultilevel"/>
    <w:tmpl w:val="EFB8124E"/>
    <w:lvl w:ilvl="0" w:tplc="9384BAFE">
      <w:start w:val="1"/>
      <w:numFmt w:val="bullet"/>
      <w:lvlText w:val="•"/>
      <w:lvlJc w:val="left"/>
      <w:pPr>
        <w:tabs>
          <w:tab w:val="num" w:pos="720"/>
        </w:tabs>
        <w:ind w:left="720" w:hanging="360"/>
      </w:pPr>
      <w:rPr>
        <w:rFonts w:ascii="Calibri" w:hAnsi="Calibri" w:hint="default"/>
      </w:rPr>
    </w:lvl>
    <w:lvl w:ilvl="1" w:tplc="22127316" w:tentative="1">
      <w:start w:val="1"/>
      <w:numFmt w:val="bullet"/>
      <w:lvlText w:val="•"/>
      <w:lvlJc w:val="left"/>
      <w:pPr>
        <w:tabs>
          <w:tab w:val="num" w:pos="1440"/>
        </w:tabs>
        <w:ind w:left="1440" w:hanging="360"/>
      </w:pPr>
      <w:rPr>
        <w:rFonts w:ascii="Calibri" w:hAnsi="Calibri" w:hint="default"/>
      </w:rPr>
    </w:lvl>
    <w:lvl w:ilvl="2" w:tplc="92AC74B8" w:tentative="1">
      <w:start w:val="1"/>
      <w:numFmt w:val="bullet"/>
      <w:lvlText w:val="•"/>
      <w:lvlJc w:val="left"/>
      <w:pPr>
        <w:tabs>
          <w:tab w:val="num" w:pos="2160"/>
        </w:tabs>
        <w:ind w:left="2160" w:hanging="360"/>
      </w:pPr>
      <w:rPr>
        <w:rFonts w:ascii="Calibri" w:hAnsi="Calibri" w:hint="default"/>
      </w:rPr>
    </w:lvl>
    <w:lvl w:ilvl="3" w:tplc="49E2AF8A" w:tentative="1">
      <w:start w:val="1"/>
      <w:numFmt w:val="bullet"/>
      <w:lvlText w:val="•"/>
      <w:lvlJc w:val="left"/>
      <w:pPr>
        <w:tabs>
          <w:tab w:val="num" w:pos="2880"/>
        </w:tabs>
        <w:ind w:left="2880" w:hanging="360"/>
      </w:pPr>
      <w:rPr>
        <w:rFonts w:ascii="Calibri" w:hAnsi="Calibri" w:hint="default"/>
      </w:rPr>
    </w:lvl>
    <w:lvl w:ilvl="4" w:tplc="BDD06CD2" w:tentative="1">
      <w:start w:val="1"/>
      <w:numFmt w:val="bullet"/>
      <w:lvlText w:val="•"/>
      <w:lvlJc w:val="left"/>
      <w:pPr>
        <w:tabs>
          <w:tab w:val="num" w:pos="3600"/>
        </w:tabs>
        <w:ind w:left="3600" w:hanging="360"/>
      </w:pPr>
      <w:rPr>
        <w:rFonts w:ascii="Calibri" w:hAnsi="Calibri" w:hint="default"/>
      </w:rPr>
    </w:lvl>
    <w:lvl w:ilvl="5" w:tplc="24EE1C22" w:tentative="1">
      <w:start w:val="1"/>
      <w:numFmt w:val="bullet"/>
      <w:lvlText w:val="•"/>
      <w:lvlJc w:val="left"/>
      <w:pPr>
        <w:tabs>
          <w:tab w:val="num" w:pos="4320"/>
        </w:tabs>
        <w:ind w:left="4320" w:hanging="360"/>
      </w:pPr>
      <w:rPr>
        <w:rFonts w:ascii="Calibri" w:hAnsi="Calibri" w:hint="default"/>
      </w:rPr>
    </w:lvl>
    <w:lvl w:ilvl="6" w:tplc="A7B2CB6C" w:tentative="1">
      <w:start w:val="1"/>
      <w:numFmt w:val="bullet"/>
      <w:lvlText w:val="•"/>
      <w:lvlJc w:val="left"/>
      <w:pPr>
        <w:tabs>
          <w:tab w:val="num" w:pos="5040"/>
        </w:tabs>
        <w:ind w:left="5040" w:hanging="360"/>
      </w:pPr>
      <w:rPr>
        <w:rFonts w:ascii="Calibri" w:hAnsi="Calibri" w:hint="default"/>
      </w:rPr>
    </w:lvl>
    <w:lvl w:ilvl="7" w:tplc="96687932" w:tentative="1">
      <w:start w:val="1"/>
      <w:numFmt w:val="bullet"/>
      <w:lvlText w:val="•"/>
      <w:lvlJc w:val="left"/>
      <w:pPr>
        <w:tabs>
          <w:tab w:val="num" w:pos="5760"/>
        </w:tabs>
        <w:ind w:left="5760" w:hanging="360"/>
      </w:pPr>
      <w:rPr>
        <w:rFonts w:ascii="Calibri" w:hAnsi="Calibri" w:hint="default"/>
      </w:rPr>
    </w:lvl>
    <w:lvl w:ilvl="8" w:tplc="D2C2D9AC" w:tentative="1">
      <w:start w:val="1"/>
      <w:numFmt w:val="bullet"/>
      <w:lvlText w:val="•"/>
      <w:lvlJc w:val="left"/>
      <w:pPr>
        <w:tabs>
          <w:tab w:val="num" w:pos="6480"/>
        </w:tabs>
        <w:ind w:left="6480" w:hanging="360"/>
      </w:pPr>
      <w:rPr>
        <w:rFonts w:ascii="Calibri" w:hAnsi="Calibri" w:hint="default"/>
      </w:rPr>
    </w:lvl>
  </w:abstractNum>
  <w:num w:numId="1">
    <w:abstractNumId w:val="2"/>
  </w:num>
  <w:num w:numId="2">
    <w:abstractNumId w:val="4"/>
  </w:num>
  <w:num w:numId="3">
    <w:abstractNumId w:val="1"/>
  </w:num>
  <w:num w:numId="4">
    <w:abstractNumId w:val="0"/>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017DA"/>
    <w:rsid w:val="000065BC"/>
    <w:rsid w:val="00006CC8"/>
    <w:rsid w:val="0001405C"/>
    <w:rsid w:val="000141C0"/>
    <w:rsid w:val="00033C3E"/>
    <w:rsid w:val="00035EC7"/>
    <w:rsid w:val="000539A3"/>
    <w:rsid w:val="00053B73"/>
    <w:rsid w:val="0005779B"/>
    <w:rsid w:val="00057F3B"/>
    <w:rsid w:val="000601CA"/>
    <w:rsid w:val="00062B63"/>
    <w:rsid w:val="00086F8F"/>
    <w:rsid w:val="00090948"/>
    <w:rsid w:val="000941AE"/>
    <w:rsid w:val="000A09A1"/>
    <w:rsid w:val="000B0BC0"/>
    <w:rsid w:val="000B17DF"/>
    <w:rsid w:val="000B6031"/>
    <w:rsid w:val="000C119B"/>
    <w:rsid w:val="000C2B34"/>
    <w:rsid w:val="000C5CC0"/>
    <w:rsid w:val="000C6933"/>
    <w:rsid w:val="000D4E53"/>
    <w:rsid w:val="000E696B"/>
    <w:rsid w:val="000E775B"/>
    <w:rsid w:val="000F25E0"/>
    <w:rsid w:val="000F7EDC"/>
    <w:rsid w:val="00107B5C"/>
    <w:rsid w:val="00110B0F"/>
    <w:rsid w:val="001177F2"/>
    <w:rsid w:val="00125832"/>
    <w:rsid w:val="00127648"/>
    <w:rsid w:val="00127FEE"/>
    <w:rsid w:val="00133D06"/>
    <w:rsid w:val="00135E78"/>
    <w:rsid w:val="00142345"/>
    <w:rsid w:val="001540DB"/>
    <w:rsid w:val="00162E11"/>
    <w:rsid w:val="0016394B"/>
    <w:rsid w:val="00171CC9"/>
    <w:rsid w:val="00177314"/>
    <w:rsid w:val="001A646B"/>
    <w:rsid w:val="001A7974"/>
    <w:rsid w:val="001B6EAE"/>
    <w:rsid w:val="001C33F1"/>
    <w:rsid w:val="001C688D"/>
    <w:rsid w:val="001C7162"/>
    <w:rsid w:val="001C7ADE"/>
    <w:rsid w:val="001D3B18"/>
    <w:rsid w:val="001D5E2A"/>
    <w:rsid w:val="001F1674"/>
    <w:rsid w:val="00201E04"/>
    <w:rsid w:val="002021EA"/>
    <w:rsid w:val="00202FBC"/>
    <w:rsid w:val="002052C6"/>
    <w:rsid w:val="002113AF"/>
    <w:rsid w:val="0021147F"/>
    <w:rsid w:val="00215CDA"/>
    <w:rsid w:val="00222976"/>
    <w:rsid w:val="00224EF7"/>
    <w:rsid w:val="00226336"/>
    <w:rsid w:val="002331B2"/>
    <w:rsid w:val="00235432"/>
    <w:rsid w:val="0023623C"/>
    <w:rsid w:val="00246546"/>
    <w:rsid w:val="00250317"/>
    <w:rsid w:val="00252997"/>
    <w:rsid w:val="00254F04"/>
    <w:rsid w:val="00282337"/>
    <w:rsid w:val="0028636E"/>
    <w:rsid w:val="00287422"/>
    <w:rsid w:val="002A5E02"/>
    <w:rsid w:val="002B02C0"/>
    <w:rsid w:val="002B0A20"/>
    <w:rsid w:val="002B3734"/>
    <w:rsid w:val="002B587C"/>
    <w:rsid w:val="002B73F4"/>
    <w:rsid w:val="002C0EEE"/>
    <w:rsid w:val="002C3033"/>
    <w:rsid w:val="002D7764"/>
    <w:rsid w:val="002F088A"/>
    <w:rsid w:val="002F75C8"/>
    <w:rsid w:val="00303360"/>
    <w:rsid w:val="00305080"/>
    <w:rsid w:val="00310FED"/>
    <w:rsid w:val="00322935"/>
    <w:rsid w:val="003232CA"/>
    <w:rsid w:val="00331C15"/>
    <w:rsid w:val="0033259A"/>
    <w:rsid w:val="003403A7"/>
    <w:rsid w:val="00347791"/>
    <w:rsid w:val="00353A19"/>
    <w:rsid w:val="003558A0"/>
    <w:rsid w:val="003706A5"/>
    <w:rsid w:val="0037126A"/>
    <w:rsid w:val="003713BF"/>
    <w:rsid w:val="00373F70"/>
    <w:rsid w:val="0038202B"/>
    <w:rsid w:val="0038571F"/>
    <w:rsid w:val="003871F6"/>
    <w:rsid w:val="003B1BB9"/>
    <w:rsid w:val="003B63D8"/>
    <w:rsid w:val="003B79DE"/>
    <w:rsid w:val="003E43E3"/>
    <w:rsid w:val="003E6C6B"/>
    <w:rsid w:val="003F17AE"/>
    <w:rsid w:val="003F6661"/>
    <w:rsid w:val="00404AEA"/>
    <w:rsid w:val="00406CA9"/>
    <w:rsid w:val="00413262"/>
    <w:rsid w:val="0042402B"/>
    <w:rsid w:val="00435ABE"/>
    <w:rsid w:val="0044702F"/>
    <w:rsid w:val="00451322"/>
    <w:rsid w:val="00454B25"/>
    <w:rsid w:val="00466016"/>
    <w:rsid w:val="00471101"/>
    <w:rsid w:val="00476CC9"/>
    <w:rsid w:val="00493A55"/>
    <w:rsid w:val="00497FB1"/>
    <w:rsid w:val="004A7E6D"/>
    <w:rsid w:val="004C0009"/>
    <w:rsid w:val="004C4FF4"/>
    <w:rsid w:val="004C5D7C"/>
    <w:rsid w:val="004D5B50"/>
    <w:rsid w:val="004E1145"/>
    <w:rsid w:val="00506E23"/>
    <w:rsid w:val="00514497"/>
    <w:rsid w:val="005330F3"/>
    <w:rsid w:val="00536DC6"/>
    <w:rsid w:val="00537C6B"/>
    <w:rsid w:val="00547A5A"/>
    <w:rsid w:val="00555D5C"/>
    <w:rsid w:val="005622FB"/>
    <w:rsid w:val="0056326E"/>
    <w:rsid w:val="005714E3"/>
    <w:rsid w:val="00572C87"/>
    <w:rsid w:val="00577F47"/>
    <w:rsid w:val="005A2E14"/>
    <w:rsid w:val="005A52D4"/>
    <w:rsid w:val="005B20B8"/>
    <w:rsid w:val="005B23F6"/>
    <w:rsid w:val="005C0F33"/>
    <w:rsid w:val="005C67DB"/>
    <w:rsid w:val="005D16F3"/>
    <w:rsid w:val="005D437F"/>
    <w:rsid w:val="005E5EDE"/>
    <w:rsid w:val="005E6882"/>
    <w:rsid w:val="005E71E8"/>
    <w:rsid w:val="005F1223"/>
    <w:rsid w:val="005F4789"/>
    <w:rsid w:val="006037AC"/>
    <w:rsid w:val="00621600"/>
    <w:rsid w:val="00624C32"/>
    <w:rsid w:val="0062518D"/>
    <w:rsid w:val="00630566"/>
    <w:rsid w:val="00635B48"/>
    <w:rsid w:val="0064024C"/>
    <w:rsid w:val="00642399"/>
    <w:rsid w:val="00646D1E"/>
    <w:rsid w:val="006617DE"/>
    <w:rsid w:val="006669A0"/>
    <w:rsid w:val="00674FC4"/>
    <w:rsid w:val="00683C04"/>
    <w:rsid w:val="0068682E"/>
    <w:rsid w:val="006978A1"/>
    <w:rsid w:val="006B0FB0"/>
    <w:rsid w:val="006B4085"/>
    <w:rsid w:val="006B5E39"/>
    <w:rsid w:val="006B7A89"/>
    <w:rsid w:val="006C1306"/>
    <w:rsid w:val="006C3706"/>
    <w:rsid w:val="006D2F31"/>
    <w:rsid w:val="006D3B6C"/>
    <w:rsid w:val="006D770A"/>
    <w:rsid w:val="006E4E98"/>
    <w:rsid w:val="006F00EB"/>
    <w:rsid w:val="006F5156"/>
    <w:rsid w:val="00707AFC"/>
    <w:rsid w:val="00714DB1"/>
    <w:rsid w:val="007155C5"/>
    <w:rsid w:val="007365CE"/>
    <w:rsid w:val="0074395E"/>
    <w:rsid w:val="0077057A"/>
    <w:rsid w:val="00771A54"/>
    <w:rsid w:val="00777110"/>
    <w:rsid w:val="00781381"/>
    <w:rsid w:val="00785457"/>
    <w:rsid w:val="00795086"/>
    <w:rsid w:val="007A1E56"/>
    <w:rsid w:val="007A6C06"/>
    <w:rsid w:val="007B4E5B"/>
    <w:rsid w:val="007C6D62"/>
    <w:rsid w:val="007C7006"/>
    <w:rsid w:val="007D6CB0"/>
    <w:rsid w:val="007E26AD"/>
    <w:rsid w:val="007E516C"/>
    <w:rsid w:val="007E52DC"/>
    <w:rsid w:val="007E66DA"/>
    <w:rsid w:val="00803268"/>
    <w:rsid w:val="00806E32"/>
    <w:rsid w:val="008073E9"/>
    <w:rsid w:val="008124A8"/>
    <w:rsid w:val="00813378"/>
    <w:rsid w:val="00814027"/>
    <w:rsid w:val="0083278C"/>
    <w:rsid w:val="00843FE1"/>
    <w:rsid w:val="00853977"/>
    <w:rsid w:val="00866B31"/>
    <w:rsid w:val="00881C19"/>
    <w:rsid w:val="00884407"/>
    <w:rsid w:val="00893004"/>
    <w:rsid w:val="008A731D"/>
    <w:rsid w:val="008B50F4"/>
    <w:rsid w:val="008B5A41"/>
    <w:rsid w:val="008C2454"/>
    <w:rsid w:val="008C2C65"/>
    <w:rsid w:val="008C361D"/>
    <w:rsid w:val="008D2ECF"/>
    <w:rsid w:val="008D5F1D"/>
    <w:rsid w:val="008D7961"/>
    <w:rsid w:val="008E090A"/>
    <w:rsid w:val="008E480D"/>
    <w:rsid w:val="008F55F9"/>
    <w:rsid w:val="00906E50"/>
    <w:rsid w:val="00910641"/>
    <w:rsid w:val="00910E76"/>
    <w:rsid w:val="00930B44"/>
    <w:rsid w:val="00933DEB"/>
    <w:rsid w:val="009352E1"/>
    <w:rsid w:val="009355DE"/>
    <w:rsid w:val="00935651"/>
    <w:rsid w:val="009450B3"/>
    <w:rsid w:val="00953433"/>
    <w:rsid w:val="00965865"/>
    <w:rsid w:val="00971221"/>
    <w:rsid w:val="00982DEF"/>
    <w:rsid w:val="00986AE3"/>
    <w:rsid w:val="00987425"/>
    <w:rsid w:val="00997655"/>
    <w:rsid w:val="00997B4D"/>
    <w:rsid w:val="009A73D9"/>
    <w:rsid w:val="009C1DB0"/>
    <w:rsid w:val="009C5A17"/>
    <w:rsid w:val="009D10E8"/>
    <w:rsid w:val="009D144A"/>
    <w:rsid w:val="009D6539"/>
    <w:rsid w:val="009E0116"/>
    <w:rsid w:val="009E1A4D"/>
    <w:rsid w:val="009E46EA"/>
    <w:rsid w:val="00A02029"/>
    <w:rsid w:val="00A0283E"/>
    <w:rsid w:val="00A04B9E"/>
    <w:rsid w:val="00A158A5"/>
    <w:rsid w:val="00A30300"/>
    <w:rsid w:val="00A339DA"/>
    <w:rsid w:val="00A40668"/>
    <w:rsid w:val="00A443B1"/>
    <w:rsid w:val="00A55C43"/>
    <w:rsid w:val="00A6247F"/>
    <w:rsid w:val="00A64ADB"/>
    <w:rsid w:val="00A6686B"/>
    <w:rsid w:val="00A727AA"/>
    <w:rsid w:val="00A741D1"/>
    <w:rsid w:val="00A74777"/>
    <w:rsid w:val="00A84E89"/>
    <w:rsid w:val="00A94835"/>
    <w:rsid w:val="00AB3A2E"/>
    <w:rsid w:val="00AB5EF7"/>
    <w:rsid w:val="00AB61DC"/>
    <w:rsid w:val="00AC2C87"/>
    <w:rsid w:val="00AD1E73"/>
    <w:rsid w:val="00AD47B5"/>
    <w:rsid w:val="00AE1A0D"/>
    <w:rsid w:val="00AF4D06"/>
    <w:rsid w:val="00B0140E"/>
    <w:rsid w:val="00B03D76"/>
    <w:rsid w:val="00B15C5E"/>
    <w:rsid w:val="00B24231"/>
    <w:rsid w:val="00B24FA7"/>
    <w:rsid w:val="00B2630A"/>
    <w:rsid w:val="00B406A5"/>
    <w:rsid w:val="00B46F30"/>
    <w:rsid w:val="00B51A43"/>
    <w:rsid w:val="00B62D8B"/>
    <w:rsid w:val="00B63DAE"/>
    <w:rsid w:val="00B64A8E"/>
    <w:rsid w:val="00B74963"/>
    <w:rsid w:val="00B768B2"/>
    <w:rsid w:val="00B80119"/>
    <w:rsid w:val="00B819EF"/>
    <w:rsid w:val="00B81F3E"/>
    <w:rsid w:val="00B87DFF"/>
    <w:rsid w:val="00B94A4B"/>
    <w:rsid w:val="00B96992"/>
    <w:rsid w:val="00BB4440"/>
    <w:rsid w:val="00BC0934"/>
    <w:rsid w:val="00BC314A"/>
    <w:rsid w:val="00BC7652"/>
    <w:rsid w:val="00BD0054"/>
    <w:rsid w:val="00BD4179"/>
    <w:rsid w:val="00BE5A3E"/>
    <w:rsid w:val="00BE5B72"/>
    <w:rsid w:val="00BF1E9F"/>
    <w:rsid w:val="00BF3BB5"/>
    <w:rsid w:val="00BF4C95"/>
    <w:rsid w:val="00BF4FE3"/>
    <w:rsid w:val="00C06B73"/>
    <w:rsid w:val="00C15465"/>
    <w:rsid w:val="00C22F6A"/>
    <w:rsid w:val="00C374EE"/>
    <w:rsid w:val="00C565ED"/>
    <w:rsid w:val="00C6099F"/>
    <w:rsid w:val="00C62FFC"/>
    <w:rsid w:val="00C75C9A"/>
    <w:rsid w:val="00C80107"/>
    <w:rsid w:val="00C903CB"/>
    <w:rsid w:val="00CB3986"/>
    <w:rsid w:val="00CB5552"/>
    <w:rsid w:val="00CB66A7"/>
    <w:rsid w:val="00CC780A"/>
    <w:rsid w:val="00CD6BF2"/>
    <w:rsid w:val="00CE5EEA"/>
    <w:rsid w:val="00CF05CA"/>
    <w:rsid w:val="00D0784B"/>
    <w:rsid w:val="00D32312"/>
    <w:rsid w:val="00D344A4"/>
    <w:rsid w:val="00D3564B"/>
    <w:rsid w:val="00D4204C"/>
    <w:rsid w:val="00D4750C"/>
    <w:rsid w:val="00D66C5D"/>
    <w:rsid w:val="00D72299"/>
    <w:rsid w:val="00D77FAB"/>
    <w:rsid w:val="00DB4695"/>
    <w:rsid w:val="00DB5D3A"/>
    <w:rsid w:val="00DB6C52"/>
    <w:rsid w:val="00DB7214"/>
    <w:rsid w:val="00DC1EA1"/>
    <w:rsid w:val="00DC2FE6"/>
    <w:rsid w:val="00DD12A4"/>
    <w:rsid w:val="00DD1920"/>
    <w:rsid w:val="00DD312F"/>
    <w:rsid w:val="00DD716B"/>
    <w:rsid w:val="00DE0198"/>
    <w:rsid w:val="00DE1001"/>
    <w:rsid w:val="00DF1F66"/>
    <w:rsid w:val="00DF29E2"/>
    <w:rsid w:val="00DF579F"/>
    <w:rsid w:val="00E017DF"/>
    <w:rsid w:val="00E02BFE"/>
    <w:rsid w:val="00E134A2"/>
    <w:rsid w:val="00E160C3"/>
    <w:rsid w:val="00E17EC9"/>
    <w:rsid w:val="00E20B9A"/>
    <w:rsid w:val="00E24FCC"/>
    <w:rsid w:val="00E3183F"/>
    <w:rsid w:val="00E33A06"/>
    <w:rsid w:val="00E33B32"/>
    <w:rsid w:val="00E37897"/>
    <w:rsid w:val="00E403EA"/>
    <w:rsid w:val="00E43C8D"/>
    <w:rsid w:val="00E45733"/>
    <w:rsid w:val="00E51955"/>
    <w:rsid w:val="00E52196"/>
    <w:rsid w:val="00E54147"/>
    <w:rsid w:val="00E561E5"/>
    <w:rsid w:val="00E57E0E"/>
    <w:rsid w:val="00E64340"/>
    <w:rsid w:val="00E643CE"/>
    <w:rsid w:val="00E668F1"/>
    <w:rsid w:val="00E755C9"/>
    <w:rsid w:val="00E8713F"/>
    <w:rsid w:val="00E94301"/>
    <w:rsid w:val="00EA2C90"/>
    <w:rsid w:val="00EA5E09"/>
    <w:rsid w:val="00EB3CE4"/>
    <w:rsid w:val="00EB4ABD"/>
    <w:rsid w:val="00EB6CC3"/>
    <w:rsid w:val="00EC5981"/>
    <w:rsid w:val="00ED2EF2"/>
    <w:rsid w:val="00EE080C"/>
    <w:rsid w:val="00EF0F10"/>
    <w:rsid w:val="00EF1B98"/>
    <w:rsid w:val="00F11F75"/>
    <w:rsid w:val="00F13349"/>
    <w:rsid w:val="00F22C76"/>
    <w:rsid w:val="00F245F1"/>
    <w:rsid w:val="00F2751F"/>
    <w:rsid w:val="00F3567D"/>
    <w:rsid w:val="00F452A0"/>
    <w:rsid w:val="00F47249"/>
    <w:rsid w:val="00F546B4"/>
    <w:rsid w:val="00F714DF"/>
    <w:rsid w:val="00F81A4E"/>
    <w:rsid w:val="00F90CD9"/>
    <w:rsid w:val="00F91134"/>
    <w:rsid w:val="00F94DC9"/>
    <w:rsid w:val="00FA1CA8"/>
    <w:rsid w:val="00FC0475"/>
    <w:rsid w:val="00FC2BBD"/>
    <w:rsid w:val="00FC7AA7"/>
    <w:rsid w:val="00FD7FAB"/>
    <w:rsid w:val="00FE233A"/>
    <w:rsid w:val="00FF29FF"/>
    <w:rsid w:val="00FF4548"/>
    <w:rsid w:val="00FF54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DB"/>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NormalWeb">
    <w:name w:val="Normal (Web)"/>
    <w:basedOn w:val="Normal"/>
    <w:uiPriority w:val="99"/>
    <w:semiHidden/>
    <w:unhideWhenUsed/>
    <w:rsid w:val="00F245F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indent">
    <w:name w:val="indent"/>
    <w:basedOn w:val="Normal"/>
    <w:rsid w:val="0074395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74395E"/>
    <w:rPr>
      <w:rFonts w:ascii="Courier New" w:eastAsia="Times New Roman" w:hAnsi="Courier New" w:cs="Courier New"/>
      <w:sz w:val="20"/>
      <w:szCs w:val="20"/>
    </w:rPr>
  </w:style>
  <w:style w:type="paragraph" w:customStyle="1" w:styleId="bl">
    <w:name w:val="bl"/>
    <w:basedOn w:val="Normal"/>
    <w:rsid w:val="0074395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74395E"/>
    <w:rPr>
      <w:color w:val="0000FF"/>
      <w:u w:val="single"/>
    </w:rPr>
  </w:style>
  <w:style w:type="paragraph" w:customStyle="1" w:styleId="footnote">
    <w:name w:val="footnote"/>
    <w:basedOn w:val="Normal"/>
    <w:rsid w:val="0074395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noindent">
    <w:name w:val="noindent"/>
    <w:basedOn w:val="Normal"/>
    <w:rsid w:val="0074395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A0283E"/>
    <w:rPr>
      <w:color w:val="800080" w:themeColor="followedHyperlink"/>
      <w:u w:val="single"/>
    </w:rPr>
  </w:style>
  <w:style w:type="table" w:styleId="TableGrid">
    <w:name w:val="Table Grid"/>
    <w:basedOn w:val="TableNormal"/>
    <w:uiPriority w:val="39"/>
    <w:rsid w:val="00B24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2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62E11"/>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rsid w:val="00A40668"/>
    <w:pPr>
      <w:spacing w:after="0" w:line="240" w:lineRule="auto"/>
    </w:pPr>
    <w:rPr>
      <w:sz w:val="20"/>
      <w:szCs w:val="20"/>
      <w:lang w:val="en-CA"/>
    </w:rPr>
  </w:style>
  <w:style w:type="character" w:customStyle="1" w:styleId="FootnoteTextChar">
    <w:name w:val="Footnote Text Char"/>
    <w:basedOn w:val="DefaultParagraphFont"/>
    <w:link w:val="FootnoteText"/>
    <w:uiPriority w:val="99"/>
    <w:semiHidden/>
    <w:rsid w:val="00A40668"/>
    <w:rPr>
      <w:sz w:val="20"/>
      <w:szCs w:val="20"/>
      <w:lang w:val="en-CA"/>
    </w:rPr>
  </w:style>
  <w:style w:type="character" w:styleId="FootnoteReference">
    <w:name w:val="footnote reference"/>
    <w:basedOn w:val="DefaultParagraphFont"/>
    <w:uiPriority w:val="99"/>
    <w:semiHidden/>
    <w:unhideWhenUsed/>
    <w:rsid w:val="00A40668"/>
    <w:rPr>
      <w:vertAlign w:val="superscript"/>
    </w:rPr>
  </w:style>
  <w:style w:type="paragraph" w:customStyle="1" w:styleId="current">
    <w:name w:val="current"/>
    <w:basedOn w:val="Normal"/>
    <w:rsid w:val="0068682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CB5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510">
      <w:bodyDiv w:val="1"/>
      <w:marLeft w:val="0"/>
      <w:marRight w:val="0"/>
      <w:marTop w:val="0"/>
      <w:marBottom w:val="0"/>
      <w:divBdr>
        <w:top w:val="none" w:sz="0" w:space="0" w:color="auto"/>
        <w:left w:val="none" w:sz="0" w:space="0" w:color="auto"/>
        <w:bottom w:val="none" w:sz="0" w:space="0" w:color="auto"/>
        <w:right w:val="none" w:sz="0" w:space="0" w:color="auto"/>
      </w:divBdr>
      <w:divsChild>
        <w:div w:id="23481659">
          <w:marLeft w:val="547"/>
          <w:marRight w:val="0"/>
          <w:marTop w:val="0"/>
          <w:marBottom w:val="0"/>
          <w:divBdr>
            <w:top w:val="none" w:sz="0" w:space="0" w:color="auto"/>
            <w:left w:val="none" w:sz="0" w:space="0" w:color="auto"/>
            <w:bottom w:val="none" w:sz="0" w:space="0" w:color="auto"/>
            <w:right w:val="none" w:sz="0" w:space="0" w:color="auto"/>
          </w:divBdr>
        </w:div>
      </w:divsChild>
    </w:div>
    <w:div w:id="135687695">
      <w:bodyDiv w:val="1"/>
      <w:marLeft w:val="0"/>
      <w:marRight w:val="0"/>
      <w:marTop w:val="0"/>
      <w:marBottom w:val="0"/>
      <w:divBdr>
        <w:top w:val="none" w:sz="0" w:space="0" w:color="auto"/>
        <w:left w:val="none" w:sz="0" w:space="0" w:color="auto"/>
        <w:bottom w:val="none" w:sz="0" w:space="0" w:color="auto"/>
        <w:right w:val="none" w:sz="0" w:space="0" w:color="auto"/>
      </w:divBdr>
    </w:div>
    <w:div w:id="327096192">
      <w:bodyDiv w:val="1"/>
      <w:marLeft w:val="0"/>
      <w:marRight w:val="0"/>
      <w:marTop w:val="0"/>
      <w:marBottom w:val="0"/>
      <w:divBdr>
        <w:top w:val="none" w:sz="0" w:space="0" w:color="auto"/>
        <w:left w:val="none" w:sz="0" w:space="0" w:color="auto"/>
        <w:bottom w:val="none" w:sz="0" w:space="0" w:color="auto"/>
        <w:right w:val="none" w:sz="0" w:space="0" w:color="auto"/>
      </w:divBdr>
    </w:div>
    <w:div w:id="491873495">
      <w:bodyDiv w:val="1"/>
      <w:marLeft w:val="0"/>
      <w:marRight w:val="0"/>
      <w:marTop w:val="0"/>
      <w:marBottom w:val="0"/>
      <w:divBdr>
        <w:top w:val="none" w:sz="0" w:space="0" w:color="auto"/>
        <w:left w:val="none" w:sz="0" w:space="0" w:color="auto"/>
        <w:bottom w:val="none" w:sz="0" w:space="0" w:color="auto"/>
        <w:right w:val="none" w:sz="0" w:space="0" w:color="auto"/>
      </w:divBdr>
    </w:div>
    <w:div w:id="526724767">
      <w:bodyDiv w:val="1"/>
      <w:marLeft w:val="0"/>
      <w:marRight w:val="0"/>
      <w:marTop w:val="0"/>
      <w:marBottom w:val="0"/>
      <w:divBdr>
        <w:top w:val="none" w:sz="0" w:space="0" w:color="auto"/>
        <w:left w:val="none" w:sz="0" w:space="0" w:color="auto"/>
        <w:bottom w:val="none" w:sz="0" w:space="0" w:color="auto"/>
        <w:right w:val="none" w:sz="0" w:space="0" w:color="auto"/>
      </w:divBdr>
    </w:div>
    <w:div w:id="653220734">
      <w:bodyDiv w:val="1"/>
      <w:marLeft w:val="0"/>
      <w:marRight w:val="0"/>
      <w:marTop w:val="0"/>
      <w:marBottom w:val="0"/>
      <w:divBdr>
        <w:top w:val="none" w:sz="0" w:space="0" w:color="auto"/>
        <w:left w:val="none" w:sz="0" w:space="0" w:color="auto"/>
        <w:bottom w:val="none" w:sz="0" w:space="0" w:color="auto"/>
        <w:right w:val="none" w:sz="0" w:space="0" w:color="auto"/>
      </w:divBdr>
    </w:div>
    <w:div w:id="737440896">
      <w:bodyDiv w:val="1"/>
      <w:marLeft w:val="0"/>
      <w:marRight w:val="0"/>
      <w:marTop w:val="0"/>
      <w:marBottom w:val="0"/>
      <w:divBdr>
        <w:top w:val="none" w:sz="0" w:space="0" w:color="auto"/>
        <w:left w:val="none" w:sz="0" w:space="0" w:color="auto"/>
        <w:bottom w:val="none" w:sz="0" w:space="0" w:color="auto"/>
        <w:right w:val="none" w:sz="0" w:space="0" w:color="auto"/>
      </w:divBdr>
    </w:div>
    <w:div w:id="784615893">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065027040">
      <w:bodyDiv w:val="1"/>
      <w:marLeft w:val="0"/>
      <w:marRight w:val="0"/>
      <w:marTop w:val="0"/>
      <w:marBottom w:val="0"/>
      <w:divBdr>
        <w:top w:val="none" w:sz="0" w:space="0" w:color="auto"/>
        <w:left w:val="none" w:sz="0" w:space="0" w:color="auto"/>
        <w:bottom w:val="none" w:sz="0" w:space="0" w:color="auto"/>
        <w:right w:val="none" w:sz="0" w:space="0" w:color="auto"/>
      </w:divBdr>
    </w:div>
    <w:div w:id="1139147351">
      <w:bodyDiv w:val="1"/>
      <w:marLeft w:val="0"/>
      <w:marRight w:val="0"/>
      <w:marTop w:val="0"/>
      <w:marBottom w:val="0"/>
      <w:divBdr>
        <w:top w:val="none" w:sz="0" w:space="0" w:color="auto"/>
        <w:left w:val="none" w:sz="0" w:space="0" w:color="auto"/>
        <w:bottom w:val="none" w:sz="0" w:space="0" w:color="auto"/>
        <w:right w:val="none" w:sz="0" w:space="0" w:color="auto"/>
      </w:divBdr>
    </w:div>
    <w:div w:id="1171873695">
      <w:bodyDiv w:val="1"/>
      <w:marLeft w:val="0"/>
      <w:marRight w:val="0"/>
      <w:marTop w:val="0"/>
      <w:marBottom w:val="0"/>
      <w:divBdr>
        <w:top w:val="none" w:sz="0" w:space="0" w:color="auto"/>
        <w:left w:val="none" w:sz="0" w:space="0" w:color="auto"/>
        <w:bottom w:val="none" w:sz="0" w:space="0" w:color="auto"/>
        <w:right w:val="none" w:sz="0" w:space="0" w:color="auto"/>
      </w:divBdr>
    </w:div>
    <w:div w:id="1278487537">
      <w:bodyDiv w:val="1"/>
      <w:marLeft w:val="0"/>
      <w:marRight w:val="0"/>
      <w:marTop w:val="0"/>
      <w:marBottom w:val="0"/>
      <w:divBdr>
        <w:top w:val="none" w:sz="0" w:space="0" w:color="auto"/>
        <w:left w:val="none" w:sz="0" w:space="0" w:color="auto"/>
        <w:bottom w:val="none" w:sz="0" w:space="0" w:color="auto"/>
        <w:right w:val="none" w:sz="0" w:space="0" w:color="auto"/>
      </w:divBdr>
      <w:divsChild>
        <w:div w:id="1680086253">
          <w:marLeft w:val="0"/>
          <w:marRight w:val="0"/>
          <w:marTop w:val="0"/>
          <w:marBottom w:val="0"/>
          <w:divBdr>
            <w:top w:val="none" w:sz="0" w:space="0" w:color="auto"/>
            <w:left w:val="none" w:sz="0" w:space="0" w:color="auto"/>
            <w:bottom w:val="none" w:sz="0" w:space="0" w:color="auto"/>
            <w:right w:val="none" w:sz="0" w:space="0" w:color="auto"/>
          </w:divBdr>
          <w:divsChild>
            <w:div w:id="1598101999">
              <w:marLeft w:val="0"/>
              <w:marRight w:val="0"/>
              <w:marTop w:val="75"/>
              <w:marBottom w:val="0"/>
              <w:divBdr>
                <w:top w:val="none" w:sz="0" w:space="0" w:color="auto"/>
                <w:left w:val="none" w:sz="0" w:space="0" w:color="auto"/>
                <w:bottom w:val="none" w:sz="0" w:space="0" w:color="auto"/>
                <w:right w:val="none" w:sz="0" w:space="0" w:color="auto"/>
              </w:divBdr>
              <w:divsChild>
                <w:div w:id="767695676">
                  <w:marLeft w:val="0"/>
                  <w:marRight w:val="0"/>
                  <w:marTop w:val="0"/>
                  <w:marBottom w:val="0"/>
                  <w:divBdr>
                    <w:top w:val="none" w:sz="0" w:space="0" w:color="auto"/>
                    <w:left w:val="none" w:sz="0" w:space="0" w:color="auto"/>
                    <w:bottom w:val="none" w:sz="0" w:space="0" w:color="auto"/>
                    <w:right w:val="none" w:sz="0" w:space="0" w:color="auto"/>
                  </w:divBdr>
                  <w:divsChild>
                    <w:div w:id="1890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0872">
      <w:bodyDiv w:val="1"/>
      <w:marLeft w:val="0"/>
      <w:marRight w:val="0"/>
      <w:marTop w:val="0"/>
      <w:marBottom w:val="0"/>
      <w:divBdr>
        <w:top w:val="none" w:sz="0" w:space="0" w:color="auto"/>
        <w:left w:val="none" w:sz="0" w:space="0" w:color="auto"/>
        <w:bottom w:val="none" w:sz="0" w:space="0" w:color="auto"/>
        <w:right w:val="none" w:sz="0" w:space="0" w:color="auto"/>
      </w:divBdr>
    </w:div>
    <w:div w:id="1578443657">
      <w:bodyDiv w:val="1"/>
      <w:marLeft w:val="0"/>
      <w:marRight w:val="0"/>
      <w:marTop w:val="0"/>
      <w:marBottom w:val="0"/>
      <w:divBdr>
        <w:top w:val="none" w:sz="0" w:space="0" w:color="auto"/>
        <w:left w:val="none" w:sz="0" w:space="0" w:color="auto"/>
        <w:bottom w:val="none" w:sz="0" w:space="0" w:color="auto"/>
        <w:right w:val="none" w:sz="0" w:space="0" w:color="auto"/>
      </w:divBdr>
    </w:div>
    <w:div w:id="1594628067">
      <w:bodyDiv w:val="1"/>
      <w:marLeft w:val="0"/>
      <w:marRight w:val="0"/>
      <w:marTop w:val="0"/>
      <w:marBottom w:val="0"/>
      <w:divBdr>
        <w:top w:val="none" w:sz="0" w:space="0" w:color="auto"/>
        <w:left w:val="none" w:sz="0" w:space="0" w:color="auto"/>
        <w:bottom w:val="none" w:sz="0" w:space="0" w:color="auto"/>
        <w:right w:val="none" w:sz="0" w:space="0" w:color="auto"/>
      </w:divBdr>
    </w:div>
    <w:div w:id="1595943696">
      <w:bodyDiv w:val="1"/>
      <w:marLeft w:val="0"/>
      <w:marRight w:val="0"/>
      <w:marTop w:val="0"/>
      <w:marBottom w:val="0"/>
      <w:divBdr>
        <w:top w:val="none" w:sz="0" w:space="0" w:color="auto"/>
        <w:left w:val="none" w:sz="0" w:space="0" w:color="auto"/>
        <w:bottom w:val="none" w:sz="0" w:space="0" w:color="auto"/>
        <w:right w:val="none" w:sz="0" w:space="0" w:color="auto"/>
      </w:divBdr>
      <w:divsChild>
        <w:div w:id="858271840">
          <w:marLeft w:val="547"/>
          <w:marRight w:val="0"/>
          <w:marTop w:val="0"/>
          <w:marBottom w:val="0"/>
          <w:divBdr>
            <w:top w:val="none" w:sz="0" w:space="0" w:color="auto"/>
            <w:left w:val="none" w:sz="0" w:space="0" w:color="auto"/>
            <w:bottom w:val="none" w:sz="0" w:space="0" w:color="auto"/>
            <w:right w:val="none" w:sz="0" w:space="0" w:color="auto"/>
          </w:divBdr>
        </w:div>
      </w:divsChild>
    </w:div>
    <w:div w:id="1670710715">
      <w:bodyDiv w:val="1"/>
      <w:marLeft w:val="0"/>
      <w:marRight w:val="0"/>
      <w:marTop w:val="0"/>
      <w:marBottom w:val="0"/>
      <w:divBdr>
        <w:top w:val="none" w:sz="0" w:space="0" w:color="auto"/>
        <w:left w:val="none" w:sz="0" w:space="0" w:color="auto"/>
        <w:bottom w:val="none" w:sz="0" w:space="0" w:color="auto"/>
        <w:right w:val="none" w:sz="0" w:space="0" w:color="auto"/>
      </w:divBdr>
    </w:div>
    <w:div w:id="1706901551">
      <w:bodyDiv w:val="1"/>
      <w:marLeft w:val="0"/>
      <w:marRight w:val="0"/>
      <w:marTop w:val="0"/>
      <w:marBottom w:val="0"/>
      <w:divBdr>
        <w:top w:val="none" w:sz="0" w:space="0" w:color="auto"/>
        <w:left w:val="none" w:sz="0" w:space="0" w:color="auto"/>
        <w:bottom w:val="none" w:sz="0" w:space="0" w:color="auto"/>
        <w:right w:val="none" w:sz="0" w:space="0" w:color="auto"/>
      </w:divBdr>
    </w:div>
    <w:div w:id="1780173940">
      <w:bodyDiv w:val="1"/>
      <w:marLeft w:val="0"/>
      <w:marRight w:val="0"/>
      <w:marTop w:val="0"/>
      <w:marBottom w:val="0"/>
      <w:divBdr>
        <w:top w:val="none" w:sz="0" w:space="0" w:color="auto"/>
        <w:left w:val="none" w:sz="0" w:space="0" w:color="auto"/>
        <w:bottom w:val="none" w:sz="0" w:space="0" w:color="auto"/>
        <w:right w:val="none" w:sz="0" w:space="0" w:color="auto"/>
      </w:divBdr>
    </w:div>
    <w:div w:id="1801996391">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920359239">
      <w:bodyDiv w:val="1"/>
      <w:marLeft w:val="0"/>
      <w:marRight w:val="0"/>
      <w:marTop w:val="0"/>
      <w:marBottom w:val="0"/>
      <w:divBdr>
        <w:top w:val="none" w:sz="0" w:space="0" w:color="auto"/>
        <w:left w:val="none" w:sz="0" w:space="0" w:color="auto"/>
        <w:bottom w:val="none" w:sz="0" w:space="0" w:color="auto"/>
        <w:right w:val="none" w:sz="0" w:space="0" w:color="auto"/>
      </w:divBdr>
    </w:div>
    <w:div w:id="1934438016">
      <w:bodyDiv w:val="1"/>
      <w:marLeft w:val="0"/>
      <w:marRight w:val="0"/>
      <w:marTop w:val="0"/>
      <w:marBottom w:val="0"/>
      <w:divBdr>
        <w:top w:val="none" w:sz="0" w:space="0" w:color="auto"/>
        <w:left w:val="none" w:sz="0" w:space="0" w:color="auto"/>
        <w:bottom w:val="none" w:sz="0" w:space="0" w:color="auto"/>
        <w:right w:val="none" w:sz="0" w:space="0" w:color="auto"/>
      </w:divBdr>
    </w:div>
    <w:div w:id="1972661882">
      <w:bodyDiv w:val="1"/>
      <w:marLeft w:val="0"/>
      <w:marRight w:val="0"/>
      <w:marTop w:val="0"/>
      <w:marBottom w:val="0"/>
      <w:divBdr>
        <w:top w:val="none" w:sz="0" w:space="0" w:color="auto"/>
        <w:left w:val="none" w:sz="0" w:space="0" w:color="auto"/>
        <w:bottom w:val="none" w:sz="0" w:space="0" w:color="auto"/>
        <w:right w:val="none" w:sz="0" w:space="0" w:color="auto"/>
      </w:divBdr>
    </w:div>
    <w:div w:id="2048337919">
      <w:bodyDiv w:val="1"/>
      <w:marLeft w:val="0"/>
      <w:marRight w:val="0"/>
      <w:marTop w:val="0"/>
      <w:marBottom w:val="0"/>
      <w:divBdr>
        <w:top w:val="none" w:sz="0" w:space="0" w:color="auto"/>
        <w:left w:val="none" w:sz="0" w:space="0" w:color="auto"/>
        <w:bottom w:val="none" w:sz="0" w:space="0" w:color="auto"/>
        <w:right w:val="none" w:sz="0" w:space="0" w:color="auto"/>
      </w:divBdr>
    </w:div>
    <w:div w:id="20531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ezproxy.torontopubliclibrary.ca/library/publisher/addison-wesley-professional/" TargetMode="External"/><Relationship Id="rId13" Type="http://schemas.openxmlformats.org/officeDocument/2006/relationships/hyperlink" Target="http://www.colorado.edu/earthlab"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arthdatascience.org/authors/martha-morrissey" TargetMode="Externa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rthdatascience.org/authors/leah-wasser" TargetMode="External"/><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hyperlink" Target="https://digital.library.ryerson.ca/islandora/object/RULA%3A3661"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doi.org/10.1007/s10579-019-09444-w" TargetMode="External"/><Relationship Id="rId14" Type="http://schemas.openxmlformats.org/officeDocument/2006/relationships/hyperlink" Target="https://www.earthdatascience.org/courses/use-data-open-source-python/intro-to-apis/social-media-text-mining-python"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Readability</a:t>
            </a:r>
            <a:r>
              <a:rPr lang="en-CA" baseline="0"/>
              <a:t> Scores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Sheet2!$B$1</c:f>
              <c:strCache>
                <c:ptCount val="1"/>
                <c:pt idx="0">
                  <c:v>San Francisco</c:v>
                </c:pt>
              </c:strCache>
            </c:strRef>
          </c:tx>
          <c:spPr>
            <a:solidFill>
              <a:schemeClr val="accent1"/>
            </a:solidFill>
            <a:ln>
              <a:noFill/>
            </a:ln>
            <a:effectLst/>
          </c:spPr>
          <c:invertIfNegative val="0"/>
          <c:cat>
            <c:strRef>
              <c:f>Sheet2!$A$2:$A$8</c:f>
              <c:strCache>
                <c:ptCount val="7"/>
                <c:pt idx="0">
                  <c:v>Notdalechall Count</c:v>
                </c:pt>
                <c:pt idx="1">
                  <c:v>Polysyblword Count</c:v>
                </c:pt>
                <c:pt idx="2">
                  <c:v>Flesch Score</c:v>
                </c:pt>
                <c:pt idx="3">
                  <c:v>Fleschkincaid Score</c:v>
                </c:pt>
                <c:pt idx="4">
                  <c:v>Gunningfog Score</c:v>
                </c:pt>
                <c:pt idx="5">
                  <c:v>Smog Score,</c:v>
                </c:pt>
                <c:pt idx="6">
                  <c:v>Dalechall Score</c:v>
                </c:pt>
              </c:strCache>
            </c:strRef>
          </c:cat>
          <c:val>
            <c:numRef>
              <c:f>Sheet2!$B$2:$B$8</c:f>
              <c:numCache>
                <c:formatCode>General</c:formatCode>
                <c:ptCount val="7"/>
                <c:pt idx="0">
                  <c:v>8555</c:v>
                </c:pt>
                <c:pt idx="1">
                  <c:v>1834</c:v>
                </c:pt>
                <c:pt idx="2">
                  <c:v>71.426000000000002</c:v>
                </c:pt>
                <c:pt idx="3">
                  <c:v>5.8259999999999996</c:v>
                </c:pt>
                <c:pt idx="4">
                  <c:v>8.1479999999999997</c:v>
                </c:pt>
                <c:pt idx="5">
                  <c:v>8.9469999999999992</c:v>
                </c:pt>
                <c:pt idx="6">
                  <c:v>11.647</c:v>
                </c:pt>
              </c:numCache>
            </c:numRef>
          </c:val>
          <c:extLst>
            <c:ext xmlns:c16="http://schemas.microsoft.com/office/drawing/2014/chart" uri="{C3380CC4-5D6E-409C-BE32-E72D297353CC}">
              <c16:uniqueId val="{00000000-C8DB-4B99-AA44-CBB386D38509}"/>
            </c:ext>
          </c:extLst>
        </c:ser>
        <c:ser>
          <c:idx val="1"/>
          <c:order val="1"/>
          <c:tx>
            <c:strRef>
              <c:f>Sheet2!$C$1</c:f>
              <c:strCache>
                <c:ptCount val="1"/>
                <c:pt idx="0">
                  <c:v>New York </c:v>
                </c:pt>
              </c:strCache>
            </c:strRef>
          </c:tx>
          <c:spPr>
            <a:solidFill>
              <a:schemeClr val="accent2"/>
            </a:solidFill>
            <a:ln>
              <a:noFill/>
            </a:ln>
            <a:effectLst/>
          </c:spPr>
          <c:invertIfNegative val="0"/>
          <c:cat>
            <c:strRef>
              <c:f>Sheet2!$A$2:$A$8</c:f>
              <c:strCache>
                <c:ptCount val="7"/>
                <c:pt idx="0">
                  <c:v>Notdalechall Count</c:v>
                </c:pt>
                <c:pt idx="1">
                  <c:v>Polysyblword Count</c:v>
                </c:pt>
                <c:pt idx="2">
                  <c:v>Flesch Score</c:v>
                </c:pt>
                <c:pt idx="3">
                  <c:v>Fleschkincaid Score</c:v>
                </c:pt>
                <c:pt idx="4">
                  <c:v>Gunningfog Score</c:v>
                </c:pt>
                <c:pt idx="5">
                  <c:v>Smog Score,</c:v>
                </c:pt>
                <c:pt idx="6">
                  <c:v>Dalechall Score</c:v>
                </c:pt>
              </c:strCache>
            </c:strRef>
          </c:cat>
          <c:val>
            <c:numRef>
              <c:f>Sheet2!$C$2:$C$8</c:f>
              <c:numCache>
                <c:formatCode>General</c:formatCode>
                <c:ptCount val="7"/>
                <c:pt idx="0">
                  <c:v>6319</c:v>
                </c:pt>
                <c:pt idx="1">
                  <c:v>1156</c:v>
                </c:pt>
                <c:pt idx="2">
                  <c:v>83.114999999999995</c:v>
                </c:pt>
                <c:pt idx="3">
                  <c:v>4.4169999999999998</c:v>
                </c:pt>
                <c:pt idx="4">
                  <c:v>7.2450000000000001</c:v>
                </c:pt>
                <c:pt idx="5">
                  <c:v>8.173</c:v>
                </c:pt>
                <c:pt idx="6">
                  <c:v>10.263</c:v>
                </c:pt>
              </c:numCache>
            </c:numRef>
          </c:val>
          <c:extLst>
            <c:ext xmlns:c16="http://schemas.microsoft.com/office/drawing/2014/chart" uri="{C3380CC4-5D6E-409C-BE32-E72D297353CC}">
              <c16:uniqueId val="{00000001-C8DB-4B99-AA44-CBB386D38509}"/>
            </c:ext>
          </c:extLst>
        </c:ser>
        <c:ser>
          <c:idx val="2"/>
          <c:order val="2"/>
          <c:tx>
            <c:strRef>
              <c:f>Sheet2!$D$1</c:f>
              <c:strCache>
                <c:ptCount val="1"/>
                <c:pt idx="0">
                  <c:v>Vancouver </c:v>
                </c:pt>
              </c:strCache>
            </c:strRef>
          </c:tx>
          <c:spPr>
            <a:solidFill>
              <a:schemeClr val="accent3"/>
            </a:solidFill>
            <a:ln>
              <a:noFill/>
            </a:ln>
            <a:effectLst/>
          </c:spPr>
          <c:invertIfNegative val="0"/>
          <c:cat>
            <c:strRef>
              <c:f>Sheet2!$A$2:$A$8</c:f>
              <c:strCache>
                <c:ptCount val="7"/>
                <c:pt idx="0">
                  <c:v>Notdalechall Count</c:v>
                </c:pt>
                <c:pt idx="1">
                  <c:v>Polysyblword Count</c:v>
                </c:pt>
                <c:pt idx="2">
                  <c:v>Flesch Score</c:v>
                </c:pt>
                <c:pt idx="3">
                  <c:v>Fleschkincaid Score</c:v>
                </c:pt>
                <c:pt idx="4">
                  <c:v>Gunningfog Score</c:v>
                </c:pt>
                <c:pt idx="5">
                  <c:v>Smog Score,</c:v>
                </c:pt>
                <c:pt idx="6">
                  <c:v>Dalechall Score</c:v>
                </c:pt>
              </c:strCache>
            </c:strRef>
          </c:cat>
          <c:val>
            <c:numRef>
              <c:f>Sheet2!$D$2:$D$8</c:f>
              <c:numCache>
                <c:formatCode>General</c:formatCode>
                <c:ptCount val="7"/>
                <c:pt idx="0">
                  <c:v>8637</c:v>
                </c:pt>
                <c:pt idx="1">
                  <c:v>2919</c:v>
                </c:pt>
                <c:pt idx="2">
                  <c:v>64.271000000000001</c:v>
                </c:pt>
                <c:pt idx="3">
                  <c:v>6.86</c:v>
                </c:pt>
                <c:pt idx="4">
                  <c:v>10.236000000000001</c:v>
                </c:pt>
                <c:pt idx="5">
                  <c:v>10.301</c:v>
                </c:pt>
                <c:pt idx="6">
                  <c:v>11.28</c:v>
                </c:pt>
              </c:numCache>
            </c:numRef>
          </c:val>
          <c:extLst>
            <c:ext xmlns:c16="http://schemas.microsoft.com/office/drawing/2014/chart" uri="{C3380CC4-5D6E-409C-BE32-E72D297353CC}">
              <c16:uniqueId val="{00000002-C8DB-4B99-AA44-CBB386D38509}"/>
            </c:ext>
          </c:extLst>
        </c:ser>
        <c:dLbls>
          <c:showLegendKey val="0"/>
          <c:showVal val="0"/>
          <c:showCatName val="0"/>
          <c:showSerName val="0"/>
          <c:showPercent val="0"/>
          <c:showBubbleSize val="0"/>
        </c:dLbls>
        <c:gapWidth val="150"/>
        <c:overlap val="100"/>
        <c:axId val="286140127"/>
        <c:axId val="286140543"/>
      </c:barChart>
      <c:catAx>
        <c:axId val="2861401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40543"/>
        <c:crosses val="autoZero"/>
        <c:auto val="1"/>
        <c:lblAlgn val="ctr"/>
        <c:lblOffset val="100"/>
        <c:noMultiLvlLbl val="0"/>
      </c:catAx>
      <c:valAx>
        <c:axId val="28614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40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a:xfrm>
          <a:off x="1145412" y="20657"/>
          <a:ext cx="846250" cy="53849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Extracted tweets using Tweepy API And Exported Them Into Excel</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a:xfrm>
          <a:off x="1847043" y="659134"/>
          <a:ext cx="846250" cy="5923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 Imported The Data Back Into Python And Cleaned The Tweets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a:xfrm>
          <a:off x="2548674" y="1324536"/>
          <a:ext cx="846250" cy="5923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Basic Word  Frequency  Methods Used </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42636D6-AF3A-40FD-968D-0B5FE0379FE2}">
      <dgm:prSet/>
      <dgm:spPr>
        <a:xfrm>
          <a:off x="3250306" y="1989937"/>
          <a:ext cx="846250" cy="5923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CA">
              <a:solidFill>
                <a:sysClr val="window" lastClr="FFFFFF"/>
              </a:solidFill>
              <a:latin typeface="Calibri"/>
              <a:ea typeface="+mn-ea"/>
              <a:cs typeface="+mn-cs"/>
            </a:rPr>
            <a:t>More Involved NLP Techniques Employed To Identify Data Complexity </a:t>
          </a:r>
        </a:p>
      </dgm:t>
    </dgm:pt>
    <dgm:pt modelId="{654CAE73-3D0B-4C28-B037-1C79A763EA55}" type="parTrans" cxnId="{C0B242D7-9907-4A01-A404-20841A0D7663}">
      <dgm:prSet/>
      <dgm:spPr/>
      <dgm:t>
        <a:bodyPr/>
        <a:lstStyle/>
        <a:p>
          <a:endParaRPr lang="en-CA"/>
        </a:p>
      </dgm:t>
    </dgm:pt>
    <dgm:pt modelId="{68873F89-5F6E-46B7-BFFF-9776B9EAF2A5}" type="sibTrans" cxnId="{C0B242D7-9907-4A01-A404-20841A0D7663}">
      <dgm:prSet/>
      <dgm:spPr/>
      <dgm:t>
        <a:bodyPr/>
        <a:lstStyle/>
        <a:p>
          <a:endParaRPr lang="en-CA"/>
        </a:p>
      </dgm:t>
    </dgm:pt>
    <dgm:pt modelId="{29E6B966-7A7A-401D-AE14-F0DB43E2CF68}">
      <dgm:prSet/>
      <dgm:spPr>
        <a:xfrm>
          <a:off x="3951937" y="2655339"/>
          <a:ext cx="846250" cy="5923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CA">
              <a:solidFill>
                <a:sysClr val="window" lastClr="FFFFFF"/>
              </a:solidFill>
              <a:latin typeface="Calibri"/>
              <a:ea typeface="+mn-ea"/>
              <a:cs typeface="+mn-cs"/>
            </a:rPr>
            <a:t>Final</a:t>
          </a:r>
          <a:r>
            <a:rPr lang="en-CA" baseline="0">
              <a:solidFill>
                <a:sysClr val="window" lastClr="FFFFFF"/>
              </a:solidFill>
              <a:latin typeface="Calibri"/>
              <a:ea typeface="+mn-ea"/>
              <a:cs typeface="+mn-cs"/>
            </a:rPr>
            <a:t> Comparison Analysis Done To Answer Original Hypothesised Questions</a:t>
          </a:r>
          <a:endParaRPr lang="en-CA">
            <a:solidFill>
              <a:sysClr val="window" lastClr="FFFFFF"/>
            </a:solidFill>
            <a:latin typeface="Calibri"/>
            <a:ea typeface="+mn-ea"/>
            <a:cs typeface="+mn-cs"/>
          </a:endParaRPr>
        </a:p>
      </dgm:t>
    </dgm:pt>
    <dgm:pt modelId="{F54B5B6C-0CFC-4E7C-8ADE-E52C498A8C9F}" type="parTrans" cxnId="{80F51CCA-2DB4-42A3-A41F-025EE436D779}">
      <dgm:prSet/>
      <dgm:spPr/>
      <dgm:t>
        <a:bodyPr/>
        <a:lstStyle/>
        <a:p>
          <a:endParaRPr lang="en-CA"/>
        </a:p>
      </dgm:t>
    </dgm:pt>
    <dgm:pt modelId="{4BD42830-D1B8-4370-A394-70145F3CB9CE}" type="sibTrans" cxnId="{80F51CCA-2DB4-42A3-A41F-025EE436D779}">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a:xfrm rot="5400000">
          <a:off x="1278597" y="550984"/>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a:xfrm>
          <a:off x="1991662" y="50226"/>
          <a:ext cx="615481" cy="478761"/>
        </a:xfrm>
        <a:prstGeom prst="rect">
          <a:avLst/>
        </a:prstGeom>
        <a:noFill/>
        <a:ln>
          <a:noFill/>
        </a:ln>
        <a:effectLs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a:xfrm rot="5400000">
          <a:off x="1980228" y="1216386"/>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a:xfrm>
          <a:off x="2693293" y="715628"/>
          <a:ext cx="615481" cy="478761"/>
        </a:xfrm>
        <a:prstGeom prst="rect">
          <a:avLst/>
        </a:prstGeom>
        <a:noFill/>
        <a:ln>
          <a:noFill/>
        </a:ln>
        <a:effectLs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09E4A6AA-B628-4F19-B1DC-D07DB5D7AA65}" type="pres">
      <dgm:prSet presAssocID="{2F905417-9D4F-4324-82AE-9251B31A2C80}" presName="bentUpArrow1" presStyleLbl="alignImgPlace1" presStyleIdx="2" presStyleCnt="4"/>
      <dgm:spPr>
        <a:xfrm rot="5400000">
          <a:off x="2681859" y="1881788"/>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A6D832A-79C8-4834-913A-A7BBE19BF698}" type="pres">
      <dgm:prSet presAssocID="{2F905417-9D4F-4324-82AE-9251B31A2C80}" presName="ParentText" presStyleLbl="node1" presStyleIdx="2" presStyleCnt="5">
        <dgm:presLayoutVars>
          <dgm:chMax val="1"/>
          <dgm:chPref val="1"/>
          <dgm:bulletEnabled val="1"/>
        </dgm:presLayoutVars>
      </dgm:prSet>
      <dgm:spPr/>
    </dgm:pt>
    <dgm:pt modelId="{F650CAED-A20C-4778-B38A-3375C745CAD2}" type="pres">
      <dgm:prSet presAssocID="{2F905417-9D4F-4324-82AE-9251B31A2C80}" presName="ChildText" presStyleLbl="revTx" presStyleIdx="2" presStyleCnt="4">
        <dgm:presLayoutVars>
          <dgm:chMax val="0"/>
          <dgm:chPref val="0"/>
          <dgm:bulletEnabled val="1"/>
        </dgm:presLayoutVars>
      </dgm:prSet>
      <dgm:spPr>
        <a:xfrm>
          <a:off x="3394925" y="1381029"/>
          <a:ext cx="615481" cy="478761"/>
        </a:xfrm>
        <a:prstGeom prst="rect">
          <a:avLst/>
        </a:prstGeom>
        <a:noFill/>
        <a:ln>
          <a:noFill/>
        </a:ln>
        <a:effectLst/>
      </dgm:spPr>
    </dgm:pt>
    <dgm:pt modelId="{7AFEF7EA-633A-406E-AA74-BF78769E80C3}" type="pres">
      <dgm:prSet presAssocID="{20F01C81-0BEA-4495-8251-72A121761E2D}" presName="sibTrans" presStyleCnt="0"/>
      <dgm:spPr/>
    </dgm:pt>
    <dgm:pt modelId="{1180FE8F-B41C-4F31-91ED-84DC7BC5AD91}" type="pres">
      <dgm:prSet presAssocID="{042636D6-AF3A-40FD-968D-0B5FE0379FE2}" presName="composite" presStyleCnt="0"/>
      <dgm:spPr/>
    </dgm:pt>
    <dgm:pt modelId="{5E938FA8-59C7-4997-B11E-07AB05F79D6D}" type="pres">
      <dgm:prSet presAssocID="{042636D6-AF3A-40FD-968D-0B5FE0379FE2}" presName="bentUpArrow1" presStyleLbl="alignImgPlace1" presStyleIdx="3" presStyleCnt="4"/>
      <dgm:spPr>
        <a:xfrm rot="5400000">
          <a:off x="3383491" y="2547190"/>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34BC5-4A13-473F-971B-6DBC07BF910A}" type="pres">
      <dgm:prSet presAssocID="{042636D6-AF3A-40FD-968D-0B5FE0379FE2}" presName="ParentText" presStyleLbl="node1" presStyleIdx="3" presStyleCnt="5">
        <dgm:presLayoutVars>
          <dgm:chMax val="1"/>
          <dgm:chPref val="1"/>
          <dgm:bulletEnabled val="1"/>
        </dgm:presLayoutVars>
      </dgm:prSet>
      <dgm:spPr/>
    </dgm:pt>
    <dgm:pt modelId="{9A5A0594-1DC1-4A97-9F8C-60A3C443A206}" type="pres">
      <dgm:prSet presAssocID="{042636D6-AF3A-40FD-968D-0B5FE0379FE2}" presName="ChildText" presStyleLbl="revTx" presStyleIdx="3" presStyleCnt="4">
        <dgm:presLayoutVars>
          <dgm:chMax val="0"/>
          <dgm:chPref val="0"/>
          <dgm:bulletEnabled val="1"/>
        </dgm:presLayoutVars>
      </dgm:prSet>
      <dgm:spPr>
        <a:xfrm>
          <a:off x="4096556" y="2046431"/>
          <a:ext cx="615481" cy="478761"/>
        </a:xfrm>
        <a:prstGeom prst="rect">
          <a:avLst/>
        </a:prstGeom>
        <a:noFill/>
        <a:ln>
          <a:noFill/>
        </a:ln>
        <a:effectLst/>
      </dgm:spPr>
    </dgm:pt>
    <dgm:pt modelId="{0BF38032-FB68-422E-8B3E-184943A63467}" type="pres">
      <dgm:prSet presAssocID="{68873F89-5F6E-46B7-BFFF-9776B9EAF2A5}" presName="sibTrans" presStyleCnt="0"/>
      <dgm:spPr/>
    </dgm:pt>
    <dgm:pt modelId="{84D4611B-4321-4E0E-8B71-DCDB17671851}" type="pres">
      <dgm:prSet presAssocID="{29E6B966-7A7A-401D-AE14-F0DB43E2CF68}" presName="composite" presStyleCnt="0"/>
      <dgm:spPr/>
    </dgm:pt>
    <dgm:pt modelId="{735BE26E-87D8-408F-A02C-E7D607E1882F}" type="pres">
      <dgm:prSet presAssocID="{29E6B966-7A7A-401D-AE14-F0DB43E2CF68}"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2BB72619-6496-4B4E-B41F-0E636C4F058B}" type="presOf" srcId="{042636D6-AF3A-40FD-968D-0B5FE0379FE2}" destId="{54434BC5-4A13-473F-971B-6DBC07BF910A}"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68D8A4A8-CAF6-4A5F-9E77-9A4F686F8C8D}" type="presOf" srcId="{29E6B966-7A7A-401D-AE14-F0DB43E2CF68}" destId="{735BE26E-87D8-408F-A02C-E7D607E1882F}"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80F51CCA-2DB4-42A3-A41F-025EE436D779}" srcId="{9F8873B5-0A23-4B7F-AD20-589AF1D0E1D0}" destId="{29E6B966-7A7A-401D-AE14-F0DB43E2CF68}" srcOrd="4" destOrd="0" parTransId="{F54B5B6C-0CFC-4E7C-8ADE-E52C498A8C9F}" sibTransId="{4BD42830-D1B8-4370-A394-70145F3CB9CE}"/>
    <dgm:cxn modelId="{C0B242D7-9907-4A01-A404-20841A0D7663}" srcId="{9F8873B5-0A23-4B7F-AD20-589AF1D0E1D0}" destId="{042636D6-AF3A-40FD-968D-0B5FE0379FE2}" srcOrd="3" destOrd="0" parTransId="{654CAE73-3D0B-4C28-B037-1C79A763EA55}" sibTransId="{68873F89-5F6E-46B7-BFFF-9776B9EAF2A5}"/>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A073D02C-6D65-43B2-93A4-1BD14F58BB74}" type="presParOf" srcId="{E9C819EA-B2AF-4EF6-8AEC-7D4E840F6D84}" destId="{09E4A6AA-B628-4F19-B1DC-D07DB5D7AA65}"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2419ED9B-3650-4AC2-BC4B-EA1D52C0DD32}" type="presParOf" srcId="{E9C819EA-B2AF-4EF6-8AEC-7D4E840F6D84}" destId="{F650CAED-A20C-4778-B38A-3375C745CAD2}" srcOrd="2" destOrd="0" presId="urn:microsoft.com/office/officeart/2005/8/layout/StepDownProcess"/>
    <dgm:cxn modelId="{D6C8B260-66D0-4860-BB1C-6151D12E74C8}" type="presParOf" srcId="{03FB40C2-4D41-4C71-8B93-C8D17C430D6F}" destId="{7AFEF7EA-633A-406E-AA74-BF78769E80C3}" srcOrd="5" destOrd="0" presId="urn:microsoft.com/office/officeart/2005/8/layout/StepDownProcess"/>
    <dgm:cxn modelId="{88F8E563-21C3-44F9-B0D2-F0859728AA5A}" type="presParOf" srcId="{03FB40C2-4D41-4C71-8B93-C8D17C430D6F}" destId="{1180FE8F-B41C-4F31-91ED-84DC7BC5AD91}" srcOrd="6" destOrd="0" presId="urn:microsoft.com/office/officeart/2005/8/layout/StepDownProcess"/>
    <dgm:cxn modelId="{51F1B197-5241-417F-BA2D-3211B7B7D9B3}" type="presParOf" srcId="{1180FE8F-B41C-4F31-91ED-84DC7BC5AD91}" destId="{5E938FA8-59C7-4997-B11E-07AB05F79D6D}" srcOrd="0" destOrd="0" presId="urn:microsoft.com/office/officeart/2005/8/layout/StepDownProcess"/>
    <dgm:cxn modelId="{8ADF1404-6676-4433-85A7-ABAB2BC8A318}" type="presParOf" srcId="{1180FE8F-B41C-4F31-91ED-84DC7BC5AD91}" destId="{54434BC5-4A13-473F-971B-6DBC07BF910A}" srcOrd="1" destOrd="0" presId="urn:microsoft.com/office/officeart/2005/8/layout/StepDownProcess"/>
    <dgm:cxn modelId="{669DDCE4-C5B2-4BEC-8570-DE8DDEA028D6}" type="presParOf" srcId="{1180FE8F-B41C-4F31-91ED-84DC7BC5AD91}" destId="{9A5A0594-1DC1-4A97-9F8C-60A3C443A206}" srcOrd="2" destOrd="0" presId="urn:microsoft.com/office/officeart/2005/8/layout/StepDownProcess"/>
    <dgm:cxn modelId="{ACEE9B5E-AB37-4EBC-BC0F-9F7CB90E3852}" type="presParOf" srcId="{03FB40C2-4D41-4C71-8B93-C8D17C430D6F}" destId="{0BF38032-FB68-422E-8B3E-184943A63467}" srcOrd="7" destOrd="0" presId="urn:microsoft.com/office/officeart/2005/8/layout/StepDownProcess"/>
    <dgm:cxn modelId="{180903FF-0053-49BD-BED7-665B0A855E6B}" type="presParOf" srcId="{03FB40C2-4D41-4C71-8B93-C8D17C430D6F}" destId="{84D4611B-4321-4E0E-8B71-DCDB17671851}" srcOrd="8" destOrd="0" presId="urn:microsoft.com/office/officeart/2005/8/layout/StepDownProcess"/>
    <dgm:cxn modelId="{D295AF58-CE08-4652-B140-79DBA236F715}" type="presParOf" srcId="{84D4611B-4321-4E0E-8B71-DCDB17671851}" destId="{735BE26E-87D8-408F-A02C-E7D607E1882F}"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272913" y="583804"/>
          <a:ext cx="562321" cy="640183"/>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23932" y="-9422"/>
          <a:ext cx="946619" cy="602365"/>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a:ea typeface="+mn-ea"/>
              <a:cs typeface="+mn-cs"/>
            </a:rPr>
            <a:t>Extracted tweets using Tweepy API And Exported Them Into Excel</a:t>
          </a:r>
        </a:p>
      </dsp:txBody>
      <dsp:txXfrm>
        <a:off x="153342" y="19988"/>
        <a:ext cx="887799" cy="543545"/>
      </dsp:txXfrm>
    </dsp:sp>
    <dsp:sp modelId="{96083692-EC0A-4305-846E-2787A3DE57EC}">
      <dsp:nvSpPr>
        <dsp:cNvPr id="0" name=""/>
        <dsp:cNvSpPr/>
      </dsp:nvSpPr>
      <dsp:spPr>
        <a:xfrm>
          <a:off x="1070551" y="23653"/>
          <a:ext cx="688480" cy="535544"/>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057761" y="1328125"/>
          <a:ext cx="562321" cy="640183"/>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908780" y="704780"/>
          <a:ext cx="946619" cy="662602"/>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a:ea typeface="+mn-ea"/>
              <a:cs typeface="+mn-cs"/>
            </a:rPr>
            <a:t> Imported The Data Back Into Python And Cleaned The Tweets</a:t>
          </a:r>
        </a:p>
      </dsp:txBody>
      <dsp:txXfrm>
        <a:off x="941131" y="737131"/>
        <a:ext cx="881917" cy="597900"/>
      </dsp:txXfrm>
    </dsp:sp>
    <dsp:sp modelId="{78E62B68-044B-45FE-8211-E28E0A2FDDE7}">
      <dsp:nvSpPr>
        <dsp:cNvPr id="0" name=""/>
        <dsp:cNvSpPr/>
      </dsp:nvSpPr>
      <dsp:spPr>
        <a:xfrm>
          <a:off x="1855399" y="767974"/>
          <a:ext cx="688480" cy="535544"/>
        </a:xfrm>
        <a:prstGeom prst="rect">
          <a:avLst/>
        </a:prstGeom>
        <a:noFill/>
        <a:ln>
          <a:noFill/>
        </a:ln>
        <a:effectLst/>
      </dsp:spPr>
      <dsp:style>
        <a:lnRef idx="0">
          <a:scrgbClr r="0" g="0" b="0"/>
        </a:lnRef>
        <a:fillRef idx="0">
          <a:scrgbClr r="0" g="0" b="0"/>
        </a:fillRef>
        <a:effectRef idx="0">
          <a:scrgbClr r="0" g="0" b="0"/>
        </a:effectRef>
        <a:fontRef idx="minor"/>
      </dsp:style>
    </dsp:sp>
    <dsp:sp modelId="{09E4A6AA-B628-4F19-B1DC-D07DB5D7AA65}">
      <dsp:nvSpPr>
        <dsp:cNvPr id="0" name=""/>
        <dsp:cNvSpPr/>
      </dsp:nvSpPr>
      <dsp:spPr>
        <a:xfrm rot="5400000">
          <a:off x="1842609" y="2072446"/>
          <a:ext cx="562321" cy="640183"/>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693627" y="1449101"/>
          <a:ext cx="946619" cy="662602"/>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a:ea typeface="+mn-ea"/>
              <a:cs typeface="+mn-cs"/>
            </a:rPr>
            <a:t>Basic Word  Frequency  Methods Used </a:t>
          </a:r>
        </a:p>
      </dsp:txBody>
      <dsp:txXfrm>
        <a:off x="1725978" y="1481452"/>
        <a:ext cx="881917" cy="597900"/>
      </dsp:txXfrm>
    </dsp:sp>
    <dsp:sp modelId="{F650CAED-A20C-4778-B38A-3375C745CAD2}">
      <dsp:nvSpPr>
        <dsp:cNvPr id="0" name=""/>
        <dsp:cNvSpPr/>
      </dsp:nvSpPr>
      <dsp:spPr>
        <a:xfrm>
          <a:off x="2640247" y="1512296"/>
          <a:ext cx="688480" cy="535544"/>
        </a:xfrm>
        <a:prstGeom prst="rect">
          <a:avLst/>
        </a:prstGeom>
        <a:noFill/>
        <a:ln>
          <a:noFill/>
        </a:ln>
        <a:effectLst/>
      </dsp:spPr>
      <dsp:style>
        <a:lnRef idx="0">
          <a:scrgbClr r="0" g="0" b="0"/>
        </a:lnRef>
        <a:fillRef idx="0">
          <a:scrgbClr r="0" g="0" b="0"/>
        </a:fillRef>
        <a:effectRef idx="0">
          <a:scrgbClr r="0" g="0" b="0"/>
        </a:effectRef>
        <a:fontRef idx="minor"/>
      </dsp:style>
    </dsp:sp>
    <dsp:sp modelId="{5E938FA8-59C7-4997-B11E-07AB05F79D6D}">
      <dsp:nvSpPr>
        <dsp:cNvPr id="0" name=""/>
        <dsp:cNvSpPr/>
      </dsp:nvSpPr>
      <dsp:spPr>
        <a:xfrm rot="5400000">
          <a:off x="2627456" y="2816768"/>
          <a:ext cx="562321" cy="640183"/>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4434BC5-4A13-473F-971B-6DBC07BF910A}">
      <dsp:nvSpPr>
        <dsp:cNvPr id="0" name=""/>
        <dsp:cNvSpPr/>
      </dsp:nvSpPr>
      <dsp:spPr>
        <a:xfrm>
          <a:off x="2478475" y="2193423"/>
          <a:ext cx="946619" cy="662602"/>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solidFill>
                <a:sysClr val="window" lastClr="FFFFFF"/>
              </a:solidFill>
              <a:latin typeface="Calibri"/>
              <a:ea typeface="+mn-ea"/>
              <a:cs typeface="+mn-cs"/>
            </a:rPr>
            <a:t>More Involved NLP Techniques Employed To Identify Data Complexity </a:t>
          </a:r>
        </a:p>
      </dsp:txBody>
      <dsp:txXfrm>
        <a:off x="2510826" y="2225774"/>
        <a:ext cx="881917" cy="597900"/>
      </dsp:txXfrm>
    </dsp:sp>
    <dsp:sp modelId="{9A5A0594-1DC1-4A97-9F8C-60A3C443A206}">
      <dsp:nvSpPr>
        <dsp:cNvPr id="0" name=""/>
        <dsp:cNvSpPr/>
      </dsp:nvSpPr>
      <dsp:spPr>
        <a:xfrm>
          <a:off x="3425094" y="2256617"/>
          <a:ext cx="688480" cy="535544"/>
        </a:xfrm>
        <a:prstGeom prst="rect">
          <a:avLst/>
        </a:prstGeom>
        <a:noFill/>
        <a:ln>
          <a:noFill/>
        </a:ln>
        <a:effectLst/>
      </dsp:spPr>
      <dsp:style>
        <a:lnRef idx="0">
          <a:scrgbClr r="0" g="0" b="0"/>
        </a:lnRef>
        <a:fillRef idx="0">
          <a:scrgbClr r="0" g="0" b="0"/>
        </a:fillRef>
        <a:effectRef idx="0">
          <a:scrgbClr r="0" g="0" b="0"/>
        </a:effectRef>
        <a:fontRef idx="minor"/>
      </dsp:style>
    </dsp:sp>
    <dsp:sp modelId="{735BE26E-87D8-408F-A02C-E7D607E1882F}">
      <dsp:nvSpPr>
        <dsp:cNvPr id="0" name=""/>
        <dsp:cNvSpPr/>
      </dsp:nvSpPr>
      <dsp:spPr>
        <a:xfrm>
          <a:off x="3263323" y="2937744"/>
          <a:ext cx="946619" cy="662602"/>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solidFill>
                <a:sysClr val="window" lastClr="FFFFFF"/>
              </a:solidFill>
              <a:latin typeface="Calibri"/>
              <a:ea typeface="+mn-ea"/>
              <a:cs typeface="+mn-cs"/>
            </a:rPr>
            <a:t>Final</a:t>
          </a:r>
          <a:r>
            <a:rPr lang="en-CA" sz="700" kern="1200" baseline="0">
              <a:solidFill>
                <a:sysClr val="window" lastClr="FFFFFF"/>
              </a:solidFill>
              <a:latin typeface="Calibri"/>
              <a:ea typeface="+mn-ea"/>
              <a:cs typeface="+mn-cs"/>
            </a:rPr>
            <a:t> Comparison Analysis Done To Answer Original Hypothesised Questions</a:t>
          </a:r>
          <a:endParaRPr lang="en-CA" sz="700" kern="1200">
            <a:solidFill>
              <a:sysClr val="window" lastClr="FFFFFF"/>
            </a:solidFill>
            <a:latin typeface="Calibri"/>
            <a:ea typeface="+mn-ea"/>
            <a:cs typeface="+mn-cs"/>
          </a:endParaRPr>
        </a:p>
      </dsp:txBody>
      <dsp:txXfrm>
        <a:off x="3295674" y="2970095"/>
        <a:ext cx="881917" cy="59790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7F4E-31B6-694F-9825-1993E9EA6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User 1</cp:lastModifiedBy>
  <cp:revision>26</cp:revision>
  <dcterms:created xsi:type="dcterms:W3CDTF">2021-08-03T23:44:00Z</dcterms:created>
  <dcterms:modified xsi:type="dcterms:W3CDTF">2021-08-06T21:37:00Z</dcterms:modified>
</cp:coreProperties>
</file>