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5355" w14:textId="77777777" w:rsidR="00435C48" w:rsidRDefault="00000000">
      <w:pPr>
        <w:jc w:val="center"/>
      </w:pPr>
      <w:r>
        <w:rPr>
          <w:rFonts w:hint="eastAsia"/>
          <w:noProof/>
        </w:rPr>
        <w:drawing>
          <wp:inline distT="0" distB="0" distL="0" distR="0" wp14:anchorId="3FD3EB0A" wp14:editId="3FECC13D">
            <wp:extent cx="2300605" cy="4527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D134" w14:textId="77777777" w:rsidR="00435C48" w:rsidRDefault="00000000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本科毕业设计（论文）中期检查</w:t>
      </w:r>
    </w:p>
    <w:tbl>
      <w:tblPr>
        <w:tblStyle w:val="a3"/>
        <w:tblpPr w:leftFromText="180" w:rightFromText="180" w:vertAnchor="page" w:horzAnchor="page" w:tblpXSpec="center" w:tblpY="3133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887"/>
        <w:gridCol w:w="1200"/>
        <w:gridCol w:w="927"/>
        <w:gridCol w:w="923"/>
        <w:gridCol w:w="184"/>
        <w:gridCol w:w="1080"/>
        <w:gridCol w:w="785"/>
        <w:gridCol w:w="514"/>
        <w:gridCol w:w="1181"/>
        <w:gridCol w:w="841"/>
      </w:tblGrid>
      <w:tr w:rsidR="00435C48" w14:paraId="4A3DFCE0" w14:textId="77777777" w:rsidTr="00737651">
        <w:trPr>
          <w:trHeight w:val="481"/>
        </w:trPr>
        <w:tc>
          <w:tcPr>
            <w:tcW w:w="887" w:type="dxa"/>
            <w:vAlign w:val="center"/>
          </w:tcPr>
          <w:p w14:paraId="7F7C6BE3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127" w:type="dxa"/>
            <w:gridSpan w:val="2"/>
            <w:vAlign w:val="center"/>
          </w:tcPr>
          <w:p w14:paraId="6343E5EA" w14:textId="77777777" w:rsidR="00435C48" w:rsidRDefault="00000000">
            <w:pPr>
              <w:jc w:val="center"/>
            </w:pPr>
            <w:r>
              <w:rPr>
                <w:rFonts w:hint="eastAsia"/>
              </w:rPr>
              <w:t>202031061459</w:t>
            </w:r>
          </w:p>
        </w:tc>
        <w:tc>
          <w:tcPr>
            <w:tcW w:w="923" w:type="dxa"/>
            <w:vAlign w:val="center"/>
          </w:tcPr>
          <w:p w14:paraId="3ED824FD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264" w:type="dxa"/>
            <w:gridSpan w:val="2"/>
            <w:vAlign w:val="center"/>
          </w:tcPr>
          <w:p w14:paraId="050FD5BB" w14:textId="77777777" w:rsidR="00435C48" w:rsidRDefault="00000000">
            <w:pPr>
              <w:jc w:val="center"/>
            </w:pPr>
            <w:r>
              <w:rPr>
                <w:rFonts w:hint="eastAsia"/>
              </w:rPr>
              <w:t>赵志强</w:t>
            </w:r>
          </w:p>
        </w:tc>
        <w:tc>
          <w:tcPr>
            <w:tcW w:w="1299" w:type="dxa"/>
            <w:gridSpan w:val="2"/>
            <w:vAlign w:val="center"/>
          </w:tcPr>
          <w:p w14:paraId="4B8715EA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专业年级</w:t>
            </w:r>
          </w:p>
        </w:tc>
        <w:tc>
          <w:tcPr>
            <w:tcW w:w="2022" w:type="dxa"/>
            <w:gridSpan w:val="2"/>
            <w:vAlign w:val="center"/>
          </w:tcPr>
          <w:p w14:paraId="18608794" w14:textId="77777777" w:rsidR="00435C48" w:rsidRDefault="00000000">
            <w:pPr>
              <w:jc w:val="center"/>
            </w:pP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级</w:t>
            </w:r>
          </w:p>
        </w:tc>
      </w:tr>
      <w:tr w:rsidR="00435C48" w14:paraId="2B04F760" w14:textId="77777777" w:rsidTr="00737651">
        <w:trPr>
          <w:trHeight w:val="563"/>
        </w:trPr>
        <w:tc>
          <w:tcPr>
            <w:tcW w:w="887" w:type="dxa"/>
            <w:vAlign w:val="center"/>
          </w:tcPr>
          <w:p w14:paraId="471AFB7C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5613" w:type="dxa"/>
            <w:gridSpan w:val="7"/>
            <w:vAlign w:val="center"/>
          </w:tcPr>
          <w:p w14:paraId="712EA347" w14:textId="77777777" w:rsidR="00435C48" w:rsidRDefault="00000000">
            <w:pPr>
              <w:jc w:val="center"/>
            </w:pPr>
            <w:r>
              <w:rPr>
                <w:rFonts w:hint="eastAsia"/>
              </w:rPr>
              <w:t>基于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架构的建筑施工安全教育培训平台设计与实现</w:t>
            </w:r>
          </w:p>
        </w:tc>
        <w:tc>
          <w:tcPr>
            <w:tcW w:w="1181" w:type="dxa"/>
            <w:vAlign w:val="center"/>
          </w:tcPr>
          <w:p w14:paraId="253AD5D4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指导教师</w:t>
            </w:r>
          </w:p>
        </w:tc>
        <w:tc>
          <w:tcPr>
            <w:tcW w:w="841" w:type="dxa"/>
            <w:vAlign w:val="center"/>
          </w:tcPr>
          <w:p w14:paraId="5D29E361" w14:textId="77777777" w:rsidR="00435C48" w:rsidRDefault="00000000">
            <w:pPr>
              <w:jc w:val="center"/>
            </w:pPr>
            <w:r>
              <w:rPr>
                <w:rFonts w:hint="eastAsia"/>
              </w:rPr>
              <w:t>余洋</w:t>
            </w:r>
          </w:p>
        </w:tc>
      </w:tr>
      <w:tr w:rsidR="00435C48" w14:paraId="22C8B9F1" w14:textId="77777777" w:rsidTr="00737651">
        <w:trPr>
          <w:trHeight w:val="2948"/>
        </w:trPr>
        <w:tc>
          <w:tcPr>
            <w:tcW w:w="887" w:type="dxa"/>
            <w:textDirection w:val="tbLrV"/>
            <w:vAlign w:val="center"/>
          </w:tcPr>
          <w:p w14:paraId="7892F05E" w14:textId="77777777" w:rsidR="00435C48" w:rsidRDefault="00000000">
            <w:pPr>
              <w:spacing w:line="360" w:lineRule="auto"/>
              <w:ind w:left="113" w:right="113"/>
              <w:jc w:val="center"/>
            </w:pPr>
            <w:r w:rsidRPr="00B5023B">
              <w:rPr>
                <w:rFonts w:hint="eastAsia"/>
                <w:b/>
                <w:bCs/>
                <w:spacing w:val="37"/>
                <w:fitText w:val="1050" w:id="1436836734"/>
              </w:rPr>
              <w:t>自我总</w:t>
            </w:r>
            <w:r w:rsidRPr="00B5023B">
              <w:rPr>
                <w:rFonts w:hint="eastAsia"/>
                <w:b/>
                <w:bCs/>
                <w:spacing w:val="1"/>
                <w:fitText w:val="1050" w:id="1436836734"/>
              </w:rPr>
              <w:t>结</w:t>
            </w:r>
          </w:p>
        </w:tc>
        <w:tc>
          <w:tcPr>
            <w:tcW w:w="7635" w:type="dxa"/>
            <w:gridSpan w:val="9"/>
          </w:tcPr>
          <w:p w14:paraId="381C45D4" w14:textId="77777777" w:rsidR="00435C48" w:rsidRDefault="00435C48">
            <w:pPr>
              <w:ind w:firstLineChars="200" w:firstLine="420"/>
            </w:pPr>
          </w:p>
          <w:p w14:paraId="2FAF9D46" w14:textId="77777777" w:rsidR="00435C48" w:rsidRDefault="00000000">
            <w:pPr>
              <w:ind w:firstLineChars="200" w:firstLine="420"/>
            </w:pPr>
            <w:r>
              <w:rPr>
                <w:rFonts w:hint="eastAsia"/>
              </w:rPr>
              <w:t>目前我已初步完成论文选题的背景与研究现状及意义的分析，在此基础上我完成了系统需求分析与建模、数据库设计、系统概要设计等内容，系统功能的详细设计目前还没有完全结束。从系统开发进度上来讲，目前我已完成筑梦空间、安全认知测试、培训管理、知识管理以及防作弊机制几个大的功能模块。对于筑梦空间，我完成了筑</w:t>
            </w:r>
            <w:proofErr w:type="gramStart"/>
            <w:r>
              <w:rPr>
                <w:rFonts w:hint="eastAsia"/>
              </w:rPr>
              <w:t>梦挑战谷</w:t>
            </w:r>
            <w:proofErr w:type="gramEnd"/>
            <w:r>
              <w:rPr>
                <w:rFonts w:hint="eastAsia"/>
              </w:rPr>
              <w:t>、建竞赛场、建安影院以及积分兑换的功能开发；对于在线培训模块，目前我完成了在线答疑室以及贴文交流功能的开发，还有在线直播待开发；对于安全认知测试模块，目前我已开发</w:t>
            </w:r>
            <w:proofErr w:type="gramStart"/>
            <w:r>
              <w:rPr>
                <w:rFonts w:hint="eastAsia"/>
              </w:rPr>
              <w:t>出考试</w:t>
            </w:r>
            <w:proofErr w:type="gramEnd"/>
            <w:r>
              <w:rPr>
                <w:rFonts w:hint="eastAsia"/>
              </w:rPr>
              <w:t>管理、基于遗传算法的智能组卷、基于</w:t>
            </w:r>
            <w:r>
              <w:rPr>
                <w:rFonts w:hint="eastAsia"/>
              </w:rPr>
              <w:t>NLP</w:t>
            </w:r>
            <w:r>
              <w:rPr>
                <w:rFonts w:hint="eastAsia"/>
              </w:rPr>
              <w:t>的试卷在线批阅以及考试结果可视化分析功能；对于知识管理，我完成了课程管理、试卷管理、培训资源管理、题库管理；对于培训管理，我完成了培训计划、培训档案以及证书的管理；对于防作弊机制，我实现了考卷设置（题号乱序、选项乱序、摄像头开启等）、考试行为监控（限制一些键盘事件以及切屏次数）以及考生抓拍</w:t>
            </w:r>
            <w:proofErr w:type="gramStart"/>
            <w:r>
              <w:rPr>
                <w:rFonts w:hint="eastAsia"/>
              </w:rPr>
              <w:t>信息回审几个</w:t>
            </w:r>
            <w:proofErr w:type="gramEnd"/>
            <w:r>
              <w:rPr>
                <w:rFonts w:hint="eastAsia"/>
              </w:rPr>
              <w:t>功能。总体来说系统开发接近尾声。在论文撰写方面，目前我完成了绪论、技术概述、系统需求分析以及系统概要设计几个章节的撰写。</w:t>
            </w:r>
          </w:p>
          <w:p w14:paraId="7F31564D" w14:textId="77777777" w:rsidR="00435C48" w:rsidRDefault="00435C48">
            <w:pPr>
              <w:ind w:firstLineChars="200" w:firstLine="420"/>
            </w:pPr>
          </w:p>
        </w:tc>
      </w:tr>
      <w:tr w:rsidR="00435C48" w14:paraId="7E91608A" w14:textId="77777777" w:rsidTr="00737651">
        <w:trPr>
          <w:trHeight w:val="3135"/>
        </w:trPr>
        <w:tc>
          <w:tcPr>
            <w:tcW w:w="887" w:type="dxa"/>
            <w:textDirection w:val="tbLrV"/>
            <w:vAlign w:val="center"/>
          </w:tcPr>
          <w:p w14:paraId="099210AC" w14:textId="77777777" w:rsidR="00435C48" w:rsidRDefault="00000000">
            <w:pPr>
              <w:spacing w:line="360" w:lineRule="auto"/>
              <w:ind w:left="113" w:right="113"/>
              <w:jc w:val="center"/>
            </w:pPr>
            <w:r>
              <w:rPr>
                <w:rFonts w:hint="eastAsia"/>
                <w:b/>
                <w:bCs/>
              </w:rPr>
              <w:t>目前存在的问题</w:t>
            </w:r>
          </w:p>
        </w:tc>
        <w:tc>
          <w:tcPr>
            <w:tcW w:w="7635" w:type="dxa"/>
            <w:gridSpan w:val="9"/>
          </w:tcPr>
          <w:p w14:paraId="439639DA" w14:textId="77777777" w:rsidR="00435C48" w:rsidRDefault="00435C48"/>
          <w:p w14:paraId="75362FD7" w14:textId="77777777" w:rsidR="00435C48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论文撰写与系统开发进度不同步。由于系统的功能设计总是面临各种各样的改变，有时甚至需要修改数据库，因此现阶段我的状态其实是论文跟着系统走，这实际上是颠倒了分析与设计的先后关系，除了不合软件工程开发规范外，很多时候</w:t>
            </w:r>
            <w:proofErr w:type="gramStart"/>
            <w:r>
              <w:rPr>
                <w:rFonts w:hint="eastAsia"/>
              </w:rPr>
              <w:t>其实会</w:t>
            </w:r>
            <w:proofErr w:type="gramEnd"/>
            <w:r>
              <w:rPr>
                <w:rFonts w:hint="eastAsia"/>
              </w:rPr>
              <w:t>带来更大的工作量。</w:t>
            </w:r>
          </w:p>
          <w:p w14:paraId="3AD64E88" w14:textId="77777777" w:rsidR="00435C48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、对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架构的使用没有做到完全规范。在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架构中，前端通过网关服务对后端</w:t>
            </w:r>
            <w:proofErr w:type="gramStart"/>
            <w:r>
              <w:rPr>
                <w:rFonts w:hint="eastAsia"/>
              </w:rPr>
              <w:t>各微服务</w:t>
            </w:r>
            <w:proofErr w:type="gramEnd"/>
            <w:r>
              <w:rPr>
                <w:rFonts w:hint="eastAsia"/>
              </w:rPr>
              <w:t>模块进行调用与后端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内部之间的调用是两种不同的方式，这既是出于安全性的考虑，也能有效避免各模块之间的耦合性。但在某些需要调用多个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的场景中，我有时为了方便会直接调用相关的接口来请求数据。</w:t>
            </w:r>
          </w:p>
          <w:p w14:paraId="4A8F81F6" w14:textId="77777777" w:rsidR="00435C48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、在安全认知测试模块下的</w:t>
            </w:r>
            <w:proofErr w:type="gramStart"/>
            <w:r>
              <w:rPr>
                <w:rFonts w:hint="eastAsia"/>
              </w:rPr>
              <w:t>智能组卷功能</w:t>
            </w:r>
            <w:proofErr w:type="gramEnd"/>
            <w:r>
              <w:rPr>
                <w:rFonts w:hint="eastAsia"/>
              </w:rPr>
              <w:t>中，后端我是用遗传算法实现的，但一些参数的设置目前还没有经过数据验证，可能并不合适，后期还需要调整，另外目前数据库中的试题数据分布不均匀，一定程度上也</w:t>
            </w:r>
            <w:proofErr w:type="gramStart"/>
            <w:r>
              <w:rPr>
                <w:rFonts w:hint="eastAsia"/>
              </w:rPr>
              <w:t>对组卷的</w:t>
            </w:r>
            <w:proofErr w:type="gramEnd"/>
            <w:r>
              <w:rPr>
                <w:rFonts w:hint="eastAsia"/>
              </w:rPr>
              <w:t>效果产生了影响。</w:t>
            </w:r>
          </w:p>
          <w:p w14:paraId="7E7989F0" w14:textId="77777777" w:rsidR="00435C48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、直播功能的实现对于我来说难度较大，目前的考虑是将其放到系统开发的最后阶段，同时也需要向老师多请教。</w:t>
            </w:r>
          </w:p>
          <w:p w14:paraId="17ADB8A5" w14:textId="77777777" w:rsidR="00435C48" w:rsidRDefault="00435C48"/>
        </w:tc>
      </w:tr>
      <w:tr w:rsidR="00435C48" w14:paraId="73286931" w14:textId="77777777" w:rsidTr="00737651">
        <w:trPr>
          <w:trHeight w:val="530"/>
        </w:trPr>
        <w:tc>
          <w:tcPr>
            <w:tcW w:w="2087" w:type="dxa"/>
            <w:gridSpan w:val="2"/>
            <w:vAlign w:val="center"/>
          </w:tcPr>
          <w:p w14:paraId="2A317CBB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论文进度</w:t>
            </w:r>
          </w:p>
        </w:tc>
        <w:tc>
          <w:tcPr>
            <w:tcW w:w="2034" w:type="dxa"/>
            <w:gridSpan w:val="3"/>
            <w:vAlign w:val="center"/>
          </w:tcPr>
          <w:p w14:paraId="478AC94E" w14:textId="77777777" w:rsidR="00435C48" w:rsidRDefault="00000000">
            <w:pPr>
              <w:jc w:val="center"/>
            </w:pPr>
            <w:r>
              <w:rPr>
                <w:rFonts w:hint="eastAsia"/>
              </w:rPr>
              <w:t>正常</w:t>
            </w:r>
          </w:p>
        </w:tc>
        <w:tc>
          <w:tcPr>
            <w:tcW w:w="1865" w:type="dxa"/>
            <w:gridSpan w:val="2"/>
            <w:vAlign w:val="center"/>
          </w:tcPr>
          <w:p w14:paraId="32599818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中期检查分数</w:t>
            </w:r>
          </w:p>
        </w:tc>
        <w:tc>
          <w:tcPr>
            <w:tcW w:w="2536" w:type="dxa"/>
            <w:gridSpan w:val="3"/>
            <w:vAlign w:val="center"/>
          </w:tcPr>
          <w:p w14:paraId="322C93A2" w14:textId="3FFB40FD" w:rsidR="00435C48" w:rsidRDefault="004102CB">
            <w:pPr>
              <w:jc w:val="center"/>
            </w:pPr>
            <w:r>
              <w:rPr>
                <w:rFonts w:hint="eastAsia"/>
              </w:rPr>
              <w:t>XX</w:t>
            </w:r>
            <w:r w:rsidR="00000000">
              <w:rPr>
                <w:rFonts w:hint="eastAsia"/>
              </w:rPr>
              <w:t>.0</w:t>
            </w:r>
          </w:p>
        </w:tc>
      </w:tr>
      <w:tr w:rsidR="00435C48" w14:paraId="248C877B" w14:textId="77777777" w:rsidTr="00737651">
        <w:trPr>
          <w:trHeight w:val="530"/>
        </w:trPr>
        <w:tc>
          <w:tcPr>
            <w:tcW w:w="2087" w:type="dxa"/>
            <w:gridSpan w:val="2"/>
            <w:vAlign w:val="center"/>
          </w:tcPr>
          <w:p w14:paraId="7058779B" w14:textId="77777777" w:rsidR="00435C48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指导教师审核意见</w:t>
            </w:r>
          </w:p>
        </w:tc>
        <w:tc>
          <w:tcPr>
            <w:tcW w:w="6435" w:type="dxa"/>
            <w:gridSpan w:val="8"/>
            <w:vAlign w:val="center"/>
          </w:tcPr>
          <w:p w14:paraId="0CF16A6D" w14:textId="77777777" w:rsidR="00435C48" w:rsidRDefault="00000000">
            <w:pPr>
              <w:jc w:val="center"/>
            </w:pPr>
            <w:r>
              <w:rPr>
                <w:rFonts w:hint="eastAsia"/>
              </w:rPr>
              <w:t>进度正常，按照任务书规定进度合理开展各工作。</w:t>
            </w:r>
          </w:p>
        </w:tc>
      </w:tr>
    </w:tbl>
    <w:p w14:paraId="3E362FC8" w14:textId="77777777" w:rsidR="00435C48" w:rsidRDefault="00000000">
      <w:pPr>
        <w:jc w:val="right"/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</w:p>
    <w:sectPr w:rsidR="00435C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A92A9" w14:textId="77777777" w:rsidR="00DA6982" w:rsidRDefault="00DA6982" w:rsidP="00B5023B">
      <w:r>
        <w:separator/>
      </w:r>
    </w:p>
  </w:endnote>
  <w:endnote w:type="continuationSeparator" w:id="0">
    <w:p w14:paraId="589E28C9" w14:textId="77777777" w:rsidR="00DA6982" w:rsidRDefault="00DA6982" w:rsidP="00B5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FF99" w14:textId="77777777" w:rsidR="00DA6982" w:rsidRDefault="00DA6982" w:rsidP="00B5023B">
      <w:r>
        <w:separator/>
      </w:r>
    </w:p>
  </w:footnote>
  <w:footnote w:type="continuationSeparator" w:id="0">
    <w:p w14:paraId="7A32ECA9" w14:textId="77777777" w:rsidR="00DA6982" w:rsidRDefault="00DA6982" w:rsidP="00B50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c2ZGZiNzZiNDVlOGViOWVmM2JhOTY0NGJkNjUyYzgifQ=="/>
  </w:docVars>
  <w:rsids>
    <w:rsidRoot w:val="00435C48"/>
    <w:rsid w:val="004102CB"/>
    <w:rsid w:val="00435C48"/>
    <w:rsid w:val="00594FA4"/>
    <w:rsid w:val="00737651"/>
    <w:rsid w:val="00A27601"/>
    <w:rsid w:val="00B5023B"/>
    <w:rsid w:val="00DA6982"/>
    <w:rsid w:val="0AF73935"/>
    <w:rsid w:val="17D53D6F"/>
    <w:rsid w:val="3E9A6758"/>
    <w:rsid w:val="6FC3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CADA5"/>
  <w15:docId w15:val="{E409D1F0-2B75-47B4-AFD1-0236FDB6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snapToGrid w:val="0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502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5023B"/>
    <w:rPr>
      <w:rFonts w:ascii="Times New Roman" w:eastAsia="宋体" w:hAnsi="Times New Roman" w:cs="Times New Roman"/>
      <w:snapToGrid w:val="0"/>
      <w:sz w:val="18"/>
      <w:szCs w:val="18"/>
    </w:rPr>
  </w:style>
  <w:style w:type="paragraph" w:styleId="a6">
    <w:name w:val="footer"/>
    <w:basedOn w:val="a"/>
    <w:link w:val="a7"/>
    <w:rsid w:val="00B502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5023B"/>
    <w:rPr>
      <w:rFonts w:ascii="Times New Roman" w:eastAsia="宋体" w:hAnsi="Times New Roman" w:cs="Times New Roman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ZZQ</dc:creator>
  <cp:lastModifiedBy>Abe Yu</cp:lastModifiedBy>
  <cp:revision>4</cp:revision>
  <dcterms:created xsi:type="dcterms:W3CDTF">2026-02-24T10:22:00Z</dcterms:created>
  <dcterms:modified xsi:type="dcterms:W3CDTF">2026-02-24T10:23:00Z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2B8FFB4C88754ED0B437AE8206AA5D1E</vt:lpwstr>
  </property>
</Properties>
</file>