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658F" w14:textId="686C049F" w:rsidR="00CF4B48" w:rsidRPr="00B4147B" w:rsidRDefault="005C1791" w:rsidP="00F27BEE">
      <w:pPr>
        <w:jc w:val="center"/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t xml:space="preserve">CS425 </w:t>
      </w:r>
      <w:r w:rsidR="00F27BEE" w:rsidRPr="00B4147B">
        <w:rPr>
          <w:b/>
          <w:sz w:val="24"/>
          <w:szCs w:val="24"/>
        </w:rPr>
        <w:t>MP4_Report</w:t>
      </w:r>
    </w:p>
    <w:p w14:paraId="3DC1F068" w14:textId="3746FC7A" w:rsidR="00F27BEE" w:rsidRPr="00B4147B" w:rsidRDefault="005C1791" w:rsidP="00F27BEE">
      <w:pPr>
        <w:jc w:val="center"/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t>Taipeng Liu(</w:t>
      </w:r>
      <w:r w:rsidR="00F27BEE" w:rsidRPr="00B4147B">
        <w:rPr>
          <w:b/>
          <w:sz w:val="24"/>
          <w:szCs w:val="24"/>
        </w:rPr>
        <w:t>taipeng2</w:t>
      </w:r>
      <w:r w:rsidRPr="00B4147B">
        <w:rPr>
          <w:b/>
          <w:sz w:val="24"/>
          <w:szCs w:val="24"/>
        </w:rPr>
        <w:t>) &amp; Xiang Li</w:t>
      </w:r>
      <w:r w:rsidR="00F27BEE" w:rsidRPr="00B4147B">
        <w:rPr>
          <w:b/>
          <w:sz w:val="24"/>
          <w:szCs w:val="24"/>
        </w:rPr>
        <w:t xml:space="preserve"> </w:t>
      </w:r>
      <w:r w:rsidRPr="00B4147B">
        <w:rPr>
          <w:b/>
          <w:sz w:val="24"/>
          <w:szCs w:val="24"/>
        </w:rPr>
        <w:t>(</w:t>
      </w:r>
      <w:r w:rsidR="00F27BEE" w:rsidRPr="00B4147B">
        <w:rPr>
          <w:b/>
          <w:sz w:val="24"/>
          <w:szCs w:val="24"/>
        </w:rPr>
        <w:t>xiang14</w:t>
      </w:r>
      <w:r w:rsidRPr="00B4147B">
        <w:rPr>
          <w:b/>
          <w:sz w:val="24"/>
          <w:szCs w:val="24"/>
        </w:rPr>
        <w:t>)</w:t>
      </w:r>
    </w:p>
    <w:p w14:paraId="6E949CC9" w14:textId="408F42C8" w:rsidR="00F27BEE" w:rsidRPr="00B4147B" w:rsidRDefault="00F27BEE" w:rsidP="00F27BEE">
      <w:pPr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t>1. Design</w:t>
      </w:r>
    </w:p>
    <w:p w14:paraId="5301CD65" w14:textId="57B1A9E9" w:rsidR="00F27BEE" w:rsidRPr="00B4147B" w:rsidRDefault="00B4147B" w:rsidP="00F27BEE">
      <w:pPr>
        <w:rPr>
          <w:sz w:val="24"/>
          <w:szCs w:val="24"/>
        </w:rPr>
      </w:pPr>
      <w:r w:rsidRPr="00B4147B">
        <w:rPr>
          <w:b/>
          <w:sz w:val="24"/>
          <w:szCs w:val="24"/>
        </w:rPr>
        <w:t>Algorithm:</w:t>
      </w:r>
      <w:r>
        <w:rPr>
          <w:sz w:val="24"/>
          <w:szCs w:val="24"/>
        </w:rPr>
        <w:t xml:space="preserve"> </w:t>
      </w:r>
      <w:r w:rsidR="005C1791" w:rsidRPr="00B4147B">
        <w:rPr>
          <w:sz w:val="24"/>
          <w:szCs w:val="24"/>
        </w:rPr>
        <w:t>Our</w:t>
      </w:r>
      <w:r w:rsidRPr="00B4147B">
        <w:rPr>
          <w:sz w:val="24"/>
          <w:szCs w:val="24"/>
        </w:rPr>
        <w:t xml:space="preserve"> “</w:t>
      </w:r>
      <w:proofErr w:type="spellStart"/>
      <w:r w:rsidRPr="00B4147B">
        <w:rPr>
          <w:sz w:val="24"/>
          <w:szCs w:val="24"/>
        </w:rPr>
        <w:t>MapleJuice</w:t>
      </w:r>
      <w:proofErr w:type="spellEnd"/>
      <w:r w:rsidRPr="00B4147B">
        <w:rPr>
          <w:sz w:val="24"/>
          <w:szCs w:val="24"/>
        </w:rPr>
        <w:t xml:space="preserve">” system is a </w:t>
      </w:r>
      <w:r w:rsidRPr="00B4147B">
        <w:rPr>
          <w:sz w:val="24"/>
          <w:szCs w:val="24"/>
        </w:rPr>
        <w:t>MapReduce-like</w:t>
      </w:r>
      <w:r w:rsidRPr="00B4147B">
        <w:rPr>
          <w:sz w:val="24"/>
          <w:szCs w:val="24"/>
        </w:rPr>
        <w:t xml:space="preserve"> parallel computing framework, which is built on top of reliable Distributed File System and full-membership failure-detection protocol. </w:t>
      </w:r>
    </w:p>
    <w:p w14:paraId="05E2739F" w14:textId="77777777" w:rsidR="00B4147B" w:rsidRDefault="00B4147B" w:rsidP="00B4147B">
      <w:pPr>
        <w:rPr>
          <w:sz w:val="24"/>
          <w:szCs w:val="24"/>
        </w:rPr>
      </w:pPr>
      <w:r w:rsidRPr="00B4147B">
        <w:rPr>
          <w:sz w:val="24"/>
          <w:szCs w:val="24"/>
        </w:rPr>
        <w:t xml:space="preserve">In system, we keep </w:t>
      </w:r>
      <w:proofErr w:type="spellStart"/>
      <w:r w:rsidRPr="00B4147B">
        <w:rPr>
          <w:sz w:val="24"/>
          <w:szCs w:val="24"/>
        </w:rPr>
        <w:t>namenode</w:t>
      </w:r>
      <w:proofErr w:type="spellEnd"/>
      <w:r w:rsidRPr="00B4147B">
        <w:rPr>
          <w:sz w:val="24"/>
          <w:szCs w:val="24"/>
        </w:rPr>
        <w:t xml:space="preserve"> in MP3 as global resource manager</w:t>
      </w:r>
      <w:r>
        <w:rPr>
          <w:sz w:val="24"/>
          <w:szCs w:val="24"/>
        </w:rPr>
        <w:t xml:space="preserve"> (RM)</w:t>
      </w:r>
      <w:r w:rsidRPr="00B4147B">
        <w:rPr>
          <w:sz w:val="24"/>
          <w:szCs w:val="24"/>
        </w:rPr>
        <w:t xml:space="preserve">, which oversees Maple &amp; Juice task assignment </w:t>
      </w:r>
      <w:proofErr w:type="gramStart"/>
      <w:r w:rsidRPr="00B4147B">
        <w:rPr>
          <w:sz w:val="24"/>
          <w:szCs w:val="24"/>
        </w:rPr>
        <w:t>and also</w:t>
      </w:r>
      <w:proofErr w:type="gramEnd"/>
      <w:r w:rsidRPr="00B4147B">
        <w:rPr>
          <w:sz w:val="24"/>
          <w:szCs w:val="24"/>
        </w:rPr>
        <w:t xml:space="preserve"> replica file distribution. </w:t>
      </w: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datanodes</w:t>
      </w:r>
      <w:proofErr w:type="spellEnd"/>
      <w:r>
        <w:rPr>
          <w:sz w:val="24"/>
          <w:szCs w:val="24"/>
        </w:rPr>
        <w:t xml:space="preserve"> will act as application manager (AM), finishing tasks and submit results to SDFS for next phase. </w:t>
      </w:r>
      <w:r>
        <w:rPr>
          <w:sz w:val="24"/>
          <w:szCs w:val="24"/>
        </w:rPr>
        <w:t xml:space="preserve">We use RPC to execute each task from RM to </w:t>
      </w:r>
      <w:r>
        <w:rPr>
          <w:sz w:val="24"/>
          <w:szCs w:val="24"/>
        </w:rPr>
        <w:t>AMs.</w:t>
      </w:r>
    </w:p>
    <w:p w14:paraId="7FCA584D" w14:textId="77777777" w:rsidR="00B4147B" w:rsidRDefault="00B4147B" w:rsidP="00B4147B">
      <w:pPr>
        <w:rPr>
          <w:sz w:val="24"/>
          <w:szCs w:val="24"/>
        </w:rPr>
      </w:pPr>
    </w:p>
    <w:p w14:paraId="6A6579B6" w14:textId="55D035EC" w:rsidR="00B4147B" w:rsidRDefault="00B4147B" w:rsidP="00B4147B">
      <w:pPr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t>Client-Function Details:</w:t>
      </w:r>
    </w:p>
    <w:p w14:paraId="2FB17640" w14:textId="7717EAAF" w:rsidR="00B4147B" w:rsidRDefault="00B4147B" w:rsidP="00B414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(1) </w:t>
      </w:r>
      <w:proofErr w:type="spellStart"/>
      <w:r>
        <w:rPr>
          <w:b/>
          <w:sz w:val="24"/>
          <w:szCs w:val="24"/>
        </w:rPr>
        <w:t>WordCount</w:t>
      </w:r>
      <w:proofErr w:type="spellEnd"/>
    </w:p>
    <w:p w14:paraId="6B9334CF" w14:textId="0F66553B" w:rsidR="00B4147B" w:rsidRPr="00B4147B" w:rsidRDefault="00B4147B" w:rsidP="00B414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(2) </w:t>
      </w:r>
      <w:proofErr w:type="spellStart"/>
      <w:r>
        <w:rPr>
          <w:b/>
          <w:sz w:val="24"/>
          <w:szCs w:val="24"/>
        </w:rPr>
        <w:t>ReverseWeb</w:t>
      </w:r>
      <w:proofErr w:type="spellEnd"/>
    </w:p>
    <w:p w14:paraId="19EE8C1F" w14:textId="2F339EF2" w:rsidR="00B4147B" w:rsidRPr="00B4147B" w:rsidRDefault="00B4147B" w:rsidP="00F27BEE">
      <w:pPr>
        <w:rPr>
          <w:sz w:val="24"/>
          <w:szCs w:val="24"/>
        </w:rPr>
      </w:pPr>
      <w:bookmarkStart w:id="0" w:name="_GoBack"/>
      <w:bookmarkEnd w:id="0"/>
    </w:p>
    <w:p w14:paraId="6BFFED65" w14:textId="54433214" w:rsidR="00B4147B" w:rsidRPr="00B4147B" w:rsidRDefault="00B4147B" w:rsidP="00F27BEE">
      <w:pPr>
        <w:rPr>
          <w:sz w:val="24"/>
          <w:szCs w:val="24"/>
        </w:rPr>
      </w:pPr>
    </w:p>
    <w:p w14:paraId="7B232250" w14:textId="2C63D4AB" w:rsidR="00B4147B" w:rsidRPr="00B4147B" w:rsidRDefault="00B4147B" w:rsidP="00B4147B">
      <w:pPr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t>2</w:t>
      </w:r>
      <w:r w:rsidRPr="00B4147B">
        <w:rPr>
          <w:b/>
          <w:sz w:val="24"/>
          <w:szCs w:val="24"/>
        </w:rPr>
        <w:t xml:space="preserve">. </w:t>
      </w:r>
      <w:r w:rsidRPr="00B4147B">
        <w:rPr>
          <w:b/>
          <w:sz w:val="24"/>
          <w:szCs w:val="24"/>
        </w:rPr>
        <w:t>Measurement</w:t>
      </w:r>
    </w:p>
    <w:p w14:paraId="30E502CE" w14:textId="77777777" w:rsidR="00B4147B" w:rsidRPr="00B4147B" w:rsidRDefault="00B4147B" w:rsidP="00F27BEE">
      <w:pPr>
        <w:rPr>
          <w:sz w:val="24"/>
          <w:szCs w:val="24"/>
        </w:rPr>
      </w:pPr>
    </w:p>
    <w:p w14:paraId="0F45D648" w14:textId="2A1E4E9F" w:rsidR="00F27BEE" w:rsidRPr="00B4147B" w:rsidRDefault="00F27BEE" w:rsidP="00F27BEE">
      <w:pPr>
        <w:rPr>
          <w:sz w:val="24"/>
          <w:szCs w:val="24"/>
        </w:rPr>
      </w:pPr>
      <w:r w:rsidRPr="00B4147B">
        <w:rPr>
          <w:sz w:val="24"/>
          <w:szCs w:val="24"/>
        </w:rPr>
        <w:t xml:space="preserve">Maple Phase: </w:t>
      </w:r>
    </w:p>
    <w:p w14:paraId="6865FC93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 MP4 Design Docs</w:t>
      </w:r>
    </w:p>
    <w:p w14:paraId="2B979435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11D71F1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## Maple-Juice Framework Design</w:t>
      </w:r>
    </w:p>
    <w:p w14:paraId="11A92FB4" w14:textId="77777777" w:rsidR="00F27BEE" w:rsidRPr="00F27BEE" w:rsidRDefault="00F27BEE" w:rsidP="00F27BEE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297B754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+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Maple Phase</w:t>
      </w:r>
    </w:p>
    <w:p w14:paraId="3160C811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8E7F0A4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Client input format</w:t>
      </w:r>
      <w:r w:rsidRPr="00F27BEE">
        <w:rPr>
          <w:rFonts w:ascii="微软雅黑" w:eastAsia="微软雅黑" w:hAnsi="微软雅黑" w:cs="微软雅黑" w:hint="eastAsia"/>
          <w:color w:val="D4D4D4"/>
          <w:sz w:val="24"/>
          <w:szCs w:val="24"/>
        </w:rPr>
        <w:t>：</w:t>
      </w:r>
      <w:r w:rsidRPr="00F27BEE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maple</w:t>
      </w:r>
      <w:r w:rsidRPr="00F27BEE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color w:val="569CD6"/>
          <w:sz w:val="24"/>
          <w:szCs w:val="24"/>
        </w:rPr>
        <w:t>maple_exe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color w:val="569CD6"/>
          <w:sz w:val="24"/>
          <w:szCs w:val="24"/>
        </w:rPr>
        <w:t>num_maples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color w:val="569CD6"/>
          <w:sz w:val="24"/>
          <w:szCs w:val="24"/>
        </w:rPr>
        <w:t>sdfs_intermediate_filename_prefix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color w:val="569CD6"/>
          <w:sz w:val="24"/>
          <w:szCs w:val="24"/>
        </w:rPr>
        <w:t>sdfs_src_directory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507B3D3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Client connects to Resouce </w:t>
      </w:r>
      <w:proofErr w:type="gramStart"/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Manager(</w:t>
      </w:r>
      <w:proofErr w:type="gramEnd"/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RM), multicasts 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color w:val="569CD6"/>
          <w:sz w:val="24"/>
          <w:szCs w:val="24"/>
        </w:rPr>
        <w:t>maple_exe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file to each designated maple workers, also sends 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color w:val="569CD6"/>
          <w:sz w:val="24"/>
          <w:szCs w:val="24"/>
        </w:rPr>
        <w:t>sdfs_src_directory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to RM.</w:t>
      </w:r>
    </w:p>
    <w:p w14:paraId="338A5CE0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RM will be in charge of task assignments</w:t>
      </w:r>
    </w:p>
    <w:p w14:paraId="5E19D231" w14:textId="77777777" w:rsidR="00F27BEE" w:rsidRPr="00F27BEE" w:rsidRDefault="00F27BEE" w:rsidP="00F27BEE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14:paraId="1FA19352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## Definition</w:t>
      </w:r>
    </w:p>
    <w:p w14:paraId="149D6B63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lastRenderedPageBreak/>
        <w:t>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</w:t>
      </w:r>
      <w:r w:rsidRPr="00F27BEE">
        <w:rPr>
          <w:rFonts w:ascii="Consolas" w:eastAsia="Times New Roman" w:hAnsi="Consolas" w:cs="Times New Roman"/>
          <w:b/>
          <w:bCs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maple_exe</w:t>
      </w:r>
      <w:r w:rsidRPr="00F27BEE">
        <w:rPr>
          <w:rFonts w:ascii="Consolas" w:eastAsia="Times New Roman" w:hAnsi="Consolas" w:cs="Times New Roman"/>
          <w:b/>
          <w:bCs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Executable file (e.g. wordCountMaple/webLinkJuice)</w:t>
      </w:r>
    </w:p>
    <w:p w14:paraId="762D6A16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</w:t>
      </w:r>
      <w:r w:rsidRPr="00F27BEE">
        <w:rPr>
          <w:rFonts w:ascii="Consolas" w:eastAsia="Times New Roman" w:hAnsi="Consolas" w:cs="Times New Roman"/>
          <w:b/>
          <w:bCs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num_maples</w:t>
      </w:r>
      <w:r w:rsidRPr="00F27BEE">
        <w:rPr>
          <w:rFonts w:ascii="Consolas" w:eastAsia="Times New Roman" w:hAnsi="Consolas" w:cs="Times New Roman"/>
          <w:b/>
          <w:bCs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Client-designated worker number (if available number is less than N, occupy all; otherwise only occupy N nodes)</w:t>
      </w:r>
    </w:p>
    <w:p w14:paraId="474BC5E1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</w:t>
      </w:r>
      <w:r w:rsidRPr="00F27BEE">
        <w:rPr>
          <w:rFonts w:ascii="Consolas" w:eastAsia="Times New Roman" w:hAnsi="Consolas" w:cs="Times New Roman"/>
          <w:b/>
          <w:bCs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sdfs_intermediate_filename_prefix</w:t>
      </w:r>
      <w:r w:rsidRPr="00F27BEE">
        <w:rPr>
          <w:rFonts w:ascii="Consolas" w:eastAsia="Times New Roman" w:hAnsi="Consolas" w:cs="Times New Roman"/>
          <w:b/>
          <w:bCs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Intermediate file generated by MapleTask, i.e. File with (</w:t>
      </w:r>
      <w:proofErr w:type="gramStart"/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key,value</w:t>
      </w:r>
      <w:proofErr w:type="gramEnd"/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) pairs</w:t>
      </w:r>
    </w:p>
    <w:p w14:paraId="40F31431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</w:t>
      </w:r>
      <w:r w:rsidRPr="00F27BEE">
        <w:rPr>
          <w:rFonts w:ascii="Consolas" w:eastAsia="Times New Roman" w:hAnsi="Consolas" w:cs="Times New Roman"/>
          <w:b/>
          <w:bCs/>
          <w:color w:val="808080"/>
          <w:sz w:val="24"/>
          <w:szCs w:val="24"/>
        </w:rPr>
        <w:t>&lt;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sdfs_src_directory</w:t>
      </w:r>
      <w:r w:rsidRPr="00F27BEE">
        <w:rPr>
          <w:rFonts w:ascii="Consolas" w:eastAsia="Times New Roman" w:hAnsi="Consolas" w:cs="Times New Roman"/>
          <w:b/>
          <w:bCs/>
          <w:color w:val="808080"/>
          <w:sz w:val="24"/>
          <w:szCs w:val="24"/>
        </w:rPr>
        <w:t>&gt;</w:t>
      </w: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Source File Directory (could be up to 100Ms)</w:t>
      </w:r>
    </w:p>
    <w:p w14:paraId="485A7245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0DE8C12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## Code Structure</w:t>
      </w:r>
    </w:p>
    <w:p w14:paraId="04B06190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D9B8EAD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## </w:t>
      </w:r>
      <w:proofErr w:type="spellStart"/>
      <w:r w:rsidRPr="00F27BEE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Todo</w:t>
      </w:r>
      <w:proofErr w:type="spellEnd"/>
    </w:p>
    <w:p w14:paraId="53BD79FC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6FD8B32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1.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How to run specific functions designated by client (e.g. WordCount.go)?  </w:t>
      </w:r>
    </w:p>
    <w:p w14:paraId="67D1BE0D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`Put the exec file into SDFS`</w:t>
      </w:r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F27BEE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F27BE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474DE19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`Follow up: Should we multicast maple_exe/juice_exe to each worker nodes or put them in </w:t>
      </w:r>
      <w:proofErr w:type="gramStart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SDFS?`</w:t>
      </w:r>
      <w:proofErr w:type="gramEnd"/>
    </w:p>
    <w:p w14:paraId="42795C11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4CDE319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2.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Should we put </w:t>
      </w:r>
      <w:proofErr w:type="spellStart"/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sdfs_src_directory</w:t>
      </w:r>
      <w:proofErr w:type="spellEnd"/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into SDFS?  </w:t>
      </w:r>
    </w:p>
    <w:p w14:paraId="298E17A4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`Pending: No need to do this, client contact RM, which will split the src_dir to chunks of file then sending to worker nodes`</w:t>
      </w:r>
    </w:p>
    <w:p w14:paraId="4B2DB516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388E3E9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3.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How does RM partition the Mapper task to AM?  </w:t>
      </w:r>
    </w:p>
    <w:p w14:paraId="259C3019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`Removed First, count the total lines of data, get the workload for each AM; Second, use buffer to cache data and send to corresponding AMs`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14:paraId="73EDE960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`Updated Take 10 lines as a task unit, RM scans through data (maybe a bunch of files), assign each task one by one to available worker </w:t>
      </w:r>
      <w:proofErr w:type="gramStart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nodes(</w:t>
      </w:r>
      <w:proofErr w:type="gramEnd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refer to FIFO queue mechanism)`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091EEDDB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297A648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4.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How does each </w:t>
      </w:r>
      <w:proofErr w:type="spellStart"/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ApplicationMaster</w:t>
      </w:r>
      <w:proofErr w:type="spellEnd"/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(AM) get file?  </w:t>
      </w:r>
    </w:p>
    <w:p w14:paraId="0ED2C2B8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`RPC or TCP Connection to get buffer then write to a local File`</w:t>
      </w:r>
    </w:p>
    <w:p w14:paraId="4684C6EA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ECFE715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5.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What's the interface of Mapper &amp; Reducer?  </w:t>
      </w:r>
    </w:p>
    <w:p w14:paraId="38E0F5EF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`Mapper: </w:t>
      </w:r>
      <w:proofErr w:type="spellStart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func</w:t>
      </w:r>
      <w:proofErr w:type="spellEnd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gramStart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Mapper(</w:t>
      </w:r>
      <w:proofErr w:type="spellStart"/>
      <w:proofErr w:type="gramEnd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fd</w:t>
      </w:r>
      <w:proofErr w:type="spellEnd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 *</w:t>
      </w:r>
      <w:proofErr w:type="spellStart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FIle</w:t>
      </w:r>
      <w:proofErr w:type="spellEnd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) pair&lt;string, string&gt;`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14:paraId="29479B7B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`Reducer: func </w:t>
      </w:r>
      <w:proofErr w:type="gramStart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Mapper(</w:t>
      </w:r>
      <w:proofErr w:type="gramEnd"/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keyValPair pair&lt;string, string&gt;) pair&lt;string, string&gt;`</w:t>
      </w:r>
    </w:p>
    <w:p w14:paraId="3B24865D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3437EF9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6796E6"/>
          <w:sz w:val="24"/>
          <w:szCs w:val="24"/>
        </w:rPr>
        <w:t>6.</w:t>
      </w: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After Mapper Phase, how does RM collect "key-value" pairs?  </w:t>
      </w:r>
    </w:p>
    <w:p w14:paraId="4F6ABA1F" w14:textId="77777777" w:rsidR="00F27BEE" w:rsidRPr="00F27BEE" w:rsidRDefault="00F27BEE" w:rsidP="00F27BE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27BE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27BEE">
        <w:rPr>
          <w:rFonts w:ascii="Consolas" w:eastAsia="Times New Roman" w:hAnsi="Consolas" w:cs="Times New Roman"/>
          <w:color w:val="CE9178"/>
          <w:sz w:val="24"/>
          <w:szCs w:val="24"/>
        </w:rPr>
        <w:t>`Iterate through AMs and ask them to send its intermediate files to SDFS`</w:t>
      </w:r>
    </w:p>
    <w:p w14:paraId="7505D278" w14:textId="77777777" w:rsidR="00F27BEE" w:rsidRPr="00B4147B" w:rsidRDefault="00F27BEE" w:rsidP="00F27BEE">
      <w:pPr>
        <w:rPr>
          <w:sz w:val="24"/>
          <w:szCs w:val="24"/>
        </w:rPr>
      </w:pPr>
    </w:p>
    <w:sectPr w:rsidR="00F27BEE" w:rsidRPr="00B4147B" w:rsidSect="00D64C3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0F78A" w14:textId="77777777" w:rsidR="00FC32C4" w:rsidRDefault="00FC32C4" w:rsidP="00F27BEE">
      <w:pPr>
        <w:spacing w:after="0" w:line="240" w:lineRule="auto"/>
      </w:pPr>
      <w:r>
        <w:separator/>
      </w:r>
    </w:p>
  </w:endnote>
  <w:endnote w:type="continuationSeparator" w:id="0">
    <w:p w14:paraId="04EAE435" w14:textId="77777777" w:rsidR="00FC32C4" w:rsidRDefault="00FC32C4" w:rsidP="00F2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9CF1" w14:textId="77777777" w:rsidR="00FC32C4" w:rsidRDefault="00FC32C4" w:rsidP="00F27BEE">
      <w:pPr>
        <w:spacing w:after="0" w:line="240" w:lineRule="auto"/>
      </w:pPr>
      <w:r>
        <w:separator/>
      </w:r>
    </w:p>
  </w:footnote>
  <w:footnote w:type="continuationSeparator" w:id="0">
    <w:p w14:paraId="6EF51273" w14:textId="77777777" w:rsidR="00FC32C4" w:rsidRDefault="00FC32C4" w:rsidP="00F27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NTU3MzUyMTMxNTBU0lEKTi0uzszPAykwrAUAjifc8ywAAAA="/>
  </w:docVars>
  <w:rsids>
    <w:rsidRoot w:val="00417C48"/>
    <w:rsid w:val="000B2560"/>
    <w:rsid w:val="00417C48"/>
    <w:rsid w:val="005C1791"/>
    <w:rsid w:val="00AA0B45"/>
    <w:rsid w:val="00B4147B"/>
    <w:rsid w:val="00CF4B48"/>
    <w:rsid w:val="00D64C3E"/>
    <w:rsid w:val="00F27BEE"/>
    <w:rsid w:val="00FC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46D16"/>
  <w15:chartTrackingRefBased/>
  <w15:docId w15:val="{86F84760-EF67-40CE-93C5-7C731E3D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EE"/>
  </w:style>
  <w:style w:type="paragraph" w:styleId="Footer">
    <w:name w:val="footer"/>
    <w:basedOn w:val="Normal"/>
    <w:link w:val="FooterChar"/>
    <w:uiPriority w:val="99"/>
    <w:unhideWhenUsed/>
    <w:rsid w:val="00F27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</cp:revision>
  <dcterms:created xsi:type="dcterms:W3CDTF">2019-12-08T05:16:00Z</dcterms:created>
  <dcterms:modified xsi:type="dcterms:W3CDTF">2019-12-08T07:46:00Z</dcterms:modified>
</cp:coreProperties>
</file>