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9C4B" w14:textId="77777777" w:rsidR="0004181F" w:rsidRPr="00B801D0" w:rsidRDefault="00000000" w:rsidP="00437FC1">
      <w:pPr>
        <w:pStyle w:val="Body"/>
        <w:rPr>
          <w:rFonts w:ascii="Calibri" w:hAnsi="Calibri" w:cs="Calibri"/>
          <w:sz w:val="22"/>
          <w:szCs w:val="22"/>
        </w:rPr>
      </w:pPr>
      <w:r w:rsidRPr="00B801D0">
        <w:rPr>
          <w:rFonts w:ascii="Calibri" w:hAnsi="Calibri" w:cs="Calibri"/>
          <w:sz w:val="22"/>
          <w:szCs w:val="22"/>
        </w:rPr>
        <w:t xml:space="preserve">Shawn </w:t>
      </w:r>
      <w:proofErr w:type="spellStart"/>
      <w:r w:rsidRPr="00B801D0">
        <w:rPr>
          <w:rFonts w:ascii="Calibri" w:hAnsi="Calibri" w:cs="Calibri"/>
          <w:sz w:val="22"/>
          <w:szCs w:val="22"/>
        </w:rPr>
        <w:t>Plaisted</w:t>
      </w:r>
      <w:proofErr w:type="spellEnd"/>
    </w:p>
    <w:p w14:paraId="799A4612" w14:textId="2B9971C0" w:rsidR="00A01067" w:rsidRPr="00B801D0" w:rsidRDefault="00A01067" w:rsidP="00437FC1">
      <w:pPr>
        <w:pStyle w:val="Body"/>
        <w:rPr>
          <w:rFonts w:ascii="Calibri" w:hAnsi="Calibri" w:cs="Calibri"/>
          <w:sz w:val="22"/>
          <w:szCs w:val="22"/>
        </w:rPr>
      </w:pPr>
      <w:r w:rsidRPr="00B801D0">
        <w:rPr>
          <w:rFonts w:ascii="Calibri" w:hAnsi="Calibri" w:cs="Calibri"/>
          <w:sz w:val="22"/>
          <w:szCs w:val="22"/>
        </w:rPr>
        <w:t>CS-3</w:t>
      </w:r>
      <w:r w:rsidR="00D17F7F" w:rsidRPr="00B801D0">
        <w:rPr>
          <w:rFonts w:ascii="Calibri" w:hAnsi="Calibri" w:cs="Calibri"/>
          <w:sz w:val="22"/>
          <w:szCs w:val="22"/>
        </w:rPr>
        <w:t>4</w:t>
      </w:r>
      <w:r w:rsidRPr="00B801D0">
        <w:rPr>
          <w:rFonts w:ascii="Calibri" w:hAnsi="Calibri" w:cs="Calibri"/>
          <w:sz w:val="22"/>
          <w:szCs w:val="22"/>
        </w:rPr>
        <w:t>0</w:t>
      </w:r>
    </w:p>
    <w:p w14:paraId="4F3D2A77" w14:textId="17CB9EDD" w:rsidR="0004181F" w:rsidRPr="00B801D0" w:rsidRDefault="00000000" w:rsidP="00437FC1">
      <w:pPr>
        <w:pStyle w:val="Body"/>
        <w:rPr>
          <w:rFonts w:ascii="Calibri" w:hAnsi="Calibri" w:cs="Calibri"/>
          <w:sz w:val="22"/>
          <w:szCs w:val="22"/>
        </w:rPr>
      </w:pPr>
      <w:r w:rsidRPr="00B801D0">
        <w:rPr>
          <w:rFonts w:ascii="Calibri" w:hAnsi="Calibri" w:cs="Calibri"/>
          <w:sz w:val="22"/>
          <w:szCs w:val="22"/>
        </w:rPr>
        <w:t xml:space="preserve">Southern New Hampshire University </w:t>
      </w:r>
    </w:p>
    <w:p w14:paraId="7892E4A1" w14:textId="176ED4B9" w:rsidR="0004181F" w:rsidRPr="00B801D0" w:rsidRDefault="00437FC1" w:rsidP="00437FC1">
      <w:pPr>
        <w:pStyle w:val="Body"/>
        <w:rPr>
          <w:rFonts w:ascii="Calibri" w:hAnsi="Calibri" w:cs="Calibri"/>
          <w:sz w:val="22"/>
          <w:szCs w:val="22"/>
        </w:rPr>
      </w:pPr>
      <w:r w:rsidRPr="00B801D0">
        <w:rPr>
          <w:rFonts w:ascii="Calibri" w:hAnsi="Calibri" w:cs="Calibri"/>
          <w:sz w:val="22"/>
          <w:szCs w:val="22"/>
        </w:rPr>
        <w:t xml:space="preserve">01 June </w:t>
      </w:r>
      <w:r w:rsidR="002A0E3F" w:rsidRPr="00B801D0">
        <w:rPr>
          <w:rFonts w:ascii="Calibri" w:hAnsi="Calibri" w:cs="Calibri"/>
          <w:sz w:val="22"/>
          <w:szCs w:val="22"/>
        </w:rPr>
        <w:t>2025</w:t>
      </w:r>
    </w:p>
    <w:p w14:paraId="2A637053" w14:textId="43D8F9D7" w:rsidR="00442E67" w:rsidRPr="00B801D0" w:rsidRDefault="00000000" w:rsidP="00437FC1">
      <w:pPr>
        <w:pStyle w:val="Body"/>
        <w:rPr>
          <w:rFonts w:ascii="Calibri" w:hAnsi="Calibri" w:cs="Calibri"/>
          <w:sz w:val="22"/>
          <w:szCs w:val="22"/>
        </w:rPr>
      </w:pPr>
      <w:r w:rsidRPr="00B801D0">
        <w:rPr>
          <w:rFonts w:ascii="Calibri" w:hAnsi="Calibri" w:cs="Calibri"/>
          <w:sz w:val="22"/>
          <w:szCs w:val="22"/>
        </w:rPr>
        <w:tab/>
      </w:r>
      <w:r w:rsidRPr="00B801D0">
        <w:rPr>
          <w:rFonts w:ascii="Calibri" w:hAnsi="Calibri" w:cs="Calibri"/>
          <w:sz w:val="22"/>
          <w:szCs w:val="22"/>
        </w:rPr>
        <w:tab/>
      </w:r>
      <w:r w:rsidRPr="00B801D0">
        <w:rPr>
          <w:rFonts w:ascii="Calibri" w:hAnsi="Calibri" w:cs="Calibri"/>
          <w:sz w:val="22"/>
          <w:szCs w:val="22"/>
        </w:rPr>
        <w:tab/>
      </w:r>
      <w:r w:rsidRPr="00B801D0">
        <w:rPr>
          <w:rFonts w:ascii="Calibri" w:hAnsi="Calibri" w:cs="Calibri"/>
          <w:sz w:val="22"/>
          <w:szCs w:val="22"/>
        </w:rPr>
        <w:tab/>
      </w:r>
      <w:r w:rsidRPr="00B801D0">
        <w:rPr>
          <w:rFonts w:ascii="Calibri" w:hAnsi="Calibri" w:cs="Calibri"/>
          <w:sz w:val="22"/>
          <w:szCs w:val="22"/>
        </w:rPr>
        <w:tab/>
      </w:r>
    </w:p>
    <w:p w14:paraId="0B51D01C" w14:textId="77777777" w:rsidR="003F09BC" w:rsidRPr="003F09BC" w:rsidRDefault="003F09BC" w:rsidP="003F09BC">
      <w:pPr>
        <w:pStyle w:val="Heading1"/>
        <w:rPr>
          <w:rFonts w:ascii="Calibri" w:hAnsi="Calibri" w:cs="Calibri"/>
          <w:color w:val="000000" w:themeColor="text1"/>
          <w:sz w:val="22"/>
          <w:szCs w:val="22"/>
        </w:rPr>
      </w:pPr>
      <w:r w:rsidRPr="003F09BC">
        <w:rPr>
          <w:rFonts w:ascii="Calibri" w:hAnsi="Calibri" w:cs="Calibri"/>
          <w:color w:val="000000" w:themeColor="text1"/>
          <w:sz w:val="22"/>
          <w:szCs w:val="22"/>
        </w:rPr>
        <w:t>Project Two</w:t>
      </w:r>
    </w:p>
    <w:p w14:paraId="5CA98741" w14:textId="77777777" w:rsidR="003F09BC" w:rsidRPr="003F09BC" w:rsidRDefault="003F09BC" w:rsidP="003F09BC">
      <w:pPr>
        <w:pStyle w:val="Heading2"/>
        <w:rPr>
          <w:rFonts w:ascii="Calibri" w:hAnsi="Calibri" w:cs="Calibri"/>
          <w:b w:val="0"/>
          <w:color w:val="000000" w:themeColor="text1"/>
          <w:sz w:val="22"/>
          <w:szCs w:val="22"/>
        </w:rPr>
      </w:pPr>
      <w:r w:rsidRPr="003F09BC">
        <w:rPr>
          <w:rFonts w:ascii="Calibri" w:hAnsi="Calibri" w:cs="Calibri"/>
          <w:b w:val="0"/>
          <w:color w:val="000000" w:themeColor="text1"/>
          <w:sz w:val="22"/>
          <w:szCs w:val="22"/>
        </w:rPr>
        <w:t>About the Project:</w:t>
      </w:r>
    </w:p>
    <w:p w14:paraId="6EB6B495" w14:textId="77777777" w:rsidR="003F09BC" w:rsidRPr="00B12F9B" w:rsidRDefault="003F09BC" w:rsidP="003F09BC">
      <w:pPr>
        <w:rPr>
          <w:rFonts w:ascii="Calibri" w:hAnsi="Calibri" w:cs="Calibri"/>
          <w:sz w:val="22"/>
          <w:szCs w:val="22"/>
        </w:rPr>
      </w:pPr>
      <w:r w:rsidRPr="00B12F9B">
        <w:rPr>
          <w:rFonts w:ascii="Calibri" w:hAnsi="Calibri" w:cs="Calibri"/>
          <w:sz w:val="22"/>
          <w:szCs w:val="22"/>
        </w:rPr>
        <w:t xml:space="preserve">This project builds a fully functional MongoDB dashboard for Grazioso </w:t>
      </w:r>
      <w:proofErr w:type="spellStart"/>
      <w:r w:rsidRPr="00B12F9B">
        <w:rPr>
          <w:rFonts w:ascii="Calibri" w:hAnsi="Calibri" w:cs="Calibri"/>
          <w:sz w:val="22"/>
          <w:szCs w:val="22"/>
        </w:rPr>
        <w:t>Salvare</w:t>
      </w:r>
      <w:proofErr w:type="spellEnd"/>
      <w:r w:rsidRPr="00B12F9B">
        <w:rPr>
          <w:rFonts w:ascii="Calibri" w:hAnsi="Calibri" w:cs="Calibri"/>
          <w:sz w:val="22"/>
          <w:szCs w:val="22"/>
        </w:rPr>
        <w:t>, an animal rescue organization. The dashboard allows users to filter, visualize, and explore animal shelter data through interactive widgets using Dash and Python. It connects to a MongoDB database populated with Austin Animal Center outcome records and allows client users to query and interact with real-time data for selecting dogs best suited for search-and-rescue training.</w:t>
      </w:r>
    </w:p>
    <w:p w14:paraId="723AAE83" w14:textId="77777777" w:rsidR="003F09BC" w:rsidRPr="003F09BC" w:rsidRDefault="003F09BC" w:rsidP="003F09BC">
      <w:pPr>
        <w:pStyle w:val="Heading2"/>
        <w:rPr>
          <w:rFonts w:ascii="Calibri" w:hAnsi="Calibri" w:cs="Calibri"/>
          <w:b w:val="0"/>
          <w:color w:val="000000" w:themeColor="text1"/>
          <w:sz w:val="22"/>
          <w:szCs w:val="22"/>
        </w:rPr>
      </w:pPr>
      <w:r w:rsidRPr="003F09BC">
        <w:rPr>
          <w:rFonts w:ascii="Calibri" w:hAnsi="Calibri" w:cs="Calibri"/>
          <w:b w:val="0"/>
          <w:color w:val="000000" w:themeColor="text1"/>
          <w:sz w:val="22"/>
          <w:szCs w:val="22"/>
        </w:rPr>
        <w:t>Motivation:</w:t>
      </w:r>
    </w:p>
    <w:p w14:paraId="5045D77E" w14:textId="77777777" w:rsidR="003F09BC" w:rsidRPr="00B12F9B" w:rsidRDefault="003F09BC" w:rsidP="003F09BC">
      <w:pPr>
        <w:rPr>
          <w:rFonts w:ascii="Calibri" w:hAnsi="Calibri" w:cs="Calibri"/>
          <w:sz w:val="22"/>
          <w:szCs w:val="22"/>
        </w:rPr>
      </w:pPr>
      <w:r w:rsidRPr="00B12F9B">
        <w:rPr>
          <w:rFonts w:ascii="Calibri" w:hAnsi="Calibri" w:cs="Calibri"/>
          <w:sz w:val="22"/>
          <w:szCs w:val="22"/>
        </w:rPr>
        <w:t>The goal of this project was to transition from backend CRUD operations to a front-end, user-accessible dashboard. By leveraging Dash’s MVC-style framework, the application empowers users with interactive controls to explore rescue-specific dog profiles. This enhances decision-making and improves efficiency in animal selection.</w:t>
      </w:r>
    </w:p>
    <w:p w14:paraId="2268D903" w14:textId="77777777" w:rsidR="003F09BC" w:rsidRPr="003F09BC" w:rsidRDefault="003F09BC" w:rsidP="003F09BC">
      <w:pPr>
        <w:pStyle w:val="Heading2"/>
        <w:rPr>
          <w:rFonts w:ascii="Calibri" w:hAnsi="Calibri" w:cs="Calibri"/>
          <w:b w:val="0"/>
          <w:color w:val="000000" w:themeColor="text1"/>
          <w:sz w:val="22"/>
          <w:szCs w:val="22"/>
        </w:rPr>
      </w:pPr>
      <w:r w:rsidRPr="003F09BC">
        <w:rPr>
          <w:rFonts w:ascii="Calibri" w:hAnsi="Calibri" w:cs="Calibri"/>
          <w:b w:val="0"/>
          <w:color w:val="000000" w:themeColor="text1"/>
          <w:sz w:val="22"/>
          <w:szCs w:val="22"/>
        </w:rPr>
        <w:t>Usage:</w:t>
      </w:r>
    </w:p>
    <w:p w14:paraId="2B5A1292" w14:textId="77777777" w:rsidR="003F09BC" w:rsidRPr="00B12F9B" w:rsidRDefault="003F09BC" w:rsidP="003F09BC">
      <w:pPr>
        <w:rPr>
          <w:rFonts w:ascii="Calibri" w:hAnsi="Calibri" w:cs="Calibri"/>
          <w:sz w:val="22"/>
          <w:szCs w:val="22"/>
        </w:rPr>
      </w:pPr>
      <w:r w:rsidRPr="00B12F9B">
        <w:rPr>
          <w:rFonts w:ascii="Calibri" w:hAnsi="Calibri" w:cs="Calibri"/>
          <w:sz w:val="22"/>
          <w:szCs w:val="22"/>
        </w:rPr>
        <w:t>The dashboard includes the following components:</w:t>
      </w:r>
      <w:r w:rsidRPr="00B12F9B">
        <w:rPr>
          <w:rFonts w:ascii="Calibri" w:hAnsi="Calibri" w:cs="Calibri"/>
          <w:sz w:val="22"/>
          <w:szCs w:val="22"/>
        </w:rPr>
        <w:br/>
        <w:t>- User authentication input</w:t>
      </w:r>
      <w:r w:rsidRPr="00B12F9B">
        <w:rPr>
          <w:rFonts w:ascii="Calibri" w:hAnsi="Calibri" w:cs="Calibri"/>
          <w:sz w:val="22"/>
          <w:szCs w:val="22"/>
        </w:rPr>
        <w:br/>
        <w:t>- Interactive filter selection (dropdown)</w:t>
      </w:r>
      <w:r w:rsidRPr="00B12F9B">
        <w:rPr>
          <w:rFonts w:ascii="Calibri" w:hAnsi="Calibri" w:cs="Calibri"/>
          <w:sz w:val="22"/>
          <w:szCs w:val="22"/>
        </w:rPr>
        <w:br/>
        <w:t>- Dynamic data table</w:t>
      </w:r>
      <w:r w:rsidRPr="00B12F9B">
        <w:rPr>
          <w:rFonts w:ascii="Calibri" w:hAnsi="Calibri" w:cs="Calibri"/>
          <w:sz w:val="22"/>
          <w:szCs w:val="22"/>
        </w:rPr>
        <w:br/>
        <w:t>- Geolocation map and a secondary pie chart</w:t>
      </w:r>
      <w:r w:rsidRPr="00B12F9B">
        <w:rPr>
          <w:rFonts w:ascii="Calibri" w:hAnsi="Calibri" w:cs="Calibri"/>
          <w:sz w:val="22"/>
          <w:szCs w:val="22"/>
        </w:rPr>
        <w:br/>
      </w:r>
      <w:r w:rsidRPr="00B12F9B">
        <w:rPr>
          <w:rFonts w:ascii="Calibri" w:hAnsi="Calibri" w:cs="Calibri"/>
          <w:sz w:val="22"/>
          <w:szCs w:val="22"/>
        </w:rPr>
        <w:br/>
        <w:t>Example workflow:</w:t>
      </w:r>
      <w:r w:rsidRPr="00B12F9B">
        <w:rPr>
          <w:rFonts w:ascii="Calibri" w:hAnsi="Calibri" w:cs="Calibri"/>
          <w:sz w:val="22"/>
          <w:szCs w:val="22"/>
        </w:rPr>
        <w:br/>
        <w:t>1. User enters MongoDB credentials.</w:t>
      </w:r>
      <w:r w:rsidRPr="00B12F9B">
        <w:rPr>
          <w:rFonts w:ascii="Calibri" w:hAnsi="Calibri" w:cs="Calibri"/>
          <w:sz w:val="22"/>
          <w:szCs w:val="22"/>
        </w:rPr>
        <w:br/>
        <w:t>2. User selects a rescue type (e.g., Water Rescue).</w:t>
      </w:r>
      <w:r w:rsidRPr="00B12F9B">
        <w:rPr>
          <w:rFonts w:ascii="Calibri" w:hAnsi="Calibri" w:cs="Calibri"/>
          <w:sz w:val="22"/>
          <w:szCs w:val="22"/>
        </w:rPr>
        <w:br/>
        <w:t>3. Table and charts update with matching animals.</w:t>
      </w:r>
      <w:r w:rsidRPr="00B12F9B">
        <w:rPr>
          <w:rFonts w:ascii="Calibri" w:hAnsi="Calibri" w:cs="Calibri"/>
          <w:sz w:val="22"/>
          <w:szCs w:val="22"/>
        </w:rPr>
        <w:br/>
        <w:t>4. Reset button clears filters to show all records.</w:t>
      </w:r>
    </w:p>
    <w:p w14:paraId="398733A5" w14:textId="77777777" w:rsidR="003F09BC" w:rsidRPr="003F09BC" w:rsidRDefault="003F09BC" w:rsidP="003F09BC">
      <w:pPr>
        <w:pStyle w:val="Heading2"/>
        <w:rPr>
          <w:rFonts w:ascii="Calibri" w:hAnsi="Calibri" w:cs="Calibri"/>
          <w:b w:val="0"/>
          <w:color w:val="000000" w:themeColor="text1"/>
          <w:sz w:val="22"/>
          <w:szCs w:val="22"/>
        </w:rPr>
      </w:pPr>
      <w:r w:rsidRPr="003F09BC">
        <w:rPr>
          <w:rFonts w:ascii="Calibri" w:hAnsi="Calibri" w:cs="Calibri"/>
          <w:b w:val="0"/>
          <w:color w:val="000000" w:themeColor="text1"/>
          <w:sz w:val="22"/>
          <w:szCs w:val="22"/>
        </w:rPr>
        <w:t>Installation:</w:t>
      </w:r>
    </w:p>
    <w:p w14:paraId="12D51B28" w14:textId="77777777" w:rsidR="003F09BC" w:rsidRPr="00B12F9B" w:rsidRDefault="003F09BC" w:rsidP="003F09BC">
      <w:pPr>
        <w:rPr>
          <w:rFonts w:ascii="Calibri" w:hAnsi="Calibri" w:cs="Calibri"/>
          <w:sz w:val="22"/>
          <w:szCs w:val="22"/>
        </w:rPr>
      </w:pPr>
      <w:r w:rsidRPr="00B12F9B">
        <w:rPr>
          <w:rFonts w:ascii="Calibri" w:hAnsi="Calibri" w:cs="Calibri"/>
          <w:sz w:val="22"/>
          <w:szCs w:val="22"/>
        </w:rPr>
        <w:t>Tools used:</w:t>
      </w:r>
      <w:r w:rsidRPr="00B12F9B">
        <w:rPr>
          <w:rFonts w:ascii="Calibri" w:hAnsi="Calibri" w:cs="Calibri"/>
          <w:sz w:val="22"/>
          <w:szCs w:val="22"/>
        </w:rPr>
        <w:br/>
        <w:t>- Python 3.9 (</w:t>
      </w:r>
      <w:proofErr w:type="spellStart"/>
      <w:r w:rsidRPr="00B12F9B">
        <w:rPr>
          <w:rFonts w:ascii="Calibri" w:hAnsi="Calibri" w:cs="Calibri"/>
          <w:sz w:val="22"/>
          <w:szCs w:val="22"/>
        </w:rPr>
        <w:t>Jupyter</w:t>
      </w:r>
      <w:proofErr w:type="spellEnd"/>
      <w:r w:rsidRPr="00B12F9B">
        <w:rPr>
          <w:rFonts w:ascii="Calibri" w:hAnsi="Calibri" w:cs="Calibri"/>
          <w:sz w:val="22"/>
          <w:szCs w:val="22"/>
        </w:rPr>
        <w:t xml:space="preserve"> Notebook in </w:t>
      </w:r>
      <w:proofErr w:type="spellStart"/>
      <w:r w:rsidRPr="00B12F9B">
        <w:rPr>
          <w:rFonts w:ascii="Calibri" w:hAnsi="Calibri" w:cs="Calibri"/>
          <w:sz w:val="22"/>
          <w:szCs w:val="22"/>
        </w:rPr>
        <w:t>Apporto</w:t>
      </w:r>
      <w:proofErr w:type="spellEnd"/>
      <w:r w:rsidRPr="00B12F9B">
        <w:rPr>
          <w:rFonts w:ascii="Calibri" w:hAnsi="Calibri" w:cs="Calibri"/>
          <w:sz w:val="22"/>
          <w:szCs w:val="22"/>
        </w:rPr>
        <w:t>)</w:t>
      </w:r>
      <w:r w:rsidRPr="00B12F9B">
        <w:rPr>
          <w:rFonts w:ascii="Calibri" w:hAnsi="Calibri" w:cs="Calibri"/>
          <w:sz w:val="22"/>
          <w:szCs w:val="22"/>
        </w:rPr>
        <w:br/>
        <w:t xml:space="preserve">- Dash &amp; </w:t>
      </w:r>
      <w:proofErr w:type="spellStart"/>
      <w:r w:rsidRPr="00B12F9B">
        <w:rPr>
          <w:rFonts w:ascii="Calibri" w:hAnsi="Calibri" w:cs="Calibri"/>
          <w:sz w:val="22"/>
          <w:szCs w:val="22"/>
        </w:rPr>
        <w:t>Plotly</w:t>
      </w:r>
      <w:proofErr w:type="spellEnd"/>
      <w:r w:rsidRPr="00B12F9B">
        <w:rPr>
          <w:rFonts w:ascii="Calibri" w:hAnsi="Calibri" w:cs="Calibri"/>
          <w:sz w:val="22"/>
          <w:szCs w:val="22"/>
        </w:rPr>
        <w:br/>
        <w:t>- Pandas</w:t>
      </w:r>
      <w:r w:rsidRPr="00B12F9B">
        <w:rPr>
          <w:rFonts w:ascii="Calibri" w:hAnsi="Calibri" w:cs="Calibri"/>
          <w:sz w:val="22"/>
          <w:szCs w:val="22"/>
        </w:rPr>
        <w:br/>
        <w:t xml:space="preserve">- </w:t>
      </w:r>
      <w:proofErr w:type="spellStart"/>
      <w:r w:rsidRPr="00B12F9B">
        <w:rPr>
          <w:rFonts w:ascii="Calibri" w:hAnsi="Calibri" w:cs="Calibri"/>
          <w:sz w:val="22"/>
          <w:szCs w:val="22"/>
        </w:rPr>
        <w:t>PyMongo</w:t>
      </w:r>
      <w:proofErr w:type="spellEnd"/>
      <w:r w:rsidRPr="00B12F9B">
        <w:rPr>
          <w:rFonts w:ascii="Calibri" w:hAnsi="Calibri" w:cs="Calibri"/>
          <w:sz w:val="22"/>
          <w:szCs w:val="22"/>
        </w:rPr>
        <w:br/>
        <w:t xml:space="preserve">- MongoDB (via </w:t>
      </w:r>
      <w:proofErr w:type="spellStart"/>
      <w:r w:rsidRPr="00B12F9B">
        <w:rPr>
          <w:rFonts w:ascii="Calibri" w:hAnsi="Calibri" w:cs="Calibri"/>
          <w:sz w:val="22"/>
          <w:szCs w:val="22"/>
        </w:rPr>
        <w:t>Apporto</w:t>
      </w:r>
      <w:proofErr w:type="spellEnd"/>
      <w:r w:rsidRPr="00B12F9B">
        <w:rPr>
          <w:rFonts w:ascii="Calibri" w:hAnsi="Calibri" w:cs="Calibri"/>
          <w:sz w:val="22"/>
          <w:szCs w:val="22"/>
        </w:rPr>
        <w:t>)</w:t>
      </w:r>
      <w:r w:rsidRPr="00B12F9B">
        <w:rPr>
          <w:rFonts w:ascii="Calibri" w:hAnsi="Calibri" w:cs="Calibri"/>
          <w:sz w:val="22"/>
          <w:szCs w:val="22"/>
        </w:rPr>
        <w:br/>
      </w:r>
      <w:r w:rsidRPr="00B12F9B">
        <w:rPr>
          <w:rFonts w:ascii="Calibri" w:hAnsi="Calibri" w:cs="Calibri"/>
          <w:sz w:val="22"/>
          <w:szCs w:val="22"/>
        </w:rPr>
        <w:br/>
        <w:t>To launch the dashboard:</w:t>
      </w:r>
      <w:r w:rsidRPr="00B12F9B">
        <w:rPr>
          <w:rFonts w:ascii="Calibri" w:hAnsi="Calibri" w:cs="Calibri"/>
          <w:sz w:val="22"/>
          <w:szCs w:val="22"/>
        </w:rPr>
        <w:br/>
        <w:t xml:space="preserve">1. Open </w:t>
      </w:r>
      <w:proofErr w:type="spellStart"/>
      <w:r w:rsidRPr="00B12F9B">
        <w:rPr>
          <w:rFonts w:ascii="Calibri" w:hAnsi="Calibri" w:cs="Calibri"/>
          <w:sz w:val="22"/>
          <w:szCs w:val="22"/>
        </w:rPr>
        <w:t>ProjectTwoDashboard_FINAL.ipynb</w:t>
      </w:r>
      <w:proofErr w:type="spellEnd"/>
      <w:r w:rsidRPr="00B12F9B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B12F9B">
        <w:rPr>
          <w:rFonts w:ascii="Calibri" w:hAnsi="Calibri" w:cs="Calibri"/>
          <w:sz w:val="22"/>
          <w:szCs w:val="22"/>
        </w:rPr>
        <w:t>Jupyter</w:t>
      </w:r>
      <w:proofErr w:type="spellEnd"/>
      <w:r w:rsidRPr="00B12F9B">
        <w:rPr>
          <w:rFonts w:ascii="Calibri" w:hAnsi="Calibri" w:cs="Calibri"/>
          <w:sz w:val="22"/>
          <w:szCs w:val="22"/>
        </w:rPr>
        <w:t xml:space="preserve"> Notebook.</w:t>
      </w:r>
      <w:r w:rsidRPr="00B12F9B">
        <w:rPr>
          <w:rFonts w:ascii="Calibri" w:hAnsi="Calibri" w:cs="Calibri"/>
          <w:sz w:val="22"/>
          <w:szCs w:val="22"/>
        </w:rPr>
        <w:br/>
        <w:t>2. Run all cells.</w:t>
      </w:r>
      <w:r w:rsidRPr="00B12F9B">
        <w:rPr>
          <w:rFonts w:ascii="Calibri" w:hAnsi="Calibri" w:cs="Calibri"/>
          <w:sz w:val="22"/>
          <w:szCs w:val="22"/>
        </w:rPr>
        <w:br/>
        <w:t>3. Access the dashboard using the local port link (e.g., http://127.0.0.1:16970).</w:t>
      </w:r>
      <w:r w:rsidRPr="00B12F9B">
        <w:rPr>
          <w:rFonts w:ascii="Calibri" w:hAnsi="Calibri" w:cs="Calibri"/>
          <w:sz w:val="22"/>
          <w:szCs w:val="22"/>
        </w:rPr>
        <w:br/>
        <w:t>4. Enter username '</w:t>
      </w:r>
      <w:proofErr w:type="spellStart"/>
      <w:r w:rsidRPr="00B12F9B">
        <w:rPr>
          <w:rFonts w:ascii="Calibri" w:hAnsi="Calibri" w:cs="Calibri"/>
          <w:sz w:val="22"/>
          <w:szCs w:val="22"/>
        </w:rPr>
        <w:t>aacuser</w:t>
      </w:r>
      <w:proofErr w:type="spellEnd"/>
      <w:r w:rsidRPr="00B12F9B">
        <w:rPr>
          <w:rFonts w:ascii="Calibri" w:hAnsi="Calibri" w:cs="Calibri"/>
          <w:sz w:val="22"/>
          <w:szCs w:val="22"/>
        </w:rPr>
        <w:t>' and password 'Shawn1993' when prompted.</w:t>
      </w:r>
    </w:p>
    <w:p w14:paraId="147F9BAF" w14:textId="77777777" w:rsidR="003F09BC" w:rsidRPr="003F09BC" w:rsidRDefault="003F09BC" w:rsidP="003F09BC">
      <w:pPr>
        <w:pStyle w:val="Heading2"/>
        <w:rPr>
          <w:rFonts w:ascii="Calibri" w:hAnsi="Calibri" w:cs="Calibri"/>
          <w:b w:val="0"/>
          <w:color w:val="000000" w:themeColor="text1"/>
          <w:sz w:val="22"/>
          <w:szCs w:val="22"/>
        </w:rPr>
      </w:pPr>
      <w:r w:rsidRPr="003F09BC">
        <w:rPr>
          <w:rFonts w:ascii="Calibri" w:hAnsi="Calibri" w:cs="Calibri"/>
          <w:b w:val="0"/>
          <w:color w:val="000000" w:themeColor="text1"/>
          <w:sz w:val="22"/>
          <w:szCs w:val="22"/>
        </w:rPr>
        <w:lastRenderedPageBreak/>
        <w:t>Challenges:</w:t>
      </w:r>
    </w:p>
    <w:p w14:paraId="7E844D5B" w14:textId="77777777" w:rsidR="003F09BC" w:rsidRPr="00B12F9B" w:rsidRDefault="003F09BC" w:rsidP="003F09BC">
      <w:pPr>
        <w:rPr>
          <w:rFonts w:ascii="Calibri" w:hAnsi="Calibri" w:cs="Calibri"/>
        </w:rPr>
      </w:pPr>
      <w:r w:rsidRPr="00B12F9B">
        <w:rPr>
          <w:rFonts w:ascii="Calibri" w:hAnsi="Calibri" w:cs="Calibri"/>
          <w:sz w:val="22"/>
          <w:szCs w:val="22"/>
        </w:rPr>
        <w:t xml:space="preserve">The biggest challenge was managing local port conflicts and visual rendering errors within </w:t>
      </w:r>
      <w:proofErr w:type="spellStart"/>
      <w:r w:rsidRPr="00B12F9B">
        <w:rPr>
          <w:rFonts w:ascii="Calibri" w:hAnsi="Calibri" w:cs="Calibri"/>
          <w:sz w:val="22"/>
          <w:szCs w:val="22"/>
        </w:rPr>
        <w:t>Apporto</w:t>
      </w:r>
      <w:proofErr w:type="spellEnd"/>
      <w:r w:rsidRPr="00B12F9B">
        <w:rPr>
          <w:rFonts w:ascii="Calibri" w:hAnsi="Calibri" w:cs="Calibri"/>
          <w:sz w:val="22"/>
          <w:szCs w:val="22"/>
        </w:rPr>
        <w:t xml:space="preserve">. Multiple restarts and reconfigurations were required to successfully load the dashboard interface in a new browser tab. Dash’s port usage conflicted with </w:t>
      </w:r>
      <w:proofErr w:type="spellStart"/>
      <w:r w:rsidRPr="00B12F9B">
        <w:rPr>
          <w:rFonts w:ascii="Calibri" w:hAnsi="Calibri" w:cs="Calibri"/>
          <w:sz w:val="22"/>
          <w:szCs w:val="22"/>
        </w:rPr>
        <w:t>Jupyter</w:t>
      </w:r>
      <w:proofErr w:type="spellEnd"/>
      <w:r w:rsidRPr="00B12F9B">
        <w:rPr>
          <w:rFonts w:ascii="Calibri" w:hAnsi="Calibri" w:cs="Calibri"/>
          <w:sz w:val="22"/>
          <w:szCs w:val="22"/>
        </w:rPr>
        <w:t xml:space="preserve"> Notebook’s socket binding, requiring cleanup of zombie processes before retrying.</w:t>
      </w:r>
      <w:r w:rsidRPr="00B12F9B">
        <w:rPr>
          <w:rFonts w:ascii="Calibri" w:hAnsi="Calibri" w:cs="Calibri"/>
          <w:sz w:val="22"/>
          <w:szCs w:val="22"/>
        </w:rPr>
        <w:br/>
      </w:r>
      <w:r w:rsidRPr="00B12F9B">
        <w:rPr>
          <w:rFonts w:ascii="Calibri" w:hAnsi="Calibri" w:cs="Calibri"/>
          <w:sz w:val="22"/>
          <w:szCs w:val="22"/>
        </w:rPr>
        <w:br/>
        <w:t>Despite technical setbacks, the dashboard met all functional requirements aside from live deployment. Screenshots were not included but can be easily generated once authentication and port issues are resolved</w:t>
      </w:r>
      <w:r w:rsidRPr="00B12F9B">
        <w:rPr>
          <w:rFonts w:ascii="Calibri" w:hAnsi="Calibri" w:cs="Calibri"/>
        </w:rPr>
        <w:t>.</w:t>
      </w:r>
    </w:p>
    <w:p w14:paraId="23C396C2" w14:textId="23289083" w:rsidR="00D17F7F" w:rsidRPr="00B801D0" w:rsidRDefault="00BA2825" w:rsidP="00437F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bdr w:val="none" w:sz="0" w:space="0" w:color="auto"/>
        </w:rPr>
      </w:pPr>
      <w:r>
        <w:rPr>
          <w:rFonts w:ascii="Calibri" w:eastAsia="Times New Roman" w:hAnsi="Calibri" w:cs="Calibri"/>
          <w:noProof/>
          <w:sz w:val="22"/>
          <w:szCs w:val="22"/>
          <w:bdr w:val="none" w:sz="0" w:space="0" w:color="auto"/>
        </w:rPr>
        <w:drawing>
          <wp:inline distT="0" distB="0" distL="0" distR="0" wp14:anchorId="663CC1B0" wp14:editId="24E24789">
            <wp:extent cx="5943600" cy="4114800"/>
            <wp:effectExtent l="0" t="0" r="0" b="0"/>
            <wp:docPr id="207314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40666" name="Picture 20731406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F7F" w:rsidRPr="00B801D0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391B" w14:textId="77777777" w:rsidR="00B3213B" w:rsidRDefault="00B3213B">
      <w:r>
        <w:separator/>
      </w:r>
    </w:p>
  </w:endnote>
  <w:endnote w:type="continuationSeparator" w:id="0">
    <w:p w14:paraId="7740D1AA" w14:textId="77777777" w:rsidR="00B3213B" w:rsidRDefault="00B3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4D4C" w14:textId="77777777" w:rsidR="0004181F" w:rsidRDefault="0004181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77DEF" w14:textId="77777777" w:rsidR="00B3213B" w:rsidRDefault="00B3213B">
      <w:r>
        <w:separator/>
      </w:r>
    </w:p>
  </w:footnote>
  <w:footnote w:type="continuationSeparator" w:id="0">
    <w:p w14:paraId="0A2F6724" w14:textId="77777777" w:rsidR="00B3213B" w:rsidRDefault="00B3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5B353" w14:textId="77777777" w:rsidR="0004181F" w:rsidRDefault="00000000">
    <w:pPr>
      <w:pStyle w:val="HeaderFooter"/>
      <w:tabs>
        <w:tab w:val="center" w:pos="4680"/>
        <w:tab w:val="right" w:pos="9340"/>
      </w:tabs>
    </w:pPr>
    <w:r>
      <w:tab/>
    </w:r>
    <w:r>
      <w:tab/>
    </w:r>
    <w:proofErr w:type="spellStart"/>
    <w:r>
      <w:t>Plaisted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26A4E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55BBA"/>
    <w:multiLevelType w:val="multilevel"/>
    <w:tmpl w:val="7500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15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81F"/>
    <w:rsid w:val="0004181F"/>
    <w:rsid w:val="000E1DD8"/>
    <w:rsid w:val="00254A81"/>
    <w:rsid w:val="002A0E3F"/>
    <w:rsid w:val="003F09BC"/>
    <w:rsid w:val="00437FC1"/>
    <w:rsid w:val="00442E67"/>
    <w:rsid w:val="00490B9D"/>
    <w:rsid w:val="0056774C"/>
    <w:rsid w:val="005E42D4"/>
    <w:rsid w:val="00653B9B"/>
    <w:rsid w:val="006577ED"/>
    <w:rsid w:val="006C4F1B"/>
    <w:rsid w:val="007803C5"/>
    <w:rsid w:val="00793BC5"/>
    <w:rsid w:val="008A667B"/>
    <w:rsid w:val="00937D71"/>
    <w:rsid w:val="00993782"/>
    <w:rsid w:val="009E3E54"/>
    <w:rsid w:val="00A01067"/>
    <w:rsid w:val="00A26A4E"/>
    <w:rsid w:val="00A66DC5"/>
    <w:rsid w:val="00AB7E3F"/>
    <w:rsid w:val="00B3213B"/>
    <w:rsid w:val="00B801D0"/>
    <w:rsid w:val="00BA2825"/>
    <w:rsid w:val="00BB4193"/>
    <w:rsid w:val="00BE2534"/>
    <w:rsid w:val="00C25E45"/>
    <w:rsid w:val="00D17F7F"/>
    <w:rsid w:val="00D67CE9"/>
    <w:rsid w:val="00EB5B31"/>
    <w:rsid w:val="00F05039"/>
    <w:rsid w:val="00F1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88F3"/>
  <w15:docId w15:val="{72846A03-4589-134B-8FE3-7C07066A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9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FC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00A2FF" w:themeColor="accent1"/>
      <w:sz w:val="26"/>
      <w:szCs w:val="26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EE"/>
      <w:u w:val="single"/>
    </w:rPr>
  </w:style>
  <w:style w:type="paragraph" w:styleId="NormalWeb">
    <w:name w:val="Normal (Web)"/>
    <w:basedOn w:val="Normal"/>
    <w:uiPriority w:val="99"/>
    <w:unhideWhenUsed/>
    <w:rsid w:val="005E42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5E42D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E42D4"/>
    <w:rPr>
      <w:color w:val="FF00FF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A0E3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E253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37FC1"/>
    <w:rPr>
      <w:rFonts w:asciiTheme="majorHAnsi" w:eastAsiaTheme="majorEastAsia" w:hAnsiTheme="majorHAnsi" w:cstheme="majorBidi"/>
      <w:b/>
      <w:bCs/>
      <w:color w:val="00A2FF" w:themeColor="accent1"/>
      <w:sz w:val="26"/>
      <w:szCs w:val="26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3F09BC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Plaisted</cp:lastModifiedBy>
  <cp:revision>3</cp:revision>
  <dcterms:created xsi:type="dcterms:W3CDTF">2025-06-22T19:50:00Z</dcterms:created>
  <dcterms:modified xsi:type="dcterms:W3CDTF">2025-06-23T03:58:00Z</dcterms:modified>
</cp:coreProperties>
</file>