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DDAD" w14:textId="3569C24D" w:rsidR="009A4910" w:rsidRDefault="00740A4C" w:rsidP="009A4910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JANE CONNER</w:t>
      </w:r>
    </w:p>
    <w:p w14:paraId="34A31DA0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 Freemonte St., Apartment 304 </w:t>
      </w:r>
      <w:r w:rsidRPr="00E56949">
        <w:rPr>
          <w:rFonts w:ascii="Times New Roman" w:hAnsi="Times New Roman" w:cs="Times New Roman"/>
          <w:sz w:val="28"/>
          <w:szCs w:val="28"/>
        </w:rPr>
        <w:t>Cambridge, MA 02138</w:t>
      </w:r>
    </w:p>
    <w:p w14:paraId="70B44C8D" w14:textId="4BF86EAF" w:rsidR="009A4910" w:rsidRDefault="009E742B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jconner@hls.harvar</w:t>
        </w:r>
        <w:r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d</w:t>
        </w:r>
        <w:r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.edu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9A4910">
        <w:rPr>
          <w:rFonts w:ascii="Times New Roman" w:hAnsi="Times New Roman" w:cs="Times New Roman"/>
          <w:sz w:val="28"/>
          <w:szCs w:val="28"/>
        </w:rPr>
        <w:t>• 351-555-1648</w:t>
      </w:r>
    </w:p>
    <w:p w14:paraId="4FE9BDB9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04FD3" w14:textId="77777777" w:rsidR="009A4910" w:rsidRDefault="009A4910" w:rsidP="009A4910">
      <w:pPr>
        <w:rPr>
          <w:rFonts w:ascii="Times New Roman" w:hAnsi="Times New Roman" w:cs="Times New Roman"/>
          <w:b/>
          <w:sz w:val="28"/>
          <w:szCs w:val="28"/>
        </w:rPr>
      </w:pPr>
      <w:r w:rsidRPr="00E5694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53A347E3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Law School</w:t>
      </w:r>
      <w:r>
        <w:rPr>
          <w:rFonts w:ascii="Times New Roman" w:hAnsi="Times New Roman" w:cs="Times New Roman"/>
          <w:sz w:val="28"/>
          <w:szCs w:val="28"/>
        </w:rPr>
        <w:t>, Cambridge, MA, J.D., June 2017</w:t>
      </w:r>
    </w:p>
    <w:p w14:paraId="3A09C16E" w14:textId="5B19DF9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</w:t>
      </w:r>
      <w:r w:rsidR="00C01FC5">
        <w:rPr>
          <w:rFonts w:ascii="Times New Roman" w:hAnsi="Times New Roman" w:cs="Times New Roman"/>
          <w:sz w:val="28"/>
          <w:szCs w:val="28"/>
        </w:rPr>
        <w:t xml:space="preserve">Prisoner Legal Assistance Project, </w:t>
      </w:r>
      <w:r w:rsidR="00C01FC5" w:rsidRPr="00C01FC5">
        <w:rPr>
          <w:rFonts w:ascii="Times New Roman" w:hAnsi="Times New Roman" w:cs="Times New Roman"/>
          <w:i/>
          <w:sz w:val="28"/>
          <w:szCs w:val="28"/>
        </w:rPr>
        <w:t>Board of Directors</w:t>
      </w:r>
    </w:p>
    <w:p w14:paraId="234E7D5E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152C41EA" w14:textId="48C3DA49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Yale</w:t>
      </w:r>
      <w:r w:rsidR="009A4910">
        <w:rPr>
          <w:rFonts w:ascii="Times New Roman" w:hAnsi="Times New Roman" w:cs="Times New Roman"/>
          <w:b/>
          <w:sz w:val="28"/>
          <w:szCs w:val="28"/>
        </w:rPr>
        <w:t xml:space="preserve"> College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 Haven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CT</w:t>
      </w:r>
      <w:r w:rsidR="009A4910">
        <w:rPr>
          <w:rFonts w:ascii="Times New Roman" w:hAnsi="Times New Roman" w:cs="Times New Roman"/>
          <w:sz w:val="28"/>
          <w:szCs w:val="28"/>
        </w:rPr>
        <w:t xml:space="preserve">, B.A., </w:t>
      </w:r>
      <w:r w:rsidR="009A4910">
        <w:rPr>
          <w:rFonts w:ascii="Times New Roman" w:hAnsi="Times New Roman" w:cs="Times New Roman"/>
          <w:i/>
          <w:sz w:val="28"/>
          <w:szCs w:val="28"/>
        </w:rPr>
        <w:t>magna cum laude</w:t>
      </w:r>
      <w:r w:rsidR="009A4910">
        <w:rPr>
          <w:rFonts w:ascii="Times New Roman" w:hAnsi="Times New Roman" w:cs="Times New Roman"/>
          <w:sz w:val="28"/>
          <w:szCs w:val="28"/>
        </w:rPr>
        <w:t>, Business Economics, May 2013</w:t>
      </w:r>
    </w:p>
    <w:p w14:paraId="5DE95B6A" w14:textId="06140300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</w:t>
      </w:r>
      <w:r w:rsidR="00C01FC5">
        <w:rPr>
          <w:rFonts w:ascii="Times New Roman" w:hAnsi="Times New Roman" w:cs="Times New Roman"/>
          <w:sz w:val="28"/>
          <w:szCs w:val="28"/>
        </w:rPr>
        <w:t>Yale</w:t>
      </w:r>
      <w:r>
        <w:rPr>
          <w:rFonts w:ascii="Times New Roman" w:hAnsi="Times New Roman" w:cs="Times New Roman"/>
          <w:sz w:val="28"/>
          <w:szCs w:val="28"/>
        </w:rPr>
        <w:t xml:space="preserve"> Student Society, </w:t>
      </w:r>
      <w:r>
        <w:rPr>
          <w:rFonts w:ascii="Times New Roman" w:hAnsi="Times New Roman" w:cs="Times New Roman"/>
          <w:i/>
          <w:sz w:val="28"/>
          <w:szCs w:val="28"/>
        </w:rPr>
        <w:t>Secretary;</w:t>
      </w:r>
      <w:r>
        <w:rPr>
          <w:rFonts w:ascii="Times New Roman" w:hAnsi="Times New Roman" w:cs="Times New Roman"/>
          <w:sz w:val="28"/>
          <w:szCs w:val="28"/>
        </w:rPr>
        <w:t xml:space="preserve"> Student Government: College Council, </w:t>
      </w:r>
      <w:r>
        <w:rPr>
          <w:rFonts w:ascii="Times New Roman" w:hAnsi="Times New Roman" w:cs="Times New Roman"/>
          <w:i/>
          <w:sz w:val="28"/>
          <w:szCs w:val="28"/>
        </w:rPr>
        <w:t>Secretary</w:t>
      </w:r>
      <w:r w:rsidR="00C01FC5">
        <w:rPr>
          <w:rFonts w:ascii="Times New Roman" w:hAnsi="Times New Roman" w:cs="Times New Roman"/>
          <w:i/>
          <w:sz w:val="28"/>
          <w:szCs w:val="28"/>
        </w:rPr>
        <w:t xml:space="preserve"> &amp; Action Chair</w:t>
      </w:r>
      <w:r>
        <w:rPr>
          <w:rFonts w:ascii="Times New Roman" w:hAnsi="Times New Roman" w:cs="Times New Roman"/>
          <w:sz w:val="28"/>
          <w:szCs w:val="28"/>
        </w:rPr>
        <w:t>;</w:t>
      </w:r>
      <w:r w:rsidR="00C01FC5">
        <w:rPr>
          <w:rFonts w:ascii="Times New Roman" w:hAnsi="Times New Roman" w:cs="Times New Roman"/>
          <w:sz w:val="28"/>
          <w:szCs w:val="28"/>
        </w:rPr>
        <w:t xml:space="preserve"> Yale Associated Student Union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01FC5">
        <w:rPr>
          <w:rFonts w:ascii="Times New Roman" w:hAnsi="Times New Roman" w:cs="Times New Roman"/>
          <w:i/>
          <w:sz w:val="28"/>
          <w:szCs w:val="28"/>
        </w:rPr>
        <w:t>Board Member</w:t>
      </w:r>
    </w:p>
    <w:p w14:paraId="5C64CE31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22472217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1DF3A29A" w14:textId="4BE5812C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Hale &amp; Dorr Legal Services Center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 Haven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CT</w:t>
      </w:r>
      <w:r w:rsidR="009A4910">
        <w:rPr>
          <w:rFonts w:ascii="Times New Roman" w:hAnsi="Times New Roman" w:cs="Times New Roman"/>
          <w:sz w:val="28"/>
          <w:szCs w:val="28"/>
        </w:rPr>
        <w:t xml:space="preserve"> (Sept. 2014 – April 2017)</w:t>
      </w:r>
    </w:p>
    <w:p w14:paraId="26B1A40C" w14:textId="1D68CEC6" w:rsidR="009A4910" w:rsidRDefault="00C01FC5" w:rsidP="009A49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Student Advocate, Housing Litigation Clinic</w:t>
      </w:r>
    </w:p>
    <w:p w14:paraId="3E994AED" w14:textId="3B30D410" w:rsidR="00C01FC5" w:rsidRPr="00C01FC5" w:rsidRDefault="00C01FC5" w:rsidP="009A4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Represented low-income clients from the greater New Haven area in landlord-tenant litigation.</w:t>
      </w:r>
    </w:p>
    <w:p w14:paraId="797290FB" w14:textId="0B98E702" w:rsidR="00C01FC5" w:rsidRPr="00C01FC5" w:rsidRDefault="00C01FC5" w:rsidP="009A4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Argued and won discovery motion in Housing Court. Assisted with trial reversing illegal eviction of tenant.</w:t>
      </w:r>
    </w:p>
    <w:p w14:paraId="1AC8FDDD" w14:textId="2D9DF0C1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 Governmental Review Office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Washington, D.C.</w:t>
      </w:r>
      <w:r w:rsidR="009A4910">
        <w:rPr>
          <w:rFonts w:ascii="Times New Roman" w:hAnsi="Times New Roman" w:cs="Times New Roman"/>
          <w:sz w:val="28"/>
          <w:szCs w:val="28"/>
        </w:rPr>
        <w:t xml:space="preserve"> (May – Aug. 2015)</w:t>
      </w:r>
    </w:p>
    <w:p w14:paraId="259CDC88" w14:textId="555F6A30" w:rsidR="00C01FC5" w:rsidRPr="00C01FC5" w:rsidRDefault="009A4910" w:rsidP="00C01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Intern, Law Department</w:t>
      </w:r>
    </w:p>
    <w:p w14:paraId="574CCAEF" w14:textId="222490B3" w:rsidR="00C01FC5" w:rsidRDefault="00C01FC5" w:rsidP="00C01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Revised freelance contracts and assisted with editorial closings</w:t>
      </w:r>
    </w:p>
    <w:p w14:paraId="6FCFE0EA" w14:textId="0F0B33CC" w:rsidR="00C01FC5" w:rsidRPr="00C01FC5" w:rsidRDefault="00C01FC5" w:rsidP="00C01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meetings with Governmental Review Processing Board and Magistrate Judge</w:t>
      </w:r>
    </w:p>
    <w:p w14:paraId="758F1AF5" w14:textId="77777777" w:rsidR="009A4910" w:rsidRDefault="009A4910" w:rsidP="009A4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international licensing compilation and researched reporters’ privilege and photo rights</w:t>
      </w:r>
    </w:p>
    <w:p w14:paraId="3520FBEB" w14:textId="17817E3F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Children’s Rights Project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 York, NY</w:t>
      </w:r>
      <w:r w:rsidR="009A4910">
        <w:rPr>
          <w:rFonts w:ascii="Times New Roman" w:hAnsi="Times New Roman" w:cs="Times New Roman"/>
          <w:sz w:val="28"/>
          <w:szCs w:val="28"/>
        </w:rPr>
        <w:t xml:space="preserve"> (May – July 2012)</w:t>
      </w:r>
    </w:p>
    <w:p w14:paraId="4D6D3532" w14:textId="3BA3619C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Legal Intern</w:t>
      </w:r>
    </w:p>
    <w:p w14:paraId="43299F00" w14:textId="1223078D" w:rsidR="009A4910" w:rsidRDefault="00C01FC5" w:rsidP="009A4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and led juvenile client interviews with defendants and victims within the justice field at local courts and police stations</w:t>
      </w:r>
    </w:p>
    <w:p w14:paraId="2EC5895C" w14:textId="60AA847B" w:rsidR="009A4910" w:rsidRDefault="00C01FC5" w:rsidP="00C0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on-site research on secularism and religious freedom in Indian law and politics</w:t>
      </w:r>
    </w:p>
    <w:p w14:paraId="7D6C0162" w14:textId="618BFAF1" w:rsidR="00C01FC5" w:rsidRDefault="00C01FC5" w:rsidP="00C0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Interviewed leading legal scholars, practioners, and a Supreme Court Justice</w:t>
      </w:r>
    </w:p>
    <w:p w14:paraId="5226DE4B" w14:textId="77777777" w:rsidR="00C01FC5" w:rsidRPr="00C01FC5" w:rsidRDefault="00C01FC5" w:rsidP="00C01FC5">
      <w:pPr>
        <w:rPr>
          <w:rFonts w:ascii="Times New Roman" w:hAnsi="Times New Roman" w:cs="Times New Roman"/>
          <w:sz w:val="28"/>
          <w:szCs w:val="28"/>
        </w:rPr>
      </w:pPr>
    </w:p>
    <w:p w14:paraId="6B335766" w14:textId="77777777" w:rsidR="009A4910" w:rsidRDefault="009A4910" w:rsidP="009A49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</w:p>
    <w:p w14:paraId="2BACE11D" w14:textId="6BFCEAC4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Yale </w:t>
      </w:r>
      <w:r w:rsidR="009A4910">
        <w:rPr>
          <w:rFonts w:ascii="Times New Roman" w:hAnsi="Times New Roman" w:cs="Times New Roman"/>
          <w:sz w:val="28"/>
          <w:szCs w:val="28"/>
        </w:rPr>
        <w:t xml:space="preserve">Student </w:t>
      </w:r>
      <w:r>
        <w:rPr>
          <w:rFonts w:ascii="Times New Roman" w:hAnsi="Times New Roman" w:cs="Times New Roman"/>
          <w:sz w:val="28"/>
          <w:szCs w:val="28"/>
        </w:rPr>
        <w:t>Center Fellowship (2013</w:t>
      </w:r>
      <w:r w:rsidR="009A4910">
        <w:rPr>
          <w:rFonts w:ascii="Times New Roman" w:hAnsi="Times New Roman" w:cs="Times New Roman"/>
          <w:sz w:val="28"/>
          <w:szCs w:val="28"/>
        </w:rPr>
        <w:t>)</w:t>
      </w:r>
    </w:p>
    <w:p w14:paraId="2244CF28" w14:textId="0738734A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Yale</w:t>
      </w:r>
      <w:r w:rsidR="009A4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Trinity World Abroad Fellowship (2012</w:t>
      </w:r>
      <w:r w:rsidR="009A4910">
        <w:rPr>
          <w:rFonts w:ascii="Times New Roman" w:hAnsi="Times New Roman" w:cs="Times New Roman"/>
          <w:sz w:val="28"/>
          <w:szCs w:val="28"/>
        </w:rPr>
        <w:t>)</w:t>
      </w:r>
    </w:p>
    <w:p w14:paraId="44CBFF28" w14:textId="1EA9B6F8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Yale</w:t>
      </w:r>
      <w:r w:rsidR="009A4910">
        <w:rPr>
          <w:rFonts w:ascii="Times New Roman" w:hAnsi="Times New Roman" w:cs="Times New Roman"/>
          <w:sz w:val="28"/>
          <w:szCs w:val="28"/>
        </w:rPr>
        <w:t xml:space="preserve"> Economics Department</w:t>
      </w:r>
      <w:r>
        <w:rPr>
          <w:rFonts w:ascii="Times New Roman" w:hAnsi="Times New Roman" w:cs="Times New Roman"/>
          <w:sz w:val="28"/>
          <w:szCs w:val="28"/>
        </w:rPr>
        <w:t>al</w:t>
      </w:r>
      <w:r w:rsidR="009A4910">
        <w:rPr>
          <w:rFonts w:ascii="Times New Roman" w:hAnsi="Times New Roman" w:cs="Times New Roman"/>
          <w:sz w:val="28"/>
          <w:szCs w:val="28"/>
        </w:rPr>
        <w:t xml:space="preserve"> Fellowship (2011)</w:t>
      </w:r>
    </w:p>
    <w:p w14:paraId="61088243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1E7A314A" w14:textId="77777777" w:rsidR="009A4910" w:rsidRPr="00456286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 xml:space="preserve"> Spanish (proficient)</w:t>
      </w:r>
    </w:p>
    <w:p w14:paraId="50C19B67" w14:textId="77777777" w:rsidR="001C1BD8" w:rsidRDefault="001C1BD8"/>
    <w:sectPr w:rsidR="001C1BD8" w:rsidSect="008C11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6DEA"/>
    <w:multiLevelType w:val="hybridMultilevel"/>
    <w:tmpl w:val="0CE4FB9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>
    <w:nsid w:val="5A8E36E8"/>
    <w:multiLevelType w:val="hybridMultilevel"/>
    <w:tmpl w:val="683E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66FC8"/>
    <w:multiLevelType w:val="hybridMultilevel"/>
    <w:tmpl w:val="109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10"/>
    <w:rsid w:val="001C1BD8"/>
    <w:rsid w:val="00341B1B"/>
    <w:rsid w:val="00464587"/>
    <w:rsid w:val="00740A4C"/>
    <w:rsid w:val="009A4910"/>
    <w:rsid w:val="009E742B"/>
    <w:rsid w:val="00C01FC5"/>
    <w:rsid w:val="00C8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62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9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7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conner@hls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Macintosh Word</Application>
  <DocSecurity>0</DocSecurity>
  <Lines>12</Lines>
  <Paragraphs>3</Paragraphs>
  <ScaleCrop>false</ScaleCrop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Schwartz</dc:creator>
  <cp:keywords/>
  <dc:description/>
  <cp:lastModifiedBy>Shawn Schwartz</cp:lastModifiedBy>
  <cp:revision>4</cp:revision>
  <dcterms:created xsi:type="dcterms:W3CDTF">2017-11-06T17:14:00Z</dcterms:created>
  <dcterms:modified xsi:type="dcterms:W3CDTF">2017-11-06T17:15:00Z</dcterms:modified>
</cp:coreProperties>
</file>