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9C" w:rsidRDefault="00402FCB" w:rsidP="00402FCB">
      <w:pPr>
        <w:pStyle w:val="Heading1"/>
        <w:rPr>
          <w:rFonts w:ascii="Arial" w:hAnsi="Arial" w:cs="Arial"/>
          <w:b/>
        </w:rPr>
      </w:pPr>
      <w:r w:rsidRPr="00402FCB">
        <w:rPr>
          <w:rFonts w:ascii="Arial" w:hAnsi="Arial" w:cs="Arial"/>
          <w:b/>
        </w:rPr>
        <w:t>Chapter – 3 Design</w:t>
      </w:r>
    </w:p>
    <w:p w:rsidR="00402FCB" w:rsidRPr="00402FCB" w:rsidRDefault="00402FCB" w:rsidP="00402FCB">
      <w:pPr>
        <w:rPr>
          <w:rFonts w:ascii="Arial" w:hAnsi="Arial" w:cs="Arial"/>
        </w:rPr>
      </w:pPr>
      <w:bookmarkStart w:id="0" w:name="_GoBack"/>
      <w:bookmarkEnd w:id="0"/>
    </w:p>
    <w:p w:rsidR="00402FCB" w:rsidRPr="00402FCB" w:rsidRDefault="00402FCB" w:rsidP="00402FCB">
      <w:pPr>
        <w:rPr>
          <w:rFonts w:ascii="Arial" w:hAnsi="Arial" w:cs="Arial"/>
        </w:rPr>
      </w:pPr>
    </w:p>
    <w:p w:rsidR="00402FCB" w:rsidRDefault="00402FCB" w:rsidP="00402FC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2FCB" w:rsidRPr="00402FCB" w:rsidRDefault="00402FCB" w:rsidP="00402FCB">
      <w:pPr>
        <w:pStyle w:val="Heading2"/>
        <w:rPr>
          <w:rFonts w:ascii="Arial" w:hAnsi="Arial" w:cs="Arial"/>
        </w:rPr>
      </w:pPr>
      <w:r w:rsidRPr="00402FCB">
        <w:rPr>
          <w:rFonts w:ascii="Arial" w:hAnsi="Arial" w:cs="Arial"/>
        </w:rPr>
        <w:t>3.1 Structural Design</w:t>
      </w:r>
    </w:p>
    <w:p w:rsidR="00402FCB" w:rsidRPr="00402FCB" w:rsidRDefault="00402FCB" w:rsidP="00402FCB">
      <w:pPr>
        <w:pStyle w:val="Heading3"/>
        <w:rPr>
          <w:rFonts w:ascii="Arial" w:hAnsi="Arial" w:cs="Arial"/>
        </w:rPr>
      </w:pPr>
      <w:r w:rsidRPr="00402FCB">
        <w:rPr>
          <w:rFonts w:ascii="Arial" w:hAnsi="Arial" w:cs="Arial"/>
        </w:rPr>
        <w:t>3.1.1 Final class diagram</w:t>
      </w:r>
    </w:p>
    <w:p w:rsidR="00402FCB" w:rsidRPr="00402FCB" w:rsidRDefault="00402FCB" w:rsidP="00402FCB">
      <w:pPr>
        <w:pStyle w:val="Heading3"/>
        <w:rPr>
          <w:rFonts w:ascii="Arial" w:hAnsi="Arial" w:cs="Arial"/>
        </w:rPr>
      </w:pPr>
      <w:r w:rsidRPr="00402FCB">
        <w:rPr>
          <w:rFonts w:ascii="Arial" w:hAnsi="Arial" w:cs="Arial"/>
        </w:rPr>
        <w:t>3.1.2 Flowchart</w:t>
      </w:r>
    </w:p>
    <w:p w:rsidR="00402FCB" w:rsidRPr="00402FCB" w:rsidRDefault="00402FCB" w:rsidP="00402FCB">
      <w:pPr>
        <w:rPr>
          <w:rFonts w:ascii="Arial" w:hAnsi="Arial" w:cs="Arial"/>
        </w:rPr>
      </w:pPr>
    </w:p>
    <w:p w:rsidR="00402FCB" w:rsidRPr="00402FCB" w:rsidRDefault="00402FCB" w:rsidP="00402FCB">
      <w:pPr>
        <w:pStyle w:val="Heading2"/>
        <w:rPr>
          <w:rFonts w:ascii="Arial" w:hAnsi="Arial" w:cs="Arial"/>
        </w:rPr>
      </w:pPr>
      <w:r w:rsidRPr="00402FCB">
        <w:rPr>
          <w:rFonts w:ascii="Arial" w:hAnsi="Arial" w:cs="Arial"/>
        </w:rPr>
        <w:t>3.2 Behavioral Design</w:t>
      </w:r>
    </w:p>
    <w:p w:rsidR="00402FCB" w:rsidRPr="00402FCB" w:rsidRDefault="00402FCB" w:rsidP="00402FCB">
      <w:pPr>
        <w:pStyle w:val="Heading3"/>
        <w:rPr>
          <w:rFonts w:ascii="Arial" w:hAnsi="Arial" w:cs="Arial"/>
        </w:rPr>
      </w:pPr>
      <w:r w:rsidRPr="00402FCB">
        <w:rPr>
          <w:rFonts w:ascii="Arial" w:hAnsi="Arial" w:cs="Arial"/>
        </w:rPr>
        <w:t>3.2.1 Activity Diagram</w:t>
      </w:r>
    </w:p>
    <w:p w:rsidR="00402FCB" w:rsidRPr="00402FCB" w:rsidRDefault="00402FCB" w:rsidP="00402FCB">
      <w:pPr>
        <w:pStyle w:val="Heading3"/>
        <w:rPr>
          <w:rFonts w:ascii="Arial" w:hAnsi="Arial" w:cs="Arial"/>
        </w:rPr>
      </w:pPr>
      <w:r w:rsidRPr="00402FCB">
        <w:rPr>
          <w:rFonts w:ascii="Arial" w:hAnsi="Arial" w:cs="Arial"/>
        </w:rPr>
        <w:t>3.2.2 Sequence Diagram</w:t>
      </w:r>
    </w:p>
    <w:p w:rsidR="00402FCB" w:rsidRPr="00402FCB" w:rsidRDefault="00402FCB" w:rsidP="00402FCB">
      <w:pPr>
        <w:rPr>
          <w:rFonts w:ascii="Arial" w:hAnsi="Arial" w:cs="Arial"/>
        </w:rPr>
      </w:pPr>
    </w:p>
    <w:p w:rsidR="00402FCB" w:rsidRPr="00402FCB" w:rsidRDefault="00402FCB" w:rsidP="00402FCB">
      <w:pPr>
        <w:pStyle w:val="Heading2"/>
        <w:rPr>
          <w:rFonts w:ascii="Arial" w:hAnsi="Arial" w:cs="Arial"/>
        </w:rPr>
      </w:pPr>
      <w:r w:rsidRPr="00402FCB">
        <w:rPr>
          <w:rFonts w:ascii="Arial" w:hAnsi="Arial" w:cs="Arial"/>
        </w:rPr>
        <w:t>3.3 Database Modelling</w:t>
      </w:r>
    </w:p>
    <w:p w:rsidR="00402FCB" w:rsidRPr="00402FCB" w:rsidRDefault="00402FCB" w:rsidP="00402FCB">
      <w:pPr>
        <w:pStyle w:val="Heading3"/>
        <w:rPr>
          <w:rFonts w:ascii="Arial" w:hAnsi="Arial" w:cs="Arial"/>
        </w:rPr>
      </w:pPr>
      <w:r w:rsidRPr="00402FCB">
        <w:rPr>
          <w:rFonts w:ascii="Arial" w:hAnsi="Arial" w:cs="Arial"/>
        </w:rPr>
        <w:t>3.3.1 Data Dictionary</w:t>
      </w:r>
    </w:p>
    <w:p w:rsidR="00402FCB" w:rsidRPr="00402FCB" w:rsidRDefault="00402FCB" w:rsidP="00402FCB">
      <w:pPr>
        <w:pStyle w:val="Heading3"/>
        <w:rPr>
          <w:rFonts w:ascii="Arial" w:hAnsi="Arial" w:cs="Arial"/>
        </w:rPr>
      </w:pPr>
      <w:r w:rsidRPr="00402FCB">
        <w:rPr>
          <w:rFonts w:ascii="Arial" w:hAnsi="Arial" w:cs="Arial"/>
        </w:rPr>
        <w:t>3.3.2 ER Diagram</w:t>
      </w:r>
    </w:p>
    <w:p w:rsidR="00402FCB" w:rsidRPr="00402FCB" w:rsidRDefault="00402FCB" w:rsidP="00402FCB">
      <w:pPr>
        <w:rPr>
          <w:rFonts w:ascii="Arial" w:hAnsi="Arial" w:cs="Arial"/>
        </w:rPr>
      </w:pPr>
    </w:p>
    <w:p w:rsidR="00402FCB" w:rsidRPr="00402FCB" w:rsidRDefault="00402FCB" w:rsidP="00402FCB">
      <w:pPr>
        <w:pStyle w:val="Heading2"/>
        <w:rPr>
          <w:rFonts w:ascii="Arial" w:hAnsi="Arial" w:cs="Arial"/>
        </w:rPr>
      </w:pPr>
      <w:r w:rsidRPr="00402FCB">
        <w:rPr>
          <w:rFonts w:ascii="Arial" w:hAnsi="Arial" w:cs="Arial"/>
        </w:rPr>
        <w:t>3.4 Architectural Model</w:t>
      </w:r>
    </w:p>
    <w:p w:rsidR="00402FCB" w:rsidRPr="00402FCB" w:rsidRDefault="00402FCB" w:rsidP="00402FCB">
      <w:pPr>
        <w:pStyle w:val="Heading2"/>
        <w:rPr>
          <w:rFonts w:ascii="Arial" w:hAnsi="Arial" w:cs="Arial"/>
        </w:rPr>
      </w:pPr>
      <w:r w:rsidRPr="00402FCB">
        <w:rPr>
          <w:rFonts w:ascii="Arial" w:hAnsi="Arial" w:cs="Arial"/>
        </w:rPr>
        <w:t>3.5 Prototype Design</w:t>
      </w:r>
    </w:p>
    <w:sectPr w:rsidR="00402FCB" w:rsidRPr="0040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CB"/>
    <w:rsid w:val="00402FCB"/>
    <w:rsid w:val="00B46137"/>
    <w:rsid w:val="00E7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0A69"/>
  <w15:chartTrackingRefBased/>
  <w15:docId w15:val="{A01168DB-2C49-4DD1-AEA0-851C1854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F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F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F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2F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2019-05-19T02:06:00Z</dcterms:created>
  <dcterms:modified xsi:type="dcterms:W3CDTF">2019-05-19T02:15:00Z</dcterms:modified>
</cp:coreProperties>
</file>