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044B" w14:textId="29E96D23" w:rsidR="006040ED" w:rsidRDefault="00DD2BDE">
      <w:r w:rsidRPr="00DD2BDE">
        <w:t>In 1952, Harry Markowitz introduced the Modern Portfolio Theory to finance. Since then, we got the idea of optimization. In general, MPT states that investors should maximize portfolio expected return for a given amount risk, which is a convex optimization problem in the mathematics field.</w:t>
      </w:r>
      <w:bookmarkStart w:id="0" w:name="_GoBack"/>
      <w:bookmarkEnd w:id="0"/>
    </w:p>
    <w:sectPr w:rsidR="0060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5E"/>
    <w:rsid w:val="005D425E"/>
    <w:rsid w:val="006040ED"/>
    <w:rsid w:val="00D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3F080-2118-4D01-95BA-0A22C3EA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Feng</dc:creator>
  <cp:keywords/>
  <dc:description/>
  <cp:lastModifiedBy>Shawn Feng</cp:lastModifiedBy>
  <cp:revision>2</cp:revision>
  <dcterms:created xsi:type="dcterms:W3CDTF">2019-08-26T13:10:00Z</dcterms:created>
  <dcterms:modified xsi:type="dcterms:W3CDTF">2019-08-26T13:14:00Z</dcterms:modified>
</cp:coreProperties>
</file>