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2EBA" w14:textId="77777777" w:rsidR="003C2ACA" w:rsidRPr="00AE2D8C" w:rsidRDefault="003C2ACA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D8C">
        <w:rPr>
          <w:rFonts w:ascii="Times New Roman" w:hAnsi="Times New Roman" w:cs="Times New Roman"/>
          <w:sz w:val="24"/>
          <w:szCs w:val="24"/>
        </w:rPr>
        <w:t>Name: Shawn Feng</w:t>
      </w:r>
    </w:p>
    <w:p w14:paraId="0048642D" w14:textId="4BA88B44" w:rsidR="003C2ACA" w:rsidRPr="00AE2D8C" w:rsidRDefault="003C2ACA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D8C">
        <w:rPr>
          <w:rFonts w:ascii="Times New Roman" w:hAnsi="Times New Roman" w:cs="Times New Roman"/>
          <w:sz w:val="24"/>
          <w:szCs w:val="24"/>
        </w:rPr>
        <w:t>Date: 6/1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AE2D8C">
        <w:rPr>
          <w:rFonts w:ascii="Times New Roman" w:hAnsi="Times New Roman" w:cs="Times New Roman"/>
          <w:sz w:val="24"/>
          <w:szCs w:val="24"/>
        </w:rPr>
        <w:t>/2019</w:t>
      </w:r>
    </w:p>
    <w:p w14:paraId="6B684E19" w14:textId="16FD0710" w:rsidR="003C2ACA" w:rsidRDefault="003C2ACA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D8C">
        <w:rPr>
          <w:rFonts w:ascii="Times New Roman" w:hAnsi="Times New Roman" w:cs="Times New Roman"/>
          <w:sz w:val="24"/>
          <w:szCs w:val="24"/>
        </w:rPr>
        <w:t>Topic: Weekly report (6/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E2D8C">
        <w:rPr>
          <w:rFonts w:ascii="Times New Roman" w:hAnsi="Times New Roman" w:cs="Times New Roman"/>
          <w:sz w:val="24"/>
          <w:szCs w:val="24"/>
        </w:rPr>
        <w:t>-6/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AE2D8C">
        <w:rPr>
          <w:rFonts w:ascii="Times New Roman" w:hAnsi="Times New Roman" w:cs="Times New Roman"/>
          <w:sz w:val="24"/>
          <w:szCs w:val="24"/>
        </w:rPr>
        <w:t>) – wrap up "</w:t>
      </w:r>
      <w:proofErr w:type="spellStart"/>
      <w:r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Pr="00AE2D8C">
        <w:rPr>
          <w:rFonts w:ascii="Times New Roman" w:hAnsi="Times New Roman" w:cs="Times New Roman"/>
          <w:sz w:val="24"/>
          <w:szCs w:val="24"/>
        </w:rPr>
        <w:t>" optimization</w:t>
      </w:r>
    </w:p>
    <w:p w14:paraId="1F17FA51" w14:textId="7302389B" w:rsidR="009441E2" w:rsidRDefault="003C2ACA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week, I implemented the </w:t>
      </w:r>
      <w:r w:rsidRPr="00AE2D8C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Pr="00AE2D8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method. This is a linear programming problem solver, I used it to solve the excepted shortfall optimization.</w:t>
      </w:r>
    </w:p>
    <w:p w14:paraId="7CB2D643" w14:textId="78C1E77F" w:rsidR="00FB2269" w:rsidRDefault="003C2ACA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excepted shortfall is the mean of loss greater than certain threshold, usually 5% quantile of historical return. Even though it seems like a statistic of historical data, we can transform it into a linear </w:t>
      </w:r>
      <w:r w:rsidR="00FB2269">
        <w:rPr>
          <w:rFonts w:ascii="Times New Roman" w:hAnsi="Times New Roman" w:cs="Times New Roman"/>
          <w:sz w:val="24"/>
          <w:szCs w:val="24"/>
        </w:rPr>
        <w:t xml:space="preserve">equation form which combined </w:t>
      </w:r>
      <w:proofErr w:type="spellStart"/>
      <w:r w:rsidR="00FB226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FB2269">
        <w:rPr>
          <w:rFonts w:ascii="Times New Roman" w:hAnsi="Times New Roman" w:cs="Times New Roman"/>
          <w:sz w:val="24"/>
          <w:szCs w:val="24"/>
        </w:rPr>
        <w:t xml:space="preserve"> and upper limitation of </w:t>
      </w:r>
      <w:proofErr w:type="spellStart"/>
      <w:r w:rsidR="00FB226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FB2269">
        <w:rPr>
          <w:rFonts w:ascii="Times New Roman" w:hAnsi="Times New Roman" w:cs="Times New Roman"/>
          <w:sz w:val="24"/>
          <w:szCs w:val="24"/>
        </w:rPr>
        <w:t>:</w:t>
      </w:r>
    </w:p>
    <w:p w14:paraId="41DAE301" w14:textId="4E53BA35" w:rsidR="00FB2269" w:rsidRPr="00FB2269" w:rsidRDefault="00FB2269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=Va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,0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den>
          </m:f>
        </m:oMath>
      </m:oMathPara>
    </w:p>
    <w:p w14:paraId="52AEC1BA" w14:textId="1402D0A9" w:rsidR="00A41FB9" w:rsidRDefault="00FB2269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above equation,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 xml:space="preserve"> is number of observations, aka the length of historical data;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weight vector; and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historical data matrix. Since we introduced new variables </w:t>
      </w:r>
      <m:oMath>
        <m:r>
          <w:rPr>
            <w:rFonts w:ascii="Cambria Math" w:hAnsi="Cambria Math" w:cs="Times New Roman"/>
            <w:sz w:val="24"/>
            <w:szCs w:val="24"/>
          </w:rPr>
          <m:t>max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to optimization equation, we need to set constraints to this new variable. Assume vector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max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e>
        </m:d>
      </m:oMath>
      <w:r w:rsidR="00A41FB9">
        <w:rPr>
          <w:rFonts w:ascii="Times New Roman" w:hAnsi="Times New Roman" w:cs="Times New Roman"/>
          <w:sz w:val="24"/>
          <w:szCs w:val="24"/>
        </w:rPr>
        <w:t xml:space="preserve">. Then we know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Va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A41FB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A41FB9">
        <w:rPr>
          <w:rFonts w:ascii="Times New Roman" w:hAnsi="Times New Roman" w:cs="Times New Roman"/>
          <w:sz w:val="24"/>
          <w:szCs w:val="24"/>
        </w:rPr>
        <w:t xml:space="preserve">. The constraints of weight vector are determined by portfolio constraints. Then in the general linear equation, we have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A41FB9">
        <w:rPr>
          <w:rFonts w:ascii="Times New Roman" w:hAnsi="Times New Roman" w:cs="Times New Roman"/>
          <w:sz w:val="24"/>
          <w:szCs w:val="24"/>
        </w:rPr>
        <w:t xml:space="preserve"> which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…0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</m:oMath>
      <w:r w:rsidR="00A41FB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Va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</m:oMath>
      <w:r w:rsidR="00A41FB9">
        <w:rPr>
          <w:rFonts w:ascii="Times New Roman" w:hAnsi="Times New Roman" w:cs="Times New Roman"/>
          <w:sz w:val="24"/>
          <w:szCs w:val="24"/>
        </w:rPr>
        <w:t xml:space="preserve"> and constraint matrix A according to portfolio constraints.</w:t>
      </w:r>
    </w:p>
    <w:p w14:paraId="4B0B9EAA" w14:textId="622E1827" w:rsidR="00A41FB9" w:rsidRDefault="00A41FB9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implemented algorithm, I ran several tests on the new optimization. The test data</w:t>
      </w:r>
      <w:r w:rsidR="00695184">
        <w:rPr>
          <w:rFonts w:ascii="Times New Roman" w:hAnsi="Times New Roman" w:cs="Times New Roman"/>
          <w:sz w:val="24"/>
          <w:szCs w:val="24"/>
        </w:rPr>
        <w:t xml:space="preserve">set, dim </w:t>
      </w:r>
      <m:oMath>
        <m:r>
          <w:rPr>
            <w:rFonts w:ascii="Cambria Math" w:hAnsi="Cambria Math" w:cs="Times New Roman"/>
            <w:sz w:val="24"/>
            <w:szCs w:val="24"/>
          </w:rPr>
          <m:t>3134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20</m:t>
        </m:r>
      </m:oMath>
      <w:r w:rsidR="006951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comes from real stock return </w:t>
      </w:r>
      <w:r w:rsidR="0069518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695184">
        <w:rPr>
          <w:rFonts w:ascii="Times New Roman" w:hAnsi="Times New Roman" w:cs="Times New Roman"/>
          <w:sz w:val="24"/>
          <w:szCs w:val="24"/>
        </w:rPr>
        <w:t>pmm</w:t>
      </w:r>
      <w:proofErr w:type="spellEnd"/>
      <w:r w:rsidR="00695184">
        <w:rPr>
          <w:rFonts w:ascii="Times New Roman" w:hAnsi="Times New Roman" w:cs="Times New Roman"/>
          <w:sz w:val="24"/>
          <w:szCs w:val="24"/>
        </w:rPr>
        <w:t xml:space="preserve"> method </w:t>
      </w:r>
      <w:r w:rsidR="00695184">
        <w:rPr>
          <w:rFonts w:ascii="Times New Roman" w:hAnsi="Times New Roman" w:cs="Times New Roman"/>
          <w:sz w:val="24"/>
          <w:szCs w:val="24"/>
        </w:rPr>
        <w:t>datapoint</w:t>
      </w:r>
      <w:r w:rsidR="00695184">
        <w:rPr>
          <w:rFonts w:ascii="Times New Roman" w:hAnsi="Times New Roman" w:cs="Times New Roman"/>
          <w:sz w:val="24"/>
          <w:szCs w:val="24"/>
        </w:rPr>
        <w:t xml:space="preserve"> </w:t>
      </w:r>
      <w:r w:rsidR="00695184" w:rsidRPr="00695184">
        <w:rPr>
          <w:rFonts w:ascii="Times New Roman" w:hAnsi="Times New Roman" w:cs="Times New Roman"/>
          <w:sz w:val="24"/>
          <w:szCs w:val="24"/>
        </w:rPr>
        <w:t>imputation</w:t>
      </w:r>
      <w:r w:rsidR="00695184">
        <w:rPr>
          <w:rFonts w:ascii="Times New Roman" w:hAnsi="Times New Roman" w:cs="Times New Roman"/>
          <w:sz w:val="24"/>
          <w:szCs w:val="24"/>
        </w:rPr>
        <w:t xml:space="preserve"> to replace NA value). I compared mean return, ES, ES ratio and running time for five method and got the results as following.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8"/>
        <w:gridCol w:w="1859"/>
        <w:gridCol w:w="1859"/>
        <w:gridCol w:w="1859"/>
        <w:gridCol w:w="1855"/>
      </w:tblGrid>
      <w:tr w:rsidR="00A41FB9" w:rsidRPr="00A41FB9" w14:paraId="24B49AAB" w14:textId="77777777" w:rsidTr="00695184">
        <w:trPr>
          <w:trHeight w:val="29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D62E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5C09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time (s)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7705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EC08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DA5B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Ratio</w:t>
            </w:r>
          </w:p>
        </w:tc>
      </w:tr>
      <w:tr w:rsidR="00A41FB9" w:rsidRPr="00A41FB9" w14:paraId="652E5300" w14:textId="77777777" w:rsidTr="00695184">
        <w:trPr>
          <w:trHeight w:val="290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6225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1FB9">
              <w:rPr>
                <w:rFonts w:ascii="Calibri" w:eastAsia="Times New Roman" w:hAnsi="Calibri" w:cs="Calibri"/>
                <w:color w:val="000000"/>
              </w:rPr>
              <w:t>DEoptim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FEFB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27.53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BF59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7CD8" w14:textId="60C922DC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3731" w14:textId="25A1D763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A41FB9" w:rsidRPr="00A41FB9" w14:paraId="52FBA024" w14:textId="77777777" w:rsidTr="00695184">
        <w:trPr>
          <w:trHeight w:val="290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1F1C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5587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85.91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0C82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C9CA" w14:textId="1F4B2D7D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402C" w14:textId="4CD0AF61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A41FB9" w:rsidRPr="00A41FB9" w14:paraId="5660C87A" w14:textId="77777777" w:rsidTr="00695184">
        <w:trPr>
          <w:trHeight w:val="290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5BD9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1FB9">
              <w:rPr>
                <w:rFonts w:ascii="Calibri" w:eastAsia="Times New Roman" w:hAnsi="Calibri" w:cs="Calibri"/>
                <w:color w:val="000000"/>
              </w:rPr>
              <w:t>pso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5458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52.69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9CDF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D5E0" w14:textId="221CC68A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DB6D" w14:textId="7CE501D6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A41FB9" w:rsidRPr="00A41FB9" w14:paraId="530D35E1" w14:textId="77777777" w:rsidTr="00695184">
        <w:trPr>
          <w:trHeight w:val="290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F07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1FB9">
              <w:rPr>
                <w:rFonts w:ascii="Calibri" w:eastAsia="Times New Roman" w:hAnsi="Calibri" w:cs="Calibri"/>
                <w:color w:val="000000"/>
              </w:rPr>
              <w:t>GenSA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302A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136.78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6EF6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9396" w14:textId="44F963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8828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1FB9" w:rsidRPr="00A41FB9" w14:paraId="626D6BE6" w14:textId="77777777" w:rsidTr="00695184">
        <w:trPr>
          <w:trHeight w:val="290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E04A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1FB9">
              <w:rPr>
                <w:rFonts w:ascii="Calibri" w:eastAsia="Times New Roman" w:hAnsi="Calibri" w:cs="Calibri"/>
                <w:color w:val="000000"/>
              </w:rPr>
              <w:t>Rglpk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51C5" w14:textId="30B2E4E3" w:rsidR="00FF50BE" w:rsidRPr="00A41FB9" w:rsidRDefault="00A41FB9" w:rsidP="00FF5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6.86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D913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4D99" w14:textId="2E69A313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BA0D" w14:textId="78847AA1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</w:tbl>
    <w:p w14:paraId="252D7EA4" w14:textId="02E0ED5D" w:rsidR="00A41FB9" w:rsidRPr="00FB2269" w:rsidRDefault="00695184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Rglpk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DEoptim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gave same highest ratio with similar ES and mean. However,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DEoptim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spent half minute to find the optimized weight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Rglpk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needs 7 </w:t>
      </w:r>
      <w:r>
        <w:rPr>
          <w:rFonts w:ascii="Times New Roman" w:hAnsi="Times New Roman" w:cs="Times New Roman"/>
          <w:sz w:val="24"/>
          <w:szCs w:val="24"/>
        </w:rPr>
        <w:lastRenderedPageBreak/>
        <w:t>seconds.</w:t>
      </w:r>
      <w:r w:rsidR="00FF50BE">
        <w:rPr>
          <w:rFonts w:ascii="Times New Roman" w:hAnsi="Times New Roman" w:cs="Times New Roman"/>
          <w:sz w:val="24"/>
          <w:szCs w:val="24"/>
        </w:rPr>
        <w:t xml:space="preserve"> </w:t>
      </w:r>
      <w:r w:rsidR="00646813">
        <w:rPr>
          <w:rFonts w:ascii="Times New Roman" w:hAnsi="Times New Roman" w:cs="Times New Roman"/>
          <w:sz w:val="24"/>
          <w:szCs w:val="24"/>
        </w:rPr>
        <w:t xml:space="preserve">Beside this sample test, I did several test, and found: the </w:t>
      </w:r>
      <w:proofErr w:type="spellStart"/>
      <w:r w:rsidR="00646813"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="00646813">
        <w:rPr>
          <w:rFonts w:ascii="Times New Roman" w:hAnsi="Times New Roman" w:cs="Times New Roman"/>
          <w:sz w:val="24"/>
          <w:szCs w:val="24"/>
        </w:rPr>
        <w:t xml:space="preserve"> always gives highest ES Ratio with or without other method; the mean running time for optimization of 10 years historical data on 20 stocks is around 5 seconds; </w:t>
      </w:r>
      <w:proofErr w:type="spellStart"/>
      <w:r w:rsidR="00646813"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="00646813">
        <w:rPr>
          <w:rFonts w:ascii="Times New Roman" w:hAnsi="Times New Roman" w:cs="Times New Roman"/>
          <w:sz w:val="24"/>
          <w:szCs w:val="24"/>
        </w:rPr>
        <w:t xml:space="preserve"> needs 5 minutes to optimize 10 years historical data on 1500 stocks while other methods can not process such big dataset. </w:t>
      </w:r>
      <w:bookmarkStart w:id="0" w:name="_GoBack"/>
      <w:bookmarkEnd w:id="0"/>
    </w:p>
    <w:sectPr w:rsidR="00A41FB9" w:rsidRPr="00FB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E"/>
    <w:rsid w:val="003C2ACA"/>
    <w:rsid w:val="00646813"/>
    <w:rsid w:val="00695184"/>
    <w:rsid w:val="009441E2"/>
    <w:rsid w:val="00A41FB9"/>
    <w:rsid w:val="00DF0996"/>
    <w:rsid w:val="00E9498E"/>
    <w:rsid w:val="00FB2269"/>
    <w:rsid w:val="00F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EA67"/>
  <w15:chartTrackingRefBased/>
  <w15:docId w15:val="{E08E65A1-637D-4C7E-8377-FE85411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Feng</dc:creator>
  <cp:keywords/>
  <dc:description/>
  <cp:lastModifiedBy>Shawn Feng</cp:lastModifiedBy>
  <cp:revision>4</cp:revision>
  <dcterms:created xsi:type="dcterms:W3CDTF">2019-06-17T19:12:00Z</dcterms:created>
  <dcterms:modified xsi:type="dcterms:W3CDTF">2019-06-17T20:04:00Z</dcterms:modified>
</cp:coreProperties>
</file>