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965" w:rsidRPr="00FC1965" w:rsidRDefault="00FC1965" w:rsidP="00FC19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965">
        <w:rPr>
          <w:rFonts w:ascii="Times New Roman" w:hAnsi="Times New Roman" w:cs="Times New Roman"/>
          <w:sz w:val="24"/>
          <w:szCs w:val="24"/>
        </w:rPr>
        <w:t>Name: Shawn Feng</w:t>
      </w:r>
    </w:p>
    <w:p w:rsidR="00FC1965" w:rsidRPr="00FC1965" w:rsidRDefault="00FC1965" w:rsidP="00FC19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965">
        <w:rPr>
          <w:rFonts w:ascii="Times New Roman" w:hAnsi="Times New Roman" w:cs="Times New Roman"/>
          <w:sz w:val="24"/>
          <w:szCs w:val="24"/>
        </w:rPr>
        <w:t>Date: 6/24/2019</w:t>
      </w:r>
    </w:p>
    <w:p w:rsidR="00FC1965" w:rsidRPr="00FC1965" w:rsidRDefault="00FC1965" w:rsidP="00FC19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965">
        <w:rPr>
          <w:rFonts w:ascii="Times New Roman" w:hAnsi="Times New Roman" w:cs="Times New Roman"/>
          <w:sz w:val="24"/>
          <w:szCs w:val="24"/>
        </w:rPr>
        <w:t>Topic: Weekly report (6/17-6/23) – implementing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>” optimization</w:t>
      </w:r>
    </w:p>
    <w:p w:rsidR="00FC1965" w:rsidRPr="00FC1965" w:rsidRDefault="00FC1965" w:rsidP="00FC19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965">
        <w:rPr>
          <w:rFonts w:ascii="Times New Roman" w:hAnsi="Times New Roman" w:cs="Times New Roman"/>
          <w:sz w:val="24"/>
          <w:szCs w:val="24"/>
        </w:rPr>
        <w:t>Last week, I finished implementing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>” engine and started implementing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>” engine.  Compared to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osqp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 xml:space="preserve">” </w:t>
      </w:r>
      <w:bookmarkStart w:id="0" w:name="_GoBack"/>
      <w:bookmarkEnd w:id="0"/>
      <w:r w:rsidRPr="00FC1965">
        <w:rPr>
          <w:rFonts w:ascii="Times New Roman" w:hAnsi="Times New Roman" w:cs="Times New Roman"/>
          <w:sz w:val="24"/>
          <w:szCs w:val="24"/>
        </w:rPr>
        <w:t>is a multiple criteria optimization which uses genetic algorithms. At the beginning, I tried to transform the objective and constraint criteria to functions which can be used in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>” environment. Even though I finished setting up the initial environment correctly, the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>” engine cannot find asset weight combinations fit the constraint criteria, which mean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>” can find a specific portfolio which is not desirable.</w:t>
      </w:r>
    </w:p>
    <w:p w:rsidR="00FC1965" w:rsidRPr="00FC1965" w:rsidRDefault="00FC1965" w:rsidP="00FC19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965">
        <w:rPr>
          <w:rFonts w:ascii="Times New Roman" w:hAnsi="Times New Roman" w:cs="Times New Roman"/>
          <w:sz w:val="24"/>
          <w:szCs w:val="24"/>
        </w:rPr>
        <w:t>This week, I am going to try to solve these issues. First, I will go through the objective and constraint function again to make sure they coordinate to rules of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>”. If it doesn’t work, I plan to review the functions of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DEoptim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 xml:space="preserve">” to figure another way to implement this engine. </w:t>
      </w:r>
    </w:p>
    <w:p w:rsidR="00411B62" w:rsidRPr="00FC1965" w:rsidRDefault="00FC1965" w:rsidP="00FC1965">
      <w:pPr>
        <w:spacing w:line="480" w:lineRule="auto"/>
      </w:pPr>
      <w:r w:rsidRPr="00FC1965">
        <w:rPr>
          <w:rFonts w:ascii="Times New Roman" w:hAnsi="Times New Roman" w:cs="Times New Roman"/>
          <w:sz w:val="24"/>
          <w:szCs w:val="24"/>
        </w:rPr>
        <w:t>Besides, I will polish the codes of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osqp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FC1965">
        <w:rPr>
          <w:rFonts w:ascii="Times New Roman" w:hAnsi="Times New Roman" w:cs="Times New Roman"/>
          <w:sz w:val="24"/>
          <w:szCs w:val="24"/>
        </w:rPr>
        <w:t>Rglpk</w:t>
      </w:r>
      <w:proofErr w:type="spellEnd"/>
      <w:r w:rsidRPr="00FC1965">
        <w:rPr>
          <w:rFonts w:ascii="Times New Roman" w:hAnsi="Times New Roman" w:cs="Times New Roman"/>
          <w:sz w:val="24"/>
          <w:szCs w:val="24"/>
        </w:rPr>
        <w:t>”, and make a pull request to merge them.</w:t>
      </w:r>
    </w:p>
    <w:sectPr w:rsidR="00411B62" w:rsidRPr="00FC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E5"/>
    <w:rsid w:val="000A6864"/>
    <w:rsid w:val="000F13E5"/>
    <w:rsid w:val="00411B62"/>
    <w:rsid w:val="008D4DD1"/>
    <w:rsid w:val="00B727EB"/>
    <w:rsid w:val="00FC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2B44B-721F-4D45-9F53-4A5AFF90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3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Shawn</dc:creator>
  <cp:keywords/>
  <dc:description/>
  <cp:lastModifiedBy>Feng, Shawn</cp:lastModifiedBy>
  <cp:revision>3</cp:revision>
  <dcterms:created xsi:type="dcterms:W3CDTF">2019-06-24T14:09:00Z</dcterms:created>
  <dcterms:modified xsi:type="dcterms:W3CDTF">2019-06-24T15:47:00Z</dcterms:modified>
</cp:coreProperties>
</file>