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461D0" w14:textId="77777777" w:rsidR="004D36D7" w:rsidRPr="00376CF5" w:rsidRDefault="00BF3489" w:rsidP="0045687E">
      <w:pPr>
        <w:pStyle w:val="Title"/>
        <w:rPr>
          <w:rStyle w:val="LabTitleInstVersred"/>
          <w:b/>
          <w:lang w:val="pt-BR"/>
          <w:rFonts/>
        </w:rPr>
      </w:pPr>
      <w:sdt>
        <w:sdtPr>
          <w:rPr>
            <w:color w:val="EE0000"/>
            <w:lang w:val="pt-BR"/>
            <w:rFonts/>
          </w:rPr>
          <w:alias w:val="Cargo"/>
          <w:tag w:val=""/>
          <w:id w:val="-487021785"/>
          <w:placeholder>
            <w:docPart w:val="898DAD40445F4D18BFF4AFCBCAD6422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>
            <w:rPr>
              <w:lang w:val="pt-BR"/>
              <w:rFonts/>
            </w:rPr>
            <w:t xml:space="preserve">Packet Tracer - Solucionar problemas de WLAN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14:paraId="3C794300" w14:textId="77777777" w:rsidR="00D778DF" w:rsidRPr="00CF2296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CF2296">
        <w:rPr>
          <w:lang w:val="pt-BR"/>
          <w:rFonts/>
        </w:rPr>
        <w:t xml:space="preserve">: Cor vermelha da fonte ou realces em cinza indicam o texto que aparece apenas na cópia do instrutor.</w:t>
      </w:r>
    </w:p>
    <w:p w14:paraId="130C3A0F" w14:textId="77777777" w:rsidR="00D778DF" w:rsidRDefault="00D778DF" w:rsidP="00D452F4">
      <w:pPr>
        <w:pStyle w:val="Heading1"/>
      </w:pPr>
      <w:r>
        <w:rPr>
          <w:lang w:val="pt-BR"/>
          <w:rFonts/>
        </w:rPr>
        <w:t xml:space="preserve">Tabela de Endereçamento</w:t>
      </w:r>
    </w:p>
    <w:tbl>
      <w:tblPr>
        <w:tblW w:w="1002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o endereçamento para o dispositivo, interface, endereço IP e máscara de sub-rede."/>
      </w:tblPr>
      <w:tblGrid>
        <w:gridCol w:w="3340"/>
        <w:gridCol w:w="3341"/>
        <w:gridCol w:w="3341"/>
      </w:tblGrid>
      <w:tr w:rsidR="00F34A52" w14:paraId="7296299C" w14:textId="77777777" w:rsidTr="0045687E">
        <w:trPr>
          <w:cantSplit/>
          <w:tblHeader/>
          <w:jc w:val="center"/>
        </w:trPr>
        <w:tc>
          <w:tcPr>
            <w:tcW w:w="3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71C09DF" w14:textId="77777777" w:rsidR="00F34A52" w:rsidRPr="00E87D62" w:rsidRDefault="00F34A52" w:rsidP="00FF724B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33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9B3813B" w14:textId="77777777" w:rsidR="00F34A52" w:rsidRPr="00E87D62" w:rsidRDefault="00F34A52" w:rsidP="00FF724B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33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671B0BE" w14:textId="77777777" w:rsidR="00F34A52" w:rsidRPr="00E87D62" w:rsidRDefault="00F34A52" w:rsidP="00FF724B">
            <w:pPr>
              <w:pStyle w:val="TableHeading"/>
            </w:pPr>
            <w:r>
              <w:rPr>
                <w:lang w:val="pt-BR"/>
                <w:rFonts/>
              </w:rPr>
              <w:t xml:space="preserve">Endereço IP</w:t>
            </w:r>
          </w:p>
        </w:tc>
      </w:tr>
      <w:tr w:rsidR="00F34A52" w14:paraId="5892B6A9" w14:textId="77777777" w:rsidTr="0045687E">
        <w:trPr>
          <w:cantSplit/>
          <w:jc w:val="center"/>
        </w:trPr>
        <w:tc>
          <w:tcPr>
            <w:tcW w:w="3340" w:type="dxa"/>
            <w:tcBorders>
              <w:bottom w:val="nil"/>
            </w:tcBorders>
            <w:vAlign w:val="bottom"/>
          </w:tcPr>
          <w:p w14:paraId="05C7358B" w14:textId="77777777" w:rsidR="00F34A52" w:rsidRDefault="00832DEF" w:rsidP="00FF724B">
            <w:pPr>
              <w:pStyle w:val="TableText"/>
            </w:pPr>
            <w:r>
              <w:rPr>
                <w:lang w:val="pt-BR"/>
                <w:rFonts/>
              </w:rPr>
              <w:t xml:space="preserve">Roteador Sem Fio Doméstico</w:t>
            </w:r>
          </w:p>
        </w:tc>
        <w:tc>
          <w:tcPr>
            <w:tcW w:w="3341" w:type="dxa"/>
            <w:vAlign w:val="bottom"/>
          </w:tcPr>
          <w:p w14:paraId="465DD051" w14:textId="77777777" w:rsidR="00F34A52" w:rsidRDefault="00832DEF" w:rsidP="00FF724B">
            <w:pPr>
              <w:pStyle w:val="TableText"/>
            </w:pPr>
            <w:r>
              <w:rPr>
                <w:lang w:val="pt-BR"/>
                <w:rFonts/>
              </w:rPr>
              <w:t xml:space="preserve">Internet</w:t>
            </w:r>
          </w:p>
        </w:tc>
        <w:tc>
          <w:tcPr>
            <w:tcW w:w="3341" w:type="dxa"/>
            <w:vAlign w:val="bottom"/>
          </w:tcPr>
          <w:p w14:paraId="180D7D75" w14:textId="77777777" w:rsidR="00F34A52" w:rsidRPr="008B68E7" w:rsidRDefault="00832DEF" w:rsidP="00FF724B">
            <w:pPr>
              <w:pStyle w:val="TableText"/>
            </w:pPr>
            <w:r>
              <w:rPr>
                <w:lang w:val="pt-BR"/>
                <w:rFonts/>
              </w:rPr>
              <w:t xml:space="preserve">DHCP</w:t>
            </w:r>
          </w:p>
        </w:tc>
      </w:tr>
      <w:tr w:rsidR="00F34A52" w14:paraId="319487B3" w14:textId="77777777" w:rsidTr="0045687E">
        <w:trPr>
          <w:cantSplit/>
          <w:jc w:val="center"/>
        </w:trPr>
        <w:tc>
          <w:tcPr>
            <w:tcW w:w="3340" w:type="dxa"/>
            <w:tcBorders>
              <w:top w:val="nil"/>
              <w:bottom w:val="single" w:sz="2" w:space="0" w:color="auto"/>
            </w:tcBorders>
            <w:vAlign w:val="bottom"/>
          </w:tcPr>
          <w:p w14:paraId="0F766456" w14:textId="77777777" w:rsidR="00F34A52" w:rsidRPr="00832DEF" w:rsidRDefault="00832DEF" w:rsidP="0045687E">
            <w:pPr>
              <w:pStyle w:val="ConfigWindow"/>
            </w:pPr>
            <w:r>
              <w:rPr>
                <w:lang w:val="pt-BR"/>
                <w:rFonts/>
              </w:rPr>
              <w:t xml:space="preserve">Roteador Sem Fio Doméstico</w:t>
            </w:r>
          </w:p>
        </w:tc>
        <w:tc>
          <w:tcPr>
            <w:tcW w:w="3341" w:type="dxa"/>
            <w:vAlign w:val="bottom"/>
          </w:tcPr>
          <w:p w14:paraId="4BF40325" w14:textId="77777777" w:rsidR="00F34A52" w:rsidRDefault="00832DEF" w:rsidP="00FF724B">
            <w:pPr>
              <w:pStyle w:val="TableText"/>
            </w:pPr>
            <w:r>
              <w:rPr>
                <w:lang w:val="pt-BR"/>
                <w:rFonts/>
              </w:rPr>
              <w:t xml:space="preserve">LAN</w:t>
            </w:r>
          </w:p>
        </w:tc>
        <w:tc>
          <w:tcPr>
            <w:tcW w:w="3341" w:type="dxa"/>
            <w:vAlign w:val="bottom"/>
          </w:tcPr>
          <w:p w14:paraId="6B297C5A" w14:textId="77777777" w:rsidR="00F34A52" w:rsidRPr="008B68E7" w:rsidRDefault="00832DEF" w:rsidP="00FF724B">
            <w:pPr>
              <w:pStyle w:val="TableText"/>
            </w:pPr>
            <w:r>
              <w:rPr>
                <w:lang w:val="pt-BR"/>
                <w:rFonts/>
              </w:rPr>
              <w:t xml:space="preserve">192.168.0.1</w:t>
            </w:r>
          </w:p>
        </w:tc>
      </w:tr>
      <w:tr w:rsidR="00D92746" w14:paraId="16AB76C6" w14:textId="77777777" w:rsidTr="0045687E">
        <w:trPr>
          <w:cantSplit/>
          <w:jc w:val="center"/>
        </w:trPr>
        <w:tc>
          <w:tcPr>
            <w:tcW w:w="3340" w:type="dxa"/>
            <w:tcBorders>
              <w:top w:val="single" w:sz="2" w:space="0" w:color="auto"/>
              <w:bottom w:val="nil"/>
            </w:tcBorders>
            <w:shd w:val="clear" w:color="auto" w:fill="F2F2F2" w:themeFill="background1" w:themeFillShade="F2"/>
            <w:vAlign w:val="bottom"/>
          </w:tcPr>
          <w:p w14:paraId="2A26B35F" w14:textId="77777777" w:rsidR="00D92746" w:rsidRPr="008B68E7" w:rsidRDefault="00D92746" w:rsidP="00D92746">
            <w:pPr>
              <w:pStyle w:val="TableText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29BC1915" w14:textId="77777777" w:rsidR="00D92746" w:rsidRPr="008B68E7" w:rsidRDefault="00D92746" w:rsidP="00D92746">
            <w:pPr>
              <w:pStyle w:val="TableText"/>
            </w:pPr>
            <w:r>
              <w:rPr>
                <w:lang w:val="pt-BR"/>
                <w:rFonts/>
              </w:rPr>
              <w:t xml:space="preserve">G0/0/0.10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301AFEBD" w14:textId="77777777" w:rsidR="00D92746" w:rsidRPr="008B68E7" w:rsidRDefault="00D92746" w:rsidP="00D92746">
            <w:pPr>
              <w:pStyle w:val="TableText"/>
            </w:pPr>
            <w:r>
              <w:rPr>
                <w:lang w:val="pt-BR"/>
                <w:rFonts/>
              </w:rPr>
              <w:t xml:space="preserve">192.168.10.1/24</w:t>
            </w:r>
          </w:p>
        </w:tc>
      </w:tr>
      <w:tr w:rsidR="007D63C2" w14:paraId="272E3D3B" w14:textId="77777777" w:rsidTr="0045687E">
        <w:trPr>
          <w:cantSplit/>
          <w:jc w:val="center"/>
        </w:trPr>
        <w:tc>
          <w:tcPr>
            <w:tcW w:w="334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4AF842CD" w14:textId="77777777" w:rsidR="007D63C2" w:rsidRDefault="007D63C2" w:rsidP="00120623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31278725" w14:textId="77777777" w:rsidR="007D63C2" w:rsidRDefault="007D63C2" w:rsidP="00D92746">
            <w:pPr>
              <w:pStyle w:val="TableText"/>
            </w:pPr>
            <w:r>
              <w:rPr>
                <w:lang w:val="pt-BR"/>
                <w:rFonts/>
              </w:rPr>
              <w:t xml:space="preserve">G0/0/0.20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547853A8" w14:textId="77777777" w:rsidR="007D63C2" w:rsidRDefault="007D63C2" w:rsidP="00D92746">
            <w:pPr>
              <w:pStyle w:val="TableText"/>
            </w:pPr>
            <w:r>
              <w:rPr>
                <w:lang w:val="pt-BR"/>
                <w:rFonts/>
              </w:rPr>
              <w:t xml:space="preserve">192.168.20.1/24</w:t>
            </w:r>
          </w:p>
        </w:tc>
      </w:tr>
      <w:tr w:rsidR="00D92746" w14:paraId="13A8F167" w14:textId="77777777" w:rsidTr="0045687E">
        <w:trPr>
          <w:cantSplit/>
          <w:jc w:val="center"/>
        </w:trPr>
        <w:tc>
          <w:tcPr>
            <w:tcW w:w="334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33EFDB2C" w14:textId="77777777" w:rsidR="00D92746" w:rsidRPr="00EE54F8" w:rsidRDefault="00D92746" w:rsidP="00120623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3B7FF8D" w14:textId="77777777" w:rsidR="00D92746" w:rsidRPr="008B68E7" w:rsidRDefault="00D92746" w:rsidP="00D92746">
            <w:pPr>
              <w:pStyle w:val="TableText"/>
            </w:pPr>
            <w:r>
              <w:rPr>
                <w:lang w:val="pt-BR"/>
                <w:rFonts/>
              </w:rPr>
              <w:t xml:space="preserve">G0/0/0.200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4D39287" w14:textId="77777777" w:rsidR="00D92746" w:rsidRPr="008B68E7" w:rsidRDefault="00D92746" w:rsidP="00D92746">
            <w:pPr>
              <w:pStyle w:val="TableText"/>
            </w:pPr>
            <w:r>
              <w:rPr>
                <w:lang w:val="pt-BR"/>
                <w:rFonts/>
              </w:rPr>
              <w:t xml:space="preserve">192.168.200.1/24</w:t>
            </w:r>
          </w:p>
        </w:tc>
      </w:tr>
      <w:tr w:rsidR="00D92746" w14:paraId="7EB4CA39" w14:textId="77777777" w:rsidTr="0045687E">
        <w:trPr>
          <w:cantSplit/>
          <w:jc w:val="center"/>
        </w:trPr>
        <w:tc>
          <w:tcPr>
            <w:tcW w:w="334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5341C446" w14:textId="77777777" w:rsidR="00D92746" w:rsidRPr="00EE54F8" w:rsidRDefault="00D92746" w:rsidP="00120623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D1392B0" w14:textId="77777777" w:rsidR="00D92746" w:rsidRDefault="00D92746" w:rsidP="00D92746">
            <w:pPr>
              <w:pStyle w:val="TableText"/>
            </w:pPr>
            <w:r>
              <w:rPr>
                <w:lang w:val="pt-BR"/>
                <w:rFonts/>
              </w:rPr>
              <w:t xml:space="preserve">G0/0/1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2EF3AF0" w14:textId="77777777" w:rsidR="00D92746" w:rsidRPr="008B68E7" w:rsidRDefault="00D92746" w:rsidP="00D92746">
            <w:pPr>
              <w:pStyle w:val="TableText"/>
            </w:pPr>
            <w:r>
              <w:rPr>
                <w:lang w:val="pt-BR"/>
                <w:rFonts/>
              </w:rPr>
              <w:t xml:space="preserve">172.31.1.1/24</w:t>
            </w:r>
          </w:p>
        </w:tc>
      </w:tr>
      <w:tr w:rsidR="00832DEF" w14:paraId="420C4B09" w14:textId="77777777" w:rsidTr="0045687E">
        <w:trPr>
          <w:cantSplit/>
          <w:jc w:val="center"/>
        </w:trPr>
        <w:tc>
          <w:tcPr>
            <w:tcW w:w="3340" w:type="dxa"/>
            <w:tcBorders>
              <w:top w:val="single" w:sz="2" w:space="0" w:color="auto"/>
              <w:bottom w:val="nil"/>
            </w:tcBorders>
            <w:vAlign w:val="bottom"/>
          </w:tcPr>
          <w:p w14:paraId="78BEE005" w14:textId="77777777" w:rsidR="00832DEF" w:rsidRPr="008B68E7" w:rsidRDefault="00832DEF" w:rsidP="00832DEF">
            <w:pPr>
              <w:pStyle w:val="TableText"/>
            </w:pPr>
            <w:r>
              <w:rPr>
                <w:lang w:val="pt-BR"/>
                <w:rFonts/>
              </w:rPr>
              <w:t xml:space="preserve">SW1</w:t>
            </w:r>
          </w:p>
        </w:tc>
        <w:tc>
          <w:tcPr>
            <w:tcW w:w="3341" w:type="dxa"/>
            <w:vAlign w:val="bottom"/>
          </w:tcPr>
          <w:p w14:paraId="4DA50EA3" w14:textId="77777777" w:rsidR="00832DEF" w:rsidRPr="008B68E7" w:rsidRDefault="00832DEF" w:rsidP="00832DEF">
            <w:pPr>
              <w:pStyle w:val="TableText"/>
            </w:pPr>
            <w:r>
              <w:rPr>
                <w:lang w:val="pt-BR"/>
                <w:rFonts/>
              </w:rPr>
              <w:t xml:space="preserve">VLAN 200</w:t>
            </w:r>
          </w:p>
        </w:tc>
        <w:tc>
          <w:tcPr>
            <w:tcW w:w="3341" w:type="dxa"/>
            <w:vAlign w:val="bottom"/>
          </w:tcPr>
          <w:p w14:paraId="502F4F91" w14:textId="77777777" w:rsidR="00832DEF" w:rsidRPr="008B68E7" w:rsidRDefault="00832DEF" w:rsidP="00832DEF">
            <w:pPr>
              <w:pStyle w:val="TableText"/>
            </w:pPr>
            <w:r>
              <w:rPr>
                <w:lang w:val="pt-BR"/>
                <w:rFonts/>
              </w:rPr>
              <w:t xml:space="preserve">192.168.200.100/24</w:t>
            </w:r>
          </w:p>
        </w:tc>
      </w:tr>
      <w:tr w:rsidR="00832DEF" w14:paraId="472857E2" w14:textId="77777777" w:rsidTr="0045687E">
        <w:trPr>
          <w:cantSplit/>
          <w:jc w:val="center"/>
        </w:trPr>
        <w:tc>
          <w:tcPr>
            <w:tcW w:w="3340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6CA77E8B" w14:textId="77777777" w:rsidR="00832DEF" w:rsidRPr="008B68E7" w:rsidRDefault="00832DEF" w:rsidP="00832DEF">
            <w:pPr>
              <w:pStyle w:val="TableText"/>
            </w:pPr>
            <w:r>
              <w:rPr>
                <w:lang w:val="pt-BR"/>
                <w:rFonts/>
              </w:rPr>
              <w:t xml:space="preserve">LAP-1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70AE985F" w14:textId="77777777" w:rsidR="00832DEF" w:rsidRPr="008B68E7" w:rsidRDefault="00832DEF" w:rsidP="00832DEF">
            <w:pPr>
              <w:pStyle w:val="TableText"/>
            </w:pPr>
            <w:r>
              <w:rPr>
                <w:lang w:val="pt-BR"/>
                <w:rFonts/>
              </w:rPr>
              <w:t xml:space="preserve">G0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75187AB5" w14:textId="77777777" w:rsidR="00832DEF" w:rsidRPr="008B68E7" w:rsidRDefault="00832DEF" w:rsidP="00832DEF">
            <w:pPr>
              <w:pStyle w:val="TableText"/>
            </w:pPr>
            <w:r>
              <w:rPr>
                <w:lang w:val="pt-BR"/>
                <w:rFonts/>
              </w:rPr>
              <w:t xml:space="preserve">DHCP</w:t>
            </w:r>
          </w:p>
        </w:tc>
      </w:tr>
      <w:tr w:rsidR="00C24F9B" w14:paraId="30003654" w14:textId="77777777" w:rsidTr="00E40FDD">
        <w:trPr>
          <w:cantSplit/>
          <w:jc w:val="center"/>
        </w:trPr>
        <w:tc>
          <w:tcPr>
            <w:tcW w:w="334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1C042C1" w14:textId="77777777" w:rsidR="00C24F9B" w:rsidRPr="008B68E7" w:rsidRDefault="00C24F9B" w:rsidP="00C24F9B">
            <w:pPr>
              <w:pStyle w:val="TableText"/>
            </w:pPr>
            <w:r>
              <w:rPr>
                <w:lang w:val="pt-BR"/>
                <w:rFonts/>
              </w:rPr>
              <w:t xml:space="preserve">WLC-1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77CDD527" w14:textId="77777777" w:rsidR="00C24F9B" w:rsidRPr="008B68E7" w:rsidRDefault="00C24F9B" w:rsidP="00C24F9B">
            <w:pPr>
              <w:pStyle w:val="TableText"/>
            </w:pPr>
            <w:r>
              <w:rPr>
                <w:lang w:val="pt-BR"/>
                <w:rFonts/>
              </w:rPr>
              <w:t xml:space="preserve">Gerenciamento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2E7740DD" w14:textId="77777777" w:rsidR="00C24F9B" w:rsidRPr="008B68E7" w:rsidRDefault="00C24F9B" w:rsidP="00C24F9B">
            <w:pPr>
              <w:pStyle w:val="TableText"/>
            </w:pPr>
            <w:r>
              <w:rPr>
                <w:lang w:val="pt-BR"/>
                <w:rFonts/>
              </w:rPr>
              <w:t xml:space="preserve">192.168.200.254/24</w:t>
            </w:r>
          </w:p>
        </w:tc>
      </w:tr>
      <w:tr w:rsidR="00C24F9B" w14:paraId="5C02CFF7" w14:textId="77777777" w:rsidTr="000913AC">
        <w:trPr>
          <w:cantSplit/>
          <w:jc w:val="center"/>
        </w:trPr>
        <w:tc>
          <w:tcPr>
            <w:tcW w:w="3340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330F867" w14:textId="77777777" w:rsidR="00C24F9B" w:rsidRDefault="00C24F9B" w:rsidP="00C24F9B">
            <w:pPr>
              <w:pStyle w:val="TableText"/>
            </w:pPr>
            <w:r>
              <w:rPr>
                <w:lang w:val="pt-BR"/>
                <w:rFonts/>
              </w:rPr>
              <w:t xml:space="preserve">Servidor RADIUS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58B6509F" w14:textId="77777777" w:rsidR="00C24F9B" w:rsidRDefault="00C24F9B" w:rsidP="00C24F9B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653FCF5B" w14:textId="77777777" w:rsidR="00C24F9B" w:rsidRDefault="00C24F9B" w:rsidP="00C24F9B">
            <w:pPr>
              <w:pStyle w:val="TableText"/>
            </w:pPr>
            <w:r>
              <w:rPr>
                <w:lang w:val="pt-BR"/>
                <w:rFonts/>
              </w:rPr>
              <w:t xml:space="preserve">172.31.1.254/24</w:t>
            </w:r>
          </w:p>
        </w:tc>
      </w:tr>
      <w:tr w:rsidR="00C24F9B" w14:paraId="67F66545" w14:textId="77777777" w:rsidTr="00E40FDD">
        <w:trPr>
          <w:cantSplit/>
          <w:jc w:val="center"/>
        </w:trPr>
        <w:tc>
          <w:tcPr>
            <w:tcW w:w="3340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2F124DF" w14:textId="77777777" w:rsidR="00C24F9B" w:rsidRDefault="00C24F9B" w:rsidP="00C24F9B">
            <w:pPr>
              <w:pStyle w:val="TableText"/>
            </w:pPr>
            <w:r>
              <w:rPr>
                <w:lang w:val="pt-BR"/>
                <w:rFonts/>
              </w:rPr>
              <w:t xml:space="preserve">Admin PC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28207FAA" w14:textId="77777777" w:rsidR="00C24F9B" w:rsidRDefault="00C24F9B" w:rsidP="00C24F9B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34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1CE71F5" w14:textId="77777777" w:rsidR="00C24F9B" w:rsidRDefault="00C24F9B" w:rsidP="00C24F9B">
            <w:pPr>
              <w:pStyle w:val="TableText"/>
            </w:pPr>
            <w:r>
              <w:rPr>
                <w:lang w:val="pt-BR"/>
                <w:rFonts/>
              </w:rPr>
              <w:t xml:space="preserve">192.168.200.200/24</w:t>
            </w:r>
          </w:p>
        </w:tc>
      </w:tr>
      <w:tr w:rsidR="00C24F9B" w14:paraId="5345C4C1" w14:textId="77777777" w:rsidTr="00CE0C1C">
        <w:trPr>
          <w:cantSplit/>
          <w:jc w:val="center"/>
        </w:trPr>
        <w:tc>
          <w:tcPr>
            <w:tcW w:w="3340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297FAC8" w14:textId="77777777" w:rsidR="00C24F9B" w:rsidRPr="00C24F9B" w:rsidRDefault="00C24F9B" w:rsidP="00C24F9B">
            <w:pPr>
              <w:pStyle w:val="TableText"/>
            </w:pPr>
            <w:r>
              <w:rPr>
                <w:lang w:val="pt-BR"/>
                <w:rFonts/>
              </w:rPr>
              <w:t xml:space="preserve">Servidor da Web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4B7CBF05" w14:textId="77777777" w:rsidR="00C24F9B" w:rsidRDefault="00C24F9B" w:rsidP="00C24F9B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3341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BB9001B" w14:textId="77777777" w:rsidR="00C24F9B" w:rsidRPr="008B68E7" w:rsidRDefault="00C24F9B" w:rsidP="00C24F9B">
            <w:pPr>
              <w:pStyle w:val="TableText"/>
            </w:pPr>
            <w:r>
              <w:rPr>
                <w:lang w:val="pt-BR"/>
                <w:rFonts/>
              </w:rPr>
              <w:t xml:space="preserve">203.0.113.78/24</w:t>
            </w:r>
          </w:p>
        </w:tc>
      </w:tr>
      <w:tr w:rsidR="006564A9" w14:paraId="75B9423B" w14:textId="77777777" w:rsidTr="00E40FDD">
        <w:trPr>
          <w:cantSplit/>
          <w:jc w:val="center"/>
        </w:trPr>
        <w:tc>
          <w:tcPr>
            <w:tcW w:w="3340" w:type="dxa"/>
            <w:shd w:val="clear" w:color="auto" w:fill="FFFFFF" w:themeFill="background1"/>
            <w:vAlign w:val="bottom"/>
          </w:tcPr>
          <w:p w14:paraId="3699FBC0" w14:textId="77777777" w:rsidR="006564A9" w:rsidRDefault="006564A9" w:rsidP="00C24F9B">
            <w:pPr>
              <w:pStyle w:val="TableText"/>
            </w:pPr>
            <w:r>
              <w:rPr>
                <w:lang w:val="pt-BR"/>
                <w:rFonts/>
              </w:rPr>
              <w:t xml:space="preserve">Servidor DNS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4C5BD435" w14:textId="77777777" w:rsidR="006564A9" w:rsidRDefault="006564A9" w:rsidP="00C24F9B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9E8DED3" w14:textId="77777777" w:rsidR="006564A9" w:rsidRDefault="006564A9" w:rsidP="00C24F9B">
            <w:pPr>
              <w:pStyle w:val="TableText"/>
            </w:pPr>
            <w:r>
              <w:rPr>
                <w:lang w:val="pt-BR"/>
                <w:rFonts/>
              </w:rPr>
              <w:t xml:space="preserve">10.100.100.254</w:t>
            </w:r>
          </w:p>
        </w:tc>
      </w:tr>
      <w:tr w:rsidR="00CE0C1C" w14:paraId="5E729A77" w14:textId="77777777" w:rsidTr="00CE0C1C">
        <w:trPr>
          <w:cantSplit/>
          <w:jc w:val="center"/>
        </w:trPr>
        <w:tc>
          <w:tcPr>
            <w:tcW w:w="3340" w:type="dxa"/>
            <w:shd w:val="clear" w:color="auto" w:fill="F2F2F2" w:themeFill="background1" w:themeFillShade="F2"/>
            <w:vAlign w:val="bottom"/>
          </w:tcPr>
          <w:p w14:paraId="5F2EBBC1" w14:textId="77777777" w:rsidR="00CE0C1C" w:rsidRDefault="00CE0C1C" w:rsidP="00E40FDD">
            <w:pPr>
              <w:pStyle w:val="TableText"/>
            </w:pPr>
            <w:r>
              <w:rPr>
                <w:lang w:val="pt-BR"/>
                <w:rFonts/>
              </w:rPr>
              <w:t xml:space="preserve">Home Admin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EE5D1BA" w14:textId="77777777" w:rsidR="00CE0C1C" w:rsidRDefault="00CE0C1C" w:rsidP="00E40FDD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1AB94A6" w14:textId="77777777" w:rsidR="00CE0C1C" w:rsidRDefault="00CE0C1C" w:rsidP="00E40FDD">
            <w:pPr>
              <w:pStyle w:val="TableText"/>
            </w:pPr>
            <w:r>
              <w:rPr>
                <w:lang w:val="pt-BR"/>
                <w:rFonts/>
              </w:rPr>
              <w:t xml:space="preserve">DHCP</w:t>
            </w:r>
          </w:p>
        </w:tc>
      </w:tr>
      <w:tr w:rsidR="00E40FDD" w14:paraId="68787F96" w14:textId="77777777" w:rsidTr="00CE0C1C">
        <w:trPr>
          <w:cantSplit/>
          <w:jc w:val="center"/>
        </w:trPr>
        <w:tc>
          <w:tcPr>
            <w:tcW w:w="3340" w:type="dxa"/>
            <w:shd w:val="clear" w:color="auto" w:fill="FFFFFF" w:themeFill="background1"/>
            <w:vAlign w:val="bottom"/>
          </w:tcPr>
          <w:p w14:paraId="6D9CB24D" w14:textId="77777777" w:rsidR="00E40FDD" w:rsidRPr="008B68E7" w:rsidRDefault="00E40FDD" w:rsidP="00E40FDD">
            <w:pPr>
              <w:pStyle w:val="TableText"/>
            </w:pPr>
            <w:r>
              <w:rPr>
                <w:lang w:val="pt-BR"/>
                <w:rFonts/>
              </w:rPr>
              <w:t xml:space="preserve">Laptop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2F712378" w14:textId="77777777" w:rsidR="00E40FDD" w:rsidRPr="008B68E7" w:rsidRDefault="00E40FDD" w:rsidP="00E40FDD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26A70DC" w14:textId="77777777" w:rsidR="00E40FDD" w:rsidRPr="008B68E7" w:rsidRDefault="00E40FDD" w:rsidP="00E40FDD">
            <w:pPr>
              <w:pStyle w:val="TableText"/>
            </w:pPr>
            <w:r>
              <w:rPr>
                <w:lang w:val="pt-BR"/>
                <w:rFonts/>
              </w:rPr>
              <w:t xml:space="preserve">DHCP</w:t>
            </w:r>
          </w:p>
        </w:tc>
      </w:tr>
      <w:tr w:rsidR="00E40FDD" w14:paraId="08934E46" w14:textId="77777777" w:rsidTr="00CE0C1C">
        <w:trPr>
          <w:cantSplit/>
          <w:jc w:val="center"/>
        </w:trPr>
        <w:tc>
          <w:tcPr>
            <w:tcW w:w="3340" w:type="dxa"/>
            <w:shd w:val="clear" w:color="auto" w:fill="F2F2F2" w:themeFill="background1" w:themeFillShade="F2"/>
            <w:vAlign w:val="bottom"/>
          </w:tcPr>
          <w:p w14:paraId="71C38B42" w14:textId="77777777" w:rsidR="00E40FDD" w:rsidRPr="008B68E7" w:rsidRDefault="00E40FDD" w:rsidP="00E40FDD">
            <w:pPr>
              <w:pStyle w:val="TableText"/>
            </w:pPr>
            <w:r>
              <w:rPr>
                <w:lang w:val="pt-BR"/>
                <w:rFonts/>
              </w:rPr>
              <w:t xml:space="preserve">Laptop1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75C26726" w14:textId="77777777" w:rsidR="00E40FDD" w:rsidRPr="008B68E7" w:rsidRDefault="00E40FDD" w:rsidP="00E40FDD">
            <w:pPr>
              <w:pStyle w:val="TableText"/>
            </w:pPr>
            <w:r>
              <w:rPr>
                <w:lang w:val="pt-BR"/>
                <w:rFonts/>
              </w:rPr>
              <w:t xml:space="preserve">Wireless0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FC0687" w14:textId="77777777" w:rsidR="00E40FDD" w:rsidRPr="008B68E7" w:rsidRDefault="00E40FDD" w:rsidP="00E40FDD">
            <w:pPr>
              <w:pStyle w:val="TableText"/>
            </w:pPr>
            <w:r>
              <w:rPr>
                <w:lang w:val="pt-BR"/>
                <w:rFonts/>
              </w:rPr>
              <w:t xml:space="preserve">DHCP</w:t>
            </w:r>
          </w:p>
        </w:tc>
      </w:tr>
      <w:tr w:rsidR="00E40FDD" w14:paraId="4D36B74B" w14:textId="77777777" w:rsidTr="00E40FDD">
        <w:trPr>
          <w:cantSplit/>
          <w:jc w:val="center"/>
        </w:trPr>
        <w:tc>
          <w:tcPr>
            <w:tcW w:w="3340" w:type="dxa"/>
            <w:shd w:val="clear" w:color="auto" w:fill="FFFFFF" w:themeFill="background1"/>
            <w:vAlign w:val="bottom"/>
          </w:tcPr>
          <w:p w14:paraId="162E961E" w14:textId="77777777" w:rsidR="00E40FDD" w:rsidRPr="008B68E7" w:rsidRDefault="00E40FDD" w:rsidP="00E40FDD">
            <w:pPr>
              <w:pStyle w:val="TableText"/>
            </w:pPr>
            <w:r>
              <w:rPr>
                <w:lang w:val="pt-BR"/>
                <w:rFonts/>
              </w:rPr>
              <w:t xml:space="preserve">Laptop2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1441C9B4" w14:textId="77777777" w:rsidR="00E40FDD" w:rsidRPr="008B68E7" w:rsidRDefault="00E40FDD" w:rsidP="00E40FDD">
            <w:pPr>
              <w:pStyle w:val="TableText"/>
            </w:pPr>
            <w:r>
              <w:rPr>
                <w:lang w:val="pt-BR"/>
                <w:rFonts/>
              </w:rPr>
              <w:t xml:space="preserve">Wireless0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AE3B8D6" w14:textId="77777777" w:rsidR="00E40FDD" w:rsidRPr="008B68E7" w:rsidRDefault="00E40FDD" w:rsidP="00E40FDD">
            <w:pPr>
              <w:pStyle w:val="TableText"/>
            </w:pPr>
            <w:r>
              <w:rPr>
                <w:lang w:val="pt-BR"/>
                <w:rFonts/>
              </w:rPr>
              <w:t xml:space="preserve">DHCP</w:t>
            </w:r>
          </w:p>
        </w:tc>
      </w:tr>
      <w:tr w:rsidR="00E40FDD" w14:paraId="28D0F5D4" w14:textId="77777777" w:rsidTr="00CE0C1C">
        <w:trPr>
          <w:cantSplit/>
          <w:jc w:val="center"/>
        </w:trPr>
        <w:tc>
          <w:tcPr>
            <w:tcW w:w="3340" w:type="dxa"/>
            <w:shd w:val="clear" w:color="auto" w:fill="F2F2F2" w:themeFill="background1" w:themeFillShade="F2"/>
            <w:vAlign w:val="bottom"/>
          </w:tcPr>
          <w:p w14:paraId="47229203" w14:textId="77777777" w:rsidR="00E40FDD" w:rsidRPr="008B68E7" w:rsidRDefault="00E40FDD" w:rsidP="00E40FDD">
            <w:pPr>
              <w:pStyle w:val="TableText"/>
            </w:pPr>
            <w:r>
              <w:rPr>
                <w:lang w:val="pt-BR"/>
                <w:rFonts/>
              </w:rPr>
              <w:t xml:space="preserve">Tablet PC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44847CC" w14:textId="77777777" w:rsidR="00E40FDD" w:rsidRPr="008B68E7" w:rsidRDefault="00E40FDD" w:rsidP="00E40FDD">
            <w:pPr>
              <w:pStyle w:val="TableText"/>
            </w:pPr>
            <w:r>
              <w:rPr>
                <w:lang w:val="pt-BR"/>
                <w:rFonts/>
              </w:rPr>
              <w:t xml:space="preserve">Wireless0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3F71442" w14:textId="77777777" w:rsidR="00E40FDD" w:rsidRPr="008B68E7" w:rsidRDefault="00E40FDD" w:rsidP="00E40FDD">
            <w:pPr>
              <w:pStyle w:val="TableText"/>
            </w:pPr>
            <w:r>
              <w:rPr>
                <w:lang w:val="pt-BR"/>
                <w:rFonts/>
              </w:rPr>
              <w:t xml:space="preserve">DHCP</w:t>
            </w:r>
          </w:p>
        </w:tc>
      </w:tr>
      <w:tr w:rsidR="00E40FDD" w14:paraId="20CE2629" w14:textId="77777777" w:rsidTr="00E40FDD">
        <w:trPr>
          <w:cantSplit/>
          <w:jc w:val="center"/>
        </w:trPr>
        <w:tc>
          <w:tcPr>
            <w:tcW w:w="3340" w:type="dxa"/>
            <w:shd w:val="clear" w:color="auto" w:fill="FFFFFF" w:themeFill="background1"/>
            <w:vAlign w:val="bottom"/>
          </w:tcPr>
          <w:p w14:paraId="73739549" w14:textId="77777777" w:rsidR="00E40FDD" w:rsidRPr="008B68E7" w:rsidRDefault="00E40FDD" w:rsidP="00E40FDD">
            <w:pPr>
              <w:pStyle w:val="TableText"/>
            </w:pPr>
            <w:r>
              <w:rPr>
                <w:lang w:val="pt-BR"/>
                <w:rFonts/>
              </w:rPr>
              <w:t xml:space="preserve">Smartphone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34331877" w14:textId="77777777" w:rsidR="00E40FDD" w:rsidRPr="008B68E7" w:rsidRDefault="00E40FDD" w:rsidP="00E40FDD">
            <w:pPr>
              <w:pStyle w:val="TableText"/>
            </w:pPr>
            <w:r>
              <w:rPr>
                <w:lang w:val="pt-BR"/>
                <w:rFonts/>
              </w:rPr>
              <w:t xml:space="preserve">Wireless0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273E6C51" w14:textId="77777777" w:rsidR="00E40FDD" w:rsidRPr="008B68E7" w:rsidRDefault="00E40FDD" w:rsidP="00E40FDD">
            <w:pPr>
              <w:pStyle w:val="TableText"/>
            </w:pPr>
            <w:r>
              <w:rPr>
                <w:lang w:val="pt-BR"/>
                <w:rFonts/>
              </w:rPr>
              <w:t xml:space="preserve">DHCP</w:t>
            </w:r>
          </w:p>
        </w:tc>
      </w:tr>
    </w:tbl>
    <w:p w14:paraId="1F9AB85B" w14:textId="77777777" w:rsidR="00F34A52" w:rsidRDefault="007D4E87" w:rsidP="0045687E">
      <w:pPr>
        <w:pStyle w:val="Heading1"/>
      </w:pPr>
      <w:r>
        <w:rPr>
          <w:lang w:val="pt-BR"/>
          <w:rFonts/>
        </w:rPr>
        <w:t xml:space="preserve">Informações sobre WLAN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tabela de nomes de WLAN, SSIDs, tipos de autenticação e nomes de usuário e senhas, quando aplicável."/>
      </w:tblPr>
      <w:tblGrid>
        <w:gridCol w:w="1945"/>
        <w:gridCol w:w="1822"/>
        <w:gridCol w:w="2713"/>
        <w:gridCol w:w="1980"/>
        <w:gridCol w:w="1525"/>
      </w:tblGrid>
      <w:tr w:rsidR="009F266A" w14:paraId="6FEC7C76" w14:textId="77777777" w:rsidTr="0045687E">
        <w:trPr>
          <w:tblHeader/>
          <w:jc w:val="center"/>
        </w:trPr>
        <w:tc>
          <w:tcPr>
            <w:tcW w:w="1945" w:type="dxa"/>
            <w:shd w:val="clear" w:color="auto" w:fill="DBE5F1" w:themeFill="accent1" w:themeFillTint="33"/>
          </w:tcPr>
          <w:p w14:paraId="0D9F3D26" w14:textId="77777777" w:rsidR="009F266A" w:rsidRDefault="003425D9" w:rsidP="009F266A">
            <w:pPr>
              <w:pStyle w:val="TableHeading"/>
            </w:pPr>
            <w:r>
              <w:rPr>
                <w:lang w:val="pt-BR"/>
                <w:rFonts/>
              </w:rPr>
              <w:t xml:space="preserve">WLAN</w:t>
            </w:r>
          </w:p>
        </w:tc>
        <w:tc>
          <w:tcPr>
            <w:tcW w:w="1822" w:type="dxa"/>
            <w:shd w:val="clear" w:color="auto" w:fill="DBE5F1" w:themeFill="accent1" w:themeFillTint="33"/>
          </w:tcPr>
          <w:p w14:paraId="30F99639" w14:textId="77777777" w:rsidR="009F266A" w:rsidRDefault="009F266A" w:rsidP="009F266A">
            <w:pPr>
              <w:pStyle w:val="TableHeading"/>
            </w:pPr>
            <w:r>
              <w:rPr>
                <w:lang w:val="pt-BR"/>
                <w:rFonts/>
              </w:rPr>
              <w:t xml:space="preserve">SSID</w:t>
            </w:r>
          </w:p>
        </w:tc>
        <w:tc>
          <w:tcPr>
            <w:tcW w:w="2713" w:type="dxa"/>
            <w:shd w:val="clear" w:color="auto" w:fill="DBE5F1" w:themeFill="accent1" w:themeFillTint="33"/>
          </w:tcPr>
          <w:p w14:paraId="7204E41E" w14:textId="77777777" w:rsidR="009F266A" w:rsidRDefault="009F266A" w:rsidP="009F266A">
            <w:pPr>
              <w:pStyle w:val="TableHeading"/>
            </w:pPr>
            <w:r>
              <w:rPr>
                <w:lang w:val="pt-BR"/>
                <w:rFonts/>
              </w:rPr>
              <w:t xml:space="preserve">Autenticação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14:paraId="40B043D1" w14:textId="77777777" w:rsidR="009F266A" w:rsidRDefault="009F266A" w:rsidP="009F266A">
            <w:pPr>
              <w:pStyle w:val="TableHeading"/>
            </w:pPr>
            <w:r>
              <w:rPr>
                <w:lang w:val="pt-BR"/>
                <w:rFonts/>
              </w:rPr>
              <w:t xml:space="preserve">Nome do Usuário</w:t>
            </w:r>
          </w:p>
        </w:tc>
        <w:tc>
          <w:tcPr>
            <w:tcW w:w="1525" w:type="dxa"/>
            <w:shd w:val="clear" w:color="auto" w:fill="DBE5F1" w:themeFill="accent1" w:themeFillTint="33"/>
          </w:tcPr>
          <w:p w14:paraId="45267893" w14:textId="77777777" w:rsidR="009F266A" w:rsidRDefault="009F266A" w:rsidP="009F266A">
            <w:pPr>
              <w:pStyle w:val="TableHeading"/>
            </w:pPr>
            <w:r>
              <w:rPr>
                <w:lang w:val="pt-BR"/>
                <w:rFonts/>
              </w:rPr>
              <w:t xml:space="preserve">Senha</w:t>
            </w:r>
          </w:p>
        </w:tc>
      </w:tr>
      <w:tr w:rsidR="009F266A" w14:paraId="54C05D4F" w14:textId="77777777" w:rsidTr="0045687E">
        <w:trPr>
          <w:jc w:val="center"/>
        </w:trPr>
        <w:tc>
          <w:tcPr>
            <w:tcW w:w="1945" w:type="dxa"/>
          </w:tcPr>
          <w:p w14:paraId="5E6FABA2" w14:textId="77777777" w:rsidR="009F266A" w:rsidRDefault="009F266A" w:rsidP="00F34A52">
            <w:pPr>
              <w:pStyle w:val="BodyTextL25"/>
              <w:ind w:left="0"/>
            </w:pPr>
            <w:r>
              <w:rPr>
                <w:lang w:val="pt-BR"/>
                <w:rFonts/>
              </w:rPr>
              <w:t xml:space="preserve">Rede doméstica</w:t>
            </w:r>
          </w:p>
        </w:tc>
        <w:tc>
          <w:tcPr>
            <w:tcW w:w="1822" w:type="dxa"/>
          </w:tcPr>
          <w:p w14:paraId="7D184DEC" w14:textId="77777777" w:rsidR="009F266A" w:rsidRDefault="009F266A" w:rsidP="00F34A52">
            <w:pPr>
              <w:pStyle w:val="BodyTextL25"/>
              <w:ind w:left="0"/>
            </w:pPr>
            <w:r>
              <w:rPr>
                <w:lang w:val="pt-BR"/>
                <w:rFonts/>
              </w:rPr>
              <w:t xml:space="preserve">HomeSSID</w:t>
            </w:r>
          </w:p>
        </w:tc>
        <w:tc>
          <w:tcPr>
            <w:tcW w:w="2713" w:type="dxa"/>
          </w:tcPr>
          <w:p w14:paraId="28726267" w14:textId="77777777" w:rsidR="009F266A" w:rsidRDefault="009F266A" w:rsidP="00F34A52">
            <w:pPr>
              <w:pStyle w:val="BodyTextL25"/>
              <w:ind w:left="0"/>
            </w:pPr>
            <w:r>
              <w:rPr>
                <w:lang w:val="pt-BR"/>
                <w:rFonts/>
              </w:rPr>
              <w:t xml:space="preserve">WPA2-Personal</w:t>
            </w:r>
          </w:p>
        </w:tc>
        <w:tc>
          <w:tcPr>
            <w:tcW w:w="1980" w:type="dxa"/>
          </w:tcPr>
          <w:p w14:paraId="4735D313" w14:textId="77777777" w:rsidR="009F266A" w:rsidRDefault="009F266A" w:rsidP="00F34A52">
            <w:pPr>
              <w:pStyle w:val="BodyTextL25"/>
              <w:ind w:left="0"/>
            </w:pPr>
            <w:r>
              <w:rPr>
                <w:lang w:val="pt-BR"/>
                <w:rFonts/>
              </w:rPr>
              <w:t xml:space="preserve">N/A</w:t>
            </w:r>
          </w:p>
        </w:tc>
        <w:tc>
          <w:tcPr>
            <w:tcW w:w="1525" w:type="dxa"/>
          </w:tcPr>
          <w:p w14:paraId="76EF4894" w14:textId="77777777" w:rsidR="009F266A" w:rsidRDefault="009F266A" w:rsidP="00F34A52">
            <w:pPr>
              <w:pStyle w:val="BodyTextL25"/>
              <w:ind w:left="0"/>
            </w:pPr>
            <w:r>
              <w:rPr>
                <w:lang w:val="pt-BR"/>
                <w:rFonts/>
              </w:rPr>
              <w:t xml:space="preserve">Cisco123</w:t>
            </w:r>
          </w:p>
        </w:tc>
      </w:tr>
      <w:tr w:rsidR="009F266A" w14:paraId="68AA7F3F" w14:textId="77777777" w:rsidTr="0045687E">
        <w:trPr>
          <w:jc w:val="center"/>
        </w:trPr>
        <w:tc>
          <w:tcPr>
            <w:tcW w:w="1945" w:type="dxa"/>
          </w:tcPr>
          <w:p w14:paraId="72C8902A" w14:textId="77777777" w:rsidR="009F266A" w:rsidRDefault="009F266A" w:rsidP="00F34A52">
            <w:pPr>
              <w:pStyle w:val="BodyTextL25"/>
              <w:ind w:left="0"/>
            </w:pPr>
            <w:r>
              <w:rPr>
                <w:lang w:val="pt-BR"/>
                <w:rFonts/>
              </w:rPr>
              <w:t xml:space="preserve">WLAN VLAN10</w:t>
            </w:r>
          </w:p>
        </w:tc>
        <w:tc>
          <w:tcPr>
            <w:tcW w:w="1822" w:type="dxa"/>
          </w:tcPr>
          <w:p w14:paraId="134F8DC0" w14:textId="77777777" w:rsidR="009F266A" w:rsidRDefault="009F266A" w:rsidP="00F34A52">
            <w:pPr>
              <w:pStyle w:val="BodyTextL25"/>
              <w:ind w:left="0"/>
            </w:pPr>
            <w:r>
              <w:rPr>
                <w:lang w:val="pt-BR"/>
                <w:rFonts/>
              </w:rPr>
              <w:t xml:space="preserve">SSID-10</w:t>
            </w:r>
          </w:p>
        </w:tc>
        <w:tc>
          <w:tcPr>
            <w:tcW w:w="2713" w:type="dxa"/>
          </w:tcPr>
          <w:p w14:paraId="6DFDC734" w14:textId="77777777" w:rsidR="009F266A" w:rsidRDefault="003425D9" w:rsidP="00F34A52">
            <w:pPr>
              <w:pStyle w:val="BodyTextL25"/>
              <w:ind w:left="0"/>
            </w:pPr>
            <w:r>
              <w:rPr>
                <w:lang w:val="pt-BR"/>
                <w:rFonts/>
              </w:rPr>
              <w:t xml:space="preserve">WPA-2 PSK/Personal</w:t>
            </w:r>
          </w:p>
        </w:tc>
        <w:tc>
          <w:tcPr>
            <w:tcW w:w="1980" w:type="dxa"/>
          </w:tcPr>
          <w:p w14:paraId="3BD00888" w14:textId="77777777" w:rsidR="009F266A" w:rsidRDefault="003425D9" w:rsidP="00F34A52">
            <w:pPr>
              <w:pStyle w:val="BodyTextL25"/>
              <w:ind w:left="0"/>
            </w:pPr>
            <w:r>
              <w:rPr>
                <w:lang w:val="pt-BR"/>
                <w:rFonts/>
              </w:rPr>
              <w:t xml:space="preserve">N/A</w:t>
            </w:r>
          </w:p>
        </w:tc>
        <w:tc>
          <w:tcPr>
            <w:tcW w:w="1525" w:type="dxa"/>
          </w:tcPr>
          <w:p w14:paraId="36E41FF3" w14:textId="77777777" w:rsidR="009F266A" w:rsidRDefault="003425D9" w:rsidP="00F34A52">
            <w:pPr>
              <w:pStyle w:val="BodyTextL25"/>
              <w:ind w:left="0"/>
            </w:pPr>
            <w:r>
              <w:rPr>
                <w:lang w:val="pt-BR"/>
                <w:rFonts/>
              </w:rPr>
              <w:t xml:space="preserve">Cisco123</w:t>
            </w:r>
          </w:p>
        </w:tc>
      </w:tr>
      <w:tr w:rsidR="009F266A" w14:paraId="1155C9F6" w14:textId="77777777" w:rsidTr="0045687E">
        <w:trPr>
          <w:jc w:val="center"/>
        </w:trPr>
        <w:tc>
          <w:tcPr>
            <w:tcW w:w="1945" w:type="dxa"/>
          </w:tcPr>
          <w:p w14:paraId="6FE08926" w14:textId="77777777" w:rsidR="009F266A" w:rsidRDefault="009F266A" w:rsidP="00F34A52">
            <w:pPr>
              <w:pStyle w:val="BodyTextL25"/>
              <w:ind w:left="0"/>
            </w:pPr>
            <w:r>
              <w:rPr>
                <w:lang w:val="pt-BR"/>
                <w:rFonts/>
              </w:rPr>
              <w:t xml:space="preserve">WLAN VLAN 20</w:t>
            </w:r>
          </w:p>
        </w:tc>
        <w:tc>
          <w:tcPr>
            <w:tcW w:w="1822" w:type="dxa"/>
          </w:tcPr>
          <w:p w14:paraId="13FA5AE9" w14:textId="77777777" w:rsidR="009F266A" w:rsidRDefault="009F266A" w:rsidP="00F34A52">
            <w:pPr>
              <w:pStyle w:val="BodyTextL25"/>
              <w:ind w:left="0"/>
            </w:pPr>
            <w:r>
              <w:rPr>
                <w:lang w:val="pt-BR"/>
                <w:rFonts/>
              </w:rPr>
              <w:t xml:space="preserve">SSID-20</w:t>
            </w:r>
          </w:p>
        </w:tc>
        <w:tc>
          <w:tcPr>
            <w:tcW w:w="2713" w:type="dxa"/>
          </w:tcPr>
          <w:p w14:paraId="067E69E6" w14:textId="77777777" w:rsidR="009F266A" w:rsidRDefault="003425D9" w:rsidP="00F34A52">
            <w:pPr>
              <w:pStyle w:val="BodyTextL25"/>
              <w:ind w:left="0"/>
            </w:pPr>
            <w:r>
              <w:rPr>
                <w:lang w:val="pt-BR"/>
                <w:rFonts/>
              </w:rPr>
              <w:t xml:space="preserve">WPA-2 802.1x/Enterprise</w:t>
            </w:r>
          </w:p>
        </w:tc>
        <w:tc>
          <w:tcPr>
            <w:tcW w:w="1980" w:type="dxa"/>
          </w:tcPr>
          <w:p w14:paraId="3AB15A72" w14:textId="77777777" w:rsidR="009F266A" w:rsidRDefault="003425D9" w:rsidP="00F34A52">
            <w:pPr>
              <w:pStyle w:val="BodyTextL25"/>
              <w:ind w:left="0"/>
            </w:pPr>
            <w:r>
              <w:rPr>
                <w:lang w:val="pt-BR"/>
                <w:rFonts/>
              </w:rPr>
              <w:t xml:space="preserve">usuário2</w:t>
            </w:r>
          </w:p>
        </w:tc>
        <w:tc>
          <w:tcPr>
            <w:tcW w:w="1525" w:type="dxa"/>
          </w:tcPr>
          <w:p w14:paraId="40E7A29A" w14:textId="77777777" w:rsidR="009F266A" w:rsidRDefault="003425D9" w:rsidP="00F34A52">
            <w:pPr>
              <w:pStyle w:val="BodyTextL25"/>
              <w:ind w:left="0"/>
            </w:pPr>
            <w:r>
              <w:rPr>
                <w:lang w:val="pt-BR"/>
                <w:rFonts/>
              </w:rPr>
              <w:t xml:space="preserve">user2Pass</w:t>
            </w:r>
          </w:p>
        </w:tc>
      </w:tr>
    </w:tbl>
    <w:p w14:paraId="233197F1" w14:textId="77777777" w:rsidR="00D778DF" w:rsidRPr="00E70096" w:rsidRDefault="00D778DF" w:rsidP="00D452F4">
      <w:pPr>
        <w:pStyle w:val="Heading1"/>
      </w:pPr>
      <w:r>
        <w:rPr>
          <w:lang w:val="pt-BR"/>
          <w:rFonts/>
        </w:rPr>
        <w:t xml:space="preserve">Objetivos</w:t>
      </w:r>
    </w:p>
    <w:p w14:paraId="409ECD85" w14:textId="77777777" w:rsidR="00E70096" w:rsidRPr="00E70096" w:rsidRDefault="001372D7" w:rsidP="00E70096">
      <w:pPr>
        <w:pStyle w:val="BodyTextL25"/>
      </w:pPr>
      <w:r>
        <w:rPr>
          <w:lang w:val="pt-BR"/>
          <w:rFonts/>
        </w:rPr>
        <w:t xml:space="preserve">Nesta atividade, você solucionará vários problemas nas redes sem fio doméstica e sem fio corporativa.</w:t>
      </w:r>
    </w:p>
    <w:p w14:paraId="273F4068" w14:textId="77777777" w:rsidR="00D778DF" w:rsidRDefault="00F1060D" w:rsidP="00075EA9">
      <w:pPr>
        <w:pStyle w:val="Bulletlevel1"/>
      </w:pPr>
      <w:r>
        <w:rPr>
          <w:lang w:val="pt-BR"/>
          <w:rFonts/>
        </w:rPr>
        <w:t xml:space="preserve">Solucionar problemas de conectividade da LAN sem fio em uma rede doméstica.</w:t>
      </w:r>
    </w:p>
    <w:p w14:paraId="4096AE7F" w14:textId="77777777" w:rsidR="00F34A52" w:rsidRPr="004C0909" w:rsidRDefault="00F34A52" w:rsidP="00075EA9">
      <w:pPr>
        <w:pStyle w:val="Bulletlevel1"/>
      </w:pPr>
      <w:r>
        <w:rPr>
          <w:lang w:val="pt-BR"/>
          <w:rFonts/>
        </w:rPr>
        <w:t xml:space="preserve">Solucionar problemas de conectividade da LAN sem fio em uma rede corporativa.</w:t>
      </w:r>
    </w:p>
    <w:p w14:paraId="6FB11A5F" w14:textId="77777777" w:rsidR="00D778DF" w:rsidRDefault="00D778DF" w:rsidP="00D452F4">
      <w:pPr>
        <w:pStyle w:val="Heading1"/>
      </w:pPr>
      <w:r>
        <w:rPr>
          <w:lang w:val="pt-BR"/>
          <w:rFonts/>
        </w:rPr>
        <w:t xml:space="preserve">Histórico/cenário</w:t>
      </w:r>
    </w:p>
    <w:p w14:paraId="784D9F5A" w14:textId="77777777" w:rsidR="00D778DF" w:rsidRDefault="001372D7" w:rsidP="00457934">
      <w:pPr>
        <w:pStyle w:val="InstNoteRedL25"/>
        <w:rPr>
          <w:color w:val="auto"/>
          <w:lang w:val="pt-BR"/>
          <w:rFonts/>
        </w:rPr>
      </w:pPr>
      <w:r>
        <w:rPr>
          <w:color w:val="auto"/>
          <w:lang w:val="pt-BR"/>
          <w:rFonts/>
        </w:rPr>
        <w:t xml:space="preserve">Agora que você aprendeu a configurar a conexão sem fio nas redes domésticas e corporativas, precisa aprender a solucionar problemas nos dois ambientes sem fio.</w:t>
      </w:r>
      <w:r>
        <w:rPr>
          <w:color w:val="auto"/>
          <w:lang w:val="pt-BR"/>
          <w:rFonts/>
        </w:rPr>
        <w:t xml:space="preserve"> </w:t>
      </w:r>
      <w:r>
        <w:rPr>
          <w:color w:val="auto"/>
          <w:lang w:val="pt-BR"/>
          <w:rFonts/>
        </w:rPr>
        <w:t xml:space="preserve">Seu objetivo é habilitar a conectividade entre hosts nas redes e o servidor da Web, tanto pelo endereço IP quanto pelo URL.</w:t>
      </w:r>
      <w:r>
        <w:rPr>
          <w:color w:val="auto"/>
          <w:lang w:val="pt-BR"/>
          <w:rFonts/>
        </w:rPr>
        <w:t xml:space="preserve"> </w:t>
      </w:r>
      <w:r>
        <w:rPr>
          <w:color w:val="auto"/>
          <w:lang w:val="pt-BR"/>
          <w:rFonts/>
        </w:rPr>
        <w:t xml:space="preserve">A conectividade entre as redes doméstica e corporativa não é necessária.</w:t>
      </w:r>
    </w:p>
    <w:p w14:paraId="54E72ED0" w14:textId="77777777" w:rsidR="00A877C7" w:rsidRPr="00A877C7" w:rsidRDefault="00A877C7" w:rsidP="003D0292">
      <w:pPr>
        <w:pStyle w:val="BodyTextL25"/>
      </w:pPr>
      <w:r>
        <w:rPr>
          <w:lang w:val="pt-BR"/>
          <w:rFonts/>
        </w:rPr>
        <w:t xml:space="preserve">Para acessar o roteador sem fio doméstico, o nome de usuário e a senha são</w:t>
      </w:r>
      <w:r>
        <w:rPr>
          <w:b/>
          <w:lang w:val="pt-BR"/>
          <w:rFonts/>
        </w:rPr>
        <w:t xml:space="preserve">admin</w:t>
      </w:r>
      <w:r>
        <w:rPr>
          <w:lang w:val="pt-BR"/>
          <w:rFonts/>
        </w:rPr>
        <w:t xml:space="preserve">.</w:t>
      </w:r>
    </w:p>
    <w:p w14:paraId="43FBC9CA" w14:textId="77777777" w:rsidR="003D0292" w:rsidRPr="003D0292" w:rsidRDefault="00EF5789" w:rsidP="003D0292">
      <w:pPr>
        <w:pStyle w:val="BodyTextL25"/>
      </w:pPr>
      <w:r>
        <w:rPr>
          <w:lang w:val="pt-BR"/>
          <w:rFonts/>
        </w:rPr>
        <w:t xml:space="preserve">O nome de usuário da interface de gerenciamento WLC é </w:t>
      </w:r>
      <w:r w:rsidRPr="00EF5789">
        <w:rPr>
          <w:b/>
          <w:lang w:val="pt-BR"/>
          <w:rFonts/>
        </w:rPr>
        <w:t xml:space="preserve">admin</w:t>
      </w:r>
      <w:r>
        <w:rPr>
          <w:lang w:val="pt-BR"/>
          <w:rFonts/>
        </w:rPr>
        <w:t xml:space="preserve"> e a senha é </w:t>
      </w:r>
      <w:r w:rsidRPr="00EF5789">
        <w:rPr>
          <w:b/>
          <w:lang w:val="pt-BR"/>
          <w:rFonts/>
        </w:rPr>
        <w:t xml:space="preserve">cisco123</w:t>
      </w:r>
      <w:r>
        <w:rPr>
          <w:lang w:val="pt-BR"/>
          <w:rFonts/>
        </w:rPr>
        <w:t xml:space="preserve">.</w:t>
      </w:r>
    </w:p>
    <w:p w14:paraId="2D791743" w14:textId="77777777" w:rsidR="00125806" w:rsidRDefault="00125806" w:rsidP="00D452F4">
      <w:pPr>
        <w:pStyle w:val="Heading1"/>
      </w:pPr>
      <w:r>
        <w:rPr>
          <w:lang w:val="pt-BR"/>
          <w:rFonts/>
        </w:rPr>
        <w:t xml:space="preserve">Instruções</w:t>
      </w:r>
    </w:p>
    <w:p w14:paraId="197E26C1" w14:textId="77777777" w:rsidR="00103401" w:rsidRDefault="001372D7" w:rsidP="00103401">
      <w:pPr>
        <w:pStyle w:val="Heading2"/>
      </w:pPr>
      <w:r>
        <w:rPr>
          <w:lang w:val="pt-BR"/>
          <w:rFonts/>
        </w:rPr>
        <w:t xml:space="preserve">Solucionar problemas da Rede.</w:t>
      </w:r>
    </w:p>
    <w:p w14:paraId="17A1838C" w14:textId="77777777" w:rsidR="00120623" w:rsidRPr="00120623" w:rsidRDefault="00120623" w:rsidP="00120623">
      <w:pPr>
        <w:pStyle w:val="BodyTextL25"/>
      </w:pPr>
      <w:r>
        <w:rPr>
          <w:b w:val="true"/>
          <w:lang w:val="pt-BR"/>
          <w:rFonts/>
        </w:rPr>
        <w:t xml:space="preserve">Nota</w:t>
      </w:r>
      <w:r w:rsidRPr="00847E44">
        <w:rPr>
          <w:lang w:val="pt-BR"/>
          <w:rFonts/>
        </w:rPr>
        <w:t xml:space="preserve">: Você estará solucionando problemas apenas do roteador sem fio doméstico, WLC e dispositivos host sem fio nesta atividade.</w:t>
      </w:r>
    </w:p>
    <w:p w14:paraId="2A4045A3" w14:textId="77777777" w:rsidR="00231DCA" w:rsidRDefault="001372D7" w:rsidP="008402F2">
      <w:pPr>
        <w:pStyle w:val="Heading3"/>
      </w:pPr>
      <w:r>
        <w:rPr>
          <w:lang w:val="pt-BR"/>
          <w:rFonts/>
        </w:rPr>
        <w:t xml:space="preserve">Teste a conectividade.</w:t>
      </w:r>
    </w:p>
    <w:p w14:paraId="7EBC4565" w14:textId="77777777" w:rsidR="00196341" w:rsidRDefault="001372D7" w:rsidP="00196341">
      <w:pPr>
        <w:pStyle w:val="SubStepAlpha"/>
      </w:pPr>
      <w:r>
        <w:rPr>
          <w:lang w:val="pt-BR"/>
          <w:rFonts/>
        </w:rPr>
        <w:t xml:space="preserve">Teste a conectividade entre os vários hosts sem fio e o servidor da Web por IP e URL </w:t>
      </w:r>
      <w:r w:rsidR="00BC6054" w:rsidRPr="00376CF5">
        <w:rPr>
          <w:b/>
          <w:lang w:val="pt-BR"/>
          <w:rFonts/>
        </w:rPr>
        <w:t xml:space="preserve">www.netacad.pt</w:t>
      </w:r>
      <w:r>
        <w:rPr>
          <w:lang w:val="pt-BR"/>
          <w:rFonts/>
        </w:rPr>
        <w:t xml:space="preserve">.</w:t>
      </w:r>
    </w:p>
    <w:p w14:paraId="17BF22F6" w14:textId="77777777" w:rsidR="00231DCA" w:rsidRPr="000A019D" w:rsidRDefault="003E6464" w:rsidP="00196341">
      <w:pPr>
        <w:pStyle w:val="SubStepAlpha"/>
      </w:pPr>
      <w:r>
        <w:rPr>
          <w:lang w:val="pt-BR"/>
          <w:rFonts/>
        </w:rPr>
        <w:t xml:space="preserve">Registre os hosts que não podem acessar o servidor da web na tabela na Etapa 2.</w:t>
      </w:r>
    </w:p>
    <w:p w14:paraId="1AAD072B" w14:textId="77777777" w:rsidR="00231DCA" w:rsidRDefault="004B77FD" w:rsidP="00457934">
      <w:pPr>
        <w:pStyle w:val="Heading3"/>
      </w:pPr>
      <w:r>
        <w:rPr>
          <w:lang w:val="pt-BR"/>
          <w:rFonts/>
        </w:rPr>
        <w:t xml:space="preserve">Investigue problemas e registre descobertas.</w:t>
      </w:r>
    </w:p>
    <w:p w14:paraId="7AF8C141" w14:textId="77777777" w:rsidR="00231DCA" w:rsidRDefault="00196341" w:rsidP="008402F2">
      <w:pPr>
        <w:pStyle w:val="SubStepAlpha"/>
      </w:pPr>
      <w:r>
        <w:rPr>
          <w:lang w:val="pt-BR"/>
          <w:rFonts/>
        </w:rPr>
        <w:t xml:space="preserve">Investigue os problemas de conectividade com cada host.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Os problemas podem estar na configuração do host ou em outros componentes de rede sem fio.</w:t>
      </w:r>
    </w:p>
    <w:p w14:paraId="341AC324" w14:textId="77777777" w:rsidR="00196341" w:rsidRDefault="00196341" w:rsidP="008402F2">
      <w:pPr>
        <w:pStyle w:val="SubStepAlpha"/>
      </w:pPr>
      <w:r>
        <w:rPr>
          <w:lang w:val="pt-BR"/>
          <w:rFonts/>
        </w:rPr>
        <w:t xml:space="preserve">Preencha a tabela.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Caption w:val="Connectivity issues table"/>
        <w:tblDescription w:val="Tabela para registrar os hosts com problemas de conexão com o servidor da web e os problemas que causam os problemas de conectividade. Digite suas respostas nas células marcadas como &quot;em branco&quot;."/>
      </w:tblPr>
      <w:tblGrid>
        <w:gridCol w:w="1729"/>
        <w:gridCol w:w="1831"/>
        <w:gridCol w:w="3289"/>
        <w:gridCol w:w="3174"/>
      </w:tblGrid>
      <w:tr w:rsidR="00307AD8" w:rsidRPr="00465736" w14:paraId="680B452F" w14:textId="77777777" w:rsidTr="00DB2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29" w:type="dxa"/>
          </w:tcPr>
          <w:p w14:paraId="01BCFE8B" w14:textId="77777777" w:rsidR="000359DE" w:rsidRPr="00465736" w:rsidRDefault="000359DE" w:rsidP="00465736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1831" w:type="dxa"/>
          </w:tcPr>
          <w:p w14:paraId="4A7DD264" w14:textId="77777777" w:rsidR="007764FF" w:rsidRDefault="000359DE" w:rsidP="00465736">
            <w:pPr>
              <w:pStyle w:val="TableHeading"/>
            </w:pPr>
            <w:r>
              <w:rPr>
                <w:lang w:val="pt-BR"/>
                <w:rFonts/>
              </w:rPr>
              <w:t xml:space="preserve">Captura de dados</w:t>
            </w:r>
          </w:p>
          <w:p w14:paraId="57FD3380" w14:textId="77777777" w:rsidR="000359DE" w:rsidRPr="00465736" w:rsidRDefault="000359DE" w:rsidP="00465736">
            <w:pPr>
              <w:pStyle w:val="TableHeading"/>
            </w:pPr>
            <w:r>
              <w:rPr>
                <w:lang w:val="pt-BR"/>
                <w:rFonts/>
              </w:rPr>
              <w:t xml:space="preserve">Home/Enterprise</w:t>
            </w:r>
          </w:p>
        </w:tc>
        <w:tc>
          <w:tcPr>
            <w:tcW w:w="3289" w:type="dxa"/>
          </w:tcPr>
          <w:p w14:paraId="27AD98EF" w14:textId="77777777" w:rsidR="000359DE" w:rsidRPr="00465736" w:rsidRDefault="000359DE" w:rsidP="00465736">
            <w:pPr>
              <w:pStyle w:val="TableHeading"/>
            </w:pPr>
            <w:r>
              <w:rPr>
                <w:lang w:val="pt-BR"/>
                <w:rFonts/>
              </w:rPr>
              <w:t xml:space="preserve">Problema</w:t>
            </w:r>
          </w:p>
        </w:tc>
        <w:tc>
          <w:tcPr>
            <w:tcW w:w="3174" w:type="dxa"/>
          </w:tcPr>
          <w:p w14:paraId="49D0BDB9" w14:textId="77777777" w:rsidR="000359DE" w:rsidRPr="00465736" w:rsidRDefault="000359DE" w:rsidP="00465736">
            <w:pPr>
              <w:pStyle w:val="TableHeading"/>
            </w:pPr>
            <w:r>
              <w:rPr>
                <w:lang w:val="pt-BR"/>
                <w:rFonts/>
              </w:rPr>
              <w:t xml:space="preserve">Remédio</w:t>
            </w:r>
          </w:p>
        </w:tc>
      </w:tr>
      <w:tr w:rsidR="00307AD8" w:rsidRPr="000359DE" w14:paraId="4CBF3EB3" w14:textId="77777777" w:rsidTr="00687D5B">
        <w:tc>
          <w:tcPr>
            <w:tcW w:w="1729" w:type="dxa"/>
            <w:vAlign w:val="top"/>
          </w:tcPr>
          <w:p w14:paraId="136A1A42" w14:textId="77777777" w:rsidR="000359DE" w:rsidRPr="009A34F3" w:rsidRDefault="000359DE" w:rsidP="00687D5B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Smartphone, Tablet PC, Laptop</w:t>
            </w:r>
          </w:p>
        </w:tc>
        <w:tc>
          <w:tcPr>
            <w:tcW w:w="1831" w:type="dxa"/>
            <w:vAlign w:val="top"/>
          </w:tcPr>
          <w:p w14:paraId="687E04F4" w14:textId="77777777" w:rsidR="000359DE" w:rsidRPr="009A34F3" w:rsidRDefault="000359DE" w:rsidP="00687D5B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Casa</w:t>
            </w:r>
          </w:p>
        </w:tc>
        <w:tc>
          <w:tcPr>
            <w:tcW w:w="3289" w:type="dxa"/>
            <w:vAlign w:val="top"/>
          </w:tcPr>
          <w:p w14:paraId="45910092" w14:textId="77777777" w:rsidR="000359DE" w:rsidRPr="009A34F3" w:rsidRDefault="000359DE" w:rsidP="00687D5B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Não foi possível acessar o URL do servidor pelo nome.</w:t>
            </w:r>
            <w:r>
              <w:rPr>
                <w:rStyle w:val="AnswerGray"/>
                <w:lang w:val="pt-BR"/>
                <w:rFonts/>
              </w:rPr>
              <w:t xml:space="preserve"> </w:t>
            </w:r>
            <w:r>
              <w:rPr>
                <w:rStyle w:val="AnswerGray"/>
                <w:lang w:val="pt-BR"/>
                <w:rFonts/>
              </w:rPr>
              <w:t xml:space="preserve">O endereço do servidor DNS configurado incorretamente no servidor DHCP do Home Wireless Router.</w:t>
            </w:r>
            <w:r>
              <w:rPr>
                <w:rStyle w:val="AnswerGray"/>
                <w:lang w:val="pt-BR"/>
                <w:rFonts/>
              </w:rPr>
              <w:t xml:space="preserve"> </w:t>
            </w:r>
          </w:p>
        </w:tc>
        <w:tc>
          <w:tcPr>
            <w:tcW w:w="3174" w:type="dxa"/>
            <w:vAlign w:val="top"/>
          </w:tcPr>
          <w:p w14:paraId="66CFCB83" w14:textId="77777777" w:rsidR="000359DE" w:rsidRPr="009A34F3" w:rsidRDefault="000359DE" w:rsidP="00687D5B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Alterar endereço estático no servidor DHCP do roteador sem fio doméstico para 10.100.100.254</w:t>
            </w:r>
          </w:p>
        </w:tc>
      </w:tr>
      <w:tr w:rsidR="00307AD8" w14:paraId="1CD6BA83" w14:textId="77777777" w:rsidTr="00687D5B">
        <w:tc>
          <w:tcPr>
            <w:tcW w:w="1729" w:type="dxa"/>
            <w:vAlign w:val="top"/>
          </w:tcPr>
          <w:p w14:paraId="2F634D07" w14:textId="77777777" w:rsidR="000359DE" w:rsidRDefault="000359DE" w:rsidP="00687D5B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Tablet PC</w:t>
            </w:r>
          </w:p>
          <w:p w14:paraId="72C13673" w14:textId="7952CD3D" w:rsidR="00687D5B" w:rsidRDefault="00687D5B" w:rsidP="00687D5B">
            <w:pPr>
              <w:pStyle w:val="TableText"/>
              <w:rPr>
                <w:rStyle w:val="AnswerGray"/>
                <w:lang w:val="pt-BR"/>
                <w:rFonts/>
              </w:rPr>
            </w:pPr>
          </w:p>
          <w:p w14:paraId="789899EA" w14:textId="1155907C" w:rsidR="00687D5B" w:rsidRDefault="00687D5B" w:rsidP="00687D5B">
            <w:pPr>
              <w:pStyle w:val="TableText"/>
              <w:rPr>
                <w:rStyle w:val="AnswerGray"/>
                <w:lang w:val="pt-BR"/>
                <w:rFonts/>
              </w:rPr>
            </w:pPr>
          </w:p>
          <w:p w14:paraId="1A949CDF" w14:textId="77777777" w:rsidR="00687D5B" w:rsidRDefault="00687D5B" w:rsidP="00687D5B">
            <w:pPr>
              <w:pStyle w:val="TableText"/>
              <w:rPr>
                <w:rStyle w:val="AnswerGray"/>
                <w:lang w:val="pt-BR"/>
                <w:rFonts/>
              </w:rPr>
            </w:pPr>
          </w:p>
          <w:p w14:paraId="5FD53842" w14:textId="0F8EC250" w:rsidR="00687D5B" w:rsidRPr="009A34F3" w:rsidRDefault="00687D5B" w:rsidP="00687D5B">
            <w:pPr>
              <w:pStyle w:val="TableText"/>
              <w:rPr>
                <w:rStyle w:val="AnswerGray"/>
                <w:lang w:val="pt-BR"/>
                <w:rFonts/>
              </w:rPr>
            </w:pPr>
          </w:p>
        </w:tc>
        <w:tc>
          <w:tcPr>
            <w:tcW w:w="1831" w:type="dxa"/>
            <w:vAlign w:val="top"/>
          </w:tcPr>
          <w:p w14:paraId="11DC3703" w14:textId="77777777" w:rsidR="000359DE" w:rsidRPr="009A34F3" w:rsidRDefault="000359DE" w:rsidP="00687D5B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Casa</w:t>
            </w:r>
          </w:p>
        </w:tc>
        <w:tc>
          <w:tcPr>
            <w:tcW w:w="3289" w:type="dxa"/>
            <w:vAlign w:val="top"/>
          </w:tcPr>
          <w:p w14:paraId="48372B4E" w14:textId="77777777" w:rsidR="000359DE" w:rsidRPr="009A34F3" w:rsidRDefault="00596118" w:rsidP="00687D5B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Cliente definido para endereçamento estático</w:t>
            </w:r>
          </w:p>
        </w:tc>
        <w:tc>
          <w:tcPr>
            <w:tcW w:w="3174" w:type="dxa"/>
            <w:vAlign w:val="top"/>
          </w:tcPr>
          <w:p w14:paraId="0785388A" w14:textId="77777777" w:rsidR="000359DE" w:rsidRPr="009A34F3" w:rsidRDefault="00596118" w:rsidP="00687D5B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Deve ser definido como DHCP.</w:t>
            </w:r>
          </w:p>
        </w:tc>
      </w:tr>
      <w:tr w:rsidR="00307AD8" w14:paraId="578DE731" w14:textId="77777777" w:rsidTr="00687D5B">
        <w:tc>
          <w:tcPr>
            <w:tcW w:w="1729" w:type="dxa"/>
            <w:vAlign w:val="top"/>
          </w:tcPr>
          <w:p w14:paraId="4F0939BE" w14:textId="77777777" w:rsidR="000359DE" w:rsidRDefault="000359DE" w:rsidP="00687D5B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Roteador sem fio</w:t>
            </w:r>
          </w:p>
          <w:p w14:paraId="01338981" w14:textId="77777777" w:rsidR="00687D5B" w:rsidRDefault="00687D5B" w:rsidP="00687D5B">
            <w:pPr>
              <w:pStyle w:val="TableText"/>
              <w:rPr>
                <w:rStyle w:val="AnswerGray"/>
                <w:lang w:val="pt-BR"/>
                <w:rFonts/>
              </w:rPr>
            </w:pPr>
          </w:p>
          <w:p w14:paraId="6894564A" w14:textId="77777777" w:rsidR="00687D5B" w:rsidRDefault="00687D5B" w:rsidP="00687D5B">
            <w:pPr>
              <w:pStyle w:val="TableText"/>
              <w:rPr>
                <w:rStyle w:val="AnswerGray"/>
                <w:lang w:val="pt-BR"/>
                <w:rFonts/>
              </w:rPr>
            </w:pPr>
          </w:p>
          <w:p w14:paraId="4D8B0D15" w14:textId="77777777" w:rsidR="00687D5B" w:rsidRDefault="00687D5B" w:rsidP="00687D5B">
            <w:pPr>
              <w:pStyle w:val="TableText"/>
              <w:rPr>
                <w:rStyle w:val="AnswerGray"/>
                <w:lang w:val="pt-BR"/>
                <w:rFonts/>
              </w:rPr>
            </w:pPr>
          </w:p>
          <w:p w14:paraId="74BDE5CA" w14:textId="2164F285" w:rsidR="00687D5B" w:rsidRPr="009A34F3" w:rsidRDefault="00687D5B" w:rsidP="00687D5B">
            <w:pPr>
              <w:pStyle w:val="TableText"/>
              <w:rPr>
                <w:rStyle w:val="AnswerGray"/>
                <w:lang w:val="pt-BR"/>
                <w:rFonts/>
              </w:rPr>
            </w:pPr>
          </w:p>
        </w:tc>
        <w:tc>
          <w:tcPr>
            <w:tcW w:w="1831" w:type="dxa"/>
            <w:vAlign w:val="top"/>
          </w:tcPr>
          <w:p w14:paraId="34256B0C" w14:textId="77777777" w:rsidR="000359DE" w:rsidRPr="009A34F3" w:rsidRDefault="000359DE" w:rsidP="00687D5B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Casa</w:t>
            </w:r>
          </w:p>
        </w:tc>
        <w:tc>
          <w:tcPr>
            <w:tcW w:w="3289" w:type="dxa"/>
            <w:vAlign w:val="top"/>
          </w:tcPr>
          <w:p w14:paraId="1A887E28" w14:textId="77777777" w:rsidR="000359DE" w:rsidRPr="009A34F3" w:rsidRDefault="000359DE" w:rsidP="00687D5B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A interface da Internet está definida como estática.</w:t>
            </w:r>
          </w:p>
        </w:tc>
        <w:tc>
          <w:tcPr>
            <w:tcW w:w="3174" w:type="dxa"/>
            <w:vAlign w:val="top"/>
          </w:tcPr>
          <w:p w14:paraId="015C935C" w14:textId="77777777" w:rsidR="000359DE" w:rsidRPr="009A34F3" w:rsidRDefault="00596118" w:rsidP="00687D5B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Definir interface da Internet para DHCP</w:t>
            </w:r>
          </w:p>
        </w:tc>
      </w:tr>
      <w:tr w:rsidR="00307AD8" w14:paraId="32251BA0" w14:textId="77777777" w:rsidTr="00687D5B">
        <w:tc>
          <w:tcPr>
            <w:tcW w:w="1729" w:type="dxa"/>
            <w:vAlign w:val="top"/>
          </w:tcPr>
          <w:p w14:paraId="0EAE1856" w14:textId="77777777" w:rsidR="000359DE" w:rsidRDefault="000359DE" w:rsidP="00687D5B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WLC</w:t>
            </w:r>
          </w:p>
          <w:p w14:paraId="378AEA39" w14:textId="77777777" w:rsidR="00687D5B" w:rsidRDefault="00687D5B" w:rsidP="00687D5B">
            <w:pPr>
              <w:pStyle w:val="TableText"/>
              <w:rPr>
                <w:rStyle w:val="AnswerGray"/>
                <w:lang w:val="pt-BR"/>
                <w:rFonts/>
              </w:rPr>
            </w:pPr>
          </w:p>
          <w:p w14:paraId="64A0E38F" w14:textId="77777777" w:rsidR="00687D5B" w:rsidRDefault="00687D5B" w:rsidP="00687D5B">
            <w:pPr>
              <w:pStyle w:val="TableText"/>
              <w:rPr>
                <w:rStyle w:val="AnswerGray"/>
                <w:lang w:val="pt-BR"/>
                <w:rFonts/>
              </w:rPr>
            </w:pPr>
          </w:p>
          <w:p w14:paraId="53786047" w14:textId="77777777" w:rsidR="00687D5B" w:rsidRDefault="00687D5B" w:rsidP="00687D5B">
            <w:pPr>
              <w:pStyle w:val="TableText"/>
              <w:rPr>
                <w:rStyle w:val="AnswerGray"/>
                <w:lang w:val="pt-BR"/>
                <w:rFonts/>
              </w:rPr>
            </w:pPr>
          </w:p>
          <w:p w14:paraId="79EB3A89" w14:textId="1BA992FB" w:rsidR="00687D5B" w:rsidRPr="009A34F3" w:rsidRDefault="00687D5B" w:rsidP="00687D5B">
            <w:pPr>
              <w:pStyle w:val="TableText"/>
              <w:rPr>
                <w:rStyle w:val="AnswerGray"/>
                <w:lang w:val="pt-BR"/>
                <w:rFonts/>
              </w:rPr>
            </w:pPr>
          </w:p>
        </w:tc>
        <w:tc>
          <w:tcPr>
            <w:tcW w:w="1831" w:type="dxa"/>
            <w:vAlign w:val="top"/>
          </w:tcPr>
          <w:p w14:paraId="5031891D" w14:textId="77777777" w:rsidR="000359DE" w:rsidRPr="009A34F3" w:rsidRDefault="000359DE" w:rsidP="00687D5B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Corporativa</w:t>
            </w:r>
          </w:p>
        </w:tc>
        <w:tc>
          <w:tcPr>
            <w:tcW w:w="3289" w:type="dxa"/>
            <w:vAlign w:val="top"/>
          </w:tcPr>
          <w:p w14:paraId="1765F461" w14:textId="77777777" w:rsidR="000359DE" w:rsidRPr="009A34F3" w:rsidRDefault="000359DE" w:rsidP="00687D5B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WLAN A VLAN sem fio 20 não está ativada.</w:t>
            </w:r>
          </w:p>
        </w:tc>
        <w:tc>
          <w:tcPr>
            <w:tcW w:w="3174" w:type="dxa"/>
            <w:vAlign w:val="top"/>
          </w:tcPr>
          <w:p w14:paraId="3D5CF4B8" w14:textId="77777777" w:rsidR="000359DE" w:rsidRPr="009A34F3" w:rsidRDefault="00596118" w:rsidP="00687D5B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Ative a WLAN e aplique.</w:t>
            </w:r>
          </w:p>
        </w:tc>
      </w:tr>
      <w:tr w:rsidR="00307AD8" w14:paraId="1231135C" w14:textId="77777777" w:rsidTr="00687D5B">
        <w:tc>
          <w:tcPr>
            <w:tcW w:w="1729" w:type="dxa"/>
            <w:vAlign w:val="top"/>
          </w:tcPr>
          <w:p w14:paraId="36009DD1" w14:textId="77777777" w:rsidR="000359DE" w:rsidRDefault="000359DE" w:rsidP="00687D5B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Laptop 2</w:t>
            </w:r>
          </w:p>
          <w:p w14:paraId="01D1A4DC" w14:textId="77777777" w:rsidR="00687D5B" w:rsidRDefault="00687D5B" w:rsidP="00687D5B">
            <w:pPr>
              <w:pStyle w:val="TableText"/>
              <w:rPr>
                <w:rStyle w:val="AnswerGray"/>
                <w:lang w:val="pt-BR"/>
                <w:rFonts/>
              </w:rPr>
            </w:pPr>
          </w:p>
          <w:p w14:paraId="50DA2834" w14:textId="77777777" w:rsidR="00687D5B" w:rsidRDefault="00687D5B" w:rsidP="00687D5B">
            <w:pPr>
              <w:pStyle w:val="TableText"/>
              <w:rPr>
                <w:rStyle w:val="AnswerGray"/>
                <w:lang w:val="pt-BR"/>
                <w:rFonts/>
              </w:rPr>
            </w:pPr>
          </w:p>
          <w:p w14:paraId="667B4077" w14:textId="77777777" w:rsidR="00687D5B" w:rsidRDefault="00687D5B" w:rsidP="00687D5B">
            <w:pPr>
              <w:pStyle w:val="TableText"/>
              <w:rPr>
                <w:rStyle w:val="AnswerGray"/>
                <w:lang w:val="pt-BR"/>
                <w:rFonts/>
              </w:rPr>
            </w:pPr>
          </w:p>
          <w:p w14:paraId="54A1885D" w14:textId="5C4537D1" w:rsidR="00687D5B" w:rsidRPr="009A34F3" w:rsidRDefault="00687D5B" w:rsidP="00687D5B">
            <w:pPr>
              <w:pStyle w:val="TableText"/>
              <w:rPr>
                <w:rStyle w:val="AnswerGray"/>
                <w:lang w:val="pt-BR"/>
                <w:rFonts/>
              </w:rPr>
            </w:pPr>
          </w:p>
        </w:tc>
        <w:tc>
          <w:tcPr>
            <w:tcW w:w="1831" w:type="dxa"/>
            <w:vAlign w:val="top"/>
          </w:tcPr>
          <w:p w14:paraId="53F93D50" w14:textId="77777777" w:rsidR="000359DE" w:rsidRPr="009A34F3" w:rsidRDefault="000359DE" w:rsidP="00687D5B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Corporativa</w:t>
            </w:r>
          </w:p>
        </w:tc>
        <w:tc>
          <w:tcPr>
            <w:tcW w:w="3289" w:type="dxa"/>
            <w:vAlign w:val="top"/>
          </w:tcPr>
          <w:p w14:paraId="1BB204A0" w14:textId="77777777" w:rsidR="000359DE" w:rsidRPr="009A34F3" w:rsidRDefault="00596118" w:rsidP="00687D5B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O laptop 2 não se conecta à VLAN sem fio 20.</w:t>
            </w:r>
            <w:r>
              <w:rPr>
                <w:rStyle w:val="AnswerGray"/>
                <w:lang w:val="pt-BR"/>
                <w:rFonts/>
              </w:rPr>
              <w:t xml:space="preserve"> </w:t>
            </w:r>
            <w:r>
              <w:rPr>
                <w:rStyle w:val="AnswerGray"/>
                <w:lang w:val="pt-BR"/>
                <w:rFonts/>
              </w:rPr>
              <w:t xml:space="preserve">Nome de usuário incorreto no perfil do cliente.</w:t>
            </w:r>
          </w:p>
        </w:tc>
        <w:tc>
          <w:tcPr>
            <w:tcW w:w="3174" w:type="dxa"/>
            <w:vAlign w:val="top"/>
          </w:tcPr>
          <w:p w14:paraId="17682A72" w14:textId="77777777" w:rsidR="000359DE" w:rsidRPr="009A34F3" w:rsidRDefault="00596118" w:rsidP="00687D5B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Mude o nome de usuário para user2.</w:t>
            </w:r>
          </w:p>
        </w:tc>
      </w:tr>
      <w:tr w:rsidR="00307AD8" w:rsidRPr="00307AD8" w14:paraId="556AD64A" w14:textId="77777777" w:rsidTr="00687D5B">
        <w:tc>
          <w:tcPr>
            <w:tcW w:w="1729" w:type="dxa"/>
            <w:vAlign w:val="top"/>
          </w:tcPr>
          <w:p w14:paraId="7FC06FE2" w14:textId="77777777" w:rsidR="000359DE" w:rsidRPr="009A34F3" w:rsidRDefault="000359DE" w:rsidP="00687D5B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WLC</w:t>
            </w:r>
          </w:p>
        </w:tc>
        <w:tc>
          <w:tcPr>
            <w:tcW w:w="1831" w:type="dxa"/>
            <w:vAlign w:val="top"/>
          </w:tcPr>
          <w:p w14:paraId="14912B8A" w14:textId="77777777" w:rsidR="000359DE" w:rsidRPr="009A34F3" w:rsidRDefault="000359DE" w:rsidP="00687D5B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Corporativa</w:t>
            </w:r>
          </w:p>
        </w:tc>
        <w:tc>
          <w:tcPr>
            <w:tcW w:w="3289" w:type="dxa"/>
            <w:vAlign w:val="top"/>
          </w:tcPr>
          <w:p w14:paraId="203FF91E" w14:textId="77777777" w:rsidR="000359DE" w:rsidRPr="009A34F3" w:rsidRDefault="00307AD8" w:rsidP="00687D5B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O laptop 1 não pode se conectar à WLAN.</w:t>
            </w:r>
            <w:r>
              <w:rPr>
                <w:rStyle w:val="AnswerGray"/>
                <w:lang w:val="pt-BR"/>
                <w:rFonts/>
              </w:rPr>
              <w:t xml:space="preserve"> </w:t>
            </w:r>
            <w:r>
              <w:rPr>
                <w:rStyle w:val="AnswerGray"/>
                <w:lang w:val="pt-BR"/>
                <w:rFonts/>
              </w:rPr>
              <w:t xml:space="preserve">No WLC, o WLAN-Wireless VLAN 10 tem o Gerenciamento de Chave de Autenticação definido como 802.1x em vez de PSK, que é a configuração necessária para a segurança WPA2 PSK.</w:t>
            </w:r>
          </w:p>
        </w:tc>
        <w:tc>
          <w:tcPr>
            <w:tcW w:w="3174" w:type="dxa"/>
            <w:vAlign w:val="top"/>
          </w:tcPr>
          <w:p w14:paraId="5144BF47" w14:textId="77777777" w:rsidR="000359DE" w:rsidRPr="009A34F3" w:rsidRDefault="00307AD8" w:rsidP="00687D5B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Altere o Gerenciamento de chaves de autenticação para PSK, digite o valor PSK na tabela WLAN.</w:t>
            </w:r>
          </w:p>
        </w:tc>
      </w:tr>
      <w:tr w:rsidR="00307AD8" w14:paraId="25873BEF" w14:textId="77777777" w:rsidTr="00687D5B">
        <w:tc>
          <w:tcPr>
            <w:tcW w:w="1729" w:type="dxa"/>
            <w:vAlign w:val="top"/>
          </w:tcPr>
          <w:p w14:paraId="3DA654EE" w14:textId="0F4AECC6" w:rsidR="000359DE" w:rsidRPr="00687D5B" w:rsidRDefault="00687D5B" w:rsidP="00687D5B">
            <w:pPr>
              <w:pStyle w:val="ConfigWindow"/>
              <w:rPr>
                <w:sz w:val="20"/>
                <w:szCs w:val="20"/>
                <w:lang w:val="pt-BR"/>
                <w:rFonts/>
              </w:rPr>
            </w:pPr>
            <w:r>
              <w:rPr>
                <w:sz w:val="20"/>
                <w:lang w:val="pt-BR"/>
                <w:rFonts/>
              </w:rPr>
              <w:t xml:space="preserve">Em branco</w:t>
            </w:r>
          </w:p>
          <w:p w14:paraId="107A61B3" w14:textId="77777777" w:rsidR="00543BED" w:rsidRPr="00687D5B" w:rsidRDefault="00543BED" w:rsidP="00687D5B">
            <w:pPr>
              <w:pStyle w:val="ConfigWindow"/>
              <w:rPr>
                <w:sz w:val="20"/>
                <w:szCs w:val="20"/>
                <w:lang w:val="pt-BR"/>
                <w:rFonts/>
              </w:rPr>
            </w:pPr>
          </w:p>
          <w:p w14:paraId="7F2FBC3D" w14:textId="199CCD71" w:rsidR="00543BED" w:rsidRPr="00687D5B" w:rsidRDefault="00543BED" w:rsidP="00687D5B">
            <w:pPr>
              <w:pStyle w:val="ConfigWindow"/>
              <w:rPr>
                <w:sz w:val="20"/>
                <w:szCs w:val="20"/>
                <w:lang w:val="pt-BR"/>
                <w:rFonts/>
              </w:rPr>
            </w:pPr>
          </w:p>
          <w:p w14:paraId="2F821FB9" w14:textId="2E07D479" w:rsidR="00543BED" w:rsidRPr="00687D5B" w:rsidRDefault="00543BED" w:rsidP="00687D5B">
            <w:pPr>
              <w:pStyle w:val="ConfigWindow"/>
              <w:rPr>
                <w:sz w:val="20"/>
                <w:szCs w:val="20"/>
                <w:lang w:val="pt-BR"/>
                <w:rFonts/>
              </w:rPr>
            </w:pPr>
          </w:p>
          <w:p w14:paraId="7D6EFEBE" w14:textId="77777777" w:rsidR="00543BED" w:rsidRPr="00687D5B" w:rsidRDefault="00543BED" w:rsidP="00687D5B">
            <w:pPr>
              <w:pStyle w:val="ConfigWindow"/>
              <w:rPr>
                <w:sz w:val="20"/>
                <w:szCs w:val="20"/>
                <w:lang w:val="pt-BR"/>
                <w:rFonts/>
              </w:rPr>
            </w:pPr>
          </w:p>
          <w:p w14:paraId="7EABCA5E" w14:textId="4202C441" w:rsidR="00543BED" w:rsidRPr="00687D5B" w:rsidRDefault="00543BED" w:rsidP="00687D5B">
            <w:pPr>
              <w:pStyle w:val="ConfigWindow"/>
              <w:rPr>
                <w:sz w:val="20"/>
                <w:szCs w:val="20"/>
                <w:lang w:val="pt-BR"/>
                <w:rFonts/>
              </w:rPr>
            </w:pPr>
          </w:p>
        </w:tc>
        <w:tc>
          <w:tcPr>
            <w:tcW w:w="1831" w:type="dxa"/>
            <w:vAlign w:val="top"/>
          </w:tcPr>
          <w:p w14:paraId="1F7F7129" w14:textId="73C1AE4B" w:rsidR="000359DE" w:rsidRDefault="00687D5B" w:rsidP="00687D5B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3289" w:type="dxa"/>
            <w:vAlign w:val="top"/>
          </w:tcPr>
          <w:p w14:paraId="7724F2DB" w14:textId="1677EC2D" w:rsidR="000359DE" w:rsidRDefault="00687D5B" w:rsidP="00687D5B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3174" w:type="dxa"/>
            <w:vAlign w:val="top"/>
          </w:tcPr>
          <w:p w14:paraId="5F85A7E7" w14:textId="4E1A7684" w:rsidR="000359DE" w:rsidRDefault="00687D5B" w:rsidP="00687D5B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</w:tr>
      <w:tr w:rsidR="00307AD8" w14:paraId="41116B2C" w14:textId="77777777" w:rsidTr="00687D5B">
        <w:tc>
          <w:tcPr>
            <w:tcW w:w="1729" w:type="dxa"/>
            <w:vAlign w:val="top"/>
          </w:tcPr>
          <w:p w14:paraId="1945F73A" w14:textId="1CC9EBF8" w:rsidR="000359DE" w:rsidRPr="00687D5B" w:rsidRDefault="00687D5B" w:rsidP="00687D5B">
            <w:pPr>
              <w:pStyle w:val="ConfigWindow"/>
              <w:rPr>
                <w:sz w:val="20"/>
                <w:szCs w:val="20"/>
                <w:lang w:val="pt-BR"/>
                <w:rFonts/>
              </w:rPr>
            </w:pPr>
            <w:r>
              <w:rPr>
                <w:sz w:val="20"/>
                <w:lang w:val="pt-BR"/>
                <w:rFonts/>
              </w:rPr>
              <w:t xml:space="preserve">Em branco</w:t>
            </w:r>
          </w:p>
          <w:p w14:paraId="6670B662" w14:textId="77777777" w:rsidR="00543BED" w:rsidRPr="00687D5B" w:rsidRDefault="00543BED" w:rsidP="00687D5B">
            <w:pPr>
              <w:pStyle w:val="ConfigWindow"/>
              <w:rPr>
                <w:sz w:val="20"/>
                <w:szCs w:val="20"/>
                <w:lang w:val="pt-BR"/>
                <w:rFonts/>
              </w:rPr>
            </w:pPr>
          </w:p>
          <w:p w14:paraId="7D3C9E96" w14:textId="262FC898" w:rsidR="00543BED" w:rsidRPr="00687D5B" w:rsidRDefault="00543BED" w:rsidP="00687D5B">
            <w:pPr>
              <w:pStyle w:val="ConfigWindow"/>
              <w:rPr>
                <w:sz w:val="20"/>
                <w:szCs w:val="20"/>
                <w:lang w:val="pt-BR"/>
                <w:rFonts/>
              </w:rPr>
            </w:pPr>
          </w:p>
          <w:p w14:paraId="122F3594" w14:textId="382737BF" w:rsidR="00543BED" w:rsidRPr="00687D5B" w:rsidRDefault="00543BED" w:rsidP="00687D5B">
            <w:pPr>
              <w:pStyle w:val="ConfigWindow"/>
              <w:rPr>
                <w:sz w:val="20"/>
                <w:szCs w:val="20"/>
                <w:lang w:val="pt-BR"/>
                <w:rFonts/>
              </w:rPr>
            </w:pPr>
          </w:p>
          <w:p w14:paraId="53927114" w14:textId="77777777" w:rsidR="00543BED" w:rsidRPr="00687D5B" w:rsidRDefault="00543BED" w:rsidP="00687D5B">
            <w:pPr>
              <w:pStyle w:val="ConfigWindow"/>
              <w:rPr>
                <w:sz w:val="20"/>
                <w:szCs w:val="20"/>
                <w:lang w:val="pt-BR"/>
                <w:rFonts/>
              </w:rPr>
            </w:pPr>
          </w:p>
          <w:p w14:paraId="501312B2" w14:textId="0D11C198" w:rsidR="00543BED" w:rsidRPr="00687D5B" w:rsidRDefault="00543BED" w:rsidP="00687D5B">
            <w:pPr>
              <w:pStyle w:val="ConfigWindow"/>
              <w:rPr>
                <w:sz w:val="20"/>
                <w:szCs w:val="20"/>
                <w:lang w:val="pt-BR"/>
                <w:rFonts/>
              </w:rPr>
            </w:pPr>
          </w:p>
        </w:tc>
        <w:tc>
          <w:tcPr>
            <w:tcW w:w="1831" w:type="dxa"/>
            <w:vAlign w:val="top"/>
          </w:tcPr>
          <w:p w14:paraId="06C10C76" w14:textId="3899D07F" w:rsidR="000359DE" w:rsidRDefault="00687D5B" w:rsidP="00687D5B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3289" w:type="dxa"/>
            <w:vAlign w:val="top"/>
          </w:tcPr>
          <w:p w14:paraId="3707BD85" w14:textId="0EE7BE97" w:rsidR="000359DE" w:rsidRDefault="00687D5B" w:rsidP="00687D5B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3174" w:type="dxa"/>
            <w:vAlign w:val="top"/>
          </w:tcPr>
          <w:p w14:paraId="3EFE6910" w14:textId="5808A340" w:rsidR="000359DE" w:rsidRDefault="00687D5B" w:rsidP="00687D5B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</w:tr>
    </w:tbl>
    <w:p w14:paraId="54494116" w14:textId="77777777" w:rsidR="00175678" w:rsidRDefault="00175678" w:rsidP="00175678">
      <w:pPr>
        <w:pStyle w:val="Heading2"/>
      </w:pPr>
      <w:r>
        <w:rPr>
          <w:lang w:val="pt-BR"/>
          <w:rFonts/>
        </w:rPr>
        <w:t xml:space="preserve">Corrigir problemas</w:t>
      </w:r>
    </w:p>
    <w:p w14:paraId="1952DB7C" w14:textId="77777777" w:rsidR="00175678" w:rsidRDefault="00175678" w:rsidP="00175678">
      <w:pPr>
        <w:pStyle w:val="BodyTextL25"/>
      </w:pPr>
      <w:r>
        <w:rPr>
          <w:lang w:val="pt-BR"/>
          <w:rFonts/>
        </w:rPr>
        <w:t xml:space="preserve">Faça alterações nas configurações do dispositivo para que os hosts possam obter conectividade com a rede.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Teste para garantir que todos os hosts possam atingir o objetivo de comunicação da conexão com o servidor da Web pelo endereço IP e pela URL.</w:t>
      </w:r>
    </w:p>
    <w:p w14:paraId="1ABAEC81" w14:textId="77777777" w:rsidR="0045687E" w:rsidRPr="00175678" w:rsidRDefault="0045687E" w:rsidP="0045687E">
      <w:pPr>
        <w:pStyle w:val="ConfigWindow"/>
      </w:pPr>
      <w:r>
        <w:rPr>
          <w:lang w:val="pt-BR"/>
          <w:rFonts/>
        </w:rPr>
        <w:t xml:space="preserve">Fim do documento</w:t>
      </w:r>
    </w:p>
    <w:sectPr w:rsidR="0045687E" w:rsidRPr="00175678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9BFDE" w14:textId="77777777" w:rsidR="00BF3489" w:rsidRDefault="00BF3489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24A250C9" w14:textId="77777777" w:rsidR="00BF3489" w:rsidRDefault="00BF3489"/>
  </w:endnote>
  <w:endnote w:type="continuationSeparator" w:id="0">
    <w:p w14:paraId="217FA417" w14:textId="77777777" w:rsidR="00BF3489" w:rsidRDefault="00BF3489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38C6C73F" w14:textId="77777777" w:rsidR="00BF3489" w:rsidRDefault="00BF34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0DBE6" w14:textId="3580EC67"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 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2019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0E77BA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DD4A8B">
      <w:rPr>
        <w:b/>
        <w:szCs w:val="16"/>
        <w:lang w:val="pt-BR"/>
        <w:rFonts/>
      </w:rPr>
      <w:t xml:space="preserve">3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DD4A8B">
      <w:rPr>
        <w:b/>
        <w:szCs w:val="16"/>
        <w:lang w:val="pt-BR"/>
        <w:rFonts/>
      </w:rPr>
      <w:t xml:space="preserve">3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43A47" w14:textId="037E61CD"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 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2019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0E77BA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DD4A8B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DD4A8B">
      <w:rPr>
        <w:b/>
        <w:szCs w:val="16"/>
        <w:lang w:val="pt-BR"/>
        <w:rFonts/>
      </w:rPr>
      <w:t xml:space="preserve">3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A27F7" w14:textId="77777777" w:rsidR="00BF3489" w:rsidRDefault="00BF3489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355BF264" w14:textId="77777777" w:rsidR="00BF3489" w:rsidRDefault="00BF3489"/>
  </w:footnote>
  <w:footnote w:type="continuationSeparator" w:id="0">
    <w:p w14:paraId="6AEEA1DE" w14:textId="77777777" w:rsidR="00BF3489" w:rsidRDefault="00BF3489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5FC4BA6E" w14:textId="77777777" w:rsidR="00BF3489" w:rsidRDefault="00BF34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898DAD40445F4D18BFF4AFCBCAD6422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A608D05" w14:textId="77777777" w:rsidR="00926CB2" w:rsidRDefault="00E142F3" w:rsidP="008402F2">
        <w:pPr>
          <w:pStyle w:val="PageHead"/>
        </w:pPr>
        <w:r>
          <w:rPr>
            <w:lang w:val="pt-BR"/>
            <w:rFonts/>
          </w:rPr>
          <w:t xml:space="preserve">Packet Tracer - Solucionar problemas de WLAN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59CF5" w14:textId="77777777"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2E6FDE11" wp14:editId="14A703C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CyNLM0tzQ1szAwMzZW0lEKTi0uzszPAykwrAUAio4+TCwAAAA="/>
  </w:docVars>
  <w:rsids>
    <w:rsidRoot w:val="00E142F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59DE"/>
    <w:rsid w:val="00041AF6"/>
    <w:rsid w:val="0004315F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3AC"/>
    <w:rsid w:val="0009147A"/>
    <w:rsid w:val="00091E8D"/>
    <w:rsid w:val="000933A2"/>
    <w:rsid w:val="0009378D"/>
    <w:rsid w:val="00095372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462F"/>
    <w:rsid w:val="000E65F0"/>
    <w:rsid w:val="000E77BA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623"/>
    <w:rsid w:val="00120CBE"/>
    <w:rsid w:val="00121BAE"/>
    <w:rsid w:val="00125806"/>
    <w:rsid w:val="001261C4"/>
    <w:rsid w:val="00130A20"/>
    <w:rsid w:val="001314FB"/>
    <w:rsid w:val="001366EC"/>
    <w:rsid w:val="001372D7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13E8"/>
    <w:rsid w:val="00162105"/>
    <w:rsid w:val="00162EEA"/>
    <w:rsid w:val="00163164"/>
    <w:rsid w:val="00166253"/>
    <w:rsid w:val="001704B7"/>
    <w:rsid w:val="001708A6"/>
    <w:rsid w:val="001710C0"/>
    <w:rsid w:val="00172AFB"/>
    <w:rsid w:val="00175678"/>
    <w:rsid w:val="001772B8"/>
    <w:rsid w:val="00180FBF"/>
    <w:rsid w:val="001813C3"/>
    <w:rsid w:val="001828A3"/>
    <w:rsid w:val="00182CF4"/>
    <w:rsid w:val="00186CE1"/>
    <w:rsid w:val="00191F00"/>
    <w:rsid w:val="00192F12"/>
    <w:rsid w:val="00193F14"/>
    <w:rsid w:val="00196341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1F71"/>
    <w:rsid w:val="00202E3E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2933"/>
    <w:rsid w:val="00237EAD"/>
    <w:rsid w:val="00242E3A"/>
    <w:rsid w:val="00246492"/>
    <w:rsid w:val="002506CF"/>
    <w:rsid w:val="0025107F"/>
    <w:rsid w:val="00260CD4"/>
    <w:rsid w:val="00262253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07AD8"/>
    <w:rsid w:val="00310652"/>
    <w:rsid w:val="00311065"/>
    <w:rsid w:val="0031371D"/>
    <w:rsid w:val="0031789F"/>
    <w:rsid w:val="00320788"/>
    <w:rsid w:val="003233A3"/>
    <w:rsid w:val="0033076F"/>
    <w:rsid w:val="00334C33"/>
    <w:rsid w:val="003425D9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500B"/>
    <w:rsid w:val="00376CF5"/>
    <w:rsid w:val="00385257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292"/>
    <w:rsid w:val="003D0BFF"/>
    <w:rsid w:val="003D6EF1"/>
    <w:rsid w:val="003E5BE5"/>
    <w:rsid w:val="003E6464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14E3"/>
    <w:rsid w:val="00443ACE"/>
    <w:rsid w:val="00444217"/>
    <w:rsid w:val="004478F4"/>
    <w:rsid w:val="00450F7A"/>
    <w:rsid w:val="00452C6D"/>
    <w:rsid w:val="00455E0B"/>
    <w:rsid w:val="0045687E"/>
    <w:rsid w:val="0045724D"/>
    <w:rsid w:val="00457934"/>
    <w:rsid w:val="00462B9F"/>
    <w:rsid w:val="00465736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B77FD"/>
    <w:rsid w:val="004C0909"/>
    <w:rsid w:val="004C3F97"/>
    <w:rsid w:val="004D01F2"/>
    <w:rsid w:val="004D2CED"/>
    <w:rsid w:val="004D3339"/>
    <w:rsid w:val="004D353F"/>
    <w:rsid w:val="004D36D7"/>
    <w:rsid w:val="004D682B"/>
    <w:rsid w:val="004E2889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370D9"/>
    <w:rsid w:val="00543BED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118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008A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4A9"/>
    <w:rsid w:val="00656EEF"/>
    <w:rsid w:val="006576AF"/>
    <w:rsid w:val="00672919"/>
    <w:rsid w:val="00677544"/>
    <w:rsid w:val="00681687"/>
    <w:rsid w:val="00686295"/>
    <w:rsid w:val="00686587"/>
    <w:rsid w:val="00687D5B"/>
    <w:rsid w:val="00687E7D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B778A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5222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B97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764FF"/>
    <w:rsid w:val="0078405B"/>
    <w:rsid w:val="00786F58"/>
    <w:rsid w:val="00787CC1"/>
    <w:rsid w:val="00792F4E"/>
    <w:rsid w:val="0079398D"/>
    <w:rsid w:val="00796C25"/>
    <w:rsid w:val="007A0C10"/>
    <w:rsid w:val="007A287C"/>
    <w:rsid w:val="007A3B2A"/>
    <w:rsid w:val="007A5E5C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4E87"/>
    <w:rsid w:val="007D63C2"/>
    <w:rsid w:val="007E3264"/>
    <w:rsid w:val="007E3FEA"/>
    <w:rsid w:val="007E6402"/>
    <w:rsid w:val="007F0A0B"/>
    <w:rsid w:val="007F0C58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2DEF"/>
    <w:rsid w:val="008402F2"/>
    <w:rsid w:val="00840469"/>
    <w:rsid w:val="008405BB"/>
    <w:rsid w:val="0084564F"/>
    <w:rsid w:val="00846494"/>
    <w:rsid w:val="00847B20"/>
    <w:rsid w:val="00847E44"/>
    <w:rsid w:val="008509D3"/>
    <w:rsid w:val="00850D39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5A48"/>
    <w:rsid w:val="009476C0"/>
    <w:rsid w:val="00963E34"/>
    <w:rsid w:val="00964DFA"/>
    <w:rsid w:val="00970A69"/>
    <w:rsid w:val="0098155C"/>
    <w:rsid w:val="00983B77"/>
    <w:rsid w:val="009850DE"/>
    <w:rsid w:val="00996053"/>
    <w:rsid w:val="009A0B2F"/>
    <w:rsid w:val="009A1CF4"/>
    <w:rsid w:val="009A34F3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E6179"/>
    <w:rsid w:val="009F266A"/>
    <w:rsid w:val="009F4C2E"/>
    <w:rsid w:val="00A014A3"/>
    <w:rsid w:val="00A027CC"/>
    <w:rsid w:val="00A0412D"/>
    <w:rsid w:val="00A042E9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4607"/>
    <w:rsid w:val="00A754B4"/>
    <w:rsid w:val="00A76665"/>
    <w:rsid w:val="00A76749"/>
    <w:rsid w:val="00A807C1"/>
    <w:rsid w:val="00A82658"/>
    <w:rsid w:val="00A83374"/>
    <w:rsid w:val="00A877C7"/>
    <w:rsid w:val="00A96172"/>
    <w:rsid w:val="00A96D52"/>
    <w:rsid w:val="00A97C5F"/>
    <w:rsid w:val="00A97E9F"/>
    <w:rsid w:val="00AB0013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E7725"/>
    <w:rsid w:val="00AF1056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14ED"/>
    <w:rsid w:val="00B5397B"/>
    <w:rsid w:val="00B53EE9"/>
    <w:rsid w:val="00B6183E"/>
    <w:rsid w:val="00B62809"/>
    <w:rsid w:val="00B63911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479B"/>
    <w:rsid w:val="00BA6972"/>
    <w:rsid w:val="00BB1E0D"/>
    <w:rsid w:val="00BB26C8"/>
    <w:rsid w:val="00BB4D9B"/>
    <w:rsid w:val="00BB73FF"/>
    <w:rsid w:val="00BB7688"/>
    <w:rsid w:val="00BC6054"/>
    <w:rsid w:val="00BC7423"/>
    <w:rsid w:val="00BC7CAC"/>
    <w:rsid w:val="00BD6D76"/>
    <w:rsid w:val="00BE56B3"/>
    <w:rsid w:val="00BE676D"/>
    <w:rsid w:val="00BF04E8"/>
    <w:rsid w:val="00BF16BF"/>
    <w:rsid w:val="00BF3489"/>
    <w:rsid w:val="00BF4D1F"/>
    <w:rsid w:val="00BF76BE"/>
    <w:rsid w:val="00C02A73"/>
    <w:rsid w:val="00C063D2"/>
    <w:rsid w:val="00C07FD9"/>
    <w:rsid w:val="00C10955"/>
    <w:rsid w:val="00C11C4D"/>
    <w:rsid w:val="00C14EED"/>
    <w:rsid w:val="00C162C0"/>
    <w:rsid w:val="00C1712C"/>
    <w:rsid w:val="00C20634"/>
    <w:rsid w:val="00C212E0"/>
    <w:rsid w:val="00C237B2"/>
    <w:rsid w:val="00C23E16"/>
    <w:rsid w:val="00C24F9B"/>
    <w:rsid w:val="00C27E37"/>
    <w:rsid w:val="00C3051F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09AE"/>
    <w:rsid w:val="00CD40B1"/>
    <w:rsid w:val="00CD7F73"/>
    <w:rsid w:val="00CE0C1C"/>
    <w:rsid w:val="00CE26C5"/>
    <w:rsid w:val="00CE36AF"/>
    <w:rsid w:val="00CE47F3"/>
    <w:rsid w:val="00CE54DD"/>
    <w:rsid w:val="00CF0DA5"/>
    <w:rsid w:val="00CF2296"/>
    <w:rsid w:val="00CF5D31"/>
    <w:rsid w:val="00CF5F3B"/>
    <w:rsid w:val="00CF7301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2746"/>
    <w:rsid w:val="00D93063"/>
    <w:rsid w:val="00D9337A"/>
    <w:rsid w:val="00D933B0"/>
    <w:rsid w:val="00D951FC"/>
    <w:rsid w:val="00D977E8"/>
    <w:rsid w:val="00D97B16"/>
    <w:rsid w:val="00DA119B"/>
    <w:rsid w:val="00DB1C89"/>
    <w:rsid w:val="00DB2B55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D4A8B"/>
    <w:rsid w:val="00DE6F44"/>
    <w:rsid w:val="00DF1B58"/>
    <w:rsid w:val="00DF4211"/>
    <w:rsid w:val="00E009DA"/>
    <w:rsid w:val="00E037D9"/>
    <w:rsid w:val="00E04927"/>
    <w:rsid w:val="00E11A48"/>
    <w:rsid w:val="00E130EB"/>
    <w:rsid w:val="00E142F3"/>
    <w:rsid w:val="00E162CD"/>
    <w:rsid w:val="00E16442"/>
    <w:rsid w:val="00E17FA5"/>
    <w:rsid w:val="00E21BFE"/>
    <w:rsid w:val="00E21C88"/>
    <w:rsid w:val="00E223AC"/>
    <w:rsid w:val="00E26930"/>
    <w:rsid w:val="00E27257"/>
    <w:rsid w:val="00E27F4F"/>
    <w:rsid w:val="00E40FDD"/>
    <w:rsid w:val="00E449D0"/>
    <w:rsid w:val="00E44A34"/>
    <w:rsid w:val="00E4506A"/>
    <w:rsid w:val="00E5300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789"/>
    <w:rsid w:val="00EF5939"/>
    <w:rsid w:val="00EF69F8"/>
    <w:rsid w:val="00F01714"/>
    <w:rsid w:val="00F0258F"/>
    <w:rsid w:val="00F02D06"/>
    <w:rsid w:val="00F056E5"/>
    <w:rsid w:val="00F06FDD"/>
    <w:rsid w:val="00F1060D"/>
    <w:rsid w:val="00F10819"/>
    <w:rsid w:val="00F11219"/>
    <w:rsid w:val="00F16F35"/>
    <w:rsid w:val="00F17559"/>
    <w:rsid w:val="00F2132F"/>
    <w:rsid w:val="00F2229D"/>
    <w:rsid w:val="00F226A5"/>
    <w:rsid w:val="00F234D3"/>
    <w:rsid w:val="00F25ABB"/>
    <w:rsid w:val="00F26F62"/>
    <w:rsid w:val="00F27963"/>
    <w:rsid w:val="00F30103"/>
    <w:rsid w:val="00F30446"/>
    <w:rsid w:val="00F34A52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3F3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5C5A"/>
    <w:rsid w:val="00FE661F"/>
    <w:rsid w:val="00FF0400"/>
    <w:rsid w:val="00FF3D6B"/>
    <w:rsid w:val="00FF5407"/>
    <w:rsid w:val="00FF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6700C"/>
  <w15:docId w15:val="{CC929920-05C0-4AC9-9A07-548A1B30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2132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8DAD40445F4D18BFF4AFCBCAD64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31CDC-26EC-4D07-9FB1-7298E6F4C6BB}"/>
      </w:docPartPr>
      <w:docPartBody>
        <w:p w:rsidR="003C0B01" w:rsidRDefault="00AF7703">
          <w:pPr>
            <w:pStyle w:val="898DAD40445F4D18BFF4AFCBCAD64229"/>
          </w:pPr>
          <w:r>
            <w:rPr>
              <w:rStyle w:val="PlaceholderText"/>
              <w:lang w:val="pt-BR"/>
              <w:rFonts/>
            </w:rPr>
            <w:t xml:space="preserve">[Função]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03"/>
    <w:rsid w:val="00073854"/>
    <w:rsid w:val="003C0B01"/>
    <w:rsid w:val="006C2CFF"/>
    <w:rsid w:val="0085416D"/>
    <w:rsid w:val="009C3430"/>
    <w:rsid w:val="00AF7703"/>
    <w:rsid w:val="00BE4463"/>
    <w:rsid w:val="00CB3C6F"/>
    <w:rsid w:val="00CB5A7D"/>
    <w:rsid w:val="00D025E5"/>
    <w:rsid w:val="00D60EA8"/>
    <w:rsid w:val="00E6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98DAD40445F4D18BFF4AFCBCAD64229">
    <w:name w:val="898DAD40445F4D18BFF4AFCBCAD642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938388-B98B-4502-976C-C073FDCE0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6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Troubleshoot WLAN Issues</vt:lpstr>
    </vt:vector>
  </TitlesOfParts>
  <Company>Cisco Systems, Inc.</Company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Solucionar problemas de WLAN</dc:title>
  <dc:creator>Martin Benson</dc:creator>
  <cp:keywords>2019</cp:keywords>
  <dc:description>2019</dc:description>
  <cp:lastModifiedBy>Suk-Yi Pennock -X (spennock - UNICON INC at Cisco)</cp:lastModifiedBy>
  <cp:revision>8</cp:revision>
  <cp:lastPrinted>2019-11-20T18:40:00Z</cp:lastPrinted>
  <dcterms:created xsi:type="dcterms:W3CDTF">2019-11-20T18:33:00Z</dcterms:created>
  <dcterms:modified xsi:type="dcterms:W3CDTF">2019-11-20T18:40:00Z</dcterms:modified>
</cp:coreProperties>
</file>