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10"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1"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r w:rsidR="00064AD2" w:rsidRPr="00064AD2">
        <w:rPr>
          <w:rFonts w:ascii="Times New Roman" w:hAnsi="Times New Roman" w:cs="Times New Roman" w:hint="eastAsia"/>
        </w:rPr>
        <w:t>PyQGIS</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3"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4"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5"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6"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7"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8"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9"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1"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2"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3"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4"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5"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6"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7"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8"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9"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0"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843BE7"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48B70EE" w:rsidR="001665F6" w:rsidRPr="00843BE7" w:rsidRDefault="00FD2F2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February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27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1"/>
      <w:footerReference w:type="default" r:id="rId32"/>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5E083" w14:textId="77777777" w:rsidR="00F27618" w:rsidRDefault="00F27618" w:rsidP="00D450B8">
      <w:pPr>
        <w:rPr>
          <w:rFonts w:hint="eastAsia"/>
        </w:rPr>
      </w:pPr>
      <w:r>
        <w:separator/>
      </w:r>
    </w:p>
  </w:endnote>
  <w:endnote w:type="continuationSeparator" w:id="0">
    <w:p w14:paraId="20EB4A88" w14:textId="77777777" w:rsidR="00F27618" w:rsidRDefault="00F27618"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453D9" w14:textId="77777777" w:rsidR="00F27618" w:rsidRDefault="00F27618" w:rsidP="00D450B8">
      <w:pPr>
        <w:rPr>
          <w:rFonts w:hint="eastAsia"/>
        </w:rPr>
      </w:pPr>
      <w:r>
        <w:separator/>
      </w:r>
    </w:p>
  </w:footnote>
  <w:footnote w:type="continuationSeparator" w:id="0">
    <w:p w14:paraId="0DE0CF4B" w14:textId="77777777" w:rsidR="00F27618" w:rsidRDefault="00F27618"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D038C"/>
    <w:rsid w:val="00FD2F28"/>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ebofscience.com/wos/author/record/OIR-4914-2025" TargetMode="External"/><Relationship Id="rId18" Type="http://schemas.openxmlformats.org/officeDocument/2006/relationships/hyperlink" Target="https://doi.org/10.1016/j.buildenv.2025.113824" TargetMode="External"/><Relationship Id="rId26" Type="http://schemas.openxmlformats.org/officeDocument/2006/relationships/hyperlink" Target="https://d.wanfangdata.com.cn/periodical/fcyyy201908022" TargetMode="External"/><Relationship Id="rId3" Type="http://schemas.openxmlformats.org/officeDocument/2006/relationships/styles" Target="styles.xml"/><Relationship Id="rId21" Type="http://schemas.openxmlformats.org/officeDocument/2006/relationships/hyperlink" Target="https://doi.org/10.1177/23998083231185589"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wanfangdata.com.cn/periodical/nfjz20200600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researchgate.net/profile/Shuyang-Zhang-17/research" TargetMode="External"/><Relationship Id="rId20" Type="http://schemas.openxmlformats.org/officeDocument/2006/relationships/hyperlink" Target="https://doi.org/10.1016/j.buildenv.2024.111790" TargetMode="External"/><Relationship Id="rId29" Type="http://schemas.openxmlformats.org/officeDocument/2006/relationships/hyperlink" Target="https://doi.org/10.3390/buildings121118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hawnzhang7829.github.io/" TargetMode="External"/><Relationship Id="rId24" Type="http://schemas.openxmlformats.org/officeDocument/2006/relationships/hyperlink" Target="https://d.wanfangdata.com.cn/periodical/jzs202003013"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scopus.com/authid/detail.uri?authorId=57349228300" TargetMode="External"/><Relationship Id="rId23" Type="http://schemas.openxmlformats.org/officeDocument/2006/relationships/hyperlink" Target="https://doi.org/10.1038/s41467-025-66491-4" TargetMode="External"/><Relationship Id="rId28" Type="http://schemas.openxmlformats.org/officeDocument/2006/relationships/hyperlink" Target="https://doi.org/10.1016/j.buildenv.2025.113760" TargetMode="External"/><Relationship Id="rId10" Type="http://schemas.openxmlformats.org/officeDocument/2006/relationships/hyperlink" Target="https://www.linkedin.com/in/shuyang-shawn-zhang-b355602a7" TargetMode="External"/><Relationship Id="rId19" Type="http://schemas.openxmlformats.org/officeDocument/2006/relationships/hyperlink" Target="https://doi.org/10.1016/j.scs.2024.105936"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scholar.google.com/citations?user=GW_6fuUAAAAJ" TargetMode="External"/><Relationship Id="rId22" Type="http://schemas.openxmlformats.org/officeDocument/2006/relationships/hyperlink" Target="https://doi.org/10.1016/j.jobe.2021.103542" TargetMode="External"/><Relationship Id="rId27" Type="http://schemas.openxmlformats.org/officeDocument/2006/relationships/hyperlink" Target="https://doi.org/10.1016/j.scs.2025.106648" TargetMode="External"/><Relationship Id="rId30" Type="http://schemas.openxmlformats.org/officeDocument/2006/relationships/hyperlink" Target="https://doi.org/10.1108/JEDT-12-2019-0348" TargetMode="Externa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5</Pages>
  <Words>1841</Words>
  <Characters>12245</Characters>
  <Application>Microsoft Office Word</Application>
  <DocSecurity>0</DocSecurity>
  <Lines>322</Lines>
  <Paragraphs>230</Paragraphs>
  <ScaleCrop>false</ScaleCrop>
  <Company/>
  <LinksUpToDate>false</LinksUpToDate>
  <CharactersWithSpaces>13856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858</cp:revision>
  <dcterms:created xsi:type="dcterms:W3CDTF">2025-09-18T07:29:00Z</dcterms:created>
  <dcterms:modified xsi:type="dcterms:W3CDTF">2026-02-27T14:18:00Z</dcterms:modified>
</cp:coreProperties>
</file>