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2026-10-08 — Phase 15: seedance client package built (Option B: BytePlus Object Storage)</w:t>
      </w:r>
    </w:p>
    <w:p>
      <w:pPr>
        <w:pStyle w:val="ListNumber"/>
      </w:pPr>
      <w:r>
        <w:t>User chose **Option B** for hosting robot-recorded videos: BytePlus Object Storage (same account as ModelArk).</w:t>
      </w:r>
    </w:p>
    <w:p>
      <w:pPr>
        <w:pStyle w:val="ListNumber"/>
      </w:pPr>
      <w:r>
        <w:t>Built `apps/seedance` (ament_python): `config.py` (env/.env loader, testable), `client.py` (validated</w:t>
      </w:r>
    </w:p>
    <w:p>
      <w:r>
        <w:t>payloads + submit/get/wait + fail-closed ArkError), `storage.py` (boto3 S3-compatible TOS upload +</w:t>
      </w:r>
    </w:p>
    <w:p>
      <w:r>
        <w:t>pre-signed URL, lazy boto3 import), `pipeline.py` (upload → submit → poll → result), `main.py` CLI</w:t>
      </w:r>
    </w:p>
    <w:p>
      <w:r>
        <w:t>(`seedance run --prompt ... --video x.mp4`).</w:t>
      </w:r>
    </w:p>
    <w:p>
      <w:pPr>
        <w:pStyle w:val="ListNumber"/>
      </w:pPr>
      <w:r>
        <w:t>Installed boto3 1.43.109 (user, TUNA mirror). **10/10 offline tests passed**; colcon build:</w:t>
      </w:r>
    </w:p>
    <w:p>
      <w:r>
        <w:t>2 packages (seedance + t1_monitor), 0 errors.</w:t>
      </w:r>
    </w:p>
    <w:p>
      <w:pPr>
        <w:pStyle w:val="ListNumber"/>
      </w:pPr>
      <w:r>
        <w:t>Pending for live video-path test: user fills TOS_ACCESS_KEY/TOS_SECRET_KEY/TOS_BUCKET/TOS_ENDPOINT in `.env`.</w:t>
      </w:r>
    </w:p>
    <w:p>
      <w:pPr>
        <w:pStyle w:val="Heading2"/>
      </w:pPr>
      <w:r>
        <w:t>2026-10-08 — Phase 16: Option A inbox implemented; live endpoint not yet enabled</w:t>
      </w:r>
    </w:p>
    <w:p>
      <w:pPr>
        <w:pStyle w:val="ListNumber"/>
      </w:pPr>
      <w:r>
        <w:t>Refactored `apps/seedance/storage.py` into two backends: `InboxUploader` (PUT to the developer's</w:t>
      </w:r>
    </w:p>
    <w:p>
      <w:r>
        <w:t>relay inbox, default) and `TosUploader` (BytePlus Object Storage fallback), selected by</w:t>
      </w:r>
    </w:p>
    <w:p>
      <w:r>
        <w:t>`create_uploader(cfg)`; pipeline uses the factory. **16/16 offline tests; colcon build clean.**</w:t>
      </w:r>
    </w:p>
    <w:p>
      <w:pPr>
        <w:pStyle w:val="ListNumber"/>
      </w:pPr>
      <w:r>
        <w:t>**Live probe result**: `https://apivmorai.com/` and `/seedance/` → 200, but</w:t>
      </w:r>
    </w:p>
    <w:p>
      <w:r>
        <w:t>`PUT /sd-inbox-67862519/&lt;file&gt;` → **404** — the inbox nginx rule is NOT enabled on the developer's</w:t>
      </w:r>
    </w:p>
    <w:p>
      <w:r>
        <w:t>live server yet (their own page notes it must be reloaded). Option A is blocked pending the</w:t>
      </w:r>
    </w:p>
    <w:p>
      <w:r>
        <w:t>developer enabling the inbox.</w:t>
      </w:r>
    </w:p>
    <w:p>
      <w:pPr>
        <w:pStyle w:val="ListNumber"/>
      </w:pPr>
      <w:r>
        <w:t>Next: user asks the developer to enable the inbox endpoint (or we use the TOS fallback).</w:t>
      </w:r>
    </w:p>
    <w:p>
      <w:pPr>
        <w:pStyle w:val="Heading2"/>
      </w:pPr>
      <w:r>
        <w:t>2026-10-08 — Phase 17: FULL SeeDance flow live-validated end-to-end</w:t>
      </w:r>
    </w:p>
    <w:p>
      <w:pPr>
        <w:pStyle w:val="ListNumber"/>
      </w:pPr>
      <w:r>
        <w:t>**PATH 1 (developer inbox, Option A): COMPLETE SUCCESS.** Live run: generated 3s 720×720 test clip</w:t>
      </w:r>
    </w:p>
    <w:p>
      <w:r>
        <w:t>(≥407,696 px per model requirement) → uploaded to the developer's inbox (endpoint now live —</w:t>
      </w:r>
    </w:p>
    <w:p>
      <w:r>
        <w:t>earlier 404 resolved) → submitted to Seedance → task `cgt-20261008211838-zlptg` →</w:t>
      </w:r>
    </w:p>
    <w:p>
      <w:r>
        <w:t>**status succeeded** → result video URL returned. The whole robot flow minus the camera works.</w:t>
      </w:r>
    </w:p>
    <w:p>
      <w:pPr>
        <w:pStyle w:val="ListNumber"/>
      </w:pPr>
      <w:r>
        <w:t>Model constraint learned: reference video must be ≥407,696 total pixels (480×480 rejected).</w:t>
      </w:r>
    </w:p>
    <w:p>
      <w:pPr>
        <w:pStyle w:val="ListNumber"/>
      </w:pPr>
      <w:r>
        <w:t>PATH 2 (BytePlus TOS fallback): upload failed with `InvalidPathAccess: Forbidden path to access</w:t>
      </w:r>
    </w:p>
    <w:p>
      <w:r>
        <w:t>server` (path-style on tos-s3 endpoint) and virtual-host variant 400. Likely the AccessKey needs</w:t>
      </w:r>
    </w:p>
    <w:p>
      <w:r>
        <w:t>TOS permission enabled in the BytePlus console (key permission toggle) — non-blocking, inbox is</w:t>
      </w:r>
    </w:p>
    <w:p>
      <w:r>
        <w:t>the production path.</w:t>
      </w:r>
    </w:p>
    <w:p>
      <w:pPr>
        <w:pStyle w:val="ListNumber"/>
      </w:pPr>
      <w:r>
        <w:t>User filled TOS credentials + bucket `qiyuanseedance` (ap-southeast-1) created; endpoint format</w:t>
      </w:r>
    </w:p>
    <w:p>
      <w:r>
        <w:t>`https://tos-s3-ap-southeast-1.bytepluses.com` recorded.</w:t>
      </w:r>
    </w:p>
    <w:p>
      <w:pPr>
        <w:pStyle w:val="Heading2"/>
      </w:pPr>
      <w:r>
        <w:t>2026-10-09 — Phase 18: Full audit (start of plan Day 1)</w:t>
      </w:r>
    </w:p>
    <w:p>
      <w:pPr>
        <w:pStyle w:val="ListNumber"/>
      </w:pPr>
      <w:r>
        <w:t>Environment audit passed: both SDK overlays built (git-pinned + portal v1.0.0.0); ROS packages</w:t>
      </w:r>
    </w:p>
    <w:p>
      <w:r>
        <w:t>resolvable (aimdk_msgs, ruckig_for_primebot, seedance, t1_monitor); tests 16/16 + 6/6; tools</w:t>
      </w:r>
    </w:p>
    <w:p>
      <w:r>
        <w:t>present (usbip/ros2/colcon/git); UDP buffers applied; usbipd + vhci-hcd ready.</w:t>
      </w:r>
    </w:p>
    <w:p>
      <w:pPr>
        <w:pStyle w:val="ListNumber"/>
      </w:pPr>
      <w:r>
        <w:t>`.env` status: SEEDANCE + TOS + inbox filled ✅; iFlytek, DashScope, robot SSH pending.</w:t>
      </w:r>
    </w:p>
    <w:p>
      <w:pPr>
        <w:pStyle w:val="ListNumber"/>
      </w:pPr>
      <w:r>
        <w:t>Git: commits 7b8f540 + 3667f69 still unpushed (GitHub intermittently unreachable from the user's</w:t>
      </w:r>
    </w:p>
    <w:p>
      <w:r>
        <w:t>network; retry when proxy connectivity returns).</w:t>
      </w:r>
    </w:p>
    <w:p>
      <w:pPr>
        <w:pStyle w:val="ListNumber"/>
      </w:pPr>
      <w:r>
        <w:t>Roadmap set: PC-side builds next (conversation adapters + follow-and-film vision + dance</w:t>
      </w:r>
    </w:p>
    <w:p>
      <w:r>
        <w:t>timeline); robot phase waits on PrimeBot credentials + USB adapter.</w:t>
      </w:r>
    </w:p>
    <w:p>
      <w:pPr>
        <w:pStyle w:val="Heading2"/>
      </w:pPr>
      <w:r>
        <w:t>2026-10-09 — Phase 19: Session API for the developer's page (dialogue + video state)</w:t>
      </w:r>
    </w:p>
    <w:p>
      <w:pPr>
        <w:pStyle w:val="ListNumber"/>
      </w:pPr>
      <w:r>
        <w:t>Per the developer's request, built the polling endpoint INSIDE the robot app (`apps/demo_ui`,</w:t>
      </w:r>
    </w:p>
    <w:p>
      <w:r>
        <w:t>repurposed to a pure session API — no UI page): `GET /api/session` snapshot</w:t>
      </w:r>
    </w:p>
    <w:p>
      <w:r>
        <w:t>(dialogues + current_task_id + task_status + result_url), optional `POST /api/events`, CORS enabled.</w:t>
      </w:r>
    </w:p>
    <w:p>
      <w:pPr>
        <w:pStyle w:val="ListNumber"/>
      </w:pPr>
      <w:r>
        <w:t>**Stale-video guarantee implemented + verified**: `video_start(new_task)` clears the previous</w:t>
      </w:r>
    </w:p>
    <w:p>
      <w:r>
        <w:t>result immediately; late results for old tasks are ignored (7/7 unit tests incl. the developer's</w:t>
      </w:r>
    </w:p>
    <w:p>
      <w:r>
        <w:t>exact two-request scenario; live smoke test confirmed: task 2 start → `result_url: null`).</w:t>
      </w:r>
    </w:p>
    <w:p>
      <w:pPr>
        <w:pStyle w:val="ListNumber"/>
      </w:pPr>
      <w:r>
        <w:t>Colcon build clean (3 packages). Flask/Flask-Sock installed (3.1.3/0.7.0, TUNA mirror).</w:t>
      </w:r>
    </w:p>
    <w:p>
      <w:pPr>
        <w:pStyle w:val="ListNumber"/>
      </w:pPr>
      <w:r>
        <w:t>Contract documented in SEEDANCE_DESIGN.md for the developer: poll every 1–2 s; render only the</w:t>
      </w:r>
    </w:p>
    <w:p>
      <w:r>
        <w:t>result matching `current_task_id`.</w:t>
      </w:r>
    </w:p>
    <w:p>
      <w:pPr>
        <w:pStyle w:val="Heading2"/>
      </w:pPr>
      <w:r>
        <w:t>2026-10-09 — Phase 20: Conversation module built (feature 1, Cantonese pipeline)</w:t>
      </w:r>
    </w:p>
    <w:p>
      <w:pPr>
        <w:pStyle w:val="ListNumber"/>
      </w:pPr>
      <w:r>
        <w:t>Built `apps/conversation` (ament_python): `iflytek_auth.py` (HMAC-SHA256 WS auth, pure),</w:t>
      </w:r>
    </w:p>
    <w:p>
      <w:r>
        <w:t>`asr.py` (IAT streaming ASR, accent=cantonese, wav/pcm file input, wpgs result parsing),</w:t>
      </w:r>
    </w:p>
    <w:p>
      <w:r>
        <w:t>`tts.py` (TTS → WAV via aue=raw + header wrap), `llm.py` (Qwen via DashScope OpenAI-compatible</w:t>
      </w:r>
    </w:p>
    <w:p>
      <w:r>
        <w:t>endpoint + SessionMemory window), `intent.py` (wake word 机器人 + generate_video/dance/stop/chat),</w:t>
      </w:r>
    </w:p>
    <w:p>
      <w:r>
        <w:t>`engine.py` (turn loop posting dialogue/video_request events to the demo session API),</w:t>
      </w:r>
    </w:p>
    <w:p>
      <w:r>
        <w:t>`main.py` CLI (--say / --asr / --full with paplay playback fallback).</w:t>
      </w:r>
    </w:p>
    <w:p>
      <w:pPr>
        <w:pStyle w:val="ListNumber"/>
      </w:pPr>
      <w:r>
        <w:t>websocket-client 1.9.2 installed (TUNA). **12/12 offline tests** (auth format, frame statuses,</w:t>
      </w:r>
    </w:p>
    <w:p>
      <w:r>
        <w:t>wpgs parsing, wake word, intents, memory window, wav header, config). Colcon: 4 packages clean.</w:t>
      </w:r>
    </w:p>
    <w:p>
      <w:pPr>
        <w:pStyle w:val="ListNumber"/>
      </w:pPr>
      <w:r>
        <w:t>Live testing pending user keys: IFLYTEK_APPID/API_KEY/API_SECRET + DASHSCOPE_API_KEY in `.env`;</w:t>
      </w:r>
    </w:p>
    <w:p>
      <w:r>
        <w:t>note: `IFLYTEK_TTS_VOICE` must be set to a Cantonese voice code from the console (default is</w:t>
      </w:r>
    </w:p>
    <w:p>
      <w:r>
        <w:t>a placeholder Mandarin voice — live TTS test will confirm).</w:t>
      </w:r>
    </w:p>
    <w:p>
      <w:pPr>
        <w:pStyle w:val="Heading2"/>
      </w:pPr>
      <w:r>
        <w:t>2026-10-09 — Phase 21: Conversation LLM LIVE (DeepSeek V4.1 Flash on ModelArk)</w:t>
      </w:r>
    </w:p>
    <w:p>
      <w:pPr>
        <w:pStyle w:val="ListNumber"/>
      </w:pPr>
      <w:r>
        <w:t>User created a ModelArk inference endpoint for **DeepSeek V4.1 Flash**</w:t>
      </w:r>
    </w:p>
    <w:p>
      <w:r>
        <w:t>(`ep-20261009145036-zffrf`, ap-southeast). All chat models on the account previously 404'd</w:t>
      </w:r>
    </w:p>
    <w:p>
      <w:r>
        <w:t>(InvalidEndpointOrModel.NotFound) — the endpoint resolved it.</w:t>
      </w:r>
    </w:p>
    <w:p>
      <w:pPr>
        <w:pStyle w:val="ListNumber"/>
      </w:pPr>
      <w:r>
        <w:t>**Live test passed**: Cantonese prompt → DeepSeek replied in Cantonese</w:t>
      </w:r>
    </w:p>
    <w:p>
      <w:r>
        <w:t>("你好，我識講廣東話，有咩想問即管講啦。"). Config: LLM_MODEL=ep-..., LLM_API_KEY empty</w:t>
      </w:r>
    </w:p>
    <w:p>
      <w:r>
        <w:t>(falls back to SEEDANCE_API_KEY). No Aliyun account needed.</w:t>
      </w:r>
    </w:p>
    <w:p>
      <w:pPr>
        <w:pStyle w:val="ListNumber"/>
      </w:pPr>
      <w:r>
        <w:t>Fixed during the test: the endpoint ID was initially pasted into LLM_API_KEY (causing</w:t>
      </w:r>
    </w:p>
    <w:p>
      <w:r>
        <w:t>401 "API key format is incorrect") — moved to LLM_MODEL. Config hardened with `or`-fallbacks.</w:t>
      </w:r>
    </w:p>
    <w:p>
      <w:pPr>
        <w:pStyle w:val="ListNumber"/>
      </w:pPr>
      <w:r>
        <w:t>Remaining for live conversation: iFlytek keys only (ASR + TTS).</w:t>
      </w:r>
    </w:p>
    <w:p>
      <w:pPr>
        <w:pStyle w:val="Heading2"/>
      </w:pPr>
      <w:r>
        <w:t>2026-10-09 — Phase 22: Frozen contract v2.0 implemented (WS robot-side) + live smoke OK</w:t>
      </w:r>
    </w:p>
    <w:p>
      <w:pPr>
        <w:pStyle w:val="ListNumber"/>
      </w:pPr>
      <w:r>
        <w:t>Received the developer's exhibition package (`exhibition/`): PRD + technical design + **接口契约 v2.0**</w:t>
      </w:r>
    </w:p>
    <w:p>
      <w:r>
        <w:t>(frozen 2026-10-09) + 3 page versions + mocks (incl. `mock-ws-backend.js` protocol reference) +</w:t>
      </w:r>
    </w:p>
    <w:p>
      <w:r>
        <w:t>fallback videos.</w:t>
      </w:r>
    </w:p>
    <w:p>
      <w:pPr>
        <w:pStyle w:val="ListNumber"/>
      </w:pPr>
      <w:r>
        <w:t>**Contract v2.0 = WebSocket**: robot Python = WS server :8765; page = WS client; ROBOT calls</w:t>
      </w:r>
    </w:p>
    <w:p>
      <w:r>
        <w:t>SeeDance (keys never in the browser — our earlier HTTP polling design was superseded).</w:t>
      </w:r>
    </w:p>
    <w:p>
      <w:pPr>
        <w:pStyle w:val="ListNumber"/>
      </w:pPr>
      <w:r>
        <w:t>Reworked `apps/demo_ui` to the frozen protocol: `protocol.py` (chat/video_ready/video_failed/</w:t>
      </w:r>
    </w:p>
    <w:p>
      <w:r>
        <w:t>system/ping/pong + RoundManager with one-terminal-per-round, stale-round drop, 90s watchdog),</w:t>
      </w:r>
    </w:p>
    <w:p>
      <w:r>
        <w:t>`server.py` (WS root path + optional page serving via --pages), `controller.py` (round flow:</w:t>
      </w:r>
    </w:p>
    <w:p>
      <w:r>
        <w:t>fixed bot phrase → Seedance 15s/16:9 → terminal; DEMO_DRY rehearsal mode).</w:t>
      </w:r>
    </w:p>
    <w:p>
      <w:pPr>
        <w:pStyle w:val="ListNumber"/>
      </w:pPr>
      <w:r>
        <w:t>Seedance client: added top-level `duration`/`ratio` payload params (from the developer's own</w:t>
      </w:r>
    </w:p>
    <w:p>
      <w:r>
        <w:t>page builder). Model switched to `dreamina-seedance-2-5-260628` (15s needs the 2.5 tier).</w:t>
      </w:r>
    </w:p>
    <w:p>
      <w:pPr>
        <w:pStyle w:val="ListNumber"/>
      </w:pPr>
      <w:r>
        <w:t>**Tests**: 19 demo_ui (protocol/round manager) + 16 seedance, all pass. **Live WS smoke OK**:</w:t>
      </w:r>
    </w:p>
    <w:p>
      <w:r>
        <w:t>system→pong→chat(user)→chat(bot)→video_ready with correct rounds; page served HTTP 200.</w:t>
      </w:r>
    </w:p>
    <w:p>
      <w:pPr>
        <w:pStyle w:val="ListNumber"/>
      </w:pPr>
      <w:r>
        <w:t>Open items: A6 (ASR trigger timing — needs iFlytek keys), A7 (page ?robot= param — page already</w:t>
      </w:r>
    </w:p>
    <w:p>
      <w:r>
        <w:t>defaults ws://127.0.0.1:8765), A8 (90s watchdog vs real generation time ~1-3 min — must be</w:t>
      </w:r>
    </w:p>
    <w:p>
      <w:r>
        <w:t>aligned with the frontend; env ROBOT_ROUND_TIMEOUT_S), v3 page has no WS client (confirm which</w:t>
      </w:r>
    </w:p>
    <w:p>
      <w:r>
        <w:t>page is the demo one), live 15s paid generation test pending user approval.</w:t>
      </w:r>
    </w:p>
    <w:p>
      <w:pPr>
        <w:pStyle w:val="Heading2"/>
      </w:pPr>
      <w:r>
        <w:t>2026-10-09 — Phase 23: Live 15s/16:9 generation validated (Seedance 2.5)</w:t>
      </w:r>
    </w:p>
    <w:p>
      <w:pPr>
        <w:pStyle w:val="ListNumber"/>
      </w:pPr>
      <w:r>
        <w:t>User-approved live test: model `dreamina-seedance-2-5-260628`, duration=15, ratio=16:9 →</w:t>
      </w:r>
    </w:p>
    <w:p>
      <w:r>
        <w:t>task `cgt-20261009154611-cpj83` **succeeded**; real video URL returned.</w:t>
      </w:r>
    </w:p>
    <w:p>
      <w:pPr>
        <w:pStyle w:val="ListNumber"/>
      </w:pPr>
      <w:r>
        <w:t>**Measured generation time: 251 s (~4.2 min)** — settles contract A8: the frozen 90 s</w:t>
      </w:r>
    </w:p>
    <w:p>
      <w:r>
        <w:t>round watchdog is too short. Operational setting: `ROBOT_ROUND_TIMEOUT_S=360` (added to .env);</w:t>
      </w:r>
    </w:p>
    <w:p>
      <w:r>
        <w:t>recommended contract amendment v2.1: page-side fallback 90 s → 360 s (must be agreed with</w:t>
      </w:r>
    </w:p>
    <w:p>
      <w:r>
        <w:t>the frontend developer).</w:t>
      </w:r>
    </w:p>
    <w:p>
      <w:pPr>
        <w:pStyle w:val="ListNumber"/>
      </w:pPr>
      <w:r>
        <w:t>Remaining: ASR voice trigger (iFlytek keys), A7/A10 with the developer, robot-day integration.</w:t>
      </w:r>
    </w:p>
    <w:p>
      <w:pPr>
        <w:pStyle w:val="Heading2"/>
      </w:pPr>
      <w:r>
        <w:t>2026-10-09 — Phase 24: Batch prompt testing (8 prompts, all at 15s/16:9 on 2.5)</w:t>
      </w:r>
    </w:p>
    <w:p>
      <w:pPr>
        <w:pStyle w:val="ListNumber"/>
      </w:pPr>
      <w:r>
        <w:t>User's demo test revealed a generation failure (`OutputVideoSensitiveContentDetected.PolicyViolation`)</w:t>
      </w:r>
    </w:p>
    <w:p>
      <w:r>
        <w:t>— the page correctly played offline fallbacks (fail-closed design proven live). Added server-side</w:t>
      </w:r>
    </w:p>
    <w:p>
      <w:r>
        <w:t>failure logging to the controller.</w:t>
      </w:r>
    </w:p>
    <w:p>
      <w:pPr>
        <w:pStyle w:val="ListNumber"/>
      </w:pPr>
      <w:r>
        <w:t>User-approved batch test of 8 prompts (concurrent, 15s/16:9): **8/8 succeeded** (178–259 s each),</w:t>
      </w:r>
    </w:p>
    <w:p>
      <w:r>
        <w:t>including the realistic-human control in Chinese. Insight: the filter checks the OUTPUT video</w:t>
      </w:r>
    </w:p>
    <w:p>
      <w:r>
        <w:t>(random per generation) — short English "a man is running" failed once, but equivalent prompts</w:t>
      </w:r>
    </w:p>
    <w:p>
      <w:r>
        <w:t>can pass; scenic/cartoon prompts are consistently safe (7/7). Exhibition guidance: prefer</w:t>
      </w:r>
    </w:p>
    <w:p>
      <w:r>
        <w:t>cartoon/scenic prompts; keep realistic-human prompts out of the live demo.</w:t>
      </w:r>
    </w:p>
    <w:p>
      <w:pPr>
        <w:pStyle w:val="ListNumber"/>
      </w:pPr>
      <w:r>
        <w:t>Recommended demo prompt list locked (the 7 safe prompts); themed fallback videos can be</w:t>
      </w:r>
    </w:p>
    <w:p>
      <w:r>
        <w:t>pre-generated to replace the default cat fallback.</w:t>
      </w:r>
    </w:p>
    <w:p>
      <w:pPr>
        <w:pStyle w:val="Heading2"/>
      </w:pPr>
      <w:r>
        <w:t>2026-10-09 — Phase 25: AIChain live — Cantonese NLU working, TTS voice gap</w:t>
      </w:r>
    </w:p>
    <w:p>
      <w:pPr>
        <w:pStyle w:val="ListNumber"/>
      </w:pPr>
      <w:r>
        <w:t>User created an AIChain (iFlytek AIUI overseas) app; built `conversation/aichain.py` (v2.1 spec:</w:t>
      </w:r>
    </w:p>
    <w:p>
      <w:r>
        <w:t>checksum auth, session.config half-duplex, STT engine 5 zh-HK, NLU, TTS; 7 offline tests).</w:t>
      </w:r>
    </w:p>
    <w:p>
      <w:pPr>
        <w:pStyle w:val="ListNumber"/>
      </w:pPr>
      <w:r>
        <w:t>Console steps resolved: app published (error 10004 → fixed), persona prompt changed to the</w:t>
      </w:r>
    </w:p>
    <w:p>
      <w:r>
        <w:t>Cantonese Qiyuan robot → **live test: Cantonese NLU reply confirmed**</w:t>
      </w:r>
    </w:p>
    <w:p>
      <w:r>
        <w:t>("你好呀！原來你係啟元機器人，好巧好巧，我亦係啟元㗎！").</w:t>
      </w:r>
    </w:p>
    <w:p>
      <w:pPr>
        <w:pStyle w:val="ListNumber"/>
      </w:pPr>
      <w:r>
        <w:t>**Gap**: no Cantonese TTS voice on AIChain (voice list lacks 粤语) — current TTS audio is Mandarin</w:t>
      </w:r>
    </w:p>
    <w:p>
      <w:r>
        <w:t>voiceId 4. Two paths: developer confirms where the Cantonese voice is, or use the classic iFlytek</w:t>
      </w:r>
    </w:p>
    <w:p>
      <w:r>
        <w:t>TTS (Cantonese voices exist) for the audio leg. Client already supports both.</w:t>
      </w:r>
    </w:p>
    <w:p>
      <w:pPr>
        <w:pStyle w:val="ListNumber"/>
      </w:pPr>
      <w:r>
        <w:t>Classic WebAPI TTS activation still pending in the classic console (error 11200 licc failed).</w:t>
      </w:r>
    </w:p>
    <w:p>
      <w:pPr>
        <w:pStyle w:val="Heading2"/>
      </w:pPr>
      <w:r>
        <w:t>2026-10-09 — Phase 26: Cantonese TTS solved via BytePlus seed-tts (voice leg complete)</w:t>
      </w:r>
    </w:p>
    <w:p>
      <w:pPr>
        <w:pStyle w:val="ListNumber"/>
      </w:pPr>
      <w:r>
        <w:t>Classic iFlytek TTS abandoned (11200 licc failed persisted despite console activations —</w:t>
      </w:r>
    </w:p>
    <w:p>
      <w:r>
        <w:t>the streaming-service binding never took effect; not worth more time).</w:t>
      </w:r>
    </w:p>
    <w:p>
      <w:pPr>
        <w:pStyle w:val="ListNumber"/>
      </w:pPr>
      <w:r>
        <w:t>BytePlus TTS (same account as ModelArk): unidirectional HTTP API</w:t>
      </w:r>
    </w:p>
    <w:p>
      <w:r>
        <w:t>`voice.ap-southeast-1.bytepluses.com/api/v3/tts/unidirectional`. Discovered the</w:t>
      </w:r>
    </w:p>
    <w:p>
      <w:r>
        <w:t>Cantonese speaker `zh_female_yueyunv_mars_bigtts` (温柔粤语) in the official voice list;</w:t>
      </w:r>
    </w:p>
    <w:p>
      <w:r>
        <w:t>probed resource IDs: seed-tts-2.0 → 55000000 mismatch; **seed-tts-1.0 → audio OK**</w:t>
      </w:r>
    </w:p>
    <w:p>
      <w:r>
        <w:t>(NDJSON streaming response, one JSON per line).</w:t>
      </w:r>
    </w:p>
    <w:p>
      <w:pPr>
        <w:pStyle w:val="ListNumber"/>
      </w:pPr>
      <w:r>
        <w:t>Built `conversation/volc_tts.py` (VolcTTS + pure NDJSON parser); engine.speak() now prefers</w:t>
      </w:r>
    </w:p>
    <w:p>
      <w:r>
        <w:t>BytePlus (Cantonese mp3) and falls back to iFlytek. **23/23 tests**.</w:t>
      </w:r>
    </w:p>
    <w:p>
      <w:pPr>
        <w:pStyle w:val="ListNumber"/>
      </w:pPr>
      <w:r>
        <w:t>Conversation loop now complete: AIChain ASR (zh-HK) → Cantonese NLU → BytePlus Cantonese TTS.</w:t>
      </w:r>
    </w:p>
    <w:p>
      <w:r>
        <w:t>Pending: user's ear confirmation of the mp3 accent.</w:t>
      </w:r>
    </w:p>
    <w:p>
      <w:pPr>
        <w:pStyle w:val="Heading2"/>
      </w:pPr>
      <w:r>
        <w:t>Status &amp; next steps| Item | Status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b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