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Qiyuan T1 Robot — Project Execution Guide &amp; 11-Day Plan</w:t>
      </w:r>
    </w:p>
    <w:p>
      <w:r>
        <w:rPr>
          <w:i/>
        </w:rPr>
        <w:t>Based on: "Qiyuan T1 Robot — Complete Secondary Development &amp; SDK Engineering Guide" v1.0 (verified 2026-10-06)</w:t>
        <w:br/>
        <w:t>Target baseline: Ubuntu 22.04.x + ROS 2 Humble + Fast DDS (rmw_fastrtps_cpp) + aimdk_msgs 1.0.0</w:t>
        <w:br/>
        <w:t>Prepared: 2026-10-08 | Plan window: 2026-10-09 to 2026-10-19 (11 days) | Revision 2 (2026-10-08)</w:t>
        <w:br/>
        <w:t>Project repository: https://github.com/Shawon986/Qiyuan-T1-Robot-Project</w:t>
      </w:r>
    </w:p>
    <w:p>
      <w:pPr>
        <w:pStyle w:val="Heading1"/>
      </w:pPr>
      <w:r>
        <w:t>0. Project Definition (confirmed 2026-10-08)</w:t>
      </w:r>
    </w:p>
    <w:p>
      <w:r>
        <w:rPr>
          <w:b w:val="0"/>
          <w:i w:val="0"/>
        </w:rPr>
        <w:t>Application-layer development ONLY — no hardware or firmware modification (warranty intact). The robot is an "entry terminal": our Python app runs on top of the official Qiyuan SDK and combines the built-in capabilities into four demo features, plus cloud integration.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Building blocks (SDK + cloud)</w:t>
            </w:r>
          </w:p>
        </w:tc>
      </w:tr>
      <w:tr>
        <w:tc>
          <w:tcPr>
            <w:tcW w:type="dxa" w:w="2880"/>
          </w:tcPr>
          <w:p>
            <w:r>
              <w:t>Cantonese conversation</w:t>
            </w:r>
          </w:p>
        </w:tc>
        <w:tc>
          <w:tcPr>
            <w:tcW w:type="dxa" w:w="2880"/>
          </w:tcPr>
          <w:p>
            <w:r>
              <w:t>wake word 机器人 → ASR → Qwen LLM → TTS → speaker</w:t>
            </w:r>
          </w:p>
        </w:tc>
        <w:tc>
          <w:tcPr>
            <w:tcW w:type="dxa" w:w="2880"/>
          </w:tcPr>
          <w:p>
            <w:r>
              <w:t>SDK mic/audio record + audio playback; iFlytek Cantonese ASR + TTS (cloud); Qwen LLM with in-session long-context memory; robot /aima/agent/asr_result as optional wake trigger</w:t>
            </w:r>
          </w:p>
        </w:tc>
      </w:tr>
      <w:tr>
        <w:tc>
          <w:tcPr>
            <w:tcW w:type="dxa" w:w="2880"/>
          </w:tcPr>
          <w:p>
            <w:r>
              <w:t>Follow-and-film</w:t>
            </w:r>
          </w:p>
        </w:tc>
        <w:tc>
          <w:tcPr>
            <w:tcW w:type="dxa" w:w="2880"/>
          </w:tcPr>
          <w:p>
            <w:r>
              <w:t>voice command → vision lock → gimbal track → video record</w:t>
            </w:r>
          </w:p>
        </w:tc>
        <w:tc>
          <w:tcPr>
            <w:tcW w:type="dxa" w:w="2880"/>
          </w:tcPr>
          <w:p>
            <w:r>
              <w:t>SDK camera (CaptureJpegImage / RTSP) + MC upper-body/gimbal command (resource IDs from PrimeBot) + app-side video encode (OpenCV)</w:t>
            </w:r>
          </w:p>
        </w:tc>
      </w:tr>
      <w:tr>
        <w:tc>
          <w:tcPr>
            <w:tcW w:type="dxa" w:w="2880"/>
          </w:tcPr>
          <w:p>
            <w:r>
              <w:t>Dancing</w:t>
            </w:r>
          </w:p>
        </w:tc>
        <w:tc>
          <w:tcPr>
            <w:tcW w:type="dxa" w:w="2880"/>
          </w:tcPr>
          <w:p>
            <w:r>
              <w:t>JSON timeline → music / chassis / gimbal / lights / screen synchronized</w:t>
            </w:r>
          </w:p>
        </w:tc>
        <w:tc>
          <w:tcPr>
            <w:tcW w:type="dxa" w:w="2880"/>
          </w:tcPr>
          <w:p>
            <w:r>
              <w:t>SDK preset motions + locomotion velocity + LED strip + screen/expression + music playback (media_role=Music)</w:t>
            </w:r>
          </w:p>
        </w:tc>
      </w:tr>
      <w:tr>
        <w:tc>
          <w:tcPr>
            <w:tcW w:type="dxa" w:w="2880"/>
          </w:tcPr>
          <w:p>
            <w:r>
              <w:t>SeeDance integration</w:t>
            </w:r>
          </w:p>
        </w:tc>
        <w:tc>
          <w:tcPr>
            <w:tcW w:type="dxa" w:w="2880"/>
          </w:tcPr>
          <w:p>
            <w:r>
              <w:t>record video + voice prompt → upload Volcano TOS → SeeDance AI video task → web status → result back to robot</w:t>
            </w:r>
          </w:p>
        </w:tc>
        <w:tc>
          <w:tcPr>
            <w:tcW w:type="dxa" w:w="2880"/>
          </w:tcPr>
          <w:p>
            <w:r>
              <w:t>tos SDK (Volcano) + SeeDance REST API (spec from user) + robot audio/screen for result delivery</w:t>
            </w:r>
          </w:p>
        </w:tc>
      </w:tr>
    </w:tbl>
    <w:p/>
    <w:p>
      <w:r>
        <w:rPr>
          <w:b w:val="0"/>
          <w:i/>
        </w:rPr>
        <w:t>Safety posture: MC high-level interfaces only; preset motions for choreography; never low-level joint control (warranty + handbook requirement).</w:t>
      </w:r>
    </w:p>
    <w:p>
      <w:pPr>
        <w:pStyle w:val="Heading1"/>
      </w:pPr>
      <w:r>
        <w:t>1. Project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Published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Robot</w:t>
            </w:r>
          </w:p>
        </w:tc>
        <w:tc>
          <w:tcPr>
            <w:tcW w:type="dxa" w:w="2880"/>
          </w:tcPr>
          <w:p>
            <w:r>
              <w:t>Qiyuan / PRIMEBOT T1</w:t>
            </w:r>
          </w:p>
        </w:tc>
        <w:tc>
          <w:tcPr>
            <w:tcW w:type="dxa" w:w="2880"/>
          </w:tcPr>
          <w:p>
            <w:r>
              <w:t>Transformable quadruped/bipedal robot; T1 vs T1 Pro must be confirmed for your unit.</w:t>
            </w:r>
          </w:p>
        </w:tc>
      </w:tr>
      <w:tr>
        <w:tc>
          <w:tcPr>
            <w:tcW w:type="dxa" w:w="2880"/>
          </w:tcPr>
          <w:p>
            <w:r>
              <w:t>SDK repository</w:t>
            </w:r>
          </w:p>
        </w:tc>
        <w:tc>
          <w:tcPr>
            <w:tcW w:type="dxa" w:w="2880"/>
          </w:tcPr>
          <w:p>
            <w:r>
              <w:t>https://gitcode.com/primebot/t1-sdk.git</w:t>
            </w:r>
          </w:p>
        </w:tc>
        <w:tc>
          <w:tcPr>
            <w:tcW w:type="dxa" w:w="2880"/>
          </w:tcPr>
          <w:p>
            <w:r>
              <w:t>Official GitCode repo, label v0.9.4.7.</w:t>
            </w:r>
          </w:p>
        </w:tc>
      </w:tr>
      <w:tr>
        <w:tc>
          <w:tcPr>
            <w:tcW w:type="dxa" w:w="2880"/>
          </w:tcPr>
          <w:p>
            <w:r>
              <w:t>Pinned SDK commit</w:t>
            </w:r>
          </w:p>
        </w:tc>
        <w:tc>
          <w:tcPr>
            <w:tcW w:type="dxa" w:w="2880"/>
          </w:tcPr>
          <w:p>
            <w:r>
              <w:t>fe2e186c867391ec78b301accdc91f0260ad0ff3</w:t>
            </w:r>
          </w:p>
        </w:tc>
        <w:tc>
          <w:tcPr>
            <w:tcW w:type="dxa" w:w="2880"/>
          </w:tcPr>
          <w:p>
            <w:r>
              <w:t>Anchor ALL source work to this SHA (checkout before building).</w:t>
            </w:r>
          </w:p>
        </w:tc>
      </w:tr>
      <w:tr>
        <w:tc>
          <w:tcPr>
            <w:tcW w:type="dxa" w:w="2880"/>
          </w:tcPr>
          <w:p>
            <w:r>
              <w:t>Developer portal SDK card</w:t>
            </w:r>
          </w:p>
        </w:tc>
        <w:tc>
          <w:tcPr>
            <w:tcW w:type="dxa" w:w="2880"/>
          </w:tcPr>
          <w:p>
            <w:r>
              <w:t>v1.0.0.0</w:t>
            </w:r>
          </w:p>
        </w:tc>
        <w:tc>
          <w:tcPr>
            <w:tcW w:type="dxa" w:w="2880"/>
          </w:tcPr>
          <w:p>
            <w:r>
              <w:t>Not proven equivalent to the repository revision — treat separately.</w:t>
            </w:r>
          </w:p>
        </w:tc>
      </w:tr>
      <w:tr>
        <w:tc>
          <w:tcPr>
            <w:tcW w:type="dxa" w:w="2880"/>
          </w:tcPr>
          <w:p>
            <w:r>
              <w:t>ROS interface package</w:t>
            </w:r>
          </w:p>
        </w:tc>
        <w:tc>
          <w:tcPr>
            <w:tcW w:type="dxa" w:w="2880"/>
          </w:tcPr>
          <w:p>
            <w:r>
              <w:t>aimdk_msgs 1.0.0</w:t>
            </w:r>
          </w:p>
        </w:tc>
        <w:tc>
          <w:tcPr>
            <w:tcW w:type="dxa" w:w="2880"/>
          </w:tcPr>
          <w:p>
            <w:r>
              <w:t>Package/schema version only — NOT a firmware or global API version.</w:t>
            </w:r>
          </w:p>
        </w:tc>
      </w:tr>
      <w:tr>
        <w:tc>
          <w:tcPr>
            <w:tcW w:type="dxa" w:w="2880"/>
          </w:tcPr>
          <w:p>
            <w:r>
              <w:t>Default LAN</w:t>
            </w:r>
          </w:p>
        </w:tc>
        <w:tc>
          <w:tcPr>
            <w:tcW w:type="dxa" w:w="2880"/>
          </w:tcPr>
          <w:p>
            <w:r>
              <w:t>MC board 10.1.1.100, brain board 10.1.1.101, PC 10.1.1.99/24</w:t>
            </w:r>
          </w:p>
        </w:tc>
        <w:tc>
          <w:tcPr>
            <w:tcW w:type="dxa" w:w="2880"/>
          </w:tcPr>
          <w:p>
            <w:r>
              <w:t>Factory defaults; always confirm actual addresses.</w:t>
            </w:r>
          </w:p>
        </w:tc>
      </w:tr>
      <w:tr>
        <w:tc>
          <w:tcPr>
            <w:tcW w:type="dxa" w:w="2880"/>
          </w:tcPr>
          <w:p>
            <w:r>
              <w:t>Wired vs Wi-Fi</w:t>
            </w:r>
          </w:p>
        </w:tc>
        <w:tc>
          <w:tcPr>
            <w:tcW w:type="dxa" w:w="2880"/>
          </w:tcPr>
          <w:p>
            <w:r>
              <w:t>Wired is the engineering baseline</w:t>
            </w:r>
          </w:p>
        </w:tc>
        <w:tc>
          <w:tcPr>
            <w:tcW w:type="dxa" w:w="2880"/>
          </w:tcPr>
          <w:p>
            <w:r>
              <w:t>Wi-Fi AP: T1-&lt;last 10 of SN&gt;, random password per robot (board-side file).</w:t>
            </w:r>
          </w:p>
        </w:tc>
      </w:tr>
    </w:tbl>
    <w:p/>
    <w:p>
      <w:pPr>
        <w:pStyle w:val="Heading1"/>
      </w:pPr>
      <w:r>
        <w:t>2. Accounts, Credentials, Activation &amp; API Keys (do these FIRST)</w:t>
      </w:r>
    </w:p>
    <w:p>
      <w:r>
        <w:rPr>
          <w:b w:val="0"/>
          <w:i w:val="0"/>
        </w:rPr>
        <w:t>Important truth from the handbook: the T1 SDK itself requires NO API key. The only mandatory credentials are robot SSH access, which is issued privately by PrimeBot after-sales support — never published, never guessable.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to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/ 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needed</w:t>
            </w:r>
          </w:p>
        </w:tc>
      </w:tr>
      <w:tr>
        <w:tc>
          <w:tcPr>
            <w:tcW w:type="dxa" w:w="2160"/>
          </w:tcPr>
          <w:p>
            <w:r>
              <w:t>PRIMEBOT developer portal account</w:t>
            </w:r>
          </w:p>
        </w:tc>
        <w:tc>
          <w:tcPr>
            <w:tcW w:type="dxa" w:w="2160"/>
          </w:tcPr>
          <w:p>
            <w:r>
              <w:t>Register an account; use it to track SDK cards, manuals and announcements.</w:t>
            </w:r>
          </w:p>
        </w:tc>
        <w:tc>
          <w:tcPr>
            <w:tcW w:type="dxa" w:w="2160"/>
          </w:tcPr>
          <w:p>
            <w:r>
              <w:t>www.primebot.cn developer portal</w:t>
            </w:r>
          </w:p>
        </w:tc>
        <w:tc>
          <w:tcPr>
            <w:tcW w:type="dxa" w:w="2160"/>
          </w:tcPr>
          <w:p>
            <w:r>
              <w:t>Day 1 — immediate</w:t>
            </w:r>
          </w:p>
        </w:tc>
      </w:tr>
      <w:tr>
        <w:tc>
          <w:tcPr>
            <w:tcW w:type="dxa" w:w="2160"/>
          </w:tcPr>
          <w:p>
            <w:r>
              <w:t>GitCode account</w:t>
            </w:r>
          </w:p>
        </w:tc>
        <w:tc>
          <w:tcPr>
            <w:tcW w:type="dxa" w:w="2160"/>
          </w:tcPr>
          <w:p>
            <w:r>
              <w:t>Register (free). Cloning the public repo may work without it, but an account lets you watch issues/releases.</w:t>
            </w:r>
          </w:p>
        </w:tc>
        <w:tc>
          <w:tcPr>
            <w:tcW w:type="dxa" w:w="2160"/>
          </w:tcPr>
          <w:p>
            <w:r>
              <w:t>gitcode.com</w:t>
            </w:r>
          </w:p>
        </w:tc>
        <w:tc>
          <w:tcPr>
            <w:tcW w:type="dxa" w:w="2160"/>
          </w:tcPr>
          <w:p>
            <w:r>
              <w:t>Day 1 — immediate</w:t>
            </w:r>
          </w:p>
        </w:tc>
      </w:tr>
      <w:tr>
        <w:tc>
          <w:tcPr>
            <w:tcW w:type="dxa" w:w="2160"/>
          </w:tcPr>
          <w:p>
            <w:r>
              <w:t>Robot SSH credentials</w:t>
            </w:r>
          </w:p>
        </w:tc>
        <w:tc>
          <w:tcPr>
            <w:tcW w:type="dxa" w:w="2160"/>
          </w:tcPr>
          <w:p>
            <w:r>
              <w:t>REQUEST from after-sales support. Account form is ssh run@&lt;board-IP&gt;. Credentials are per-unit and confidential.</w:t>
            </w:r>
          </w:p>
        </w:tc>
        <w:tc>
          <w:tcPr>
            <w:tcW w:type="dxa" w:w="2160"/>
          </w:tcPr>
          <w:p>
            <w:r>
              <w:t>PrimeBot after-sales support / robot owner</w:t>
            </w:r>
          </w:p>
        </w:tc>
        <w:tc>
          <w:tcPr>
            <w:tcW w:type="dxa" w:w="2160"/>
          </w:tcPr>
          <w:p>
            <w:r>
              <w:t>Day 1 — may take days, request early</w:t>
            </w:r>
          </w:p>
        </w:tc>
      </w:tr>
      <w:tr>
        <w:tc>
          <w:tcPr>
            <w:tcW w:type="dxa" w:w="2160"/>
          </w:tcPr>
          <w:p>
            <w:r>
              <w:t>Wi-Fi AP password (optional)</w:t>
            </w:r>
          </w:p>
        </w:tc>
        <w:tc>
          <w:tcPr>
            <w:tcW w:type="dxa" w:w="2160"/>
          </w:tcPr>
          <w:p>
            <w:r>
              <w:t>Generated randomly at first boot, stored board-side. Obtain from owner/support if Wi-Fi debugging is needed.</w:t>
            </w:r>
          </w:p>
        </w:tc>
        <w:tc>
          <w:tcPr>
            <w:tcW w:type="dxa" w:w="2160"/>
          </w:tcPr>
          <w:p>
            <w:r>
              <w:t>Robot owner / PrimeBot</w:t>
            </w:r>
          </w:p>
        </w:tc>
        <w:tc>
          <w:tcPr>
            <w:tcW w:type="dxa" w:w="2160"/>
          </w:tcPr>
          <w:p>
            <w:r>
              <w:t>Only if needed</w:t>
            </w:r>
          </w:p>
        </w:tc>
      </w:tr>
      <w:tr>
        <w:tc>
          <w:tcPr>
            <w:tcW w:type="dxa" w:w="2160"/>
          </w:tcPr>
          <w:p>
            <w:r>
              <w:t>Robot Developer Mode activation</w:t>
            </w:r>
          </w:p>
        </w:tc>
        <w:tc>
          <w:tcPr>
            <w:tcW w:type="dxa" w:w="2160"/>
          </w:tcPr>
          <w:p>
            <w:r>
              <w:t>Authorized operator runs yamo mode edit on the motion-control board: select develop → basic, then reboot/power-cycle the robot.</w:t>
            </w:r>
          </w:p>
        </w:tc>
        <w:tc>
          <w:tcPr>
            <w:tcW w:type="dxa" w:w="2160"/>
          </w:tcPr>
          <w:p>
            <w:r>
              <w:t>SSH session on the robot (Section 6)</w:t>
            </w:r>
          </w:p>
        </w:tc>
        <w:tc>
          <w:tcPr>
            <w:tcW w:type="dxa" w:w="2160"/>
          </w:tcPr>
          <w:p>
            <w:r>
              <w:t>Day 5 — needs SSH credentials + physical access</w:t>
            </w:r>
          </w:p>
        </w:tc>
      </w:tr>
      <w:tr>
        <w:tc>
          <w:tcPr>
            <w:tcW w:type="dxa" w:w="2160"/>
          </w:tcPr>
          <w:p>
            <w:r>
              <w:t>API keys for AI features (OPTIONAL)</w:t>
            </w:r>
          </w:p>
        </w:tc>
        <w:tc>
          <w:tcPr>
            <w:tcW w:type="dxa" w:w="2160"/>
          </w:tcPr>
          <w:p>
            <w:r>
              <w:t>The SDK needs none. Only if you build the AI agent: choose your own LLM / ASR / VLM / weather provider (no vendor-endorsed provider exists). Store keys in env vars or a secret manager — never in code, logs or shell history.</w:t>
            </w:r>
          </w:p>
        </w:tc>
        <w:tc>
          <w:tcPr>
            <w:tcW w:type="dxa" w:w="2160"/>
          </w:tcPr>
          <w:p>
            <w:r>
              <w:t>Provider of your choice</w:t>
            </w:r>
          </w:p>
        </w:tc>
        <w:tc>
          <w:tcPr>
            <w:tcW w:type="dxa" w:w="2160"/>
          </w:tcPr>
          <w:p>
            <w:r>
              <w:t>Day 9 — only for AI features</w:t>
            </w:r>
          </w:p>
        </w:tc>
      </w:tr>
      <w:tr>
        <w:tc>
          <w:tcPr>
            <w:tcW w:type="dxa" w:w="2160"/>
          </w:tcPr>
          <w:p>
            <w:r>
              <w:t>iFlytek open platform (Cantonese ASR + TTS)</w:t>
            </w:r>
          </w:p>
        </w:tc>
        <w:tc>
          <w:tcPr>
            <w:tcW w:type="dxa" w:w="2160"/>
          </w:tcPr>
          <w:p>
            <w:r>
              <w:t>Register, create an app, obtain APPID / APIKey / APISecret. Enables the Cantonese conversation feature.</w:t>
            </w:r>
          </w:p>
        </w:tc>
        <w:tc>
          <w:tcPr>
            <w:tcW w:type="dxa" w:w="2160"/>
          </w:tcPr>
          <w:p>
            <w:r>
              <w:t>aiui.xfyun.cn</w:t>
            </w:r>
          </w:p>
        </w:tc>
        <w:tc>
          <w:tcPr>
            <w:tcW w:type="dxa" w:w="2160"/>
          </w:tcPr>
          <w:p>
            <w:r>
              <w:t>Needed for Days 6–7</w:t>
            </w:r>
          </w:p>
        </w:tc>
      </w:tr>
      <w:tr>
        <w:tc>
          <w:tcPr>
            <w:tcW w:type="dxa" w:w="2160"/>
          </w:tcPr>
          <w:p>
            <w:r>
              <w:t>Qwen / DashScope API key</w:t>
            </w:r>
          </w:p>
        </w:tc>
        <w:tc>
          <w:tcPr>
            <w:tcW w:type="dxa" w:w="2160"/>
          </w:tcPr>
          <w:p>
            <w:r>
              <w:t>Alibaba Model Studio API key; use qwen-long for the in-session long-context memory.</w:t>
            </w:r>
          </w:p>
        </w:tc>
        <w:tc>
          <w:tcPr>
            <w:tcW w:type="dxa" w:w="2160"/>
          </w:tcPr>
          <w:p>
            <w:r>
              <w:t>bailian.console.aliyun.com</w:t>
            </w:r>
          </w:p>
        </w:tc>
        <w:tc>
          <w:tcPr>
            <w:tcW w:type="dxa" w:w="2160"/>
          </w:tcPr>
          <w:p>
            <w:r>
              <w:t>Needed for Day 6</w:t>
            </w:r>
          </w:p>
        </w:tc>
      </w:tr>
      <w:tr>
        <w:tc>
          <w:tcPr>
            <w:tcW w:type="dxa" w:w="2160"/>
          </w:tcPr>
          <w:p>
            <w:r>
              <w:t>Volcano TOS credentials</w:t>
            </w:r>
          </w:p>
        </w:tc>
        <w:tc>
          <w:tcPr>
            <w:tcW w:type="dxa" w:w="2160"/>
          </w:tcPr>
          <w:p>
            <w:r>
              <w:t>AccessKey + SecretKey + bucket + endpoint for video storage before SeeDance submission.</w:t>
            </w:r>
          </w:p>
        </w:tc>
        <w:tc>
          <w:tcPr>
            <w:tcW w:type="dxa" w:w="2160"/>
          </w:tcPr>
          <w:p>
            <w:r>
              <w:t>console.volcengine.com</w:t>
            </w:r>
          </w:p>
        </w:tc>
        <w:tc>
          <w:tcPr>
            <w:tcW w:type="dxa" w:w="2160"/>
          </w:tcPr>
          <w:p>
            <w:r>
              <w:t>Needed for Day 9</w:t>
            </w:r>
          </w:p>
        </w:tc>
      </w:tr>
      <w:tr>
        <w:tc>
          <w:tcPr>
            <w:tcW w:type="dxa" w:w="2160"/>
          </w:tcPr>
          <w:p>
            <w:r>
              <w:t>SeeDance platform API spec</w:t>
            </w:r>
          </w:p>
        </w:tc>
        <w:tc>
          <w:tcPr>
            <w:tcW w:type="dxa" w:w="2160"/>
          </w:tcPr>
          <w:p>
            <w:r>
              <w:t>REST endpoints for task submission / status query / result delivery + auth.</w:t>
            </w:r>
          </w:p>
        </w:tc>
        <w:tc>
          <w:tcPr>
            <w:tcW w:type="dxa" w:w="2160"/>
          </w:tcPr>
          <w:p>
            <w:r>
              <w:t>Your own platform</w:t>
            </w:r>
          </w:p>
        </w:tc>
        <w:tc>
          <w:tcPr>
            <w:tcW w:type="dxa" w:w="2160"/>
          </w:tcPr>
          <w:p>
            <w:r>
              <w:t>Needed for Day 9</w:t>
            </w:r>
          </w:p>
        </w:tc>
      </w:tr>
    </w:tbl>
    <w:p/>
    <w:p>
      <w:pPr>
        <w:pStyle w:val="Heading1"/>
      </w:pPr>
      <w:r>
        <w:t>3. Environment Setup — Current Status (updated 2026-10-08)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Ubuntu 22.04.x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WSL2 (Windows 11) distro Ubuntu-22.04. Note: handbook says macOS/Windows are unsupported — WSL Ubuntu 22.04 satisfies the Linux baseline; robot connectivity uses the USB-NIC plan in Section 5.</w:t>
            </w:r>
          </w:p>
        </w:tc>
      </w:tr>
      <w:tr>
        <w:tc>
          <w:tcPr>
            <w:tcW w:type="dxa" w:w="2880"/>
          </w:tcPr>
          <w:p>
            <w:r>
              <w:t>ROS 2 Humble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ros-humble-desktop + ros-dev-tools installed and verified (ros2 doctor 5/5, talker node ran).</w:t>
            </w:r>
          </w:p>
        </w:tc>
      </w:tr>
      <w:tr>
        <w:tc>
          <w:tcPr>
            <w:tcW w:type="dxa" w:w="2880"/>
          </w:tcPr>
          <w:p>
            <w:r>
              <w:t>Locale / apt mirroring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en_US.UTF-8; ROS apt + rosdep + pip use TUNA/USTC mirrors (network blocks GitHub/packages.ros.org).</w:t>
            </w:r>
          </w:p>
        </w:tc>
      </w:tr>
      <w:tr>
        <w:tc>
          <w:tcPr>
            <w:tcW w:type="dxa" w:w="2880"/>
          </w:tcPr>
          <w:p>
            <w:r>
              <w:t>SDK build dependencies</w:t>
            </w:r>
          </w:p>
        </w:tc>
        <w:tc>
          <w:tcPr>
            <w:tcW w:type="dxa" w:w="2880"/>
          </w:tcPr>
          <w:p>
            <w:r>
              <w:t>DONE (Day 2)</w:t>
            </w:r>
          </w:p>
        </w:tc>
        <w:tc>
          <w:tcPr>
            <w:tcW w:type="dxa" w:w="2880"/>
          </w:tcPr>
          <w:p>
            <w:r>
              <w:t>colcon full set, rosidl generators/runtime, cmake/g++, FFmpeg/GStreamer, nanobind/numpy/opencv.</w:t>
            </w:r>
          </w:p>
        </w:tc>
      </w:tr>
      <w:tr>
        <w:tc>
          <w:tcPr>
            <w:tcW w:type="dxa" w:w="2880"/>
          </w:tcPr>
          <w:p>
            <w:r>
              <w:t>UDP socket buffers</w:t>
            </w:r>
          </w:p>
        </w:tc>
        <w:tc>
          <w:tcPr>
            <w:tcW w:type="dxa" w:w="2880"/>
          </w:tcPr>
          <w:p>
            <w:r>
              <w:t>DONE (Day 2)</w:t>
            </w:r>
          </w:p>
        </w:tc>
        <w:tc>
          <w:tcPr>
            <w:tcW w:type="dxa" w:w="2880"/>
          </w:tcPr>
          <w:p>
            <w:r>
              <w:t>24 MiB host maxima (/etc/sysctl.d/99-primebot-sdk.conf).</w:t>
            </w:r>
          </w:p>
        </w:tc>
      </w:tr>
      <w:tr>
        <w:tc>
          <w:tcPr>
            <w:tcW w:type="dxa" w:w="2880"/>
          </w:tcPr>
          <w:p>
            <w:r>
              <w:t>T1 SDK clone + build</w:t>
            </w:r>
          </w:p>
        </w:tc>
        <w:tc>
          <w:tcPr>
            <w:tcW w:type="dxa" w:w="2880"/>
          </w:tcPr>
          <w:p>
            <w:r>
              <w:t>DONE (Day 3)</w:t>
            </w:r>
          </w:p>
        </w:tc>
        <w:tc>
          <w:tcPr>
            <w:tcW w:type="dxa" w:w="2880"/>
          </w:tcPr>
          <w:p>
            <w:r>
              <w:t>Pinned commit fe2e186…; colcon build: 4 packages, 0 errors (9 min 41 s); 53 aimdk_msgs interfaces verified; Fast DDS profile env verified.</w:t>
            </w:r>
          </w:p>
        </w:tc>
      </w:tr>
      <w:tr>
        <w:tc>
          <w:tcPr>
            <w:tcW w:type="dxa" w:w="2880"/>
          </w:tcPr>
          <w:p>
            <w:r>
              <w:t>Wired robot network</w:t>
            </w:r>
          </w:p>
        </w:tc>
        <w:tc>
          <w:tcPr>
            <w:tcW w:type="dxa" w:w="2880"/>
          </w:tcPr>
          <w:p>
            <w:r>
              <w:t>TODO — Day 4</w:t>
            </w:r>
          </w:p>
        </w:tc>
        <w:tc>
          <w:tcPr>
            <w:tcW w:type="dxa" w:w="2880"/>
          </w:tcPr>
          <w:p>
            <w:r>
              <w:t>Static 10.1.1.99/24 on the wired NIC; USB-Ethernet adapter via usbipd (Section 5).</w:t>
            </w:r>
          </w:p>
        </w:tc>
      </w:tr>
      <w:tr>
        <w:tc>
          <w:tcPr>
            <w:tcW w:type="dxa" w:w="2880"/>
          </w:tcPr>
          <w:p>
            <w:r>
              <w:t>Developer Mode on robot</w:t>
            </w:r>
          </w:p>
        </w:tc>
        <w:tc>
          <w:tcPr>
            <w:tcW w:type="dxa" w:w="2880"/>
          </w:tcPr>
          <w:p>
            <w:r>
              <w:t>TODO — Day 5</w:t>
            </w:r>
          </w:p>
        </w:tc>
        <w:tc>
          <w:tcPr>
            <w:tcW w:type="dxa" w:w="2880"/>
          </w:tcPr>
          <w:p>
            <w:r>
              <w:t>yamo mode edit → develop → basic → reboot (authorized operator).</w:t>
            </w:r>
          </w:p>
        </w:tc>
      </w:tr>
    </w:tbl>
    <w:p/>
    <w:p>
      <w:pPr>
        <w:pStyle w:val="Heading1"/>
      </w:pPr>
      <w:r>
        <w:t>4. Installation Steps (exact vendor commands from handbook Chapter 4)</w:t>
      </w:r>
    </w:p>
    <w:p>
      <w:pPr>
        <w:pStyle w:val="Heading2"/>
      </w:pPr>
      <w:r>
        <w:t>4.1 SDK build dependencies (required) — DONE 2026-10-08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apt update &amp;&amp; sudo apt install -y python3-colcon-common-extensions python3-dev python3-pip ros-humble-rosidl-default-generators ros-humble-rosidl-default-runtime</w:t>
      </w:r>
    </w:p>
    <w:p>
      <w:r>
        <w:rPr>
          <w:b w:val="0"/>
          <w:i w:val="0"/>
        </w:rPr>
        <w:t>Verify: colcon version-check</w:t>
      </w:r>
    </w:p>
    <w:p>
      <w:pPr>
        <w:pStyle w:val="Heading2"/>
      </w:pPr>
      <w:r>
        <w:t>4.2 C++ / vision / Python dependencies (for camera + Ruckig examples) — DONE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apt install -y cmake build-essential pkg-config libavcodec-dev libavformat-dev libavutil-dev libswscale-dev libgstreamer1.0-dev libgstreamer-plugins-base1.0-dev libyaml-cpp-dev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python3 -m pip install --user nanobind numpy opencv-python</w:t>
      </w:r>
    </w:p>
    <w:p>
      <w:r>
        <w:rPr>
          <w:b w:val="0"/>
          <w:i w:val="0"/>
        </w:rPr>
        <w:t>Verify: python3 -c 'import nanobind, numpy, cv2'</w:t>
      </w:r>
    </w:p>
    <w:p>
      <w:pPr>
        <w:pStyle w:val="Heading2"/>
      </w:pPr>
      <w:r>
        <w:t>4.3 Clone the pinned SDK (English-only path, NO spaces/Chinese chars) — DONE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mkdir -p "$HOME/t1_workspaces" &amp;&amp; cd "$HOME/t1_workspaces"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git clone https://gitcode.com/primebot/t1-sdk.git primebot_sdk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cd primebot_sdk &amp;&amp; git checkout fe2e186c867391ec78b301accdc91f0260ad0ff3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git rev-parse HEAD   # must print fe2e186c867391ec78b301accdc91f0260ad0ff3</w:t>
      </w:r>
    </w:p>
    <w:p>
      <w:pPr>
        <w:pStyle w:val="Heading2"/>
      </w:pPr>
      <w:r>
        <w:t>4.4 Build and source the SDK overlay — DONE (4 packages, 9 min 41 s)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source /opt/ros/humble/setup.bash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colcon build --cmake-args -DCMAKE_BUILD_TYPE=Release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source "$PWD/install/setup.bash"</w:t>
      </w:r>
    </w:p>
    <w:p>
      <w:r>
        <w:rPr>
          <w:b w:val="0"/>
          <w:i w:val="0"/>
        </w:rPr>
        <w:t>Verified: ros2 interface show aimdk_msgs/msg/Bms + srv/PlayTts; RMW_IMPLEMENTATION=rmw_fastrtps_cpp; profile vars → install/aimdk_msgs/share/aimdk_msgs/config/fastdds_profiles.xml; 53 interfaces.</w:t>
      </w:r>
    </w:p>
    <w:p>
      <w:pPr>
        <w:pStyle w:val="Heading2"/>
      </w:pPr>
      <w:r>
        <w:t>4.5 Host UDP buffer limits (vendor: 24 MiB maxima for the 20 MiB profile) — DONE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tee /etc/sysctl.d/99-primebot-sdk.conf &gt;/dev/null &lt;&lt;'EOF'</w:t>
        <w:br/>
        <w:t>net.core.rmem_max = 25165824</w:t>
        <w:br/>
        <w:t>net.core.wmem_max = 25165824</w:t>
        <w:br/>
        <w:t>EOF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sysctl --system &amp;&amp; sysctl net.core.rmem_max net.core.wmem_max</w:t>
      </w:r>
    </w:p>
    <w:p>
      <w:pPr>
        <w:pStyle w:val="Heading1"/>
      </w:pPr>
      <w:r>
        <w:t>5. Network Setup (handbook Chapter 3 — WSL-adapted, Rev 2)</w:t>
      </w:r>
    </w:p>
    <w:p>
      <w:pPr>
        <w:pStyle w:val="ListBullet"/>
      </w:pPr>
      <w:r>
        <w:rPr>
          <w:b/>
        </w:rPr>
        <w:t xml:space="preserve">Baseline: </w:t>
      </w:r>
      <w:r>
        <w:t>Use a WIRED connection. Wi-Fi is for temporary debugging only; never send control over wired and wireless simultaneously.</w:t>
      </w:r>
    </w:p>
    <w:p>
      <w:pPr>
        <w:pStyle w:val="ListBullet"/>
      </w:pPr>
      <w:r>
        <w:t>Disable unrelated Wi-Fi/hotspot adapters during robot sessions — extra NICs break DDS discovery.</w:t>
      </w:r>
    </w:p>
    <w:p>
      <w:pPr>
        <w:pStyle w:val="ListBullet"/>
      </w:pPr>
      <w:r>
        <w:t>WSL networking decision (2026-10-08): mirrored mode was tested and is UNSTABLE with the local proxy/VPN driver (WSL error 0x8007054f, falls back to no network). NAT mode is used by default.</w:t>
      </w:r>
    </w:p>
    <w:p>
      <w:pPr>
        <w:pStyle w:val="ListBullet"/>
      </w:pPr>
      <w:r>
        <w:t>For the robot LAN, Plan B: pass a USB-Ethernet adapter into WSL with usbipd-win — on Windows: usbipd list / usbipd bind --busid &lt;BUSID&gt; / usbipd attach --wsl; the adapter then appears as a real Linux NIC (e.g. eth1) inside WSL. (Alternative: retry mirrored mode with the proxy software fully off.)</w:t>
      </w:r>
    </w:p>
    <w:p>
      <w:pPr>
        <w:pStyle w:val="ListBullet"/>
      </w:pPr>
      <w:r>
        <w:t>Identify the wired interface (predictable name, not guessed):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ip -br link &amp;&amp; ip -br addr</w:t>
      </w:r>
    </w:p>
    <w:p>
      <w:pPr>
        <w:pStyle w:val="ListBullet"/>
      </w:pPr>
      <w:r>
        <w:t>Set the documented static address on the wired profile (replace &lt;PROFILE&gt; with the real nmcli name):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nmcli connection modify '&lt;WIRED_CONNECTION_NAME&gt;' ipv4.method manual ipv4.addresses 10.1.1.99/24 ipv4.gateway '' ipv4.dns ''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nmcli connection up '&lt;WIRED_CONNECTION_NAME&gt;'</w:t>
      </w:r>
    </w:p>
    <w:p>
      <w:pPr>
        <w:pStyle w:val="ListBullet"/>
      </w:pPr>
      <w:r>
        <w:t>Reachability checks (use CONFIRMED board IPs — defaults are 10.1.1.100 / 10.1.1.101):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ping -c 3 10.1.1.100 &amp;&amp; ping -c 3 10.1.1.101 &amp;&amp; ip route get 10.1.1.100</w:t>
      </w:r>
    </w:p>
    <w:p>
      <w:pPr>
        <w:pStyle w:val="ListBullet"/>
      </w:pPr>
      <w:r>
        <w:t>SSH to the motion-control board once credentials arrive: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ssh run@&lt;MOTION_CONTROL_BOARD_IP&gt;</w:t>
      </w:r>
    </w:p>
    <w:p>
      <w:r>
        <w:rPr>
          <w:b w:val="0"/>
          <w:i w:val="0"/>
        </w:rPr>
        <w:t>Note: no default DNS/gateway is documented for the direct link — do not add routes or DNS "just in case".</w:t>
      </w:r>
    </w:p>
    <w:p>
      <w:pPr>
        <w:pStyle w:val="Heading1"/>
      </w:pPr>
      <w:r>
        <w:t>6. Robot Developer Mode Activation (handbook Chapter 5)</w:t>
      </w:r>
    </w:p>
    <w:p>
      <w:r>
        <w:rPr>
          <w:b w:val="0"/>
          <w:i w:val="0"/>
        </w:rPr>
        <w:t>The robot ships in Standard production mode where ROS nodes are not discoverable. An AUTHORIZED OPERATOR must switch to Develop mode and reboot the robot before any ROS 2 communication works.</w:t>
      </w:r>
    </w:p>
    <w:p>
      <w:pPr>
        <w:pStyle w:val="ListBullet"/>
      </w:pPr>
      <w:r>
        <w:t>Preconditions: robot stationary, controlled test area, emergency power-off procedure known, isolated wired LAN, personnel separation.</w:t>
      </w:r>
    </w:p>
    <w:p>
      <w:pPr>
        <w:pStyle w:val="ListBullet"/>
      </w:pPr>
      <w:r>
        <w:t>Activation steps: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ssh run@&lt;MOTION_CONTROL_BOARD_IP&gt;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yamo mode edit</w:t>
      </w:r>
    </w:p>
    <w:p>
      <w:pPr>
        <w:pStyle w:val="ListBullet"/>
      </w:pPr>
      <w:r>
        <w:t>In the interactive menu select develop, confirm; then select basic, confirm. The board reports success and that a restart is required.</w:t>
      </w:r>
    </w:p>
    <w:p>
      <w:pPr>
        <w:pStyle w:val="ListBullet"/>
      </w:pPr>
      <w:r>
        <w:t>Perform the vendor-approved robot reboot / power-cycle (a physical step — never automated).</w:t>
      </w:r>
    </w:p>
    <w:p>
      <w:pPr>
        <w:pStyle w:val="ListBullet"/>
      </w:pPr>
      <w:r>
        <w:t>Verify afterwards (in a shell with ROS + SDK sourced):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ros2 node list &amp;&amp; ros2 topic list -t &amp;&amp; ros2 service list -t</w:t>
      </w:r>
    </w:p>
    <w:p>
      <w:pPr>
        <w:pStyle w:val="ListBullet"/>
      </w:pPr>
      <w:r>
        <w:t>Expected examples: nodes /hal_camera, /hal_audio, /mc_ros2_node; /aima/hal/... and /aima/mc/... topics; /aimdk_5Fmsgs/srv/... services.</w:t>
      </w:r>
    </w:p>
    <w:p>
      <w:pPr>
        <w:pStyle w:val="ListBullet"/>
      </w:pPr>
      <w:r>
        <w:t>Return to production: yamo mode edit → standard → reboot (part of test closure).</w:t>
      </w:r>
    </w:p>
    <w:p>
      <w:pPr>
        <w:pStyle w:val="ListBullet"/>
      </w:pPr>
      <w:r>
        <w:t>Safety: Develop+Basic is the normal starting point. Advanced / low-level joint control (domains.mc.low_level_dev) requires a dedicated physical test plan and PrimeBot confirmation.</w:t>
      </w:r>
    </w:p>
    <w:p>
      <w:pPr>
        <w:pStyle w:val="Heading1"/>
      </w:pPr>
      <w:r>
        <w:t>7. First-Day Success Checklist (condensed from handbook)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Identify &amp; secure</w:t>
            </w:r>
          </w:p>
        </w:tc>
        <w:tc>
          <w:tcPr>
            <w:tcW w:type="dxa" w:w="2880"/>
          </w:tcPr>
          <w:p>
            <w:r>
              <w:t>Asset/serial recorded; controlled area; emergency procedure approved.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Confirm compatibility</w:t>
            </w:r>
          </w:p>
        </w:tc>
        <w:tc>
          <w:tcPr>
            <w:tcW w:type="dxa" w:w="2880"/>
          </w:tcPr>
          <w:p>
            <w:r>
              <w:t>Firmware ↔ SDK mapping confirmed with PrimeBot (repo v0.9.4.7 / portal v1.0.0.0 / aimdk_msgs 1.0.0 are NOT interchangeable).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Workstation</w:t>
            </w:r>
          </w:p>
        </w:tc>
        <w:tc>
          <w:tcPr>
            <w:tcW w:type="dxa" w:w="2880"/>
          </w:tcPr>
          <w:p>
            <w:r>
              <w:t>lsb_release -d → Ubuntu 22.04; source /opt/ros/humble/setup.bash; echo $ROS_DISTRO → humble.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Obtain source</w:t>
            </w:r>
          </w:p>
        </w:tc>
        <w:tc>
          <w:tcPr>
            <w:tcW w:type="dxa" w:w="2880"/>
          </w:tcPr>
          <w:p>
            <w:r>
              <w:t>git checkout fe2e186…; git rev-parse HEAD matches.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colcon build --cmake-args -DCMAKE_BUILD_TYPE=Release finishes cleanly.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Source &amp; inspect</w:t>
            </w:r>
          </w:p>
        </w:tc>
        <w:tc>
          <w:tcPr>
            <w:tcW w:type="dxa" w:w="2880"/>
          </w:tcPr>
          <w:p>
            <w:r>
              <w:t>ros2 interface show aimdk_msgs/msg/Bms prints the schema.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Wired LAN</w:t>
            </w:r>
          </w:p>
        </w:tc>
        <w:tc>
          <w:tcPr>
            <w:tcW w:type="dxa" w:w="2880"/>
          </w:tcPr>
          <w:p>
            <w:r>
              <w:t>ip -br link/addr correct; route via intended NIC (USB NIC in WSL).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Reachability</w:t>
            </w:r>
          </w:p>
        </w:tc>
        <w:tc>
          <w:tcPr>
            <w:tcW w:type="dxa" w:w="2880"/>
          </w:tcPr>
          <w:p>
            <w:r>
              <w:t>ping OK to both confirmed board IPs.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Developer mode</w:t>
            </w:r>
          </w:p>
        </w:tc>
        <w:tc>
          <w:tcPr>
            <w:tcW w:type="dxa" w:w="2880"/>
          </w:tcPr>
          <w:p>
            <w:r>
              <w:t>yamo mode edit → Develop+Basic accepted; robot rebooted.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ROS_DOMAIN_ID, RMW_IMPLEMENTATION, both Fast DDS profile vars recorded.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Discover graph</w:t>
            </w:r>
          </w:p>
        </w:tc>
        <w:tc>
          <w:tcPr>
            <w:tcW w:type="dxa" w:w="2880"/>
          </w:tcPr>
          <w:p>
            <w:r>
              <w:t>ros2 node/topic/service list show the target graph.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Read telemetry</w:t>
            </w:r>
          </w:p>
        </w:tc>
        <w:tc>
          <w:tcPr>
            <w:tcW w:type="dxa" w:w="2880"/>
          </w:tcPr>
          <w:p>
            <w:r>
              <w:t>ros2 topic info -v /aima/hal/bms/state; echo --once returns a message.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First app</w:t>
            </w:r>
          </w:p>
        </w:tc>
        <w:tc>
          <w:tcPr>
            <w:tcW w:type="dxa" w:w="2880"/>
          </w:tcPr>
          <w:p>
            <w:r>
              <w:t>Read-only monitor built and running; no motion commands.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Save evidence</w:t>
            </w:r>
          </w:p>
        </w:tc>
        <w:tc>
          <w:tcPr>
            <w:tcW w:type="dxa" w:w="2880"/>
          </w:tcPr>
          <w:p>
            <w:r>
              <w:t>Asset, firmware, SHA, OS, IPs, domain, profile, graph types/QoS logged.</w:t>
            </w:r>
          </w:p>
        </w:tc>
      </w:tr>
    </w:tbl>
    <w:p/>
    <w:p>
      <w:pPr>
        <w:pStyle w:val="Heading1"/>
      </w:pPr>
      <w:r>
        <w:t>8. The 11-Day Plan (Oct 9 – Oct 19, 2026)</w:t>
      </w:r>
    </w:p>
    <w:p>
      <w:r>
        <w:rPr>
          <w:b w:val="0"/>
          <w:i w:val="0"/>
        </w:rPr>
        <w:t>Days 2–3 were completed ahead of schedule on 2026-10-08 (environment + SDK build &amp; verification). Day 6 software was also pre-completed on 2026-10-08: t1_monitor app (BMS/touch/ASR + guarded TTS, fail-closed) built against the portal SDK v1.0.0.0 overlay and offline-tested (6/6); first_contact.sh and net_bringup.sh scripts are in the repo. Remaining days as planned; weekend days used for work needing no after-sales replies.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Concrete 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Success criteria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Fri Oct 9</w:t>
            </w:r>
          </w:p>
        </w:tc>
        <w:tc>
          <w:tcPr>
            <w:tcW w:type="dxa" w:w="1728"/>
          </w:tcPr>
          <w:p>
            <w:r>
              <w:t>Accounts &amp; credentials</w:t>
            </w:r>
          </w:p>
        </w:tc>
        <w:tc>
          <w:tcPr>
            <w:tcW w:type="dxa" w:w="1728"/>
          </w:tcPr>
          <w:p>
            <w:r>
              <w:t>Register PRIMEBOT developer portal + GitCode accounts. Contact PrimeBot after-sales for board SSH credentials and firmware↔SDK compatibility confirmation. Read handbook Ch. 1–5.</w:t>
            </w:r>
          </w:p>
        </w:tc>
        <w:tc>
          <w:tcPr>
            <w:tcW w:type="dxa" w:w="1728"/>
          </w:tcPr>
          <w:p>
            <w:r>
              <w:t>Accounts live; credentials request submitted with your asset serial number.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Sat Oct 10</w:t>
            </w:r>
          </w:p>
        </w:tc>
        <w:tc>
          <w:tcPr>
            <w:tcW w:type="dxa" w:w="1728"/>
          </w:tcPr>
          <w:p>
            <w:r>
              <w:t>Environment completion  ✔ DONE 2026-10-08</w:t>
            </w:r>
          </w:p>
        </w:tc>
        <w:tc>
          <w:tcPr>
            <w:tcW w:type="dxa" w:w="1728"/>
          </w:tcPr>
          <w:p>
            <w:r>
              <w:t>SDK build deps, pip packages, UDP buffers. Networking: NAT default; usbipd USB-NIC plan for robot LAN.</w:t>
            </w:r>
          </w:p>
        </w:tc>
        <w:tc>
          <w:tcPr>
            <w:tcW w:type="dxa" w:w="1728"/>
          </w:tcPr>
          <w:p>
            <w:r>
              <w:t>All deps verified; rmem_max/wmem_max = 25165824.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Sun Oct 11</w:t>
            </w:r>
          </w:p>
        </w:tc>
        <w:tc>
          <w:tcPr>
            <w:tcW w:type="dxa" w:w="1728"/>
          </w:tcPr>
          <w:p>
            <w:r>
              <w:t>SDK build  ✔ DONE 2026-10-08</w:t>
            </w:r>
          </w:p>
        </w:tc>
        <w:tc>
          <w:tcPr>
            <w:tcW w:type="dxa" w:w="1728"/>
          </w:tcPr>
          <w:p>
            <w:r>
              <w:t>Clone t1-sdk, checkout fe2e186…, colcon build Release, source overlay. Verify interfaces + Fast DDS env vars.</w:t>
            </w:r>
          </w:p>
        </w:tc>
        <w:tc>
          <w:tcPr>
            <w:tcW w:type="dxa" w:w="1728"/>
          </w:tcPr>
          <w:p>
            <w:r>
              <w:t>4 packages built; 53 interfaces; RMW=rmw_fastrtps_cpp; profile paths correct.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Mon Oct 12</w:t>
            </w:r>
          </w:p>
        </w:tc>
        <w:tc>
          <w:tcPr>
            <w:tcW w:type="dxa" w:w="1728"/>
          </w:tcPr>
          <w:p>
            <w:r>
              <w:t>Network bring-up</w:t>
            </w:r>
          </w:p>
        </w:tc>
        <w:tc>
          <w:tcPr>
            <w:tcW w:type="dxa" w:w="1728"/>
          </w:tcPr>
          <w:p>
            <w:r>
              <w:t>USB-Ethernet adapter via usbipd-win; set 10.1.1.99/24 on it; ping 10.1.1.100/.101; record ACTUAL IPs; disable Wi-Fi during tests.</w:t>
            </w:r>
          </w:p>
        </w:tc>
        <w:tc>
          <w:tcPr>
            <w:tcW w:type="dxa" w:w="1728"/>
          </w:tcPr>
          <w:p>
            <w:r>
              <w:t>Both boards reply to ping via the wired NIC.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Tue Oct 13</w:t>
            </w:r>
          </w:p>
        </w:tc>
        <w:tc>
          <w:tcPr>
            <w:tcW w:type="dxa" w:w="1728"/>
          </w:tcPr>
          <w:p>
            <w:r>
              <w:t>Developer Mode activation</w:t>
            </w:r>
          </w:p>
        </w:tc>
        <w:tc>
          <w:tcPr>
            <w:tcW w:type="dxa" w:w="1728"/>
          </w:tcPr>
          <w:p>
            <w:r>
              <w:t>Authorized operator: ssh run@&lt;MC-IP&gt;, yamo mode edit → develop → basic, robot reboot. Run graph discovery; record domain/QoS/types.</w:t>
            </w:r>
          </w:p>
        </w:tc>
        <w:tc>
          <w:tcPr>
            <w:tcW w:type="dxa" w:w="1728"/>
          </w:tcPr>
          <w:p>
            <w:r>
              <w:t>ros2 node/topic/service list show the real graph (/hal_camera, /mc_ros2_node, …).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Wed Oct 14</w:t>
            </w:r>
          </w:p>
        </w:tc>
        <w:tc>
          <w:tcPr>
            <w:tcW w:type="dxa" w:w="1728"/>
          </w:tcPr>
          <w:p>
            <w:r>
              <w:t>Cantonese conversation pipeline</w:t>
            </w:r>
          </w:p>
        </w:tc>
        <w:tc>
          <w:tcPr>
            <w:tcW w:type="dxa" w:w="1728"/>
          </w:tcPr>
          <w:p>
            <w:r>
              <w:t>Build conversation app: iFlytek Cantonese ASR + TTS adapters, Qwen long-context memory, wake word 机器人. Test fully on PC (mic/speaker on Windows/WSL). Robot-side: live telemetry + audio device inventory.</w:t>
            </w:r>
          </w:p>
        </w:tc>
        <w:tc>
          <w:tcPr>
            <w:tcW w:type="dxa" w:w="1728"/>
          </w:tcPr>
          <w:p>
            <w:r>
              <w:t>PC end-to-end Cantonese chat works; robot BMS/touch telemetry live via t1_monitor.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Thu Oct 15</w:t>
            </w:r>
          </w:p>
        </w:tc>
        <w:tc>
          <w:tcPr>
            <w:tcW w:type="dxa" w:w="1728"/>
          </w:tcPr>
          <w:p>
            <w:r>
              <w:t>Follow-and-film (vision + gimbal)</w:t>
            </w:r>
          </w:p>
        </w:tc>
        <w:tc>
          <w:tcPr>
            <w:tcW w:type="dxa" w:w="1728"/>
          </w:tcPr>
          <w:p>
            <w:r>
              <w:t>Person detection (OpenCV/YOLO) + tracking loop; gimbal control via MC upper-body command with PrimeBot-confirmed resource IDs; app-side video encode. PC test with webcam; robot gimbal test with operator.</w:t>
            </w:r>
          </w:p>
        </w:tc>
        <w:tc>
          <w:tcPr>
            <w:tcW w:type="dxa" w:w="1728"/>
          </w:tcPr>
          <w:p>
            <w:r>
              <w:t>Vision locks target on PC; gimbal responds to proportional commands on robot (supervised).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Fri Oct 16</w:t>
            </w:r>
          </w:p>
        </w:tc>
        <w:tc>
          <w:tcPr>
            <w:tcW w:type="dxa" w:w="1728"/>
          </w:tcPr>
          <w:p>
            <w:r>
              <w:t>Dancing (JSON timeline)</w:t>
            </w:r>
          </w:p>
        </w:tc>
        <w:tc>
          <w:tcPr>
            <w:tcW w:type="dxa" w:w="1728"/>
          </w:tcPr>
          <w:p>
            <w:r>
              <w:t>Timeline executor: music + preset motions + locomotion velocity + LED + screen synchronized. Dry-run offline with simulated timeline; supervised robot run with safe presets only.</w:t>
            </w:r>
          </w:p>
        </w:tc>
        <w:tc>
          <w:tcPr>
            <w:tcW w:type="dxa" w:w="1728"/>
          </w:tcPr>
          <w:p>
            <w:r>
              <w:t>A 30-60 s choreography runs synchronized on the robot (preset motions only).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Sat Oct 17</w:t>
            </w:r>
          </w:p>
        </w:tc>
        <w:tc>
          <w:tcPr>
            <w:tcW w:type="dxa" w:w="1728"/>
          </w:tcPr>
          <w:p>
            <w:r>
              <w:t>SeeDance integration</w:t>
            </w:r>
          </w:p>
        </w:tc>
        <w:tc>
          <w:tcPr>
            <w:tcW w:type="dxa" w:w="1728"/>
          </w:tcPr>
          <w:p>
            <w:r>
              <w:t>Volcano TOS uploader + SeeDance REST client + task status polling + result delivery to robot. Test with a sample video end-to-end (no robot needed for the cloud path).</w:t>
            </w:r>
          </w:p>
        </w:tc>
        <w:tc>
          <w:tcPr>
            <w:tcW w:type="dxa" w:w="1728"/>
          </w:tcPr>
          <w:p>
            <w:r>
              <w:t>Sample video uploaded → SeeDance task completes → result retrieved.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Sun Oct 18</w:t>
            </w:r>
          </w:p>
        </w:tc>
        <w:tc>
          <w:tcPr>
            <w:tcW w:type="dxa" w:w="1728"/>
          </w:tcPr>
          <w:p>
            <w:r>
              <w:t>Full integration &amp; evidence</w:t>
            </w:r>
          </w:p>
        </w:tc>
        <w:tc>
          <w:tcPr>
            <w:tcW w:type="dxa" w:w="1728"/>
          </w:tcPr>
          <w:p>
            <w:r>
              <w:t>All four features on the robot: conversation, follow-and-film, dance, SeeDance flow. Timeouts, fail-closed checks, evidence pack (SHA, firmware, IPs, domain, QoS, logs).</w:t>
            </w:r>
          </w:p>
        </w:tc>
        <w:tc>
          <w:tcPr>
            <w:tcW w:type="dxa" w:w="1728"/>
          </w:tcPr>
          <w:p>
            <w:r>
              <w:t>All four demos work end-to-end on the robot with fail-closed behavior.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Mon Oct 19</w:t>
            </w:r>
          </w:p>
        </w:tc>
        <w:tc>
          <w:tcPr>
            <w:tcW w:type="dxa" w:w="1728"/>
          </w:tcPr>
          <w:p>
            <w:r>
              <w:t>Review &amp; handover</w:t>
            </w:r>
          </w:p>
        </w:tc>
        <w:tc>
          <w:tcPr>
            <w:tcW w:type="dxa" w:w="1728"/>
          </w:tcPr>
          <w:p>
            <w:r>
              <w:t>Safety review before any further motion work. Deployment decision (PC vs board). Autostart only via vendor process manager. Final report + demo.</w:t>
            </w:r>
          </w:p>
        </w:tc>
        <w:tc>
          <w:tcPr>
            <w:tcW w:type="dxa" w:w="1728"/>
          </w:tcPr>
          <w:p>
            <w:r>
              <w:t>Deployment recorded; demo delivered; next-phase plan written.</w:t>
            </w:r>
          </w:p>
        </w:tc>
      </w:tr>
    </w:tbl>
    <w:p/>
    <w:p>
      <w:pPr>
        <w:pStyle w:val="Heading1"/>
      </w:pPr>
      <w:r>
        <w:t>9. Non-Negotiable Safety Rules</w:t>
      </w:r>
    </w:p>
    <w:p>
      <w:pPr>
        <w:pStyle w:val="ListBullet"/>
      </w:pPr>
      <w:r>
        <w:t>Inspect before you invoke: never "test connectivity" with motion commands (SetMc*, velocity, servo, shutdown).</w:t>
      </w:r>
    </w:p>
    <w:p>
      <w:pPr>
        <w:pStyle w:val="ListBullet"/>
      </w:pPr>
      <w:r>
        <w:t>Low-level joint control bypasses protections — separate physical plan, safety officer, tethered/fixtured robot, PrimeBot confirmation.</w:t>
      </w:r>
    </w:p>
    <w:p>
      <w:pPr>
        <w:pStyle w:val="ListBullet"/>
      </w:pPr>
      <w:r>
        <w:t>Developer mode exposes interfaces: closed trusted LAN only, never public internet.</w:t>
      </w:r>
    </w:p>
    <w:p>
      <w:pPr>
        <w:pStyle w:val="ListBullet"/>
      </w:pPr>
      <w:r>
        <w:t>Never store passwords or API keys in code, logs, shell history, or bag metadata.</w:t>
      </w:r>
    </w:p>
    <w:p>
      <w:pPr>
        <w:pStyle w:val="ListBullet"/>
      </w:pPr>
      <w:r>
        <w:t>Do not fabricate facts the handbook marks "Not publicly documented / Requires confirmation from PrimeBot" — ask support instead.</w:t>
      </w:r>
    </w:p>
    <w:p>
      <w:pPr>
        <w:pStyle w:val="ListBullet"/>
      </w:pPr>
      <w:r>
        <w:t>Keep the SDK clone unmodified; develop in sibling packages and record the base SHA in every test log.</w:t>
      </w:r>
    </w:p>
    <w:p>
      <w:pPr>
        <w:pStyle w:val="Heading1"/>
      </w:pPr>
      <w:r>
        <w:t>10. Command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Enter ROS shell</w:t>
            </w:r>
          </w:p>
        </w:tc>
        <w:tc>
          <w:tcPr>
            <w:tcW w:type="dxa" w:w="4320"/>
          </w:tcPr>
          <w:p>
            <w:r>
              <w:t>source /opt/ros/humble/setup.bash &amp;&amp; source ~/t1_workspaces/primebot_sdk/install/setup.bash</w:t>
            </w:r>
          </w:p>
        </w:tc>
      </w:tr>
      <w:tr>
        <w:tc>
          <w:tcPr>
            <w:tcW w:type="dxa" w:w="4320"/>
          </w:tcPr>
          <w:p>
            <w:r>
              <w:t>Verify underlay</w:t>
            </w:r>
          </w:p>
        </w:tc>
        <w:tc>
          <w:tcPr>
            <w:tcW w:type="dxa" w:w="4320"/>
          </w:tcPr>
          <w:p>
            <w:r>
              <w:t>lsb_release -d &amp;&amp; echo $ROS_DISTRO</w:t>
            </w:r>
          </w:p>
        </w:tc>
      </w:tr>
      <w:tr>
        <w:tc>
          <w:tcPr>
            <w:tcW w:type="dxa" w:w="4320"/>
          </w:tcPr>
          <w:p>
            <w:r>
              <w:t>Verify SDK interfaces</w:t>
            </w:r>
          </w:p>
        </w:tc>
        <w:tc>
          <w:tcPr>
            <w:tcW w:type="dxa" w:w="4320"/>
          </w:tcPr>
          <w:p>
            <w:r>
              <w:t>ros2 interface show aimdk_msgs/msg/Bms | ros2 interface show aimdk_msgs/srv/PlayTts</w:t>
            </w:r>
          </w:p>
        </w:tc>
      </w:tr>
      <w:tr>
        <w:tc>
          <w:tcPr>
            <w:tcW w:type="dxa" w:w="4320"/>
          </w:tcPr>
          <w:p>
            <w:r>
              <w:t>DDS environment</w:t>
            </w:r>
          </w:p>
        </w:tc>
        <w:tc>
          <w:tcPr>
            <w:tcW w:type="dxa" w:w="4320"/>
          </w:tcPr>
          <w:p>
            <w:r>
              <w:t>printenv ROS_DOMAIN_ID RMW_IMPLEMENTATION FASTRTPS_DEFAULT_PROFILES_FILE FASTDDS_DEFAULT_PROFILES_FILE</w:t>
            </w:r>
          </w:p>
        </w:tc>
      </w:tr>
      <w:tr>
        <w:tc>
          <w:tcPr>
            <w:tcW w:type="dxa" w:w="4320"/>
          </w:tcPr>
          <w:p>
            <w:r>
              <w:t>Graph discovery</w:t>
            </w:r>
          </w:p>
        </w:tc>
        <w:tc>
          <w:tcPr>
            <w:tcW w:type="dxa" w:w="4320"/>
          </w:tcPr>
          <w:p>
            <w:r>
              <w:t>ros2 node list | ros2 topic list -t | ros2 service list -t</w:t>
            </w:r>
          </w:p>
        </w:tc>
      </w:tr>
      <w:tr>
        <w:tc>
          <w:tcPr>
            <w:tcW w:type="dxa" w:w="4320"/>
          </w:tcPr>
          <w:p>
            <w:r>
              <w:t>BMS read (safe)</w:t>
            </w:r>
          </w:p>
        </w:tc>
        <w:tc>
          <w:tcPr>
            <w:tcW w:type="dxa" w:w="4320"/>
          </w:tcPr>
          <w:p>
            <w:r>
              <w:t>timeout 5 ros2 topic echo /aima/hal/bms/state --once</w:t>
            </w:r>
          </w:p>
        </w:tc>
      </w:tr>
      <w:tr>
        <w:tc>
          <w:tcPr>
            <w:tcW w:type="dxa" w:w="4320"/>
          </w:tcPr>
          <w:p>
            <w:r>
              <w:t>Topic details</w:t>
            </w:r>
          </w:p>
        </w:tc>
        <w:tc>
          <w:tcPr>
            <w:tcW w:type="dxa" w:w="4320"/>
          </w:tcPr>
          <w:p>
            <w:r>
              <w:t>ros2 topic info -v /aima/hal/bms/state</w:t>
            </w:r>
          </w:p>
        </w:tc>
      </w:tr>
      <w:tr>
        <w:tc>
          <w:tcPr>
            <w:tcW w:type="dxa" w:w="4320"/>
          </w:tcPr>
          <w:p>
            <w:r>
              <w:t>Activate developer mode</w:t>
            </w:r>
          </w:p>
        </w:tc>
        <w:tc>
          <w:tcPr>
            <w:tcW w:type="dxa" w:w="4320"/>
          </w:tcPr>
          <w:p>
            <w:r>
              <w:t>ssh run@&lt;MC-IP&gt; → yamo mode edit → develop → basic → reboot robot</w:t>
            </w:r>
          </w:p>
        </w:tc>
      </w:tr>
      <w:tr>
        <w:tc>
          <w:tcPr>
            <w:tcW w:type="dxa" w:w="4320"/>
          </w:tcPr>
          <w:p>
            <w:r>
              <w:t>Return to production</w:t>
            </w:r>
          </w:p>
        </w:tc>
        <w:tc>
          <w:tcPr>
            <w:tcW w:type="dxa" w:w="4320"/>
          </w:tcPr>
          <w:p>
            <w:r>
              <w:t>yamo mode edit → standard → reboot robot</w:t>
            </w:r>
          </w:p>
        </w:tc>
      </w:tr>
      <w:tr>
        <w:tc>
          <w:tcPr>
            <w:tcW w:type="dxa" w:w="4320"/>
          </w:tcPr>
          <w:p>
            <w:r>
              <w:t>UDP buffers</w:t>
            </w:r>
          </w:p>
        </w:tc>
        <w:tc>
          <w:tcPr>
            <w:tcW w:type="dxa" w:w="4320"/>
          </w:tcPr>
          <w:p>
            <w:r>
              <w:t>sysctl net.core.rmem_max net.core.wmem_max   (expect 25165824)</w:t>
            </w:r>
          </w:p>
        </w:tc>
      </w:tr>
    </w:tbl>
    <w:p/>
    <w:p>
      <w:r>
        <w:rPr>
          <w:b w:val="0"/>
          <w:i w:val="0"/>
        </w:rPr>
      </w:r>
    </w:p>
    <w:p>
      <w:r>
        <w:rPr>
          <w:b w:val="0"/>
          <w:i/>
        </w:rPr>
        <w:t>Reference: the full handbook (Qiyuan_T1_Complete_Engineering_Guide.docx) remains the authoritative source; this plan is an execution summary. Version discipline: repo v0.9.4.7, portal v1.0.0.0, aimdk_msgs 1.0.0 — never treat them as interchangeable.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