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2026-10-09 — Phase 18: Full audit (start of plan Day 1)</w:t>
      </w:r>
    </w:p>
    <w:p>
      <w:pPr>
        <w:pStyle w:val="ListNumber"/>
      </w:pPr>
      <w:r>
        <w:t>Environment audit passed: both SDK overlays built (git-pinned + portal v1.0.0.0); ROS packages</w:t>
      </w:r>
    </w:p>
    <w:p>
      <w:r>
        <w:t>resolvable (aimdk_msgs, ruckig_for_primebot, seedance, t1_monitor); tests 16/16 + 6/6; tools</w:t>
      </w:r>
    </w:p>
    <w:p>
      <w:r>
        <w:t>present (usbip/ros2/colcon/git); UDP buffers applied; usbipd + vhci-hcd ready.</w:t>
      </w:r>
    </w:p>
    <w:p>
      <w:pPr>
        <w:pStyle w:val="ListNumber"/>
      </w:pPr>
      <w:r>
        <w:t>`.env` status: SEEDANCE + TOS + inbox filled ✅; iFlytek, DashScope, robot SSH pending.</w:t>
      </w:r>
    </w:p>
    <w:p>
      <w:pPr>
        <w:pStyle w:val="ListNumber"/>
      </w:pPr>
      <w:r>
        <w:t>Git: commits 7b8f540 + 3667f69 still unpushed (GitHub intermittently unreachable from the user's</w:t>
      </w:r>
    </w:p>
    <w:p>
      <w:r>
        <w:t>network; retry when proxy connectivity returns).</w:t>
      </w:r>
    </w:p>
    <w:p>
      <w:pPr>
        <w:pStyle w:val="ListNumber"/>
      </w:pPr>
      <w:r>
        <w:t>Roadmap set: PC-side builds next (conversation adapters + follow-and-film vision + dance</w:t>
      </w:r>
    </w:p>
    <w:p>
      <w:r>
        <w:t>timeline); robot phase waits on PrimeBot credentials + USB adapter.</w:t>
      </w:r>
    </w:p>
    <w:p>
      <w:pPr>
        <w:pStyle w:val="Heading2"/>
      </w:pPr>
      <w:r>
        <w:t>2026-10-09 — Phase 19: Session API for the developer's page (dialogue + video state)</w:t>
      </w:r>
    </w:p>
    <w:p>
      <w:pPr>
        <w:pStyle w:val="ListNumber"/>
      </w:pPr>
      <w:r>
        <w:t>Per the developer's request, built the polling endpoint INSIDE the robot app (`apps/demo_ui`,</w:t>
      </w:r>
    </w:p>
    <w:p>
      <w:r>
        <w:t>repurposed to a pure session API — no UI page): `GET /api/session` snapshot</w:t>
      </w:r>
    </w:p>
    <w:p>
      <w:r>
        <w:t>(dialogues + current_task_id + task_status + result_url), optional `POST /api/events`, CORS enabled.</w:t>
      </w:r>
    </w:p>
    <w:p>
      <w:pPr>
        <w:pStyle w:val="ListNumber"/>
      </w:pPr>
      <w:r>
        <w:t>**Stale-video guarantee implemented + verified**: `video_start(new_task)` clears the previous</w:t>
      </w:r>
    </w:p>
    <w:p>
      <w:r>
        <w:t>result immediately; late results for old tasks are ignored (7/7 unit tests incl. the developer's</w:t>
      </w:r>
    </w:p>
    <w:p>
      <w:r>
        <w:t>exact two-request scenario; live smoke test confirmed: task 2 start → `result_url: null`).</w:t>
      </w:r>
    </w:p>
    <w:p>
      <w:pPr>
        <w:pStyle w:val="ListNumber"/>
      </w:pPr>
      <w:r>
        <w:t>Colcon build clean (3 packages). Flask/Flask-Sock installed (3.1.3/0.7.0, TUNA mirror).</w:t>
      </w:r>
    </w:p>
    <w:p>
      <w:pPr>
        <w:pStyle w:val="ListNumber"/>
      </w:pPr>
      <w:r>
        <w:t>Contract documented in SEEDANCE_DESIGN.md for the developer: poll every 1–2 s; render only the</w:t>
      </w:r>
    </w:p>
    <w:p>
      <w:r>
        <w:t>result matching `current_task_id`.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