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F027" w14:textId="77777777" w:rsidR="00C161C4" w:rsidRPr="00E61A2D" w:rsidRDefault="00A02DA9" w:rsidP="00A02DA9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  <w:r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 xml:space="preserve">                                                                                                                             </w:t>
      </w:r>
      <w:r w:rsidR="00C161C4" w:rsidRPr="00E4642E">
        <w:rPr>
          <w:rFonts w:ascii="Times New Roman" w:hAnsi="Times New Roman" w:cs="Times New Roman"/>
          <w:color w:val="auto"/>
          <w:sz w:val="40"/>
          <w:szCs w:val="48"/>
          <w:lang w:val="fi-FI"/>
        </w:rPr>
        <w:t>shifr</w:t>
      </w:r>
      <w:r w:rsidR="00C161C4" w:rsidRPr="00E61A2D"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  <w:t>____________</w:t>
      </w:r>
    </w:p>
    <w:p w14:paraId="610EE800" w14:textId="77777777" w:rsidR="00C161C4" w:rsidRPr="00E4642E" w:rsidRDefault="00C161C4" w:rsidP="00C161C4">
      <w:pPr>
        <w:pStyle w:val="1"/>
        <w:ind w:left="-142"/>
        <w:rPr>
          <w:b/>
          <w:bCs/>
          <w:sz w:val="40"/>
          <w:szCs w:val="48"/>
          <w:lang w:val="fi-FI" w:bidi="en-US"/>
        </w:rPr>
      </w:pPr>
      <w:r w:rsidRPr="00E4642E">
        <w:rPr>
          <w:b/>
          <w:bCs/>
          <w:sz w:val="40"/>
          <w:szCs w:val="48"/>
          <w:lang w:val="fi-FI" w:bidi="en-US"/>
        </w:rPr>
        <w:t>SAMARQAND DAVLAT UNIVERSITETINING KATTAQO‘RG‘ON FILIALI</w:t>
      </w:r>
    </w:p>
    <w:tbl>
      <w:tblPr>
        <w:tblStyle w:val="a5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96"/>
      </w:tblGrid>
      <w:tr w:rsidR="001B2332" w14:paraId="4EC1AF3C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2025/2026-O‘quv yili 1-bosqich 1-semestr</w:t>
            </w:r>
          </w:p>
        </w:tc>
      </w:tr>
      <w:tr w:rsidR="008C3DBA" w14:paraId="73C82A7F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amaliy matematika yo‘nalishiga</w:t>
            </w:r>
          </w:p>
        </w:tc>
      </w:tr>
      <w:tr w:rsidR="001B2332" w14:paraId="7D49F81A" w14:textId="77777777" w:rsidTr="003C1103">
        <w:tc>
          <w:tcPr>
            <w:tcW w:w="15696" w:type="dxa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40"/>
              </w:rPr>
              <w:t>matematika fanidan</w:t>
            </w:r>
          </w:p>
        </w:tc>
      </w:tr>
    </w:tbl>
    <w:p w14:paraId="5DECEDD9" w14:textId="77777777" w:rsidR="00C161C4" w:rsidRPr="00E4642E" w:rsidRDefault="00C161C4" w:rsidP="00C161C4">
      <w:pPr>
        <w:pStyle w:val="1"/>
        <w:tabs>
          <w:tab w:val="left" w:leader="underscore" w:pos="8342"/>
        </w:tabs>
        <w:ind w:left="-142"/>
        <w:rPr>
          <w:b/>
          <w:i/>
          <w:sz w:val="40"/>
          <w:szCs w:val="48"/>
          <w:lang w:val="fi-FI"/>
        </w:rPr>
      </w:pPr>
      <w:r w:rsidRPr="00E4642E">
        <w:rPr>
          <w:b/>
          <w:i/>
          <w:sz w:val="40"/>
          <w:szCs w:val="48"/>
          <w:lang w:val="fi-FI" w:bidi="en-US"/>
        </w:rPr>
        <w:t>Savollar</w:t>
      </w:r>
    </w:p>
    <w:tbl>
      <w:tblPr>
        <w:tblStyle w:val="a5"/>
        <w:tblW w:w="14596" w:type="dxa"/>
        <w:jc w:val="center"/>
        <w:tblLook w:val="04A0" w:firstRow="1" w:lastRow="0" w:firstColumn="1" w:lastColumn="0" w:noHBand="0" w:noVBand="1"/>
      </w:tblPr>
      <w:tblGrid>
        <w:gridCol w:w="570"/>
        <w:gridCol w:w="14026"/>
      </w:tblGrid>
      <w:tr w:rsidR="004047C1" w:rsidRPr="004047C1" w14:paraId="2FCD5F6B" w14:textId="77777777" w:rsidTr="0021326C">
        <w:trPr>
          <w:trHeight w:val="1087"/>
          <w:jc w:val="center"/>
        </w:trPr>
        <w:tc>
          <w:tcPr>
            <w:tcW w:w="570" w:type="dxa"/>
          </w:tcPr>
          <w:p w14:paraId="656D915F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1</w:t>
            </w:r>
          </w:p>
        </w:tc>
        <w:tc>
          <w:tcPr>
            <w:tcW w:w="14026" w:type="dxa"/>
          </w:tcPr>
          <w:p>
            <w:r>
              <w:t>Partenogenez nima?</w:t>
            </w:r>
          </w:p>
        </w:tc>
      </w:tr>
      <w:tr w:rsidR="004047C1" w:rsidRPr="004047C1" w14:paraId="2B81B44D" w14:textId="77777777" w:rsidTr="0021326C">
        <w:trPr>
          <w:trHeight w:val="1087"/>
          <w:jc w:val="center"/>
        </w:trPr>
        <w:tc>
          <w:tcPr>
            <w:tcW w:w="570" w:type="dxa"/>
          </w:tcPr>
          <w:p w14:paraId="74D26781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2</w:t>
            </w:r>
          </w:p>
        </w:tc>
        <w:tc>
          <w:tcPr>
            <w:tcW w:w="14026" w:type="dxa"/>
          </w:tcPr>
          <w:p>
            <w:r>
              <w:t>Simpodial to’pgullar nima va uning xillari qanday</w:t>
            </w:r>
          </w:p>
        </w:tc>
      </w:tr>
      <w:tr w:rsidR="004047C1" w:rsidRPr="004047C1" w14:paraId="2EB8ACA9" w14:textId="77777777" w:rsidTr="0021326C">
        <w:trPr>
          <w:trHeight w:val="1087"/>
          <w:jc w:val="center"/>
        </w:trPr>
        <w:tc>
          <w:tcPr>
            <w:tcW w:w="570" w:type="dxa"/>
          </w:tcPr>
          <w:p w14:paraId="29EEACC4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3</w:t>
            </w:r>
          </w:p>
        </w:tc>
        <w:tc>
          <w:tcPr>
            <w:tcW w:w="14026" w:type="dxa"/>
          </w:tcPr>
          <w:p>
            <w:r>
              <w:t>Megasporogenezni tushuntiring.</w:t>
            </w:r>
          </w:p>
        </w:tc>
      </w:tr>
      <w:tr w:rsidR="004047C1" w:rsidRPr="004047C1" w14:paraId="1153577F" w14:textId="77777777" w:rsidTr="0021326C">
        <w:trPr>
          <w:trHeight w:val="1128"/>
          <w:jc w:val="center"/>
        </w:trPr>
        <w:tc>
          <w:tcPr>
            <w:tcW w:w="570" w:type="dxa"/>
          </w:tcPr>
          <w:p w14:paraId="7DC48976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4</w:t>
            </w:r>
          </w:p>
        </w:tc>
        <w:tc>
          <w:tcPr>
            <w:tcW w:w="14026" w:type="dxa"/>
          </w:tcPr>
          <w:p>
            <w:r>
              <w:t>Diktiotaning tuzilishi va ko’payishi. Nasllar gallanishini bayon qiling.</w:t>
            </w:r>
          </w:p>
        </w:tc>
      </w:tr>
      <w:tr w:rsidR="004047C1" w:rsidRPr="004047C1" w14:paraId="06FCEB85" w14:textId="77777777" w:rsidTr="0021326C">
        <w:trPr>
          <w:trHeight w:val="1087"/>
          <w:jc w:val="center"/>
        </w:trPr>
        <w:tc>
          <w:tcPr>
            <w:tcW w:w="570" w:type="dxa"/>
          </w:tcPr>
          <w:p w14:paraId="4550539E" w14:textId="77777777" w:rsidR="00C161C4" w:rsidRPr="004047C1" w:rsidRDefault="00C161C4" w:rsidP="0021326C">
            <w:pPr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36"/>
                <w:szCs w:val="48"/>
              </w:rPr>
              <w:t>5</w:t>
            </w:r>
          </w:p>
        </w:tc>
        <w:tc>
          <w:tcPr>
            <w:tcW w:w="14026" w:type="dxa"/>
          </w:tcPr>
          <w:p>
            <w:r>
              <w:t>Hujayra shirasi va uning tarkibini tushuntirib bering</w:t>
            </w:r>
          </w:p>
        </w:tc>
      </w:tr>
    </w:tbl>
    <w:p w14:paraId="2FE40C8F" w14:textId="77777777" w:rsidR="00C161C4" w:rsidRPr="004047C1" w:rsidRDefault="00C161C4" w:rsidP="00C161C4">
      <w:pPr>
        <w:jc w:val="center"/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</w:pPr>
      <w:r w:rsidRPr="004047C1">
        <w:rPr>
          <w:rFonts w:ascii="Times New Roman" w:hAnsi="Times New Roman" w:cs="Times New Roman"/>
          <w:i/>
          <w:color w:val="000000" w:themeColor="text1"/>
          <w:sz w:val="48"/>
          <w:szCs w:val="48"/>
          <w:lang w:val="fi-FI"/>
        </w:rPr>
        <w:t>Javoblar</w:t>
      </w:r>
    </w:p>
    <w:p w14:paraId="5AC2891D" w14:textId="77777777" w:rsidR="00C54FB4" w:rsidRDefault="00C161C4" w:rsidP="00C161C4">
      <w:pPr>
        <w:rPr>
          <w:rFonts w:ascii="Times New Roman" w:hAnsi="Times New Roman" w:cs="Times New Roman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12FC18" w14:textId="77777777" w:rsidR="00C161C4" w:rsidRPr="00E61A2D" w:rsidRDefault="00C161C4" w:rsidP="00C161C4">
      <w:pPr>
        <w:ind w:left="-142"/>
        <w:jc w:val="both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</w:t>
      </w:r>
      <w:r w:rsidRPr="004047C1">
        <w:rPr>
          <w:rFonts w:ascii="Times New Roman" w:hAnsi="Times New Roman" w:cs="Times New Roman"/>
          <w:color w:val="000000" w:themeColor="text1"/>
          <w:sz w:val="48"/>
          <w:szCs w:val="48"/>
          <w:lang w:val="fi-FI"/>
        </w:rPr>
        <w:t>Qisqacha mulohaza</w:t>
      </w: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</w:t>
      </w:r>
    </w:p>
    <w:p w14:paraId="175E0767" w14:textId="77777777" w:rsidR="00C161C4" w:rsidRPr="00E61A2D" w:rsidRDefault="00C161C4" w:rsidP="00C161C4">
      <w:pPr>
        <w:ind w:left="-142"/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</w:pPr>
      <w:r w:rsidRPr="00E61A2D">
        <w:rPr>
          <w:rFonts w:ascii="Times New Roman" w:hAnsi="Times New Roman" w:cs="Times New Roman"/>
          <w:color w:val="595959" w:themeColor="text1" w:themeTint="A6"/>
          <w:sz w:val="48"/>
          <w:szCs w:val="48"/>
          <w:lang w:val="fi-FI"/>
        </w:rPr>
        <w:t>______________________________________________________________________________________________________________________________________________________________________________________________________</w:t>
      </w:r>
    </w:p>
    <w:tbl>
      <w:tblPr>
        <w:tblStyle w:val="a5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8327"/>
      </w:tblGrid>
      <w:tr w:rsidR="00C161C4" w:rsidRPr="00E61A2D" w14:paraId="3ABCB9E5" w14:textId="77777777" w:rsidTr="0021326C">
        <w:trPr>
          <w:trHeight w:val="1550"/>
        </w:trPr>
        <w:tc>
          <w:tcPr>
            <w:tcW w:w="6658" w:type="dxa"/>
          </w:tcPr>
          <w:tbl>
            <w:tblPr>
              <w:tblStyle w:val="a5"/>
              <w:tblpPr w:leftFromText="180" w:rightFromText="180" w:vertAnchor="page" w:horzAnchor="page" w:tblpX="775" w:tblpY="2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67"/>
              <w:gridCol w:w="709"/>
              <w:gridCol w:w="709"/>
              <w:gridCol w:w="709"/>
              <w:gridCol w:w="1842"/>
            </w:tblGrid>
            <w:tr w:rsidR="004047C1" w:rsidRPr="004047C1" w14:paraId="0902A538" w14:textId="77777777" w:rsidTr="0021326C">
              <w:tc>
                <w:tcPr>
                  <w:tcW w:w="704" w:type="dxa"/>
                </w:tcPr>
                <w:p w14:paraId="0D4EB67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14:paraId="1FB9AD1F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2</w:t>
                  </w:r>
                </w:p>
              </w:tc>
              <w:tc>
                <w:tcPr>
                  <w:tcW w:w="709" w:type="dxa"/>
                </w:tcPr>
                <w:p w14:paraId="31334E3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3</w:t>
                  </w:r>
                </w:p>
              </w:tc>
              <w:tc>
                <w:tcPr>
                  <w:tcW w:w="709" w:type="dxa"/>
                </w:tcPr>
                <w:p w14:paraId="184C4031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4</w:t>
                  </w:r>
                </w:p>
              </w:tc>
              <w:tc>
                <w:tcPr>
                  <w:tcW w:w="709" w:type="dxa"/>
                </w:tcPr>
                <w:p w14:paraId="404751B8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0B16E959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  <w:r w:rsidRPr="004047C1"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  <w:t>Jami</w:t>
                  </w:r>
                </w:p>
              </w:tc>
            </w:tr>
            <w:tr w:rsidR="004047C1" w:rsidRPr="004047C1" w14:paraId="71C3EF3A" w14:textId="77777777" w:rsidTr="0021326C">
              <w:tc>
                <w:tcPr>
                  <w:tcW w:w="704" w:type="dxa"/>
                </w:tcPr>
                <w:p w14:paraId="45891D6D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567" w:type="dxa"/>
                </w:tcPr>
                <w:p w14:paraId="383AAE6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3E4143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68CE9F76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709" w:type="dxa"/>
                </w:tcPr>
                <w:p w14:paraId="59C85A9E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  <w:tc>
                <w:tcPr>
                  <w:tcW w:w="1842" w:type="dxa"/>
                </w:tcPr>
                <w:p w14:paraId="764936B0" w14:textId="77777777" w:rsidR="00C161C4" w:rsidRPr="004047C1" w:rsidRDefault="00C161C4" w:rsidP="0021326C">
                  <w:pPr>
                    <w:rPr>
                      <w:rFonts w:ascii="Times New Roman" w:hAnsi="Times New Roman" w:cs="Times New Roman"/>
                      <w:color w:val="000000" w:themeColor="text1"/>
                      <w:sz w:val="44"/>
                      <w:szCs w:val="40"/>
                      <w:lang w:val="fi-FI"/>
                    </w:rPr>
                  </w:pPr>
                </w:p>
              </w:tc>
            </w:tr>
          </w:tbl>
          <w:p w14:paraId="04BD767D" w14:textId="77777777" w:rsidR="00C161C4" w:rsidRPr="00E61A2D" w:rsidRDefault="00C161C4" w:rsidP="0021326C">
            <w:pPr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</w:p>
        </w:tc>
        <w:tc>
          <w:tcPr>
            <w:tcW w:w="8327" w:type="dxa"/>
          </w:tcPr>
          <w:p w14:paraId="73775AF8" w14:textId="77777777" w:rsidR="00C161C4" w:rsidRPr="004047C1" w:rsidRDefault="00C161C4" w:rsidP="0021326C">
            <w:pPr>
              <w:ind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Yakuniy nazorat ishini baholagan PO’</w:t>
            </w:r>
          </w:p>
          <w:p w14:paraId="44E9D9D3" w14:textId="77777777" w:rsidR="00C161C4" w:rsidRPr="004047C1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</w:pPr>
            <w:r w:rsidRPr="004047C1">
              <w:rPr>
                <w:rFonts w:ascii="Times New Roman" w:hAnsi="Times New Roman" w:cs="Times New Roman"/>
                <w:color w:val="000000" w:themeColor="text1"/>
                <w:sz w:val="44"/>
                <w:szCs w:val="40"/>
                <w:lang w:val="fi-FI"/>
              </w:rPr>
              <w:t>(Ismi, familiyasi va imzosi)</w:t>
            </w:r>
          </w:p>
          <w:p w14:paraId="5A5645B3" w14:textId="77777777" w:rsidR="00C161C4" w:rsidRPr="00E61A2D" w:rsidRDefault="00C161C4" w:rsidP="0021326C">
            <w:pPr>
              <w:ind w:left="-142" w:hanging="828"/>
              <w:jc w:val="center"/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</w:pPr>
            <w:r w:rsidRPr="00E61A2D">
              <w:rPr>
                <w:rFonts w:ascii="Times New Roman" w:hAnsi="Times New Roman" w:cs="Times New Roman"/>
                <w:color w:val="595959" w:themeColor="text1" w:themeTint="A6"/>
                <w:sz w:val="44"/>
                <w:szCs w:val="40"/>
                <w:lang w:val="fi-FI"/>
              </w:rPr>
              <w:t>___________________________</w:t>
            </w:r>
          </w:p>
        </w:tc>
      </w:tr>
    </w:tbl>
    <w:p w14:paraId="7534662C" w14:textId="77777777" w:rsidR="00C161C4" w:rsidRDefault="00C161C4" w:rsidP="00C161C4">
      <w:pPr>
        <w:widowControl/>
        <w:spacing w:after="160" w:line="259" w:lineRule="auto"/>
        <w:jc w:val="right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764099F8" w14:textId="77777777" w:rsidR="00C161C4" w:rsidRDefault="00C161C4" w:rsidP="00C161C4">
      <w:pPr>
        <w:widowControl/>
        <w:spacing w:after="160" w:line="259" w:lineRule="auto"/>
        <w:rPr>
          <w:rFonts w:ascii="Times New Roman" w:hAnsi="Times New Roman" w:cs="Times New Roman"/>
          <w:color w:val="595959" w:themeColor="text1" w:themeTint="A6"/>
          <w:sz w:val="40"/>
          <w:szCs w:val="48"/>
          <w:lang w:val="fi-FI"/>
        </w:rPr>
      </w:pPr>
    </w:p>
    <w:p w14:paraId="436C8ED5" w14:textId="07BDB454" w:rsidR="00412BAE" w:rsidRDefault="00412BAE"/>
    <w:sectPr w:rsidR="00412BAE" w:rsidSect="00C54FB4">
      <w:pgSz w:w="16840" w:h="23808" w:code="8"/>
      <w:pgMar w:top="39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C448F"/>
    <w:multiLevelType w:val="hybridMultilevel"/>
    <w:tmpl w:val="A5EA84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2B4"/>
    <w:rsid w:val="00025CB9"/>
    <w:rsid w:val="000569C5"/>
    <w:rsid w:val="000D4723"/>
    <w:rsid w:val="0014292A"/>
    <w:rsid w:val="001B2332"/>
    <w:rsid w:val="00265EF3"/>
    <w:rsid w:val="003C1103"/>
    <w:rsid w:val="004047C1"/>
    <w:rsid w:val="00412BAE"/>
    <w:rsid w:val="0047635D"/>
    <w:rsid w:val="00501249"/>
    <w:rsid w:val="005502B4"/>
    <w:rsid w:val="00611ACF"/>
    <w:rsid w:val="008C3DBA"/>
    <w:rsid w:val="00A02DA9"/>
    <w:rsid w:val="00A27B68"/>
    <w:rsid w:val="00BE70D9"/>
    <w:rsid w:val="00C161C4"/>
    <w:rsid w:val="00C54FB4"/>
    <w:rsid w:val="00CC65CD"/>
    <w:rsid w:val="00DE043F"/>
    <w:rsid w:val="00E35A7D"/>
    <w:rsid w:val="00E4642E"/>
    <w:rsid w:val="00E61A2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B4ED"/>
  <w15:chartTrackingRefBased/>
  <w15:docId w15:val="{9AF023C8-D70B-4728-A3D0-CB7CB61B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502B4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5502B4"/>
    <w:rPr>
      <w:rFonts w:ascii="Times New Roman" w:eastAsia="Times New Roman" w:hAnsi="Times New Roman" w:cs="Times New Roman"/>
      <w:sz w:val="28"/>
      <w:szCs w:val="28"/>
    </w:rPr>
  </w:style>
  <w:style w:type="paragraph" w:customStyle="1" w:styleId="1">
    <w:name w:val="Основной текст1"/>
    <w:basedOn w:val="a"/>
    <w:link w:val="a3"/>
    <w:rsid w:val="005502B4"/>
    <w:pPr>
      <w:jc w:val="center"/>
    </w:pPr>
    <w:rPr>
      <w:rFonts w:ascii="Times New Roman" w:eastAsia="Times New Roman" w:hAnsi="Times New Roman" w:cs="Times New Roman"/>
      <w:color w:val="auto"/>
      <w:sz w:val="28"/>
      <w:szCs w:val="28"/>
      <w:lang w:val="ru-RU" w:bidi="ar-SA"/>
    </w:rPr>
  </w:style>
  <w:style w:type="paragraph" w:styleId="a4">
    <w:name w:val="List Paragraph"/>
    <w:basedOn w:val="a"/>
    <w:uiPriority w:val="34"/>
    <w:qFormat/>
    <w:rsid w:val="005502B4"/>
    <w:pPr>
      <w:ind w:left="720"/>
      <w:contextualSpacing/>
    </w:pPr>
  </w:style>
  <w:style w:type="table" w:styleId="a5">
    <w:name w:val="Table Grid"/>
    <w:basedOn w:val="a1"/>
    <w:uiPriority w:val="39"/>
    <w:rsid w:val="00550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91AC4-A79E-4804-B28C-8596B83F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Sirojiddin</dc:creator>
  <cp:keywords/>
  <dc:description/>
  <cp:lastModifiedBy>shaxobiddinnormatov2@gmail.com</cp:lastModifiedBy>
  <cp:revision>10</cp:revision>
  <cp:lastPrinted>2024-04-16T11:26:00Z</cp:lastPrinted>
  <dcterms:created xsi:type="dcterms:W3CDTF">2024-10-02T10:47:00Z</dcterms:created>
  <dcterms:modified xsi:type="dcterms:W3CDTF">2025-02-24T13:29:00Z</dcterms:modified>
</cp:coreProperties>
</file>