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14173" w14:textId="578BABB5" w:rsidR="00E221A8" w:rsidRPr="003F44A5" w:rsidRDefault="00D85B37">
      <w:pPr>
        <w:rPr>
          <w:b/>
          <w:bCs/>
          <w:lang w:val="en-US"/>
        </w:rPr>
      </w:pPr>
      <w:r w:rsidRPr="003F44A5">
        <w:rPr>
          <w:b/>
          <w:bCs/>
          <w:lang w:val="en-US"/>
        </w:rPr>
        <w:t>Digitization p</w:t>
      </w:r>
      <w:r w:rsidR="001D16D1" w:rsidRPr="003F44A5">
        <w:rPr>
          <w:b/>
          <w:bCs/>
          <w:lang w:val="en-US"/>
        </w:rPr>
        <w:t>roject diary (for the report)</w:t>
      </w:r>
    </w:p>
    <w:p w14:paraId="50C6C932" w14:textId="77777777" w:rsidR="001D16D1" w:rsidRPr="001D16D1" w:rsidRDefault="001D16D1">
      <w:pPr>
        <w:rPr>
          <w:lang w:val="en-US"/>
        </w:rPr>
      </w:pPr>
    </w:p>
    <w:p w14:paraId="11459113" w14:textId="1CED6199" w:rsidR="003F44A5" w:rsidRDefault="001D16D1">
      <w:pPr>
        <w:rPr>
          <w:lang w:val="en-US"/>
        </w:rPr>
      </w:pPr>
      <w:r w:rsidRPr="003F44A5">
        <w:rPr>
          <w:b/>
          <w:bCs/>
          <w:lang w:val="en-US"/>
        </w:rPr>
        <w:t>February 11, 3 P</w:t>
      </w:r>
      <w:r w:rsidR="007D001D">
        <w:rPr>
          <w:b/>
          <w:bCs/>
          <w:lang w:val="en-US"/>
        </w:rPr>
        <w:t>M</w:t>
      </w:r>
      <w:r w:rsidRPr="003F44A5">
        <w:rPr>
          <w:b/>
          <w:bCs/>
          <w:lang w:val="en-US"/>
        </w:rPr>
        <w:t xml:space="preserve"> – 5 P</w:t>
      </w:r>
      <w:r w:rsidR="007D001D">
        <w:rPr>
          <w:b/>
          <w:bCs/>
          <w:lang w:val="en-US"/>
        </w:rPr>
        <w:t>M</w:t>
      </w:r>
    </w:p>
    <w:p w14:paraId="1C27BEF8" w14:textId="3DBC284B" w:rsidR="001D16D1" w:rsidRDefault="001D16D1">
      <w:pPr>
        <w:rPr>
          <w:lang w:val="en-US"/>
        </w:rPr>
      </w:pPr>
      <w:r>
        <w:rPr>
          <w:lang w:val="en-US"/>
        </w:rPr>
        <w:t>Start</w:t>
      </w:r>
      <w:r w:rsidR="00D85B37">
        <w:rPr>
          <w:lang w:val="en-US"/>
        </w:rPr>
        <w:t>-</w:t>
      </w:r>
      <w:r>
        <w:rPr>
          <w:lang w:val="en-US"/>
        </w:rPr>
        <w:t>up meeting (Cecilia, Clara</w:t>
      </w:r>
      <w:r w:rsidR="00941144">
        <w:rPr>
          <w:lang w:val="en-US"/>
        </w:rPr>
        <w:t>,</w:t>
      </w:r>
      <w:r w:rsidR="00941144" w:rsidRPr="00941144">
        <w:rPr>
          <w:lang w:val="en-US"/>
        </w:rPr>
        <w:t xml:space="preserve"> </w:t>
      </w:r>
      <w:r w:rsidR="00941144">
        <w:rPr>
          <w:lang w:val="en-US"/>
        </w:rPr>
        <w:t>Johanna</w:t>
      </w:r>
      <w:r>
        <w:rPr>
          <w:lang w:val="en-US"/>
        </w:rPr>
        <w:t>)</w:t>
      </w:r>
    </w:p>
    <w:p w14:paraId="3FE74D42" w14:textId="77777777" w:rsidR="001D16D1" w:rsidRDefault="001D16D1">
      <w:pPr>
        <w:rPr>
          <w:lang w:val="en-US"/>
        </w:rPr>
      </w:pPr>
    </w:p>
    <w:p w14:paraId="2C3491BC" w14:textId="71D952AD" w:rsidR="004464C0" w:rsidRDefault="004464C0">
      <w:pPr>
        <w:rPr>
          <w:lang w:val="en-US"/>
        </w:rPr>
      </w:pPr>
      <w:r>
        <w:rPr>
          <w:lang w:val="en-US"/>
        </w:rPr>
        <w:t>Common read through of project assignment. Review and decision to d</w:t>
      </w:r>
      <w:r>
        <w:rPr>
          <w:lang w:val="en-US"/>
        </w:rPr>
        <w:t>igitize and encode a 17</w:t>
      </w:r>
      <w:r w:rsidRPr="004F197B">
        <w:rPr>
          <w:vertAlign w:val="superscript"/>
          <w:lang w:val="en-US"/>
        </w:rPr>
        <w:t>th</w:t>
      </w:r>
      <w:r>
        <w:rPr>
          <w:lang w:val="en-US"/>
        </w:rPr>
        <w:t xml:space="preserve">-century funeral poem using the TEI standard with the goal of producing a scholarly reliable and machine-readable text edition. </w:t>
      </w:r>
      <w:r>
        <w:rPr>
          <w:lang w:val="en-US"/>
        </w:rPr>
        <w:t xml:space="preserve">The idea </w:t>
      </w:r>
      <w:r w:rsidR="00220405">
        <w:rPr>
          <w:lang w:val="en-US"/>
        </w:rPr>
        <w:t>emerged</w:t>
      </w:r>
      <w:r>
        <w:rPr>
          <w:lang w:val="en-US"/>
        </w:rPr>
        <w:t xml:space="preserve"> from Johanna’s </w:t>
      </w:r>
      <w:r w:rsidR="00B32FE3">
        <w:rPr>
          <w:lang w:val="en-US"/>
        </w:rPr>
        <w:t>doctoral research</w:t>
      </w:r>
      <w:r w:rsidR="00220405">
        <w:rPr>
          <w:lang w:val="en-US"/>
        </w:rPr>
        <w:t xml:space="preserve">, during which she identified a suitable poem preserved at the </w:t>
      </w:r>
      <w:r w:rsidR="007D001D">
        <w:rPr>
          <w:lang w:val="en-US"/>
        </w:rPr>
        <w:t>Humanities Library, Gothenburg University Library</w:t>
      </w:r>
      <w:r>
        <w:rPr>
          <w:lang w:val="en-US"/>
        </w:rPr>
        <w:t xml:space="preserve"> (GUL).</w:t>
      </w:r>
    </w:p>
    <w:p w14:paraId="404D58A0" w14:textId="77777777" w:rsidR="004464C0" w:rsidRDefault="004464C0">
      <w:pPr>
        <w:rPr>
          <w:lang w:val="en-US"/>
        </w:rPr>
      </w:pPr>
    </w:p>
    <w:p w14:paraId="2A2A5229" w14:textId="323B929D" w:rsidR="00D85B37" w:rsidRDefault="00220405">
      <w:pPr>
        <w:rPr>
          <w:lang w:val="en-US"/>
        </w:rPr>
      </w:pPr>
      <w:r>
        <w:rPr>
          <w:lang w:val="en-US"/>
        </w:rPr>
        <w:t>Next step: Johanna to contact GUL and arrange meeting</w:t>
      </w:r>
      <w:r w:rsidR="00B32FE3">
        <w:rPr>
          <w:lang w:val="en-US"/>
        </w:rPr>
        <w:t>s</w:t>
      </w:r>
      <w:r>
        <w:rPr>
          <w:lang w:val="en-US"/>
        </w:rPr>
        <w:t xml:space="preserve"> with the special </w:t>
      </w:r>
      <w:r w:rsidR="00644348">
        <w:rPr>
          <w:lang w:val="en-US"/>
        </w:rPr>
        <w:t>collection’s</w:t>
      </w:r>
      <w:r w:rsidR="00B32FE3">
        <w:rPr>
          <w:lang w:val="en-US"/>
        </w:rPr>
        <w:t xml:space="preserve"> </w:t>
      </w:r>
      <w:r>
        <w:rPr>
          <w:lang w:val="en-US"/>
        </w:rPr>
        <w:t xml:space="preserve">librarian </w:t>
      </w:r>
      <w:r w:rsidR="00B32FE3">
        <w:rPr>
          <w:lang w:val="en-US"/>
        </w:rPr>
        <w:t xml:space="preserve">as well as staff member responsible for digitization. </w:t>
      </w:r>
    </w:p>
    <w:p w14:paraId="32C66FC0" w14:textId="1992764B" w:rsidR="00B32FE3" w:rsidRDefault="00B32FE3">
      <w:pPr>
        <w:rPr>
          <w:lang w:val="en-US"/>
        </w:rPr>
      </w:pPr>
      <w:r>
        <w:rPr>
          <w:lang w:val="en-US"/>
        </w:rPr>
        <w:t xml:space="preserve">Questions: Can we use </w:t>
      </w:r>
      <w:r w:rsidR="00644348">
        <w:rPr>
          <w:lang w:val="en-US"/>
        </w:rPr>
        <w:t>image captioning</w:t>
      </w:r>
      <w:r>
        <w:rPr>
          <w:lang w:val="en-US"/>
        </w:rPr>
        <w:t xml:space="preserve"> equipment</w:t>
      </w:r>
      <w:r w:rsidR="00644348">
        <w:rPr>
          <w:lang w:val="en-US"/>
        </w:rPr>
        <w:t xml:space="preserve"> at the library?</w:t>
      </w:r>
      <w:r>
        <w:rPr>
          <w:lang w:val="en-US"/>
        </w:rPr>
        <w:t xml:space="preserve"> </w:t>
      </w:r>
      <w:r w:rsidR="00644348">
        <w:rPr>
          <w:lang w:val="en-US"/>
        </w:rPr>
        <w:t>Are there any</w:t>
      </w:r>
      <w:r>
        <w:rPr>
          <w:lang w:val="en-US"/>
        </w:rPr>
        <w:t xml:space="preserve"> technical and/or meta language demands from GUL?</w:t>
      </w:r>
    </w:p>
    <w:p w14:paraId="1B85D5F5" w14:textId="3F618401" w:rsidR="004F197B" w:rsidRDefault="004F197B">
      <w:pPr>
        <w:rPr>
          <w:lang w:val="en-US"/>
        </w:rPr>
      </w:pPr>
    </w:p>
    <w:p w14:paraId="1BEED3C3" w14:textId="77777777" w:rsidR="00644348" w:rsidRPr="00644348" w:rsidRDefault="00644348">
      <w:pPr>
        <w:rPr>
          <w:b/>
          <w:bCs/>
          <w:lang w:val="en-US"/>
        </w:rPr>
      </w:pPr>
    </w:p>
    <w:p w14:paraId="61AEA4B0" w14:textId="174064BD" w:rsidR="00644348" w:rsidRPr="00644348" w:rsidRDefault="00644348">
      <w:pPr>
        <w:rPr>
          <w:b/>
          <w:bCs/>
          <w:lang w:val="en-US"/>
        </w:rPr>
      </w:pPr>
      <w:r w:rsidRPr="00644348">
        <w:rPr>
          <w:b/>
          <w:bCs/>
          <w:lang w:val="en-US"/>
        </w:rPr>
        <w:t>March 2, 2 PM – 5.30 PM</w:t>
      </w:r>
    </w:p>
    <w:p w14:paraId="785F3573" w14:textId="043CA0E4" w:rsidR="00644348" w:rsidRDefault="00644348">
      <w:pPr>
        <w:rPr>
          <w:lang w:val="en-US"/>
        </w:rPr>
      </w:pPr>
      <w:r>
        <w:rPr>
          <w:lang w:val="en-US"/>
        </w:rPr>
        <w:t xml:space="preserve">Meeting with Kristina </w:t>
      </w:r>
      <w:r w:rsidR="007D001D">
        <w:rPr>
          <w:lang w:val="en-US"/>
        </w:rPr>
        <w:t>Sevo, Special Collections, Manuscripts and Archives,</w:t>
      </w:r>
      <w:r w:rsidR="008A23B7">
        <w:rPr>
          <w:lang w:val="en-US"/>
        </w:rPr>
        <w:t xml:space="preserve"> at </w:t>
      </w:r>
      <w:r w:rsidR="007D001D">
        <w:rPr>
          <w:lang w:val="en-US"/>
        </w:rPr>
        <w:t xml:space="preserve">the </w:t>
      </w:r>
      <w:r w:rsidR="007D001D">
        <w:rPr>
          <w:lang w:val="en-US"/>
        </w:rPr>
        <w:t>Humanities Library, Gothenburg University Library</w:t>
      </w:r>
      <w:r w:rsidR="007D001D">
        <w:rPr>
          <w:lang w:val="en-US"/>
        </w:rPr>
        <w:t xml:space="preserve"> (Cecilia, Clara</w:t>
      </w:r>
      <w:r w:rsidR="00941144">
        <w:rPr>
          <w:lang w:val="en-US"/>
        </w:rPr>
        <w:t>,</w:t>
      </w:r>
      <w:r w:rsidR="00941144" w:rsidRPr="00941144">
        <w:rPr>
          <w:lang w:val="en-US"/>
        </w:rPr>
        <w:t xml:space="preserve"> </w:t>
      </w:r>
      <w:r w:rsidR="00941144">
        <w:rPr>
          <w:lang w:val="en-US"/>
        </w:rPr>
        <w:t>Johanna</w:t>
      </w:r>
      <w:r w:rsidR="007D001D">
        <w:rPr>
          <w:lang w:val="en-US"/>
        </w:rPr>
        <w:t>)</w:t>
      </w:r>
    </w:p>
    <w:p w14:paraId="2DA30981" w14:textId="77777777" w:rsidR="007D001D" w:rsidRDefault="007D001D">
      <w:pPr>
        <w:rPr>
          <w:lang w:val="en-US"/>
        </w:rPr>
      </w:pPr>
    </w:p>
    <w:p w14:paraId="2311F792" w14:textId="6ED38388" w:rsidR="007D001D" w:rsidRDefault="007D001D">
      <w:pPr>
        <w:rPr>
          <w:lang w:val="en-US"/>
        </w:rPr>
      </w:pPr>
      <w:r>
        <w:rPr>
          <w:lang w:val="en-US"/>
        </w:rPr>
        <w:t xml:space="preserve">Guided tour of the </w:t>
      </w:r>
      <w:r w:rsidR="008A23B7">
        <w:rPr>
          <w:lang w:val="en-US"/>
        </w:rPr>
        <w:t>closed stacks</w:t>
      </w:r>
      <w:r>
        <w:rPr>
          <w:lang w:val="en-US"/>
        </w:rPr>
        <w:t xml:space="preserve">. The funeral poem, previously identified by Johanna can’t be found. Kristina presents other rare prints </w:t>
      </w:r>
      <w:r w:rsidR="008A23B7">
        <w:rPr>
          <w:lang w:val="en-US"/>
        </w:rPr>
        <w:t>of 17</w:t>
      </w:r>
      <w:r w:rsidR="008A23B7" w:rsidRPr="008A23B7">
        <w:rPr>
          <w:vertAlign w:val="superscript"/>
          <w:lang w:val="en-US"/>
        </w:rPr>
        <w:t>th</w:t>
      </w:r>
      <w:r w:rsidR="008A23B7">
        <w:rPr>
          <w:lang w:val="en-US"/>
        </w:rPr>
        <w:t>-century funeral poems (</w:t>
      </w:r>
      <w:r w:rsidR="008A23B7" w:rsidRPr="008A23B7">
        <w:rPr>
          <w:i/>
          <w:iCs/>
          <w:lang w:val="en-US"/>
        </w:rPr>
        <w:t>epicedium</w:t>
      </w:r>
      <w:r w:rsidR="008A23B7">
        <w:rPr>
          <w:lang w:val="en-US"/>
        </w:rPr>
        <w:t xml:space="preserve"> is perhaps a be</w:t>
      </w:r>
      <w:r w:rsidR="0017272A">
        <w:rPr>
          <w:lang w:val="en-US"/>
        </w:rPr>
        <w:t>t</w:t>
      </w:r>
      <w:r w:rsidR="008A23B7">
        <w:rPr>
          <w:lang w:val="en-US"/>
        </w:rPr>
        <w:t>ter te</w:t>
      </w:r>
      <w:r w:rsidR="0017272A">
        <w:rPr>
          <w:lang w:val="en-US"/>
        </w:rPr>
        <w:t>rm</w:t>
      </w:r>
      <w:r w:rsidR="008A23B7">
        <w:rPr>
          <w:lang w:val="en-US"/>
        </w:rPr>
        <w:t xml:space="preserve">?). We select five prints of funeral poems about women. These documents must be catalogued before image capturing can be carried out.  </w:t>
      </w:r>
    </w:p>
    <w:p w14:paraId="558CEAD2" w14:textId="0A6B8ACD" w:rsidR="000949B4" w:rsidRDefault="000949B4">
      <w:pPr>
        <w:rPr>
          <w:lang w:val="en-US"/>
        </w:rPr>
      </w:pPr>
    </w:p>
    <w:p w14:paraId="155D09C7" w14:textId="77777777" w:rsidR="00941144" w:rsidRDefault="00941144">
      <w:pPr>
        <w:rPr>
          <w:lang w:val="en-US"/>
        </w:rPr>
      </w:pPr>
    </w:p>
    <w:p w14:paraId="765675DF" w14:textId="3B2CFF80" w:rsidR="00941144" w:rsidRPr="00941144" w:rsidRDefault="00941144">
      <w:pPr>
        <w:rPr>
          <w:b/>
          <w:bCs/>
          <w:lang w:val="en-US"/>
        </w:rPr>
      </w:pPr>
      <w:r w:rsidRPr="00941144">
        <w:rPr>
          <w:b/>
          <w:bCs/>
          <w:lang w:val="en-US"/>
        </w:rPr>
        <w:t>March 10-13</w:t>
      </w:r>
      <w:r w:rsidR="0017272A">
        <w:rPr>
          <w:b/>
          <w:bCs/>
          <w:lang w:val="en-US"/>
        </w:rPr>
        <w:t>,</w:t>
      </w:r>
      <w:r w:rsidRPr="00941144">
        <w:rPr>
          <w:b/>
          <w:bCs/>
          <w:lang w:val="en-US"/>
        </w:rPr>
        <w:t xml:space="preserve"> (Borås workshops)</w:t>
      </w:r>
    </w:p>
    <w:p w14:paraId="61098E43" w14:textId="2BFC57CA" w:rsidR="00941144" w:rsidRDefault="00941144">
      <w:pPr>
        <w:rPr>
          <w:lang w:val="en-US"/>
        </w:rPr>
      </w:pPr>
      <w:r>
        <w:rPr>
          <w:lang w:val="en-US"/>
        </w:rPr>
        <w:t>(Cecilia, Johanna)</w:t>
      </w:r>
    </w:p>
    <w:p w14:paraId="5FE1C5FF" w14:textId="77777777" w:rsidR="00941144" w:rsidRDefault="00941144">
      <w:pPr>
        <w:rPr>
          <w:lang w:val="en-US"/>
        </w:rPr>
      </w:pPr>
    </w:p>
    <w:p w14:paraId="42582B53" w14:textId="08E4E01A" w:rsidR="00941144" w:rsidRDefault="00941144">
      <w:pPr>
        <w:rPr>
          <w:lang w:val="en-US"/>
        </w:rPr>
      </w:pPr>
      <w:r>
        <w:rPr>
          <w:lang w:val="en-US"/>
        </w:rPr>
        <w:t>Decision on naming strategy for images (scalable).</w:t>
      </w:r>
    </w:p>
    <w:p w14:paraId="2727D2E8" w14:textId="3851CA38" w:rsidR="0017272A" w:rsidRDefault="00941144">
      <w:pPr>
        <w:rPr>
          <w:lang w:val="en-US"/>
        </w:rPr>
      </w:pPr>
      <w:r>
        <w:rPr>
          <w:lang w:val="en-US"/>
        </w:rPr>
        <w:t>Discussions on TEI document set-up (Johanna set-up document and send out invitations)</w:t>
      </w:r>
    </w:p>
    <w:p w14:paraId="058A2193" w14:textId="2E7F9082" w:rsidR="00941144" w:rsidRDefault="00941144">
      <w:pPr>
        <w:rPr>
          <w:lang w:val="en-US"/>
        </w:rPr>
      </w:pPr>
    </w:p>
    <w:p w14:paraId="3D354C60" w14:textId="77777777" w:rsidR="00941144" w:rsidRDefault="00941144">
      <w:pPr>
        <w:rPr>
          <w:lang w:val="en-US"/>
        </w:rPr>
      </w:pPr>
    </w:p>
    <w:p w14:paraId="175A7F27" w14:textId="31022AB4" w:rsidR="00941144" w:rsidRPr="00941144" w:rsidRDefault="00941144">
      <w:pPr>
        <w:rPr>
          <w:b/>
          <w:bCs/>
          <w:lang w:val="en-US"/>
        </w:rPr>
      </w:pPr>
      <w:r w:rsidRPr="00941144">
        <w:rPr>
          <w:b/>
          <w:bCs/>
          <w:lang w:val="en-US"/>
        </w:rPr>
        <w:t>March 17</w:t>
      </w:r>
      <w:r w:rsidR="0017272A">
        <w:rPr>
          <w:b/>
          <w:bCs/>
          <w:lang w:val="en-US"/>
        </w:rPr>
        <w:t>,</w:t>
      </w:r>
      <w:r w:rsidRPr="00941144">
        <w:rPr>
          <w:b/>
          <w:bCs/>
          <w:lang w:val="en-US"/>
        </w:rPr>
        <w:t xml:space="preserve"> 10 AM – 3 PM</w:t>
      </w:r>
    </w:p>
    <w:p w14:paraId="5585E5AF" w14:textId="6A30045D" w:rsidR="00941144" w:rsidRDefault="00941144">
      <w:pPr>
        <w:rPr>
          <w:lang w:val="en-US"/>
        </w:rPr>
      </w:pPr>
      <w:r>
        <w:rPr>
          <w:lang w:val="en-US"/>
        </w:rPr>
        <w:t xml:space="preserve">Image captioning at GUL, Per </w:t>
      </w:r>
      <w:proofErr w:type="spellStart"/>
      <w:r>
        <w:rPr>
          <w:lang w:val="en-US"/>
        </w:rPr>
        <w:t>Örtenblad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mfl</w:t>
      </w:r>
      <w:proofErr w:type="spellEnd"/>
      <w:r w:rsidR="000949B4">
        <w:rPr>
          <w:lang w:val="en-US"/>
        </w:rPr>
        <w:t xml:space="preserve"> Cecilia, Clara, Johanna)</w:t>
      </w:r>
    </w:p>
    <w:p w14:paraId="53D22613" w14:textId="77777777" w:rsidR="0017272A" w:rsidRDefault="0017272A">
      <w:pPr>
        <w:rPr>
          <w:lang w:val="en-US"/>
        </w:rPr>
      </w:pPr>
    </w:p>
    <w:p w14:paraId="16E34D57" w14:textId="69AFD859" w:rsidR="0017272A" w:rsidRDefault="0017272A">
      <w:pPr>
        <w:rPr>
          <w:lang w:val="en-US"/>
        </w:rPr>
      </w:pPr>
      <w:r>
        <w:rPr>
          <w:lang w:val="en-US"/>
        </w:rPr>
        <w:t>We carry out three different</w:t>
      </w:r>
      <w:r w:rsidR="000949B4">
        <w:rPr>
          <w:lang w:val="en-US"/>
        </w:rPr>
        <w:t xml:space="preserve"> forms of</w:t>
      </w:r>
      <w:r>
        <w:rPr>
          <w:lang w:val="en-US"/>
        </w:rPr>
        <w:t xml:space="preserve"> image captioning </w:t>
      </w:r>
      <w:r w:rsidR="000949B4">
        <w:rPr>
          <w:lang w:val="en-US"/>
        </w:rPr>
        <w:t>for</w:t>
      </w:r>
      <w:r>
        <w:rPr>
          <w:lang w:val="en-US"/>
        </w:rPr>
        <w:t xml:space="preserve"> each of the five select funeral poems. First using 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flatbed scanner, then a fixed digital camera with </w:t>
      </w:r>
      <w:r w:rsidR="000949B4">
        <w:rPr>
          <w:lang w:val="en-US"/>
        </w:rPr>
        <w:t>controlled</w:t>
      </w:r>
      <w:r>
        <w:rPr>
          <w:lang w:val="en-US"/>
        </w:rPr>
        <w:t xml:space="preserve"> lighting and finally an </w:t>
      </w:r>
      <w:r w:rsidR="000949B4">
        <w:rPr>
          <w:lang w:val="en-US"/>
        </w:rPr>
        <w:t>older</w:t>
      </w:r>
      <w:r>
        <w:rPr>
          <w:lang w:val="en-US"/>
        </w:rPr>
        <w:t xml:space="preserve"> flatbed scanner.</w:t>
      </w:r>
    </w:p>
    <w:p w14:paraId="3F92D657" w14:textId="77777777" w:rsidR="000949B4" w:rsidRDefault="000949B4">
      <w:pPr>
        <w:rPr>
          <w:lang w:val="en-US"/>
        </w:rPr>
      </w:pPr>
    </w:p>
    <w:p w14:paraId="0E4DD78F" w14:textId="1484B169" w:rsidR="0017272A" w:rsidRDefault="0017272A">
      <w:p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flatbed scanner is </w:t>
      </w:r>
      <w:r w:rsidR="000949B4">
        <w:rPr>
          <w:lang w:val="en-US"/>
        </w:rPr>
        <w:t xml:space="preserve">the </w:t>
      </w:r>
      <w:r>
        <w:rPr>
          <w:lang w:val="en-US"/>
        </w:rPr>
        <w:t xml:space="preserve">standard </w:t>
      </w:r>
      <w:r w:rsidR="000949B4">
        <w:rPr>
          <w:lang w:val="en-US"/>
        </w:rPr>
        <w:t xml:space="preserve">equipment used </w:t>
      </w:r>
      <w:r>
        <w:rPr>
          <w:lang w:val="en-US"/>
        </w:rPr>
        <w:t>for digitization projects at the library. Interestingly</w:t>
      </w:r>
      <w:r w:rsidR="000949B4">
        <w:rPr>
          <w:lang w:val="en-US"/>
        </w:rPr>
        <w:t xml:space="preserve">, the image produced with </w:t>
      </w:r>
      <w:r>
        <w:rPr>
          <w:lang w:val="en-US"/>
        </w:rPr>
        <w:t xml:space="preserve">digital camera </w:t>
      </w:r>
      <w:r w:rsidR="000949B4">
        <w:rPr>
          <w:lang w:val="en-US"/>
        </w:rPr>
        <w:t>reveled more</w:t>
      </w:r>
      <w:r>
        <w:rPr>
          <w:lang w:val="en-US"/>
        </w:rPr>
        <w:t xml:space="preserve"> details, such as water marks and embossing</w:t>
      </w:r>
      <w:r w:rsidR="000949B4">
        <w:rPr>
          <w:lang w:val="en-US"/>
        </w:rPr>
        <w:t xml:space="preserve">, which were not visible in 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scanner. </w:t>
      </w:r>
    </w:p>
    <w:p w14:paraId="6E83B25B" w14:textId="1E68D063" w:rsidR="000949B4" w:rsidRDefault="000949B4">
      <w:pPr>
        <w:rPr>
          <w:lang w:val="en-US"/>
        </w:rPr>
      </w:pPr>
      <w:r w:rsidRPr="00415752">
        <w:rPr>
          <w:highlight w:val="yellow"/>
          <w:lang w:val="en-US"/>
        </w:rPr>
        <w:t>(</w:t>
      </w:r>
      <w:proofErr w:type="spellStart"/>
      <w:r w:rsidRPr="00415752">
        <w:rPr>
          <w:highlight w:val="yellow"/>
          <w:lang w:val="en-US"/>
        </w:rPr>
        <w:t>Här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utökar</w:t>
      </w:r>
      <w:proofErr w:type="spellEnd"/>
      <w:r w:rsidRPr="00415752">
        <w:rPr>
          <w:highlight w:val="yellow"/>
          <w:lang w:val="en-US"/>
        </w:rPr>
        <w:t xml:space="preserve"> vi med </w:t>
      </w:r>
      <w:proofErr w:type="spellStart"/>
      <w:r w:rsidRPr="00415752">
        <w:rPr>
          <w:highlight w:val="yellow"/>
          <w:lang w:val="en-US"/>
        </w:rPr>
        <w:t>foton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som</w:t>
      </w:r>
      <w:proofErr w:type="spellEnd"/>
      <w:r w:rsidRPr="00415752">
        <w:rPr>
          <w:highlight w:val="yellow"/>
          <w:lang w:val="en-US"/>
        </w:rPr>
        <w:t xml:space="preserve"> jag </w:t>
      </w:r>
      <w:proofErr w:type="spellStart"/>
      <w:r w:rsidRPr="00415752">
        <w:rPr>
          <w:highlight w:val="yellow"/>
          <w:lang w:val="en-US"/>
        </w:rPr>
        <w:t>tagit</w:t>
      </w:r>
      <w:proofErr w:type="spellEnd"/>
      <w:r w:rsidRPr="00415752">
        <w:rPr>
          <w:highlight w:val="yellow"/>
          <w:lang w:val="en-US"/>
        </w:rPr>
        <w:t xml:space="preserve"> och </w:t>
      </w:r>
      <w:proofErr w:type="spellStart"/>
      <w:r w:rsidRPr="00415752">
        <w:rPr>
          <w:highlight w:val="yellow"/>
          <w:lang w:val="en-US"/>
        </w:rPr>
        <w:t>lägger</w:t>
      </w:r>
      <w:proofErr w:type="spellEnd"/>
      <w:r w:rsidRPr="00415752">
        <w:rPr>
          <w:highlight w:val="yellow"/>
          <w:lang w:val="en-US"/>
        </w:rPr>
        <w:t xml:space="preserve"> till </w:t>
      </w:r>
      <w:proofErr w:type="spellStart"/>
      <w:r w:rsidRPr="00415752">
        <w:rPr>
          <w:highlight w:val="yellow"/>
          <w:lang w:val="en-US"/>
        </w:rPr>
        <w:t>tekniska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detaljer</w:t>
      </w:r>
      <w:proofErr w:type="spellEnd"/>
      <w:r w:rsidRPr="00415752">
        <w:rPr>
          <w:highlight w:val="yellow"/>
          <w:lang w:val="en-US"/>
        </w:rPr>
        <w:t>)</w:t>
      </w:r>
    </w:p>
    <w:p w14:paraId="4E44F7A4" w14:textId="77777777" w:rsidR="000949B4" w:rsidRDefault="000949B4">
      <w:pPr>
        <w:rPr>
          <w:lang w:val="en-US"/>
        </w:rPr>
      </w:pPr>
    </w:p>
    <w:p w14:paraId="10625EFF" w14:textId="1786FAD3" w:rsidR="000949B4" w:rsidRDefault="000949B4">
      <w:pPr>
        <w:rPr>
          <w:lang w:val="en-US"/>
        </w:rPr>
      </w:pPr>
      <w:r>
        <w:rPr>
          <w:lang w:val="en-US"/>
        </w:rPr>
        <w:t>Next step:</w:t>
      </w:r>
      <w:r w:rsidR="00415752">
        <w:rPr>
          <w:lang w:val="en-US"/>
        </w:rPr>
        <w:t xml:space="preserve"> </w:t>
      </w:r>
      <w:r>
        <w:rPr>
          <w:lang w:val="en-US"/>
        </w:rPr>
        <w:t>Image files to be sent to us via a download link</w:t>
      </w:r>
      <w:r w:rsidR="00415752">
        <w:rPr>
          <w:lang w:val="en-US"/>
        </w:rPr>
        <w:t xml:space="preserve">, </w:t>
      </w:r>
      <w:r>
        <w:rPr>
          <w:lang w:val="en-US"/>
        </w:rPr>
        <w:t>the library do</w:t>
      </w:r>
      <w:r w:rsidR="00415752">
        <w:rPr>
          <w:lang w:val="en-US"/>
        </w:rPr>
        <w:t>es</w:t>
      </w:r>
      <w:r>
        <w:rPr>
          <w:lang w:val="en-US"/>
        </w:rPr>
        <w:t xml:space="preserve"> not allow </w:t>
      </w:r>
      <w:r w:rsidR="00415752">
        <w:rPr>
          <w:lang w:val="en-US"/>
        </w:rPr>
        <w:t xml:space="preserve">external equipment to be connected for </w:t>
      </w:r>
      <w:r>
        <w:rPr>
          <w:lang w:val="en-US"/>
        </w:rPr>
        <w:t>security rea</w:t>
      </w:r>
      <w:r w:rsidR="00415752">
        <w:rPr>
          <w:lang w:val="en-US"/>
        </w:rPr>
        <w:t>sons</w:t>
      </w:r>
      <w:r>
        <w:rPr>
          <w:lang w:val="en-US"/>
        </w:rPr>
        <w:t xml:space="preserve">. Each of us is </w:t>
      </w:r>
      <w:r w:rsidR="00415752">
        <w:rPr>
          <w:lang w:val="en-US"/>
        </w:rPr>
        <w:t>responsible for</w:t>
      </w:r>
      <w:r>
        <w:rPr>
          <w:lang w:val="en-US"/>
        </w:rPr>
        <w:t xml:space="preserve"> transcri</w:t>
      </w:r>
      <w:r w:rsidR="00415752">
        <w:rPr>
          <w:lang w:val="en-US"/>
        </w:rPr>
        <w:t xml:space="preserve">bing and encoding one document. However, we first need to agree on a common TEI encoding scheme and that is the purpose for our next meeting. </w:t>
      </w:r>
      <w:r>
        <w:rPr>
          <w:lang w:val="en-US"/>
        </w:rPr>
        <w:t xml:space="preserve"> </w:t>
      </w:r>
    </w:p>
    <w:p w14:paraId="51058894" w14:textId="77777777" w:rsidR="00941144" w:rsidRDefault="00941144">
      <w:pPr>
        <w:rPr>
          <w:lang w:val="en-US"/>
        </w:rPr>
      </w:pPr>
    </w:p>
    <w:p w14:paraId="530F3158" w14:textId="2B75593B" w:rsidR="00941144" w:rsidRDefault="00415752">
      <w:pPr>
        <w:rPr>
          <w:lang w:val="en-US"/>
        </w:rPr>
      </w:pPr>
      <w:r>
        <w:rPr>
          <w:lang w:val="en-US"/>
        </w:rPr>
        <w:t xml:space="preserve">April 1, 4 PM </w:t>
      </w:r>
    </w:p>
    <w:p w14:paraId="0D71C3DA" w14:textId="77777777" w:rsidR="001D16D1" w:rsidRPr="001D16D1" w:rsidRDefault="001D16D1">
      <w:pPr>
        <w:rPr>
          <w:lang w:val="en-US"/>
        </w:rPr>
      </w:pPr>
    </w:p>
    <w:p w14:paraId="14ED98BD" w14:textId="77777777" w:rsidR="001D16D1" w:rsidRPr="001D16D1" w:rsidRDefault="001D16D1">
      <w:pPr>
        <w:rPr>
          <w:lang w:val="en-US"/>
        </w:rPr>
      </w:pPr>
    </w:p>
    <w:sectPr w:rsidR="001D16D1" w:rsidRPr="001D16D1" w:rsidSect="000F2B2B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6D1"/>
    <w:rsid w:val="000949B4"/>
    <w:rsid w:val="000F2B2B"/>
    <w:rsid w:val="0017272A"/>
    <w:rsid w:val="001A6FE2"/>
    <w:rsid w:val="001D16D1"/>
    <w:rsid w:val="00220405"/>
    <w:rsid w:val="00300B85"/>
    <w:rsid w:val="003F44A5"/>
    <w:rsid w:val="00415752"/>
    <w:rsid w:val="004464C0"/>
    <w:rsid w:val="004F197B"/>
    <w:rsid w:val="00644348"/>
    <w:rsid w:val="007D001D"/>
    <w:rsid w:val="008A23B7"/>
    <w:rsid w:val="00941144"/>
    <w:rsid w:val="00A33C27"/>
    <w:rsid w:val="00B32FE3"/>
    <w:rsid w:val="00D85B37"/>
    <w:rsid w:val="00E221A8"/>
    <w:rsid w:val="00E41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2FC16F5"/>
  <w15:chartTrackingRefBased/>
  <w15:docId w15:val="{ADBBDE93-416F-7E4E-8E6D-FFA82AEFC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1D16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1D16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1D16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1D16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1D16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1D16D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1D16D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1D16D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1D16D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1D16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1D16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1D16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1D16D1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1D16D1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1D16D1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1D16D1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1D16D1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1D16D1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1D16D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1D16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1D16D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1D16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1D16D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1D16D1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1D16D1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1D16D1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1D16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1D16D1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1D16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</Pages>
  <Words>397</Words>
  <Characters>2110</Characters>
  <Application>Microsoft Office Word</Application>
  <DocSecurity>0</DocSecurity>
  <Lines>17</Lines>
  <Paragraphs>5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Cederström</dc:creator>
  <cp:keywords/>
  <dc:description/>
  <cp:lastModifiedBy>Cecilia Cederström</cp:lastModifiedBy>
  <cp:revision>3</cp:revision>
  <dcterms:created xsi:type="dcterms:W3CDTF">2026-03-30T08:25:00Z</dcterms:created>
  <dcterms:modified xsi:type="dcterms:W3CDTF">2026-03-30T10:32:00Z</dcterms:modified>
</cp:coreProperties>
</file>