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C074" w14:textId="63CAD6C6" w:rsidR="00954F04" w:rsidRDefault="00954F04" w:rsidP="00954F04">
      <w:pPr>
        <w:spacing w:after="0"/>
      </w:pPr>
      <w:r>
        <w:t>Name</w:t>
      </w:r>
      <w:r w:rsidR="006E4EDA">
        <w:t>: Shay Walker</w:t>
      </w:r>
    </w:p>
    <w:p w14:paraId="3572D1F2" w14:textId="7C0539C6" w:rsidR="00954F04" w:rsidRDefault="00954F04" w:rsidP="00954F04">
      <w:pPr>
        <w:spacing w:after="0"/>
      </w:pPr>
      <w:r>
        <w:t>Box #</w:t>
      </w:r>
      <w:r w:rsidR="006E4EDA">
        <w:t>613</w:t>
      </w:r>
    </w:p>
    <w:p w14:paraId="6F8649AD" w14:textId="0DE5CE51" w:rsidR="00A9377E" w:rsidRDefault="00A9377E" w:rsidP="00954F04">
      <w:pPr>
        <w:spacing w:after="0"/>
      </w:pPr>
      <w:r>
        <w:t>Professor Sabal</w:t>
      </w:r>
    </w:p>
    <w:p w14:paraId="10ED0669" w14:textId="77777777" w:rsidR="00B944C6" w:rsidRDefault="00B944C6" w:rsidP="00954F04">
      <w:pPr>
        <w:spacing w:after="0"/>
      </w:pPr>
      <w:r>
        <w:t>Cairn University School of Business</w:t>
      </w:r>
    </w:p>
    <w:p w14:paraId="701BA749" w14:textId="77777777" w:rsidR="00954F04" w:rsidRDefault="00954F04" w:rsidP="00954F04">
      <w:pPr>
        <w:spacing w:after="0"/>
      </w:pPr>
      <w:r>
        <w:t>CIS122 Essentials of Networking</w:t>
      </w:r>
    </w:p>
    <w:p w14:paraId="6FED7DBF" w14:textId="637A587F" w:rsidR="00954F04" w:rsidRDefault="00954F04" w:rsidP="00954F04">
      <w:pPr>
        <w:spacing w:after="0"/>
      </w:pPr>
      <w:r>
        <w:t>Project #</w:t>
      </w:r>
      <w:r w:rsidR="00637F09">
        <w:t>6</w:t>
      </w:r>
    </w:p>
    <w:p w14:paraId="04FE0DB0" w14:textId="77777777" w:rsidR="00954F04" w:rsidRDefault="00954F04" w:rsidP="00954F04">
      <w:pPr>
        <w:spacing w:after="0"/>
      </w:pPr>
    </w:p>
    <w:p w14:paraId="215FD1CF" w14:textId="77777777" w:rsidR="00954F04" w:rsidRDefault="00954F04" w:rsidP="00954F04">
      <w:pPr>
        <w:spacing w:after="0"/>
      </w:pPr>
      <w:r>
        <w:t>Project objective:</w:t>
      </w:r>
    </w:p>
    <w:p w14:paraId="5CDA163A" w14:textId="1CF8347E" w:rsidR="00954F04" w:rsidRDefault="00637F09" w:rsidP="00954F04">
      <w:pPr>
        <w:spacing w:after="0"/>
      </w:pPr>
      <w:r>
        <w:t>Set up an IIS web server and learn to add and maintain new ports.</w:t>
      </w:r>
    </w:p>
    <w:p w14:paraId="35939858" w14:textId="77777777" w:rsidR="00954F04" w:rsidRDefault="00954F04" w:rsidP="00954F04">
      <w:pPr>
        <w:spacing w:after="0"/>
      </w:pPr>
      <w:r>
        <w:t>Equipment used:</w:t>
      </w:r>
    </w:p>
    <w:p w14:paraId="7A4849AC" w14:textId="77777777"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952"/>
        <w:gridCol w:w="1970"/>
        <w:gridCol w:w="1640"/>
        <w:gridCol w:w="1637"/>
      </w:tblGrid>
      <w:tr w:rsidR="00954F04" w14:paraId="790B2CEA" w14:textId="77777777" w:rsidTr="00954F04">
        <w:tc>
          <w:tcPr>
            <w:tcW w:w="2198" w:type="dxa"/>
          </w:tcPr>
          <w:p w14:paraId="423F464B" w14:textId="77777777" w:rsidR="00954F04" w:rsidRDefault="00954F04" w:rsidP="00954F04">
            <w:r>
              <w:t>Equipment Description</w:t>
            </w:r>
          </w:p>
        </w:tc>
        <w:tc>
          <w:tcPr>
            <w:tcW w:w="2011" w:type="dxa"/>
          </w:tcPr>
          <w:p w14:paraId="10787A00" w14:textId="77777777" w:rsidR="00954F04" w:rsidRDefault="00954F04" w:rsidP="00954F04">
            <w:r>
              <w:t>Vendor</w:t>
            </w:r>
          </w:p>
        </w:tc>
        <w:tc>
          <w:tcPr>
            <w:tcW w:w="2011" w:type="dxa"/>
          </w:tcPr>
          <w:p w14:paraId="78ED01CD" w14:textId="77777777" w:rsidR="00954F04" w:rsidRDefault="00954F04" w:rsidP="00954F04">
            <w:r>
              <w:t>Vendor Item #</w:t>
            </w:r>
          </w:p>
        </w:tc>
        <w:tc>
          <w:tcPr>
            <w:tcW w:w="1678" w:type="dxa"/>
          </w:tcPr>
          <w:p w14:paraId="376B1154" w14:textId="77777777" w:rsidR="00954F04" w:rsidRDefault="00954F04" w:rsidP="00954F04">
            <w:r>
              <w:t>Retail price</w:t>
            </w:r>
          </w:p>
        </w:tc>
        <w:tc>
          <w:tcPr>
            <w:tcW w:w="1678" w:type="dxa"/>
          </w:tcPr>
          <w:p w14:paraId="2184A719" w14:textId="77777777" w:rsidR="00954F04" w:rsidRDefault="00954F04" w:rsidP="00954F04">
            <w:r>
              <w:t>Actual price (if known)</w:t>
            </w:r>
          </w:p>
        </w:tc>
      </w:tr>
      <w:tr w:rsidR="00954F04" w14:paraId="6B76D23E" w14:textId="77777777" w:rsidTr="00954F04">
        <w:tc>
          <w:tcPr>
            <w:tcW w:w="2198" w:type="dxa"/>
          </w:tcPr>
          <w:p w14:paraId="3CC70E1C" w14:textId="6DD417E2" w:rsidR="00954F04" w:rsidRDefault="008A637C" w:rsidP="00954F04">
            <w:r w:rsidRPr="008A637C">
              <w:t>Lenovo ThinkCentre M800z - all-in-one - Core i3 6100 3.7 GHz - 4 GB - 500 GB - LED 21.5"</w:t>
            </w:r>
          </w:p>
        </w:tc>
        <w:tc>
          <w:tcPr>
            <w:tcW w:w="2011" w:type="dxa"/>
          </w:tcPr>
          <w:p w14:paraId="3B7520D0" w14:textId="4708AEB4" w:rsidR="00954F04" w:rsidRDefault="008A637C" w:rsidP="00954F04">
            <w:r>
              <w:t>Zones</w:t>
            </w:r>
          </w:p>
        </w:tc>
        <w:tc>
          <w:tcPr>
            <w:tcW w:w="2011" w:type="dxa"/>
          </w:tcPr>
          <w:p w14:paraId="1778A0D5" w14:textId="67AA6F5B" w:rsidR="00954F04" w:rsidRDefault="008A637C" w:rsidP="00954F04">
            <w:r w:rsidRPr="008A637C">
              <w:t>003446752</w:t>
            </w:r>
          </w:p>
        </w:tc>
        <w:tc>
          <w:tcPr>
            <w:tcW w:w="1678" w:type="dxa"/>
          </w:tcPr>
          <w:p w14:paraId="09BED9FB" w14:textId="1ECCCE7E" w:rsidR="00954F04" w:rsidRDefault="008A637C" w:rsidP="00954F04">
            <w:r>
              <w:t>$904.99</w:t>
            </w:r>
          </w:p>
        </w:tc>
        <w:tc>
          <w:tcPr>
            <w:tcW w:w="1678" w:type="dxa"/>
          </w:tcPr>
          <w:p w14:paraId="79BD3A69" w14:textId="2F6871D1" w:rsidR="00954F04" w:rsidRDefault="008A637C" w:rsidP="00954F04">
            <w:r>
              <w:t>N/A</w:t>
            </w:r>
          </w:p>
        </w:tc>
      </w:tr>
      <w:tr w:rsidR="00954F04" w14:paraId="2190A13F" w14:textId="77777777" w:rsidTr="00954F04">
        <w:tc>
          <w:tcPr>
            <w:tcW w:w="2198" w:type="dxa"/>
          </w:tcPr>
          <w:p w14:paraId="486C775B" w14:textId="3360978C" w:rsidR="00954F04" w:rsidRDefault="008A637C" w:rsidP="00E9337D">
            <w:r w:rsidRPr="008A637C">
              <w:t>Dell PowerEdge R230 - rack-mountable - Xeon E3-1220V6 3 GHz - 8 GB - 1 TB</w:t>
            </w:r>
          </w:p>
        </w:tc>
        <w:tc>
          <w:tcPr>
            <w:tcW w:w="2011" w:type="dxa"/>
          </w:tcPr>
          <w:p w14:paraId="042BA804" w14:textId="3AA21B0A" w:rsidR="00954F04" w:rsidRDefault="008A637C" w:rsidP="00954F04">
            <w:r>
              <w:t>Zones</w:t>
            </w:r>
          </w:p>
        </w:tc>
        <w:tc>
          <w:tcPr>
            <w:tcW w:w="2011" w:type="dxa"/>
          </w:tcPr>
          <w:p w14:paraId="19D95FA5" w14:textId="180078CB" w:rsidR="00954F04" w:rsidRDefault="008A637C" w:rsidP="00954F04">
            <w:r w:rsidRPr="008A637C">
              <w:t>005319820</w:t>
            </w:r>
          </w:p>
        </w:tc>
        <w:tc>
          <w:tcPr>
            <w:tcW w:w="1678" w:type="dxa"/>
          </w:tcPr>
          <w:p w14:paraId="43370DA4" w14:textId="60D80434" w:rsidR="00954F04" w:rsidRDefault="008A637C" w:rsidP="00954F04">
            <w:r>
              <w:t>$937.99</w:t>
            </w:r>
          </w:p>
        </w:tc>
        <w:tc>
          <w:tcPr>
            <w:tcW w:w="1678" w:type="dxa"/>
          </w:tcPr>
          <w:p w14:paraId="3213181B" w14:textId="01ACDF1D" w:rsidR="00954F04" w:rsidRDefault="008A637C" w:rsidP="00954F04">
            <w:r>
              <w:t>N/A</w:t>
            </w:r>
          </w:p>
        </w:tc>
      </w:tr>
      <w:tr w:rsidR="00954F04" w14:paraId="362B54DF" w14:textId="77777777" w:rsidTr="00954F04">
        <w:tc>
          <w:tcPr>
            <w:tcW w:w="2198" w:type="dxa"/>
          </w:tcPr>
          <w:p w14:paraId="4486B4C5" w14:textId="635A8A27" w:rsidR="00954F04" w:rsidRDefault="008A637C" w:rsidP="00954F04">
            <w:r w:rsidRPr="008A637C">
              <w:t xml:space="preserve">NETGEAR </w:t>
            </w:r>
            <w:proofErr w:type="spellStart"/>
            <w:r w:rsidRPr="008A637C">
              <w:t>RangeMax</w:t>
            </w:r>
            <w:proofErr w:type="spellEnd"/>
            <w:r w:rsidRPr="008A637C">
              <w:t xml:space="preserve"> Open Source Wireless-N Gigabit Router WNR3500L - wire</w:t>
            </w:r>
          </w:p>
        </w:tc>
        <w:tc>
          <w:tcPr>
            <w:tcW w:w="2011" w:type="dxa"/>
          </w:tcPr>
          <w:p w14:paraId="7ED1BCF5" w14:textId="1A26CD5F" w:rsidR="00954F04" w:rsidRDefault="008A637C" w:rsidP="00954F04">
            <w:r>
              <w:t>Zones</w:t>
            </w:r>
          </w:p>
        </w:tc>
        <w:tc>
          <w:tcPr>
            <w:tcW w:w="2011" w:type="dxa"/>
          </w:tcPr>
          <w:p w14:paraId="4F4B0993" w14:textId="520A6596" w:rsidR="00954F04" w:rsidRDefault="008A637C" w:rsidP="00954F04">
            <w:r w:rsidRPr="008A637C">
              <w:t xml:space="preserve">  02948590</w:t>
            </w:r>
          </w:p>
        </w:tc>
        <w:tc>
          <w:tcPr>
            <w:tcW w:w="1678" w:type="dxa"/>
          </w:tcPr>
          <w:p w14:paraId="0CBB2EF0" w14:textId="40D78E3D" w:rsidR="00954F04" w:rsidRDefault="00F725A6" w:rsidP="00954F04">
            <w:r>
              <w:t>$53.99</w:t>
            </w:r>
          </w:p>
        </w:tc>
        <w:tc>
          <w:tcPr>
            <w:tcW w:w="1678" w:type="dxa"/>
          </w:tcPr>
          <w:p w14:paraId="04045B33" w14:textId="46FD858B" w:rsidR="00954F04" w:rsidRDefault="00F725A6" w:rsidP="00954F04">
            <w:r>
              <w:t>N/A</w:t>
            </w:r>
          </w:p>
        </w:tc>
      </w:tr>
      <w:tr w:rsidR="00F725A6" w14:paraId="2BE54A0A" w14:textId="77777777" w:rsidTr="00954F04">
        <w:tc>
          <w:tcPr>
            <w:tcW w:w="2198" w:type="dxa"/>
          </w:tcPr>
          <w:p w14:paraId="449D16C2" w14:textId="389946F9" w:rsidR="00F725A6" w:rsidRPr="008A637C" w:rsidRDefault="00F725A6" w:rsidP="00954F04">
            <w:r>
              <w:t xml:space="preserve">Windows Server 2012 Standard License </w:t>
            </w:r>
          </w:p>
        </w:tc>
        <w:tc>
          <w:tcPr>
            <w:tcW w:w="2011" w:type="dxa"/>
          </w:tcPr>
          <w:p w14:paraId="597EDFD3" w14:textId="15E41605" w:rsidR="00F725A6" w:rsidRDefault="00F725A6" w:rsidP="00954F04">
            <w:r>
              <w:t>Direct Deals</w:t>
            </w:r>
          </w:p>
        </w:tc>
        <w:tc>
          <w:tcPr>
            <w:tcW w:w="2011" w:type="dxa"/>
          </w:tcPr>
          <w:p w14:paraId="735D8933" w14:textId="4F70FE5E" w:rsidR="00F725A6" w:rsidRPr="008A637C" w:rsidRDefault="00F725A6" w:rsidP="00954F04">
            <w:r w:rsidRPr="00F725A6">
              <w:t xml:space="preserve">  02948590</w:t>
            </w:r>
          </w:p>
        </w:tc>
        <w:tc>
          <w:tcPr>
            <w:tcW w:w="1678" w:type="dxa"/>
          </w:tcPr>
          <w:p w14:paraId="66656AC7" w14:textId="667A730A" w:rsidR="00F725A6" w:rsidRDefault="00F725A6" w:rsidP="00954F04">
            <w:r>
              <w:t>$399.99</w:t>
            </w:r>
          </w:p>
        </w:tc>
        <w:tc>
          <w:tcPr>
            <w:tcW w:w="1678" w:type="dxa"/>
          </w:tcPr>
          <w:p w14:paraId="5BBE3ADE" w14:textId="3B08CE2D" w:rsidR="00F725A6" w:rsidRDefault="00F725A6" w:rsidP="00954F04">
            <w:r>
              <w:t>N/A</w:t>
            </w:r>
          </w:p>
        </w:tc>
      </w:tr>
    </w:tbl>
    <w:p w14:paraId="3763C255" w14:textId="77777777" w:rsidR="00954F04" w:rsidRDefault="00954F04" w:rsidP="00954F04">
      <w:pPr>
        <w:spacing w:after="0"/>
      </w:pPr>
    </w:p>
    <w:p w14:paraId="2FA841F7" w14:textId="08B227C0"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  <w:r w:rsidR="006E4EDA">
        <w:t xml:space="preserve"> </w:t>
      </w:r>
      <w:r w:rsidR="00F725A6">
        <w:t>Windows Server 2012 Standard License</w:t>
      </w:r>
      <w:r w:rsidR="00637F09">
        <w:t xml:space="preserve"> (Windows operating system)</w:t>
      </w:r>
    </w:p>
    <w:p w14:paraId="64F77818" w14:textId="706D7C08" w:rsidR="00954F04" w:rsidRDefault="00954F04" w:rsidP="00954F04">
      <w:pPr>
        <w:spacing w:after="0"/>
      </w:pPr>
      <w:r>
        <w:t>Network diagram:</w:t>
      </w:r>
    </w:p>
    <w:p w14:paraId="333C4062" w14:textId="3948A5EA" w:rsidR="00637F09" w:rsidRDefault="00DF1E9B" w:rsidP="00954F04">
      <w:pPr>
        <w:spacing w:after="0"/>
      </w:pPr>
      <w:r>
        <w:rPr>
          <w:noProof/>
        </w:rPr>
        <w:lastRenderedPageBreak/>
        <w:drawing>
          <wp:inline distT="0" distB="0" distL="0" distR="0" wp14:anchorId="3311E42A" wp14:editId="20BA7BD2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B68" w14:textId="77777777" w:rsidR="00954F04" w:rsidRDefault="00954F04" w:rsidP="00954F04">
      <w:pPr>
        <w:spacing w:after="0"/>
      </w:pPr>
      <w:r>
        <w:t>Configurations:</w:t>
      </w:r>
    </w:p>
    <w:p w14:paraId="0235D9F9" w14:textId="32660052" w:rsidR="002E5592" w:rsidRDefault="00C31643" w:rsidP="00C31643">
      <w:pPr>
        <w:pStyle w:val="ListParagraph"/>
        <w:numPr>
          <w:ilvl w:val="0"/>
          <w:numId w:val="3"/>
        </w:numPr>
        <w:spacing w:after="0"/>
      </w:pPr>
      <w:r>
        <w:t>Access Server Manager</w:t>
      </w:r>
      <w:r w:rsidR="002E5592">
        <w:t xml:space="preserve"> </w:t>
      </w:r>
      <w:r>
        <w:t>through the Control Panel</w:t>
      </w:r>
    </w:p>
    <w:p w14:paraId="0E270D14" w14:textId="02D3B9DB" w:rsidR="00C31643" w:rsidRDefault="00C31643" w:rsidP="00C31643">
      <w:pPr>
        <w:pStyle w:val="ListParagraph"/>
        <w:numPr>
          <w:ilvl w:val="0"/>
          <w:numId w:val="3"/>
        </w:numPr>
        <w:spacing w:after="0"/>
      </w:pPr>
      <w:r>
        <w:t>Go to the System and Security window to the Administrative tools</w:t>
      </w:r>
    </w:p>
    <w:p w14:paraId="0F8DAA9A" w14:textId="74442AD8" w:rsidR="00C31643" w:rsidRDefault="00C31643" w:rsidP="00C31643">
      <w:pPr>
        <w:pStyle w:val="ListParagraph"/>
        <w:numPr>
          <w:ilvl w:val="0"/>
          <w:numId w:val="3"/>
        </w:numPr>
        <w:spacing w:after="0"/>
      </w:pPr>
      <w:r>
        <w:t>Locate the IIS Manager:</w:t>
      </w:r>
    </w:p>
    <w:p w14:paraId="762C8FE2" w14:textId="7F088BE6" w:rsidR="00C31643" w:rsidRDefault="00C31643" w:rsidP="00E9337D">
      <w:pPr>
        <w:pStyle w:val="ListParagraph"/>
        <w:spacing w:after="0"/>
        <w:ind w:firstLine="720"/>
      </w:pPr>
      <w:r>
        <w:t>Open tab: CSWIGRV (main directory)</w:t>
      </w:r>
    </w:p>
    <w:p w14:paraId="05EBFA6F" w14:textId="79D0867E" w:rsidR="00C31643" w:rsidRDefault="00C31643" w:rsidP="00E9337D">
      <w:pPr>
        <w:pStyle w:val="ListParagraph"/>
        <w:spacing w:after="0"/>
        <w:ind w:firstLine="720"/>
      </w:pPr>
      <w:r>
        <w:t>Locate Sites</w:t>
      </w:r>
    </w:p>
    <w:p w14:paraId="4FC49778" w14:textId="4E370393" w:rsidR="00C31643" w:rsidRDefault="00C31643" w:rsidP="00E9337D">
      <w:pPr>
        <w:pStyle w:val="ListParagraph"/>
        <w:spacing w:after="0"/>
        <w:ind w:firstLine="720"/>
      </w:pPr>
      <w:r>
        <w:t>Add new website</w:t>
      </w:r>
    </w:p>
    <w:p w14:paraId="2F90FF5C" w14:textId="408A8720" w:rsidR="00C31643" w:rsidRDefault="00A37F59" w:rsidP="00C31643">
      <w:pPr>
        <w:pStyle w:val="ListParagraph"/>
        <w:numPr>
          <w:ilvl w:val="0"/>
          <w:numId w:val="3"/>
        </w:numPr>
        <w:spacing w:after="0"/>
      </w:pPr>
      <w:r>
        <w:t>The Add Website Window open</w:t>
      </w:r>
    </w:p>
    <w:p w14:paraId="1D6EAD3F" w14:textId="2EEFD76B" w:rsidR="00A37F59" w:rsidRDefault="00A37F59" w:rsidP="00E9337D">
      <w:pPr>
        <w:pStyle w:val="ListParagraph"/>
        <w:spacing w:after="0"/>
        <w:ind w:firstLine="720"/>
      </w:pPr>
      <w:r>
        <w:t>Type the site name that you desire</w:t>
      </w:r>
    </w:p>
    <w:p w14:paraId="4227F446" w14:textId="4A816F25" w:rsidR="00A37F59" w:rsidRDefault="00A37F59" w:rsidP="00E9337D">
      <w:pPr>
        <w:pStyle w:val="ListParagraph"/>
        <w:spacing w:after="0"/>
        <w:ind w:left="1440"/>
      </w:pPr>
      <w:r>
        <w:t xml:space="preserve">Designate the physical path (directory of the website) </w:t>
      </w:r>
    </w:p>
    <w:p w14:paraId="6291CBE9" w14:textId="6AD0A23E" w:rsidR="00A37F59" w:rsidRDefault="00A37F59" w:rsidP="00E9337D">
      <w:pPr>
        <w:pStyle w:val="ListParagraph"/>
        <w:spacing w:after="0"/>
        <w:ind w:firstLine="720"/>
      </w:pPr>
      <w:r>
        <w:t>Type desired port to be used (Ex. port 8008)</w:t>
      </w:r>
    </w:p>
    <w:p w14:paraId="60ED0C26" w14:textId="7FC33ED0" w:rsidR="00A37F59" w:rsidRDefault="00A37F59" w:rsidP="00E9337D">
      <w:pPr>
        <w:pStyle w:val="ListParagraph"/>
        <w:spacing w:after="0"/>
        <w:ind w:firstLine="720"/>
      </w:pPr>
      <w:r>
        <w:t>Designate the Host name (Ex. localhost)</w:t>
      </w:r>
    </w:p>
    <w:p w14:paraId="00514561" w14:textId="1692A2D3" w:rsidR="00A37F59" w:rsidRDefault="00A37F59" w:rsidP="00A37F59">
      <w:pPr>
        <w:pStyle w:val="ListParagraph"/>
        <w:numPr>
          <w:ilvl w:val="0"/>
          <w:numId w:val="3"/>
        </w:numPr>
        <w:spacing w:after="0"/>
      </w:pPr>
      <w:r>
        <w:t>Click Add</w:t>
      </w:r>
    </w:p>
    <w:p w14:paraId="127D31D3" w14:textId="246B1747" w:rsidR="00A37F59" w:rsidRDefault="00A37F59" w:rsidP="00A37F59">
      <w:pPr>
        <w:pStyle w:val="ListParagraph"/>
        <w:numPr>
          <w:ilvl w:val="0"/>
          <w:numId w:val="3"/>
        </w:numPr>
        <w:spacing w:after="0"/>
      </w:pPr>
      <w:r>
        <w:t>Create Index</w:t>
      </w:r>
    </w:p>
    <w:p w14:paraId="3B68CBE5" w14:textId="70558F55" w:rsidR="00A37F59" w:rsidRDefault="00A37F59" w:rsidP="001D4D0E">
      <w:pPr>
        <w:pStyle w:val="ListParagraph"/>
        <w:spacing w:after="0"/>
        <w:ind w:firstLine="720"/>
      </w:pPr>
      <w:r>
        <w:t>Create a new text document</w:t>
      </w:r>
    </w:p>
    <w:p w14:paraId="4B22FD70" w14:textId="6DD030A8" w:rsidR="00A37F59" w:rsidRDefault="00A37F59" w:rsidP="001D4D0E">
      <w:pPr>
        <w:pStyle w:val="ListParagraph"/>
        <w:spacing w:after="0"/>
        <w:ind w:firstLine="720"/>
      </w:pPr>
      <w:r>
        <w:t>Edit</w:t>
      </w:r>
    </w:p>
    <w:p w14:paraId="66E77CCA" w14:textId="35693556" w:rsidR="00A37F59" w:rsidRDefault="00A37F59" w:rsidP="001D4D0E">
      <w:pPr>
        <w:pStyle w:val="ListParagraph"/>
        <w:spacing w:after="0"/>
        <w:ind w:firstLine="720"/>
      </w:pPr>
      <w:r>
        <w:t>Save it as an html file</w:t>
      </w:r>
      <w:r w:rsidR="00904821">
        <w:t>, named index.h</w:t>
      </w:r>
      <w:bookmarkStart w:id="0" w:name="_GoBack"/>
      <w:bookmarkEnd w:id="0"/>
      <w:r w:rsidR="00904821">
        <w:t>ml file</w:t>
      </w:r>
    </w:p>
    <w:p w14:paraId="0D7A9C5B" w14:textId="7C77E35C" w:rsidR="00A37F59" w:rsidRDefault="00904821" w:rsidP="001D4D0E">
      <w:pPr>
        <w:pStyle w:val="ListParagraph"/>
        <w:spacing w:after="0"/>
        <w:ind w:firstLine="720"/>
      </w:pPr>
      <w:r>
        <w:t>Set up what you desire the web page to display when viewed</w:t>
      </w:r>
    </w:p>
    <w:p w14:paraId="1E5A38C3" w14:textId="4697EA96" w:rsidR="00904821" w:rsidRDefault="00904821" w:rsidP="00904821">
      <w:pPr>
        <w:pStyle w:val="ListParagraph"/>
        <w:numPr>
          <w:ilvl w:val="0"/>
          <w:numId w:val="3"/>
        </w:numPr>
        <w:spacing w:after="0"/>
      </w:pPr>
      <w:r>
        <w:t>Edit permissions to include the desired users (most often give everyone read-only permission)</w:t>
      </w:r>
    </w:p>
    <w:sectPr w:rsidR="0090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A87"/>
    <w:multiLevelType w:val="hybridMultilevel"/>
    <w:tmpl w:val="152200B4"/>
    <w:lvl w:ilvl="0" w:tplc="748EEF7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AAD3808"/>
    <w:multiLevelType w:val="hybridMultilevel"/>
    <w:tmpl w:val="1D84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175"/>
    <w:multiLevelType w:val="hybridMultilevel"/>
    <w:tmpl w:val="1EEA49D2"/>
    <w:lvl w:ilvl="0" w:tplc="A1DCDBC2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4"/>
    <w:rsid w:val="00155A4F"/>
    <w:rsid w:val="001754DA"/>
    <w:rsid w:val="001D4D0E"/>
    <w:rsid w:val="002E5592"/>
    <w:rsid w:val="003B547F"/>
    <w:rsid w:val="00545B73"/>
    <w:rsid w:val="005C6D54"/>
    <w:rsid w:val="00637F09"/>
    <w:rsid w:val="006E4EDA"/>
    <w:rsid w:val="00725BF9"/>
    <w:rsid w:val="00751995"/>
    <w:rsid w:val="007739BE"/>
    <w:rsid w:val="008A637C"/>
    <w:rsid w:val="00904821"/>
    <w:rsid w:val="00954F04"/>
    <w:rsid w:val="009D7980"/>
    <w:rsid w:val="00A37F59"/>
    <w:rsid w:val="00A9377E"/>
    <w:rsid w:val="00B724B0"/>
    <w:rsid w:val="00B944C6"/>
    <w:rsid w:val="00C31643"/>
    <w:rsid w:val="00CF0389"/>
    <w:rsid w:val="00DC1367"/>
    <w:rsid w:val="00DE3B91"/>
    <w:rsid w:val="00DF1E9B"/>
    <w:rsid w:val="00E467B6"/>
    <w:rsid w:val="00E9337D"/>
    <w:rsid w:val="00F04279"/>
    <w:rsid w:val="00F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D42"/>
  <w15:docId w15:val="{1EE8D8C3-70F7-4815-82F6-EED636F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walkershay325@gmail.com</cp:lastModifiedBy>
  <cp:revision>5</cp:revision>
  <dcterms:created xsi:type="dcterms:W3CDTF">2018-03-20T00:57:00Z</dcterms:created>
  <dcterms:modified xsi:type="dcterms:W3CDTF">2019-10-13T20:17:00Z</dcterms:modified>
</cp:coreProperties>
</file>