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4"/>
          <w:szCs w:val="24"/>
          <w:rtl w:val="0"/>
        </w:rPr>
        <w:t xml:space="preserve">Vay vốn lưu động:</w:t>
      </w:r>
      <w:r w:rsidDel="00000000" w:rsidR="00000000" w:rsidRPr="00000000">
        <w:rPr>
          <w:rFonts w:ascii="Google Sans" w:cs="Google Sans" w:eastAsia="Google Sans" w:hAnsi="Google Sans"/>
          <w:color w:val="1f1f1f"/>
          <w:rtl w:val="0"/>
        </w:rPr>
        <w:t xml:space="preserve"> Các gói vay ngắn hạn nhằm bổ sung nguồn vốn mua nguyên vật liệu, duy trì hoạt động sản xuất liên tục. Dưới đây là một bản mock (dữ liệu giả lập) </w:t>
      </w:r>
      <w:r w:rsidDel="00000000" w:rsidR="00000000" w:rsidRPr="00000000">
        <w:rPr>
          <w:rFonts w:ascii="Google Sans" w:cs="Google Sans" w:eastAsia="Google Sans" w:hAnsi="Google Sans"/>
          <w:b w:val="1"/>
          <w:bCs w:val="1"/>
          <w:color w:val="1f1f1f"/>
          <w:rtl w:val="0"/>
        </w:rPr>
        <w:t xml:space="preserve">Tờ trình đề xuất Giải pháp Tài chính &amp; Tín dụng</w:t>
      </w:r>
      <w:r w:rsidDel="00000000" w:rsidR="00000000" w:rsidRPr="00000000">
        <w:rPr>
          <w:rFonts w:ascii="Google Sans" w:cs="Google Sans" w:eastAsia="Google Sans" w:hAnsi="Google Sans"/>
          <w:color w:val="1f1f1f"/>
          <w:rtl w:val="0"/>
        </w:rPr>
        <w:t xml:space="preserve"> được sinh ra tự động từ hệ thống (Engine) sau khi đã thu thập và xử lý toàn bộ dữ liệu đầu vào.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mẫu tài liệu mà hệ thống sẽ xuất ra màn hình cho chuyên viên khách hàng (RM) hoặc đẩy lên cấp có thẩm quyền phê duyệt.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NGÂN HÀNG THƯƠNG MẠI CỔ PHẦN...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TRUNG TÂM PHÊ DUYỆT TÍN DỤNG DOANH NGHIỆP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Số Tờ trình:</w:t>
      </w:r>
      <w:r w:rsidDel="00000000" w:rsidR="00000000" w:rsidRPr="00000000">
        <w:rPr>
          <w:rFonts w:ascii="Google Sans" w:cs="Google Sans" w:eastAsia="Google Sans" w:hAnsi="Google Sans"/>
          <w:color w:val="1f1f1f"/>
          <w:rtl w:val="0"/>
        </w:rPr>
        <w:t xml:space="preserve"> TT-20260718-0101234567</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TỜ TRÌNH ĐỀ XUẤT CẤP TÍN DỤNG VÀ GIẢI PHÁP TÀI CHÍNH TỔNG THỂ</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Kính gửi:</w:t>
      </w:r>
      <w:r w:rsidDel="00000000" w:rsidR="00000000" w:rsidRPr="00000000">
        <w:rPr>
          <w:rFonts w:ascii="Google Sans" w:cs="Google Sans" w:eastAsia="Google Sans" w:hAnsi="Google Sans"/>
          <w:color w:val="1f1f1f"/>
          <w:rtl w:val="0"/>
        </w:rPr>
        <w:t xml:space="preserve"> Ban Phê duyệt Tín dụng Hội sở</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Ngày đề xuất:</w:t>
      </w:r>
      <w:r w:rsidDel="00000000" w:rsidR="00000000" w:rsidRPr="00000000">
        <w:rPr>
          <w:rFonts w:ascii="Google Sans" w:cs="Google Sans" w:eastAsia="Google Sans" w:hAnsi="Google Sans"/>
          <w:color w:val="1f1f1f"/>
          <w:rtl w:val="0"/>
        </w:rPr>
        <w:t xml:space="preserve"> 18/07/2026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Nguồn tạo hồ sơ:</w:t>
      </w:r>
      <w:r w:rsidDel="00000000" w:rsidR="00000000" w:rsidRPr="00000000">
        <w:rPr>
          <w:rFonts w:ascii="Google Sans" w:cs="Google Sans" w:eastAsia="Google Sans" w:hAnsi="Google Sans"/>
          <w:color w:val="1f1f1f"/>
          <w:rtl w:val="0"/>
        </w:rPr>
        <w:t xml:space="preserve"> Phân tích tự động từ LOS &amp; Recommendation Engine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THÔNG TIN KHÁCH HÀNG (DOANH_NGHIEP)</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Tên Doanh nghiệp:</w:t>
      </w:r>
      <w:r w:rsidDel="00000000" w:rsidR="00000000" w:rsidRPr="00000000">
        <w:rPr>
          <w:rFonts w:ascii="Google Sans" w:cs="Google Sans" w:eastAsia="Google Sans" w:hAnsi="Google Sans"/>
          <w:color w:val="1f1f1f"/>
          <w:rtl w:val="0"/>
        </w:rPr>
        <w:t xml:space="preserve"> CÔNG TY CỔ PHẦN THƯƠNG MẠI VÀ CÔNG NGHỆ BÌNH MINH</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Mã số thuế:</w:t>
      </w:r>
      <w:r w:rsidDel="00000000" w:rsidR="00000000" w:rsidRPr="00000000">
        <w:rPr>
          <w:rFonts w:ascii="Google Sans" w:cs="Google Sans" w:eastAsia="Google Sans" w:hAnsi="Google Sans"/>
          <w:color w:val="1f1f1f"/>
          <w:rtl w:val="0"/>
        </w:rPr>
        <w:t xml:space="preserve"> 0101234567</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Loại hình:</w:t>
      </w:r>
      <w:r w:rsidDel="00000000" w:rsidR="00000000" w:rsidRPr="00000000">
        <w:rPr>
          <w:rFonts w:ascii="Google Sans" w:cs="Google Sans" w:eastAsia="Google Sans" w:hAnsi="Google Sans"/>
          <w:color w:val="1f1f1f"/>
          <w:rtl w:val="0"/>
        </w:rPr>
        <w:t xml:space="preserve"> Công ty Cổ phần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Ngành nghề chính (VSIC):</w:t>
      </w:r>
      <w:r w:rsidDel="00000000" w:rsidR="00000000" w:rsidRPr="00000000">
        <w:rPr>
          <w:rFonts w:ascii="Google Sans" w:cs="Google Sans" w:eastAsia="Google Sans" w:hAnsi="Google Sans"/>
          <w:color w:val="1f1f1f"/>
          <w:rtl w:val="0"/>
        </w:rPr>
        <w:t xml:space="preserve"> G4651 - Bán buôn máy vi tính, thiết bị ngoại vi và phần mềm.</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Quy mô nhân sự:</w:t>
      </w:r>
      <w:r w:rsidDel="00000000" w:rsidR="00000000" w:rsidRPr="00000000">
        <w:rPr>
          <w:rFonts w:ascii="Google Sans" w:cs="Google Sans" w:eastAsia="Google Sans" w:hAnsi="Google Sans"/>
          <w:color w:val="1f1f1f"/>
          <w:rtl w:val="0"/>
        </w:rPr>
        <w:t xml:space="preserve"> 85 người.</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Xếp hạng nội bộ hệ thống:</w:t>
      </w:r>
      <w:r w:rsidDel="00000000" w:rsidR="00000000" w:rsidRPr="00000000">
        <w:rPr>
          <w:rFonts w:ascii="Google Sans" w:cs="Google Sans" w:eastAsia="Google Sans" w:hAnsi="Google Sans"/>
          <w:color w:val="1f1f1f"/>
          <w:rtl w:val="0"/>
        </w:rPr>
        <w:t xml:space="preserve"> Khách hàng SME Tiềm năng (Phân khúc Gold).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Style w:val="Heading3"/>
        <w:spacing w:before="0" w:line="276" w:lineRule="auto"/>
        <w:rPr/>
      </w:pPr>
      <w:bookmarkStart w:colFirst="0" w:colLast="0" w:name="_5bxc6l2v50m9" w:id="0"/>
      <w:bookmarkEnd w:id="0"/>
      <w:r w:rsidDel="00000000" w:rsidR="00000000" w:rsidRPr="00000000">
        <w:rPr>
          <w:rFonts w:ascii="Google Sans" w:cs="Google Sans" w:eastAsia="Google Sans" w:hAnsi="Google Sans"/>
          <w:color w:val="1f1f1f"/>
          <w:rtl w:val="0"/>
        </w:rPr>
        <w:t xml:space="preserve">II. NHU CẦU CỦA KHÁCH HÀNG (NHU_CAU_KHACH_HANG)</w:t>
      </w: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Fonts w:ascii="Google Sans" w:cs="Google Sans" w:eastAsia="Google Sans" w:hAnsi="Google Sans"/>
          <w:color w:val="1f1f1f"/>
          <w:rtl w:val="0"/>
        </w:rPr>
        <w:t xml:space="preserve">Các loại sản phẩm yêu cầu:</w:t>
      </w:r>
      <w:r w:rsidDel="00000000" w:rsidR="00000000" w:rsidRPr="00000000">
        <w:rPr>
          <w:rtl w:val="0"/>
        </w:rPr>
      </w:r>
    </w:p>
    <w:p w:rsidR="00000000" w:rsidDel="00000000" w:rsidP="00000000" w:rsidRDefault="00000000" w:rsidRPr="00000000" w14:paraId="00000017">
      <w:pPr>
        <w:numPr>
          <w:ilvl w:val="0"/>
          <w:numId w:val="13"/>
        </w:numPr>
        <w:spacing w:line="276" w:lineRule="auto"/>
        <w:ind w:left="600" w:hanging="360"/>
      </w:pPr>
      <w:r w:rsidDel="00000000" w:rsidR="00000000" w:rsidRPr="00000000">
        <w:rPr>
          <w:rFonts w:ascii="Google Sans" w:cs="Google Sans" w:eastAsia="Google Sans" w:hAnsi="Google Sans"/>
          <w:b w:val="1"/>
          <w:bCs w:val="1"/>
          <w:color w:val="1f1f1f"/>
          <w:rtl w:val="0"/>
        </w:rPr>
        <w:t xml:space="preserve">VAY:</w:t>
      </w:r>
      <w:r w:rsidDel="00000000" w:rsidR="00000000" w:rsidRPr="00000000">
        <w:rPr>
          <w:rtl w:val="0"/>
        </w:rPr>
      </w:r>
    </w:p>
    <w:p w:rsidR="00000000" w:rsidDel="00000000" w:rsidP="00000000" w:rsidRDefault="00000000" w:rsidRPr="00000000" w14:paraId="00000018">
      <w:pPr>
        <w:numPr>
          <w:ilvl w:val="1"/>
          <w:numId w:val="13"/>
        </w:numPr>
        <w:spacing w:line="276" w:lineRule="auto"/>
        <w:ind w:left="1440" w:hanging="360"/>
      </w:pPr>
      <w:r w:rsidDel="00000000" w:rsidR="00000000" w:rsidRPr="00000000">
        <w:rPr>
          <w:rFonts w:ascii="Google Sans" w:cs="Google Sans" w:eastAsia="Google Sans" w:hAnsi="Google Sans"/>
          <w:b w:val="1"/>
          <w:bCs w:val="1"/>
          <w:color w:val="1f1f1f"/>
          <w:rtl w:val="0"/>
        </w:rPr>
        <w:t xml:space="preserve">Số tiền mong muốn:</w:t>
      </w:r>
      <w:r w:rsidDel="00000000" w:rsidR="00000000" w:rsidRPr="00000000">
        <w:rPr>
          <w:rFonts w:ascii="Google Sans" w:cs="Google Sans" w:eastAsia="Google Sans" w:hAnsi="Google Sans"/>
          <w:color w:val="1f1f1f"/>
          <w:rtl w:val="0"/>
        </w:rPr>
        <w:t xml:space="preserve"> 5,000,000,000 VNĐ (Năm tỷ đồng)</w:t>
      </w:r>
      <w:r w:rsidDel="00000000" w:rsidR="00000000" w:rsidRPr="00000000">
        <w:rPr>
          <w:rtl w:val="0"/>
        </w:rPr>
      </w:r>
    </w:p>
    <w:p w:rsidR="00000000" w:rsidDel="00000000" w:rsidP="00000000" w:rsidRDefault="00000000" w:rsidRPr="00000000" w14:paraId="00000019">
      <w:pPr>
        <w:numPr>
          <w:ilvl w:val="1"/>
          <w:numId w:val="13"/>
        </w:numPr>
        <w:spacing w:line="276" w:lineRule="auto"/>
        <w:ind w:left="1440" w:hanging="360"/>
      </w:pPr>
      <w:r w:rsidDel="00000000" w:rsidR="00000000" w:rsidRPr="00000000">
        <w:rPr>
          <w:rFonts w:ascii="Google Sans" w:cs="Google Sans" w:eastAsia="Google Sans" w:hAnsi="Google Sans"/>
          <w:b w:val="1"/>
          <w:bCs w:val="1"/>
          <w:color w:val="1f1f1f"/>
          <w:rtl w:val="0"/>
        </w:rPr>
        <w:t xml:space="preserve">Mục đích sử dụng:</w:t>
      </w:r>
      <w:r w:rsidDel="00000000" w:rsidR="00000000" w:rsidRPr="00000000">
        <w:rPr>
          <w:rFonts w:ascii="Google Sans" w:cs="Google Sans" w:eastAsia="Google Sans" w:hAnsi="Google Sans"/>
          <w:color w:val="1f1f1f"/>
          <w:rtl w:val="0"/>
        </w:rPr>
        <w:t xml:space="preserve"> Thanh toán tiền nhập khẩu lô hàng linh kiện điện tử từ đối tác Đài Loan để phục vụ mùa cao điểm cuối năm.</w:t>
      </w:r>
    </w:p>
    <w:p w:rsidR="00000000" w:rsidDel="00000000" w:rsidP="00000000" w:rsidRDefault="00000000" w:rsidRPr="00000000" w14:paraId="0000001A">
      <w:pPr>
        <w:numPr>
          <w:ilvl w:val="1"/>
          <w:numId w:val="13"/>
        </w:numPr>
        <w:spacing w:line="276" w:lineRule="auto"/>
        <w:ind w:left="1440" w:hanging="360"/>
        <w:rPr>
          <w:rFonts w:ascii="Google Sans" w:cs="Google Sans" w:eastAsia="Google Sans" w:hAnsi="Google Sans"/>
          <w:color w:val="1f1f1f"/>
          <w:u w:val="none"/>
        </w:rPr>
      </w:pPr>
      <w:r w:rsidDel="00000000" w:rsidR="00000000" w:rsidRPr="00000000">
        <w:rPr>
          <w:rFonts w:ascii="Google Sans" w:cs="Google Sans" w:eastAsia="Google Sans" w:hAnsi="Google Sans"/>
          <w:color w:val="1f1f1f"/>
          <w:rtl w:val="0"/>
        </w:rPr>
        <w:t xml:space="preserve">(Lợi ích, mất 5 tỉ và lãi xuất……………)</w:t>
      </w:r>
    </w:p>
    <w:p w:rsidR="00000000" w:rsidDel="00000000" w:rsidP="00000000" w:rsidRDefault="00000000" w:rsidRPr="00000000" w14:paraId="0000001B">
      <w:pPr>
        <w:numPr>
          <w:ilvl w:val="1"/>
          <w:numId w:val="13"/>
        </w:numPr>
        <w:spacing w:line="276" w:lineRule="auto"/>
        <w:ind w:left="1440" w:hanging="360"/>
        <w:rPr>
          <w:rFonts w:ascii="Google Sans" w:cs="Google Sans" w:eastAsia="Google Sans" w:hAnsi="Google Sans"/>
          <w:color w:val="1f1f1f"/>
          <w:u w:val="none"/>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1C">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numPr>
          <w:ilvl w:val="1"/>
          <w:numId w:val="13"/>
        </w:numPr>
        <w:spacing w:line="276" w:lineRule="auto"/>
        <w:ind w:left="1440" w:hanging="360"/>
        <w:rPr>
          <w:rFonts w:ascii="Google Sans" w:cs="Google Sans" w:eastAsia="Google Sans" w:hAnsi="Google Sans"/>
          <w:color w:val="1f1f1f"/>
          <w:u w:val="none"/>
        </w:rPr>
      </w:pPr>
      <w:r w:rsidDel="00000000" w:rsidR="00000000" w:rsidRPr="00000000">
        <w:rPr>
          <w:rtl w:val="0"/>
        </w:rPr>
      </w:r>
    </w:p>
    <w:p w:rsidR="00000000" w:rsidDel="00000000" w:rsidP="00000000" w:rsidRDefault="00000000" w:rsidRPr="00000000" w14:paraId="0000001E">
      <w:pPr>
        <w:numPr>
          <w:ilvl w:val="0"/>
          <w:numId w:val="13"/>
        </w:numPr>
        <w:spacing w:line="276" w:lineRule="auto"/>
        <w:ind w:left="600" w:hanging="360"/>
      </w:pPr>
      <w:r w:rsidDel="00000000" w:rsidR="00000000" w:rsidRPr="00000000">
        <w:rPr>
          <w:rFonts w:ascii="Google Sans" w:cs="Google Sans" w:eastAsia="Google Sans" w:hAnsi="Google Sans"/>
          <w:b w:val="1"/>
          <w:bCs w:val="1"/>
          <w:color w:val="1f1f1f"/>
          <w:rtl w:val="0"/>
        </w:rPr>
        <w:t xml:space="preserve">DỊCH VỤ KHÁCH HÀNG:</w:t>
      </w:r>
    </w:p>
    <w:p w:rsidR="00000000" w:rsidDel="00000000" w:rsidP="00000000" w:rsidRDefault="00000000" w:rsidRPr="00000000" w14:paraId="0000001F">
      <w:pPr>
        <w:numPr>
          <w:ilvl w:val="0"/>
          <w:numId w:val="1"/>
        </w:numPr>
        <w:spacing w:line="276" w:lineRule="auto"/>
        <w:ind w:left="720" w:hanging="360"/>
        <w:rPr>
          <w:rFonts w:ascii="Google Sans" w:cs="Google Sans" w:eastAsia="Google Sans" w:hAnsi="Google Sans"/>
          <w:b w:val="1"/>
          <w:bCs w:val="1"/>
          <w:color w:val="1f1f1f"/>
          <w:u w:val="none"/>
        </w:rPr>
      </w:pPr>
      <w:r w:rsidDel="00000000" w:rsidR="00000000" w:rsidRPr="00000000">
        <w:rPr>
          <w:rFonts w:ascii="Google Sans" w:cs="Google Sans" w:eastAsia="Google Sans" w:hAnsi="Google Sans"/>
          <w:b w:val="1"/>
          <w:bCs w:val="1"/>
          <w:color w:val="1f1f1f"/>
          <w:rtl w:val="0"/>
        </w:rPr>
        <w:t xml:space="preserve">Các sản phẩm và khoảng giá:</w:t>
      </w:r>
    </w:p>
    <w:p w:rsidR="00000000" w:rsidDel="00000000" w:rsidP="00000000" w:rsidRDefault="00000000" w:rsidRPr="00000000" w14:paraId="00000020">
      <w:pPr>
        <w:numPr>
          <w:ilvl w:val="1"/>
          <w:numId w:val="1"/>
        </w:numPr>
        <w:spacing w:line="276" w:lineRule="auto"/>
        <w:ind w:left="1440" w:hanging="360"/>
        <w:rPr>
          <w:rFonts w:ascii="Google Sans" w:cs="Google Sans" w:eastAsia="Google Sans" w:hAnsi="Google Sans"/>
          <w:b w:val="1"/>
          <w:bCs w:val="1"/>
          <w:color w:val="1f1f1f"/>
          <w:u w:val="none"/>
        </w:rPr>
      </w:pPr>
      <w:r w:rsidDel="00000000" w:rsidR="00000000" w:rsidRPr="00000000">
        <w:rPr>
          <w:rFonts w:ascii="Google Sans" w:cs="Google Sans" w:eastAsia="Google Sans" w:hAnsi="Google Sans"/>
          <w:b w:val="1"/>
          <w:bCs w:val="1"/>
          <w:color w:val="1f1f1f"/>
          <w:rtl w:val="0"/>
        </w:rPr>
        <w:t xml:space="preserve">Quản lý tài chính (trả lương)</w:t>
      </w:r>
    </w:p>
    <w:p w:rsidR="00000000" w:rsidDel="00000000" w:rsidP="00000000" w:rsidRDefault="00000000" w:rsidRPr="00000000" w14:paraId="00000021">
      <w:pPr>
        <w:numPr>
          <w:ilvl w:val="1"/>
          <w:numId w:val="1"/>
        </w:numPr>
        <w:spacing w:line="276" w:lineRule="auto"/>
        <w:ind w:left="1440" w:hanging="360"/>
        <w:rPr>
          <w:rFonts w:ascii="Google Sans" w:cs="Google Sans" w:eastAsia="Google Sans" w:hAnsi="Google Sans"/>
          <w:b w:val="1"/>
          <w:bCs w:val="1"/>
          <w:color w:val="1f1f1f"/>
          <w:u w:val="none"/>
        </w:rPr>
      </w:pPr>
      <w:r w:rsidDel="00000000" w:rsidR="00000000" w:rsidRPr="00000000">
        <w:rPr>
          <w:rFonts w:ascii="Google Sans" w:cs="Google Sans" w:eastAsia="Google Sans" w:hAnsi="Google Sans"/>
          <w:b w:val="1"/>
          <w:bCs w:val="1"/>
          <w:color w:val="1f1f1f"/>
          <w:rtl w:val="0"/>
        </w:rPr>
        <w:t xml:space="preserve">Tin dụng</w:t>
      </w:r>
    </w:p>
    <w:p w:rsidR="00000000" w:rsidDel="00000000" w:rsidP="00000000" w:rsidRDefault="00000000" w:rsidRPr="00000000" w14:paraId="00000022">
      <w:pPr>
        <w:numPr>
          <w:ilvl w:val="1"/>
          <w:numId w:val="1"/>
        </w:numPr>
        <w:spacing w:line="276" w:lineRule="auto"/>
        <w:ind w:left="1440" w:hanging="360"/>
        <w:rPr>
          <w:rFonts w:ascii="Google Sans" w:cs="Google Sans" w:eastAsia="Google Sans" w:hAnsi="Google Sans"/>
          <w:b w:val="1"/>
          <w:bCs w:val="1"/>
          <w:color w:val="1f1f1f"/>
          <w:u w:val="none"/>
        </w:rPr>
      </w:pPr>
      <w:r w:rsidDel="00000000" w:rsidR="00000000" w:rsidRPr="00000000">
        <w:rPr>
          <w:rFonts w:ascii="Google Sans" w:cs="Google Sans" w:eastAsia="Google Sans" w:hAnsi="Google Sans"/>
          <w:b w:val="1"/>
          <w:bCs w:val="1"/>
          <w:color w:val="1f1f1f"/>
          <w:rtl w:val="0"/>
        </w:rPr>
        <w:t xml:space="preserve">Quản lý ngoại hối</w:t>
      </w:r>
    </w:p>
    <w:p w:rsidR="00000000" w:rsidDel="00000000" w:rsidP="00000000" w:rsidRDefault="00000000" w:rsidRPr="00000000" w14:paraId="00000023">
      <w:pPr>
        <w:spacing w:line="276"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4">
      <w:pPr>
        <w:numPr>
          <w:ilvl w:val="1"/>
          <w:numId w:val="13"/>
        </w:numPr>
        <w:spacing w:line="276" w:lineRule="auto"/>
        <w:ind w:left="1440" w:hanging="360"/>
      </w:pPr>
      <w:r w:rsidDel="00000000" w:rsidR="00000000" w:rsidRPr="00000000">
        <w:rPr>
          <w:rtl w:val="0"/>
        </w:rPr>
      </w:r>
    </w:p>
    <w:p w:rsidR="00000000" w:rsidDel="00000000" w:rsidP="00000000" w:rsidRDefault="00000000" w:rsidRPr="00000000" w14:paraId="00000025">
      <w:pPr>
        <w:numPr>
          <w:ilvl w:val="0"/>
          <w:numId w:val="13"/>
        </w:numPr>
        <w:spacing w:line="276" w:lineRule="auto"/>
        <w:ind w:left="600" w:hanging="360"/>
      </w:pPr>
      <w:r w:rsidDel="00000000" w:rsidR="00000000" w:rsidRPr="00000000">
        <w:rPr>
          <w:rFonts w:ascii="Google Sans" w:cs="Google Sans" w:eastAsia="Google Sans" w:hAnsi="Google Sans"/>
          <w:b w:val="1"/>
          <w:bCs w:val="1"/>
          <w:color w:val="1f1f1f"/>
          <w:rtl w:val="0"/>
        </w:rPr>
        <w:t xml:space="preserve">TÀI TRỢ THƯƠNG MẠI:</w:t>
      </w:r>
      <w:r w:rsidDel="00000000" w:rsidR="00000000" w:rsidRPr="00000000">
        <w:rPr>
          <w:rtl w:val="0"/>
        </w:rPr>
      </w:r>
    </w:p>
    <w:p w:rsidR="00000000" w:rsidDel="00000000" w:rsidP="00000000" w:rsidRDefault="00000000" w:rsidRPr="00000000" w14:paraId="00000026">
      <w:pPr>
        <w:numPr>
          <w:ilvl w:val="1"/>
          <w:numId w:val="13"/>
        </w:numPr>
        <w:spacing w:line="276" w:lineRule="auto"/>
        <w:ind w:left="1440" w:hanging="360"/>
      </w:pPr>
      <w:r w:rsidDel="00000000" w:rsidR="00000000" w:rsidRPr="00000000">
        <w:rPr>
          <w:rFonts w:ascii="Google Sans" w:cs="Google Sans" w:eastAsia="Google Sans" w:hAnsi="Google Sans"/>
          <w:b w:val="1"/>
          <w:bCs w:val="1"/>
          <w:color w:val="1f1f1f"/>
          <w:rtl w:val="0"/>
        </w:rPr>
        <w:t xml:space="preserve">Số tiền mong muốn:</w:t>
      </w:r>
      <w:r w:rsidDel="00000000" w:rsidR="00000000" w:rsidRPr="00000000">
        <w:rPr>
          <w:rFonts w:ascii="Google Sans" w:cs="Google Sans" w:eastAsia="Google Sans" w:hAnsi="Google Sans"/>
          <w:color w:val="1f1f1f"/>
          <w:rtl w:val="0"/>
        </w:rPr>
        <w:t xml:space="preserve"> [Hạn mức dự kiến]</w:t>
      </w:r>
      <w:r w:rsidDel="00000000" w:rsidR="00000000" w:rsidRPr="00000000">
        <w:rPr>
          <w:rtl w:val="0"/>
        </w:rPr>
      </w:r>
    </w:p>
    <w:p w:rsidR="00000000" w:rsidDel="00000000" w:rsidP="00000000" w:rsidRDefault="00000000" w:rsidRPr="00000000" w14:paraId="00000027">
      <w:pPr>
        <w:numPr>
          <w:ilvl w:val="1"/>
          <w:numId w:val="13"/>
        </w:numPr>
        <w:spacing w:line="276" w:lineRule="auto"/>
        <w:ind w:left="1440" w:hanging="360"/>
      </w:pPr>
      <w:r w:rsidDel="00000000" w:rsidR="00000000" w:rsidRPr="00000000">
        <w:rPr>
          <w:rFonts w:ascii="Google Sans" w:cs="Google Sans" w:eastAsia="Google Sans" w:hAnsi="Google Sans"/>
          <w:b w:val="1"/>
          <w:bCs w:val="1"/>
          <w:color w:val="1f1f1f"/>
          <w:rtl w:val="0"/>
        </w:rPr>
        <w:t xml:space="preserve">Mục đích sử dụng:</w:t>
      </w:r>
      <w:r w:rsidDel="00000000" w:rsidR="00000000" w:rsidRPr="00000000">
        <w:rPr>
          <w:rFonts w:ascii="Google Sans" w:cs="Google Sans" w:eastAsia="Google Sans" w:hAnsi="Google Sans"/>
          <w:color w:val="1f1f1f"/>
          <w:rtl w:val="0"/>
        </w:rPr>
        <w:t xml:space="preserve"> Thanh toán L/C và tài trợ hàng nhập khẩu.</w:t>
      </w:r>
      <w:r w:rsidDel="00000000" w:rsidR="00000000" w:rsidRPr="00000000">
        <w:rPr>
          <w:rtl w:val="0"/>
        </w:rPr>
      </w:r>
    </w:p>
    <w:p w:rsidR="00000000" w:rsidDel="00000000" w:rsidP="00000000" w:rsidRDefault="00000000" w:rsidRPr="00000000" w14:paraId="00000028">
      <w:pPr>
        <w:numPr>
          <w:ilvl w:val="0"/>
          <w:numId w:val="13"/>
        </w:numPr>
        <w:spacing w:line="276" w:lineRule="auto"/>
        <w:ind w:left="600" w:hanging="360"/>
      </w:pPr>
      <w:r w:rsidDel="00000000" w:rsidR="00000000" w:rsidRPr="00000000">
        <w:rPr>
          <w:rFonts w:ascii="Google Sans" w:cs="Google Sans" w:eastAsia="Google Sans" w:hAnsi="Google Sans"/>
          <w:b w:val="1"/>
          <w:bCs w:val="1"/>
          <w:color w:val="1f1f1f"/>
          <w:rtl w:val="0"/>
        </w:rPr>
        <w:t xml:space="preserve">QUẢN LÝ DÒNG TIỀN:</w:t>
      </w:r>
      <w:r w:rsidDel="00000000" w:rsidR="00000000" w:rsidRPr="00000000">
        <w:rPr>
          <w:rtl w:val="0"/>
        </w:rPr>
      </w:r>
    </w:p>
    <w:p w:rsidR="00000000" w:rsidDel="00000000" w:rsidP="00000000" w:rsidRDefault="00000000" w:rsidRPr="00000000" w14:paraId="00000029">
      <w:pPr>
        <w:numPr>
          <w:ilvl w:val="1"/>
          <w:numId w:val="13"/>
        </w:numPr>
        <w:spacing w:line="276" w:lineRule="auto"/>
        <w:ind w:left="1440" w:hanging="360"/>
      </w:pPr>
      <w:r w:rsidDel="00000000" w:rsidR="00000000" w:rsidRPr="00000000">
        <w:rPr>
          <w:rFonts w:ascii="Google Sans" w:cs="Google Sans" w:eastAsia="Google Sans" w:hAnsi="Google Sans"/>
          <w:b w:val="1"/>
          <w:bCs w:val="1"/>
          <w:color w:val="1f1f1f"/>
          <w:rtl w:val="0"/>
        </w:rPr>
        <w:t xml:space="preserve">Số tiền mong muốn:</w:t>
      </w:r>
      <w:r w:rsidDel="00000000" w:rsidR="00000000" w:rsidRPr="00000000">
        <w:rPr>
          <w:rFonts w:ascii="Google Sans" w:cs="Google Sans" w:eastAsia="Google Sans" w:hAnsi="Google Sans"/>
          <w:color w:val="1f1f1f"/>
          <w:rtl w:val="0"/>
        </w:rPr>
        <w:t xml:space="preserve"> [Nhu cầu tùy biến]</w:t>
      </w:r>
      <w:r w:rsidDel="00000000" w:rsidR="00000000" w:rsidRPr="00000000">
        <w:rPr>
          <w:rtl w:val="0"/>
        </w:rPr>
      </w:r>
    </w:p>
    <w:p w:rsidR="00000000" w:rsidDel="00000000" w:rsidP="00000000" w:rsidRDefault="00000000" w:rsidRPr="00000000" w14:paraId="0000002A">
      <w:pPr>
        <w:numPr>
          <w:ilvl w:val="1"/>
          <w:numId w:val="13"/>
        </w:numPr>
        <w:spacing w:line="276" w:lineRule="auto"/>
        <w:ind w:left="1440" w:hanging="360"/>
      </w:pPr>
      <w:r w:rsidDel="00000000" w:rsidR="00000000" w:rsidRPr="00000000">
        <w:rPr>
          <w:rFonts w:ascii="Google Sans" w:cs="Google Sans" w:eastAsia="Google Sans" w:hAnsi="Google Sans"/>
          <w:b w:val="1"/>
          <w:bCs w:val="1"/>
          <w:color w:val="1f1f1f"/>
          <w:rtl w:val="0"/>
        </w:rPr>
        <w:t xml:space="preserve">Mục đích sử dụng:</w:t>
      </w:r>
      <w:r w:rsidDel="00000000" w:rsidR="00000000" w:rsidRPr="00000000">
        <w:rPr>
          <w:rFonts w:ascii="Google Sans" w:cs="Google Sans" w:eastAsia="Google Sans" w:hAnsi="Google Sans"/>
          <w:color w:val="1f1f1f"/>
          <w:rtl w:val="0"/>
        </w:rPr>
        <w:t xml:space="preserve"> Chi lương nhân sự và quản lý luân chuyển vốn.</w:t>
      </w:r>
      <w:r w:rsidDel="00000000" w:rsidR="00000000" w:rsidRPr="00000000">
        <w:rPr>
          <w:rtl w:val="0"/>
        </w:rPr>
      </w:r>
    </w:p>
    <w:p w:rsidR="00000000" w:rsidDel="00000000" w:rsidP="00000000" w:rsidRDefault="00000000" w:rsidRPr="00000000" w14:paraId="0000002B">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numPr>
          <w:ilvl w:val="0"/>
          <w:numId w:val="13"/>
        </w:numPr>
        <w:spacing w:line="276" w:lineRule="auto"/>
        <w:ind w:left="600" w:hanging="360"/>
      </w:pPr>
      <w:r w:rsidDel="00000000" w:rsidR="00000000" w:rsidRPr="00000000">
        <w:rPr>
          <w:rFonts w:ascii="Google Sans" w:cs="Google Sans" w:eastAsia="Google Sans" w:hAnsi="Google Sans"/>
          <w:b w:val="1"/>
          <w:bCs w:val="1"/>
          <w:color w:val="1f1f1f"/>
          <w:rtl w:val="0"/>
        </w:rPr>
        <w:t xml:space="preserve">BẢO HIỂM:</w:t>
      </w:r>
    </w:p>
    <w:p w:rsidR="00000000" w:rsidDel="00000000" w:rsidP="00000000" w:rsidRDefault="00000000" w:rsidRPr="00000000" w14:paraId="0000002E">
      <w:pPr>
        <w:numPr>
          <w:ilvl w:val="1"/>
          <w:numId w:val="13"/>
        </w:numPr>
        <w:spacing w:line="276" w:lineRule="auto"/>
        <w:ind w:left="1440" w:hanging="36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RỦI RO:/Cháy nổ</w:t>
      </w:r>
    </w:p>
    <w:p w:rsidR="00000000" w:rsidDel="00000000" w:rsidP="00000000" w:rsidRDefault="00000000" w:rsidRPr="00000000" w14:paraId="0000002F">
      <w:pPr>
        <w:numPr>
          <w:ilvl w:val="1"/>
          <w:numId w:val="13"/>
        </w:numPr>
        <w:spacing w:line="276" w:lineRule="auto"/>
        <w:ind w:left="1440" w:hanging="360"/>
      </w:pPr>
      <w:r w:rsidDel="00000000" w:rsidR="00000000" w:rsidRPr="00000000">
        <w:rPr>
          <w:rFonts w:ascii="Google Sans" w:cs="Google Sans" w:eastAsia="Google Sans" w:hAnsi="Google Sans"/>
          <w:b w:val="1"/>
          <w:bCs w:val="1"/>
          <w:color w:val="1f1f1f"/>
          <w:rtl w:val="0"/>
        </w:rPr>
        <w:t xml:space="preserve">Số tiền mong muốn:</w:t>
      </w:r>
      <w:r w:rsidDel="00000000" w:rsidR="00000000" w:rsidRPr="00000000">
        <w:rPr>
          <w:rFonts w:ascii="Google Sans" w:cs="Google Sans" w:eastAsia="Google Sans" w:hAnsi="Google Sans"/>
          <w:color w:val="1f1f1f"/>
          <w:rtl w:val="0"/>
        </w:rPr>
        <w:t xml:space="preserve"> [Theo phí bảo hiểm thực tế]</w:t>
      </w:r>
      <w:r w:rsidDel="00000000" w:rsidR="00000000" w:rsidRPr="00000000">
        <w:rPr>
          <w:rtl w:val="0"/>
        </w:rPr>
      </w:r>
    </w:p>
    <w:p w:rsidR="00000000" w:rsidDel="00000000" w:rsidP="00000000" w:rsidRDefault="00000000" w:rsidRPr="00000000" w14:paraId="00000030">
      <w:pPr>
        <w:numPr>
          <w:ilvl w:val="1"/>
          <w:numId w:val="13"/>
        </w:numPr>
        <w:spacing w:line="276" w:lineRule="auto"/>
        <w:ind w:left="1440" w:hanging="360"/>
      </w:pPr>
      <w:r w:rsidDel="00000000" w:rsidR="00000000" w:rsidRPr="00000000">
        <w:rPr>
          <w:rFonts w:ascii="Google Sans" w:cs="Google Sans" w:eastAsia="Google Sans" w:hAnsi="Google Sans"/>
          <w:b w:val="1"/>
          <w:bCs w:val="1"/>
          <w:color w:val="1f1f1f"/>
          <w:rtl w:val="0"/>
        </w:rPr>
        <w:t xml:space="preserve">Mục đích sử dụng:</w:t>
      </w:r>
      <w:r w:rsidDel="00000000" w:rsidR="00000000" w:rsidRPr="00000000">
        <w:rPr>
          <w:rFonts w:ascii="Google Sans" w:cs="Google Sans" w:eastAsia="Google Sans" w:hAnsi="Google Sans"/>
          <w:color w:val="1f1f1f"/>
          <w:rtl w:val="0"/>
        </w:rPr>
        <w:t xml:space="preserve"> Quản trị rủi ro và bảo vệ tài sản doanh nghiệp.</w:t>
      </w:r>
    </w:p>
    <w:p w:rsidR="00000000" w:rsidDel="00000000" w:rsidP="00000000" w:rsidRDefault="00000000" w:rsidRPr="00000000" w14:paraId="00000031">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KẾT QUẢ ĐÁNH GIÁ TỰ ĐỘNG TỪ HỆ THỐNG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Sức khỏe tài chính (TAI_CHINH_DOANH_NGHIEP)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Dữ liệu trích xuất từ BCTC năm 2025 và Hóa đơn điện tử:</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Doanh thu thuần (2025):</w:t>
      </w:r>
      <w:r w:rsidDel="00000000" w:rsidR="00000000" w:rsidRPr="00000000">
        <w:rPr>
          <w:rFonts w:ascii="Google Sans" w:cs="Google Sans" w:eastAsia="Google Sans" w:hAnsi="Google Sans"/>
          <w:color w:val="1f1f1f"/>
          <w:rtl w:val="0"/>
        </w:rPr>
        <w:t xml:space="preserve"> 120,500,000,000 VNĐ (Tăng trưởng 15% so với cùng kỳ).</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Biên lợi nhuận gộp:</w:t>
      </w:r>
      <w:r w:rsidDel="00000000" w:rsidR="00000000" w:rsidRPr="00000000">
        <w:rPr>
          <w:rFonts w:ascii="Google Sans" w:cs="Google Sans" w:eastAsia="Google Sans" w:hAnsi="Google Sans"/>
          <w:color w:val="1f1f1f"/>
          <w:rtl w:val="0"/>
        </w:rPr>
        <w:t xml:space="preserve"> 18% (Mức ổn định so với trung bình ngành).</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Đánh giá:</w:t>
      </w:r>
      <w:r w:rsidDel="00000000" w:rsidR="00000000" w:rsidRPr="00000000">
        <w:rPr>
          <w:rFonts w:ascii="Google Sans" w:cs="Google Sans" w:eastAsia="Google Sans" w:hAnsi="Google Sans"/>
          <w:color w:val="1f1f1f"/>
          <w:rtl w:val="0"/>
        </w:rPr>
        <w:t xml:space="preserve"> Dòng tiền từ hoạt động kinh doanh dương, hệ số thanh toán hiện hành đạt 1.8 (Khả năng trả nợ ngắn hạn tốt).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Lịch sử tín dụng (LICH_SU_TIN_DUNG &amp; CIC_DANH_GIA)</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 cứu CIC ngày:</w:t>
      </w:r>
      <w:r w:rsidDel="00000000" w:rsidR="00000000" w:rsidRPr="00000000">
        <w:rPr>
          <w:rFonts w:ascii="Google Sans" w:cs="Google Sans" w:eastAsia="Google Sans" w:hAnsi="Google Sans"/>
          <w:color w:val="1f1f1f"/>
          <w:rtl w:val="0"/>
        </w:rPr>
        <w:t xml:space="preserve"> 18/07/2026.</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Điểm tín dụng:</w:t>
      </w:r>
      <w:r w:rsidDel="00000000" w:rsidR="00000000" w:rsidRPr="00000000">
        <w:rPr>
          <w:rFonts w:ascii="Google Sans" w:cs="Google Sans" w:eastAsia="Google Sans" w:hAnsi="Google Sans"/>
          <w:color w:val="1f1f1f"/>
          <w:rtl w:val="0"/>
        </w:rPr>
        <w:t xml:space="preserve"> 780/850 (Rủi ro rất thấp).</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Hạng tín dụng:</w:t>
      </w:r>
      <w:r w:rsidDel="00000000" w:rsidR="00000000" w:rsidRPr="00000000">
        <w:rPr>
          <w:rFonts w:ascii="Google Sans" w:cs="Google Sans" w:eastAsia="Google Sans" w:hAnsi="Google Sans"/>
          <w:color w:val="1f1f1f"/>
          <w:rtl w:val="0"/>
        </w:rPr>
        <w:t xml:space="preserve"> AA.</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Tình trạng nợ:</w:t>
      </w:r>
      <w:r w:rsidDel="00000000" w:rsidR="00000000" w:rsidRPr="00000000">
        <w:rPr>
          <w:rFonts w:ascii="Google Sans" w:cs="Google Sans" w:eastAsia="Google Sans" w:hAnsi="Google Sans"/>
          <w:color w:val="1f1f1f"/>
          <w:rtl w:val="0"/>
        </w:rPr>
        <w:t xml:space="preserve"> Không có nợ xấu trong 5 năm gần nhất. Dư nợ hiện tại tại các TCTD khác là 1.2 tỷ VNĐ (Hoàn toàn nằm trong nhóm 1 - Nợ đủ tiêu chuẩn).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Phân tích hành vi (HANH_VI_GIAO_DICH)</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Dòng tiền (CASA):</w:t>
      </w:r>
      <w:r w:rsidDel="00000000" w:rsidR="00000000" w:rsidRPr="00000000">
        <w:rPr>
          <w:rFonts w:ascii="Google Sans" w:cs="Google Sans" w:eastAsia="Google Sans" w:hAnsi="Google Sans"/>
          <w:color w:val="1f1f1f"/>
          <w:rtl w:val="0"/>
        </w:rPr>
        <w:t xml:space="preserve"> Duy trì số dư bình quân 2.5 tỷ VNĐ/tháng tại ngân hàng của chúng ta.</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Hoạt động giao dịch:</w:t>
      </w:r>
      <w:r w:rsidDel="00000000" w:rsidR="00000000" w:rsidRPr="00000000">
        <w:rPr>
          <w:rFonts w:ascii="Google Sans" w:cs="Google Sans" w:eastAsia="Google Sans" w:hAnsi="Google Sans"/>
          <w:color w:val="1f1f1f"/>
          <w:rtl w:val="0"/>
        </w:rPr>
        <w:t xml:space="preserve"> Phát sinh trung bình 3-4 lệnh chuyển tiền quốc tế (T/T) mỗi tháng.</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Chi lương:</w:t>
      </w:r>
      <w:r w:rsidDel="00000000" w:rsidR="00000000" w:rsidRPr="00000000">
        <w:rPr>
          <w:rFonts w:ascii="Google Sans" w:cs="Google Sans" w:eastAsia="Google Sans" w:hAnsi="Google Sans"/>
          <w:color w:val="1f1f1f"/>
          <w:rtl w:val="0"/>
        </w:rPr>
        <w:t xml:space="preserve"> Đang sử dụng dịch vụ chi lương qua một ngân hàng khác.</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HỆ THỐNG ĐỀ XUẤT GIẢI PHÁP (HO_SO_DE_XUAT &amp; CHI_TIET_GIAI_PHAP)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thuật toán đánh giá rủi ro và nhận diện nhu cầu, Hệ thống (Recommendation Engine) đề xuất gói giải pháp </w:t>
      </w:r>
      <w:r w:rsidDel="00000000" w:rsidR="00000000" w:rsidRPr="00000000">
        <w:rPr>
          <w:rFonts w:ascii="Google Sans" w:cs="Google Sans" w:eastAsia="Google Sans" w:hAnsi="Google Sans"/>
          <w:b w:val="1"/>
          <w:bCs w:val="1"/>
          <w:color w:val="1f1f1f"/>
          <w:rtl w:val="0"/>
        </w:rPr>
        <w:t xml:space="preserve">"Tín dụng + Bán chéo"</w:t>
      </w:r>
      <w:r w:rsidDel="00000000" w:rsidR="00000000" w:rsidRPr="00000000">
        <w:rPr>
          <w:rFonts w:ascii="Google Sans" w:cs="Google Sans" w:eastAsia="Google Sans" w:hAnsi="Google Sans"/>
          <w:color w:val="1f1f1f"/>
          <w:rtl w:val="0"/>
        </w:rPr>
        <w:t xml:space="preserve"> như sau:</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SẢN PHẨM TÍN DỤNG (Credit Products) - QUYẾT ĐỊNH: ĐỒNG Ý CẤP</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Cấp hạn mức Vay vốn ngắn hạn (Bổ sung vốn lưu động):</w:t>
      </w:r>
    </w:p>
    <w:p w:rsidR="00000000" w:rsidDel="00000000" w:rsidP="00000000" w:rsidRDefault="00000000" w:rsidRPr="00000000" w14:paraId="00000047">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Hạn mức đề xuất:</w:t>
      </w:r>
      <w:r w:rsidDel="00000000" w:rsidR="00000000" w:rsidRPr="00000000">
        <w:rPr>
          <w:rFonts w:ascii="Google Sans" w:cs="Google Sans" w:eastAsia="Google Sans" w:hAnsi="Google Sans"/>
          <w:color w:val="1f1f1f"/>
          <w:rtl w:val="0"/>
        </w:rPr>
        <w:t xml:space="preserve"> 5,000,000,000 VNĐ.</w:t>
      </w:r>
    </w:p>
    <w:p w:rsidR="00000000" w:rsidDel="00000000" w:rsidP="00000000" w:rsidRDefault="00000000" w:rsidRPr="00000000" w14:paraId="00000048">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Lãi suất:</w:t>
      </w:r>
      <w:r w:rsidDel="00000000" w:rsidR="00000000" w:rsidRPr="00000000">
        <w:rPr>
          <w:rFonts w:ascii="Google Sans" w:cs="Google Sans" w:eastAsia="Google Sans" w:hAnsi="Google Sans"/>
          <w:color w:val="1f1f1f"/>
          <w:rtl w:val="0"/>
        </w:rPr>
        <w:t xml:space="preserve"> Ưu đãi 6.5%/năm trong 3 tháng đầu (Áp dụng chính sách cho doanh nghiệp có điểm CIC &gt; 750).</w:t>
      </w:r>
    </w:p>
    <w:p w:rsidR="00000000" w:rsidDel="00000000" w:rsidP="00000000" w:rsidRDefault="00000000" w:rsidRPr="00000000" w14:paraId="00000049">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Tài sản đảm bảo:</w:t>
      </w:r>
      <w:r w:rsidDel="00000000" w:rsidR="00000000" w:rsidRPr="00000000">
        <w:rPr>
          <w:rFonts w:ascii="Google Sans" w:cs="Google Sans" w:eastAsia="Google Sans" w:hAnsi="Google Sans"/>
          <w:color w:val="1f1f1f"/>
          <w:rtl w:val="0"/>
        </w:rPr>
        <w:t xml:space="preserve"> Hàng hóa luân chuyển hoặc Quyền đòi nợ (Do tỷ lệ PD - xác suất vỡ nợ rất thấp).</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Cấp Thẻ tín dụng Doanh nghiệp (Biz-Credit Card):</w:t>
      </w:r>
    </w:p>
    <w:p w:rsidR="00000000" w:rsidDel="00000000" w:rsidP="00000000" w:rsidRDefault="00000000" w:rsidRPr="00000000" w14:paraId="0000004B">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Hạn mức:</w:t>
      </w:r>
      <w:r w:rsidDel="00000000" w:rsidR="00000000" w:rsidRPr="00000000">
        <w:rPr>
          <w:rFonts w:ascii="Google Sans" w:cs="Google Sans" w:eastAsia="Google Sans" w:hAnsi="Google Sans"/>
          <w:color w:val="1f1f1f"/>
          <w:rtl w:val="0"/>
        </w:rPr>
        <w:t xml:space="preserve"> 200,000,000 VNĐ (Cấp tín chấp theo luồng phê duyệt trước).</w:t>
      </w:r>
    </w:p>
    <w:p w:rsidR="00000000" w:rsidDel="00000000" w:rsidP="00000000" w:rsidRDefault="00000000" w:rsidRPr="00000000" w14:paraId="0000004C">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Logic hệ thống gợi ý:</w:t>
      </w:r>
      <w:r w:rsidDel="00000000" w:rsidR="00000000" w:rsidRPr="00000000">
        <w:rPr>
          <w:rFonts w:ascii="Google Sans" w:cs="Google Sans" w:eastAsia="Google Sans" w:hAnsi="Google Sans"/>
          <w:color w:val="1f1f1f"/>
          <w:rtl w:val="0"/>
        </w:rPr>
        <w:t xml:space="preserve"> Công ty hoạt động lĩnh vực thương mại, thường xuyên có chi phí tiếp khách và mua sắm vật tư nhỏ.</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SẢN PHẨM BÁN CHÉO &amp; DỊCH VỤ (Cross-sell Products)</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Gói Tài trợ thương mại (L/C Nhập khẩu) &amp; Mua bán ngoại tệ:</w:t>
      </w:r>
    </w:p>
    <w:p w:rsidR="00000000" w:rsidDel="00000000" w:rsidP="00000000" w:rsidRDefault="00000000" w:rsidRPr="00000000" w14:paraId="0000004F">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Logic hệ thống gợi ý:</w:t>
      </w:r>
      <w:r w:rsidDel="00000000" w:rsidR="00000000" w:rsidRPr="00000000">
        <w:rPr>
          <w:rFonts w:ascii="Google Sans" w:cs="Google Sans" w:eastAsia="Google Sans" w:hAnsi="Google Sans"/>
          <w:color w:val="1f1f1f"/>
          <w:rtl w:val="0"/>
        </w:rPr>
        <w:t xml:space="preserve"> Khách hàng ghi nhận mục đích vay là "Nhập khẩu từ Đài Loan" và lịch sử có giao dịch quốc tế.</w:t>
      </w:r>
    </w:p>
    <w:p w:rsidR="00000000" w:rsidDel="00000000" w:rsidP="00000000" w:rsidRDefault="00000000" w:rsidRPr="00000000" w14:paraId="00000050">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Ưu đãi kèm theo:</w:t>
      </w:r>
      <w:r w:rsidDel="00000000" w:rsidR="00000000" w:rsidRPr="00000000">
        <w:rPr>
          <w:rFonts w:ascii="Google Sans" w:cs="Google Sans" w:eastAsia="Google Sans" w:hAnsi="Google Sans"/>
          <w:color w:val="1f1f1f"/>
          <w:rtl w:val="0"/>
        </w:rPr>
        <w:t xml:space="preserve"> Miễn phí mở L/C trong 6 tháng đầu và giảm 30 điểm cơ bản (bps) tỷ giá bán USD/TWD.</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Gói Chi lương Doanh nghiệp (Payroll Service):</w:t>
      </w:r>
    </w:p>
    <w:p w:rsidR="00000000" w:rsidDel="00000000" w:rsidP="00000000" w:rsidRDefault="00000000" w:rsidRPr="00000000" w14:paraId="00000052">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Logic hệ thống gợi ý:</w:t>
      </w:r>
      <w:r w:rsidDel="00000000" w:rsidR="00000000" w:rsidRPr="00000000">
        <w:rPr>
          <w:rFonts w:ascii="Google Sans" w:cs="Google Sans" w:eastAsia="Google Sans" w:hAnsi="Google Sans"/>
          <w:color w:val="1f1f1f"/>
          <w:rtl w:val="0"/>
        </w:rPr>
        <w:t xml:space="preserve"> Hệ thống quét thấy có 85 nhân sự nhưng CASA không ghi nhận giao dịch tổng chi lương.</w:t>
      </w:r>
    </w:p>
    <w:p w:rsidR="00000000" w:rsidDel="00000000" w:rsidP="00000000" w:rsidRDefault="00000000" w:rsidRPr="00000000" w14:paraId="00000053">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Ưu đãi đề xuất để chèo kéo KH:</w:t>
      </w:r>
      <w:r w:rsidDel="00000000" w:rsidR="00000000" w:rsidRPr="00000000">
        <w:rPr>
          <w:rFonts w:ascii="Google Sans" w:cs="Google Sans" w:eastAsia="Google Sans" w:hAnsi="Google Sans"/>
          <w:color w:val="1f1f1f"/>
          <w:rtl w:val="0"/>
        </w:rPr>
        <w:t xml:space="preserve"> Miễn phí chuyển khoản chi lương trọn đời, tặng tài khoản số đẹp cho Chủ doanh nghiệp và Kế toán trưởng.</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ĐIỀU KIỆN ÁP DỤNG &amp; CÁC BƯỚC TIẾP THEO</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Yêu cầu RM (Chuyên viên khách hàng) liên hệ để ký hợp đồng tín dụng và thu thập Bảng lương hiện tại để chốt deal Gói chi lương (Cross-sell).</w:t>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Tờ trình này đã được phê duyệt tự động trên hệ thống (Auto-Approved) đối với khoản vay và thẻ tín dụng. Chờ Ban Giám đốc chi nhánh ký duyệt điện tử.</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Tài liệu được kết xuất tự động bởi Hệ thống Khởi tạo Khoản vay LOS-Core lúc 19:36:12 - 18/07/2026.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