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98E3" w14:textId="4AAF4918" w:rsidR="004F2904" w:rsidRDefault="004F2904" w:rsidP="004F2904">
      <w:pPr>
        <w:bidi w:val="0"/>
        <w:spacing w:before="120" w:after="0" w:line="480" w:lineRule="auto"/>
        <w:ind w:left="-907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anatomic parcellation for clinical cohorts:</w:t>
      </w:r>
    </w:p>
    <w:tbl>
      <w:tblPr>
        <w:tblW w:w="5465" w:type="pct"/>
        <w:tblInd w:w="-792" w:type="dxa"/>
        <w:tblLayout w:type="fixed"/>
        <w:tblLook w:val="04A0" w:firstRow="1" w:lastRow="0" w:firstColumn="1" w:lastColumn="0" w:noHBand="0" w:noVBand="1"/>
      </w:tblPr>
      <w:tblGrid>
        <w:gridCol w:w="2894"/>
        <w:gridCol w:w="5614"/>
        <w:gridCol w:w="570"/>
      </w:tblGrid>
      <w:tr w:rsidR="004F2904" w:rsidRPr="00CA0607" w14:paraId="53D60994" w14:textId="77777777" w:rsidTr="00416518">
        <w:trPr>
          <w:trHeight w:hRule="exact" w:val="288"/>
        </w:trPr>
        <w:tc>
          <w:tcPr>
            <w:tcW w:w="159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3CB5F" w14:textId="77777777" w:rsidR="004F2904" w:rsidRPr="00175E94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75E94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ROIs (n = 26)</w:t>
            </w:r>
          </w:p>
        </w:tc>
        <w:tc>
          <w:tcPr>
            <w:tcW w:w="3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F185" w14:textId="77777777" w:rsidR="004F2904" w:rsidRPr="00175E94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75E94">
              <w:rPr>
                <w:rFonts w:asciiTheme="minorBidi" w:eastAsia="Times New Roman" w:hAnsiTheme="minorBidi"/>
                <w:sz w:val="14"/>
                <w:szCs w:val="14"/>
              </w:rPr>
              <w:t>Original Atlas Regions (n = 90)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A477EBD" w14:textId="77777777" w:rsidR="004F2904" w:rsidRPr="00175E94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75E94">
              <w:rPr>
                <w:rFonts w:asciiTheme="minorBidi" w:eastAsia="Times New Roman" w:hAnsiTheme="minorBidi"/>
                <w:sz w:val="14"/>
                <w:szCs w:val="14"/>
              </w:rPr>
              <w:t>Atlas</w:t>
            </w:r>
          </w:p>
        </w:tc>
      </w:tr>
      <w:tr w:rsidR="004F2904" w:rsidRPr="00CA0607" w14:paraId="3013E6DA" w14:textId="77777777" w:rsidTr="00416518">
        <w:trPr>
          <w:trHeight w:hRule="exact" w:val="288"/>
        </w:trPr>
        <w:tc>
          <w:tcPr>
            <w:tcW w:w="159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A4257" w14:textId="77777777" w:rsidR="004F2904" w:rsidRPr="00175E94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75E94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1.  M1 </w:t>
            </w:r>
          </w:p>
        </w:tc>
        <w:tc>
          <w:tcPr>
            <w:tcW w:w="309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FD9B3" w14:textId="77777777" w:rsidR="004F2904" w:rsidRPr="00175E94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color w:val="FFFF00"/>
                <w:sz w:val="14"/>
                <w:szCs w:val="14"/>
              </w:rPr>
              <w:t>Z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761F768D" w14:textId="77777777" w:rsidR="004F2904" w:rsidRPr="00175E94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75E94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4DC510DC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BF4C4" w14:textId="77777777" w:rsidR="004F2904" w:rsidRPr="00175E94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75E94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2.  Sup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-</w:t>
            </w:r>
            <w:r w:rsidRPr="00175E94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Front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9C630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F s</w:t>
            </w:r>
            <w:r w:rsidRPr="00175E94">
              <w:rPr>
                <w:rFonts w:asciiTheme="minorBidi" w:eastAsia="Times New Roman" w:hAnsiTheme="minorBidi"/>
                <w:sz w:val="14"/>
                <w:szCs w:val="14"/>
              </w:rPr>
              <w:t>up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;  F 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up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o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rb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;  F 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up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ed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o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rb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75081D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1E109F36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496F9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3.  Mid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-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Front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09A22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id;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id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o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rb 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E5F5B9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5A911A37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8AEC2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4.  Inf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-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Front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54802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nf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o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p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; 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nf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t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r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;  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nf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o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rb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; 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Rolandic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o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perculum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782E32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7E6C45A8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798F5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5.  SMA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3B4D7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upplementary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otor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a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rea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; 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up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ed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E5D5AAC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35DB25FE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41AF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6.  Insula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98F98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nsula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FA69CD2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6A88EF25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D44EF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7.  Cingulate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A5F7D" w14:textId="77777777" w:rsidR="004F2904" w:rsidRPr="00AD359F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  <w:lang w:val="fr-FR"/>
              </w:rPr>
            </w:pPr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 xml:space="preserve">Cingulum </w:t>
            </w:r>
            <w:proofErr w:type="spellStart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>ant</w:t>
            </w:r>
            <w:proofErr w:type="spellEnd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 xml:space="preserve">;  Cingulum </w:t>
            </w:r>
            <w:proofErr w:type="spellStart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>mid</w:t>
            </w:r>
            <w:proofErr w:type="spellEnd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>;  Cingulum post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40E1002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57C6A88C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B5727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8.  MTL (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edial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T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obe)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B3E8C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h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ippocampus;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ara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h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ippocampal;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a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mygdala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7B505C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59BA0F5F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CD581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9.  S1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9D1D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ostcentral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5B34710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2D75325C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C9231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10.  SPL (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s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up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obule)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1441A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P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.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up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A8EA5A3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4794C415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9CC97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11.  IPL (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i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nf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obule)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A762C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P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nf;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upra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arginal;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a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ngular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E247477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5F589C98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34514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12. 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recuneus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DD5E0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recuneus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32C266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0B692B2F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C4F61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13.  P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CL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E261C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aracentral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obule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08F342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119C6175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A5575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14. 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Basal Ganglia (BG)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D49DD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audate;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utamen;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allidum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6276D63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37AB6947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38DF6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15. 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T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halamus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9E2A6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T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halamus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DF8AA56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6FC3B176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29FEF" w14:textId="77777777" w:rsidR="004F2904" w:rsidRPr="00AD359F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</w:pPr>
            <w:r w:rsidRPr="00AD359F"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  <w:t>16.  DL-Temp (</w:t>
            </w:r>
            <w:proofErr w:type="spellStart"/>
            <w:r w:rsidRPr="00AD359F"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  <w:t>Dorsolateral</w:t>
            </w:r>
            <w:proofErr w:type="spellEnd"/>
            <w:r w:rsidRPr="00AD359F"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  <w:t xml:space="preserve"> T lobe)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E772F" w14:textId="77777777" w:rsidR="004F2904" w:rsidRPr="00AD359F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  <w:lang w:val="fr-FR"/>
              </w:rPr>
            </w:pPr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>T sur;  Heschl g;  T pole sup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25EF401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1A199B5B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BF9AC" w14:textId="77777777" w:rsidR="004F2904" w:rsidRPr="00AD359F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</w:pPr>
            <w:r w:rsidRPr="00AD359F"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  <w:t>17.  VL-Temp (</w:t>
            </w:r>
            <w:proofErr w:type="spellStart"/>
            <w:r w:rsidRPr="00AD359F"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  <w:t>Ventrolateral</w:t>
            </w:r>
            <w:proofErr w:type="spellEnd"/>
            <w:r w:rsidRPr="00AD359F">
              <w:rPr>
                <w:rFonts w:asciiTheme="minorBidi" w:eastAsia="Times New Roman" w:hAnsiTheme="minorBidi"/>
                <w:color w:val="000000"/>
                <w:sz w:val="14"/>
                <w:szCs w:val="14"/>
                <w:lang w:val="fr-FR"/>
              </w:rPr>
              <w:t>-T lobe)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6146D" w14:textId="77777777" w:rsidR="004F2904" w:rsidRPr="00AD359F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  <w:lang w:val="fr-FR"/>
              </w:rPr>
            </w:pPr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 xml:space="preserve">T </w:t>
            </w:r>
            <w:proofErr w:type="spellStart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>mid</w:t>
            </w:r>
            <w:proofErr w:type="spellEnd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 xml:space="preserve">; T pole </w:t>
            </w:r>
            <w:proofErr w:type="spellStart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>mid</w:t>
            </w:r>
            <w:proofErr w:type="spellEnd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 xml:space="preserve">; T </w:t>
            </w:r>
            <w:proofErr w:type="spellStart"/>
            <w:r w:rsidRPr="00AD359F">
              <w:rPr>
                <w:rFonts w:asciiTheme="minorBidi" w:eastAsia="Times New Roman" w:hAnsiTheme="minorBidi"/>
                <w:sz w:val="14"/>
                <w:szCs w:val="14"/>
                <w:lang w:val="fr-FR"/>
              </w:rPr>
              <w:t>inf</w:t>
            </w:r>
            <w:proofErr w:type="spellEnd"/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EA6460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  <w:tr w:rsidR="004F2904" w:rsidRPr="00CA0607" w14:paraId="0350DBB4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9BBDC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18.  VBS (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v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entral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b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rainstem)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8E3E6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Corticospinal tract (CST); 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ontine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rossing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t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rac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t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(PCT);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id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erebellar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eduncle (MCP)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F2BEDDB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3B7A6C6F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946A8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19.  ALIC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872B4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A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nt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erior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imb of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nternal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apsule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851B71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4C9F19D2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EA282" w14:textId="77777777" w:rsidR="004F2904" w:rsidRPr="001312F9" w:rsidRDefault="004F2904" w:rsidP="00416518">
            <w:pPr>
              <w:bidi w:val="0"/>
              <w:spacing w:after="0" w:line="480" w:lineRule="auto"/>
              <w:ind w:left="435" w:hanging="435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20.  PLIC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D3A4D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ost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erior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imb of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the 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nternal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apsule;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the 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etro-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enticular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imb of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the 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nternal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apsule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E429D73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7E180812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E6D5A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21.  CR (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orona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r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adiata)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5C3ED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A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nt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erior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orona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adiata;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up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erior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orona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adiata;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P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osterior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orona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adiata 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65A37B5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013C7CC6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A9B56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22.  SS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63BBB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Sagittal Stratum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CE8121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3791FEEB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B6ABC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23.  EC 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A679E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E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xternal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apsule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3B5FC04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31F8B316" w14:textId="77777777" w:rsidTr="00416518">
        <w:trPr>
          <w:trHeight w:hRule="exact" w:val="288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D5290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24.  SLF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54C50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up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erior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ongitudinal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f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asciculus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9CD3F0D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6C861D9A" w14:textId="77777777" w:rsidTr="00416518">
        <w:trPr>
          <w:trHeight w:hRule="exact" w:val="689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B12E8" w14:textId="77777777" w:rsidR="004F2904" w:rsidRPr="001312F9" w:rsidRDefault="004F2904" w:rsidP="00416518">
            <w:pPr>
              <w:bidi w:val="0"/>
              <w:spacing w:after="0" w:line="480" w:lineRule="auto"/>
              <w:ind w:left="435" w:hanging="435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25.  Post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-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WM (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p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ost W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M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 association tracts)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125CC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Superior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14"/>
                <w:szCs w:val="14"/>
              </w:rPr>
              <w:t>fronto</w:t>
            </w:r>
            <w:proofErr w:type="spellEnd"/>
            <w:r>
              <w:rPr>
                <w:rFonts w:asciiTheme="minorBidi" w:eastAsia="Times New Roman" w:hAnsiTheme="minorBidi"/>
                <w:sz w:val="14"/>
                <w:szCs w:val="14"/>
              </w:rPr>
              <w:t>-occipital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f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asciculus (SFO);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nf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erior </w:t>
            </w:r>
            <w:proofErr w:type="spellStart"/>
            <w:r>
              <w:rPr>
                <w:rFonts w:asciiTheme="minorBidi" w:eastAsia="Times New Roman" w:hAnsiTheme="minorBidi"/>
                <w:sz w:val="14"/>
                <w:szCs w:val="14"/>
              </w:rPr>
              <w:t>fronto</w:t>
            </w:r>
            <w:proofErr w:type="spellEnd"/>
            <w:r>
              <w:rPr>
                <w:rFonts w:asciiTheme="minorBidi" w:eastAsia="Times New Roman" w:hAnsiTheme="minorBidi"/>
                <w:sz w:val="14"/>
                <w:szCs w:val="14"/>
              </w:rPr>
              <w:t>-occipital fasciculus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 (IFOF);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U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ncinate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f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asciculus (UNC)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7E3E2F2" w14:textId="77777777" w:rsidR="004F2904" w:rsidRPr="001312F9" w:rsidDel="005F5E4C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WM</w:t>
            </w:r>
          </w:p>
        </w:tc>
      </w:tr>
      <w:tr w:rsidR="004F2904" w:rsidRPr="00CA0607" w14:paraId="0FFA2840" w14:textId="77777777" w:rsidTr="00416518">
        <w:trPr>
          <w:trHeight w:hRule="exact" w:val="570"/>
        </w:trPr>
        <w:tc>
          <w:tcPr>
            <w:tcW w:w="159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A85EB" w14:textId="77777777" w:rsidR="004F2904" w:rsidRPr="001312F9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26.  </w:t>
            </w:r>
            <w:proofErr w:type="spellStart"/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RoB</w:t>
            </w:r>
            <w:proofErr w:type="spellEnd"/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 (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r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 xml:space="preserve">est of 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b</w:t>
            </w:r>
            <w:r w:rsidRPr="001312F9"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rain</w:t>
            </w:r>
            <w:r>
              <w:rPr>
                <w:rFonts w:asciiTheme="minorBidi" w:eastAsia="Times New Roman" w:hAnsiTheme="minorBidi"/>
                <w:color w:val="000000"/>
                <w:sz w:val="14"/>
                <w:szCs w:val="14"/>
              </w:rPr>
              <w:t>)</w:t>
            </w:r>
          </w:p>
        </w:tc>
        <w:tc>
          <w:tcPr>
            <w:tcW w:w="309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074A5" w14:textId="77777777" w:rsidR="004F2904" w:rsidRPr="001312F9" w:rsidDel="005F5E4C" w:rsidRDefault="004F2904" w:rsidP="00416518">
            <w:pPr>
              <w:bidi w:val="0"/>
              <w:spacing w:after="0" w:line="480" w:lineRule="auto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t>Ol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factory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gyrus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Gyrus r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ectus;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alcarine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sulcus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C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uneus;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L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ingual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gyrus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O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ccipital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cortex (s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up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erior, m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id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dle and i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nf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erior occipital gyri)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 xml:space="preserve">; 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>F</w:t>
            </w: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usiform</w: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t xml:space="preserve"> area</w:t>
            </w:r>
          </w:p>
        </w:tc>
        <w:tc>
          <w:tcPr>
            <w:tcW w:w="3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167A38D" w14:textId="77777777" w:rsidR="004F2904" w:rsidRPr="001312F9" w:rsidRDefault="004F2904" w:rsidP="00416518">
            <w:pPr>
              <w:bidi w:val="0"/>
              <w:spacing w:after="0" w:line="48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1312F9">
              <w:rPr>
                <w:rFonts w:asciiTheme="minorBidi" w:eastAsia="Times New Roman" w:hAnsiTheme="minorBidi"/>
                <w:sz w:val="14"/>
                <w:szCs w:val="14"/>
              </w:rPr>
              <w:t>AAL</w:t>
            </w:r>
          </w:p>
        </w:tc>
      </w:tr>
    </w:tbl>
    <w:p w14:paraId="55D503E8" w14:textId="77777777" w:rsidR="004F2904" w:rsidRDefault="004F2904" w:rsidP="004F2904">
      <w:pPr>
        <w:bidi w:val="0"/>
        <w:spacing w:before="120" w:after="0" w:line="480" w:lineRule="auto"/>
        <w:ind w:left="-907"/>
        <w:rPr>
          <w:rFonts w:asciiTheme="minorBidi" w:hAnsiTheme="minorBidi"/>
          <w:sz w:val="18"/>
          <w:szCs w:val="18"/>
        </w:rPr>
      </w:pPr>
    </w:p>
    <w:p w14:paraId="5251D0D2" w14:textId="77777777" w:rsidR="004F2904" w:rsidRDefault="004F2904" w:rsidP="004F2904">
      <w:pPr>
        <w:bidi w:val="0"/>
        <w:spacing w:before="120" w:after="0" w:line="480" w:lineRule="auto"/>
        <w:ind w:left="-907"/>
        <w:rPr>
          <w:rFonts w:asciiTheme="minorBidi" w:hAnsiTheme="minorBidi"/>
          <w:sz w:val="18"/>
          <w:szCs w:val="18"/>
        </w:rPr>
      </w:pPr>
    </w:p>
    <w:p w14:paraId="46DEE0C4" w14:textId="77777777" w:rsidR="004F2904" w:rsidRDefault="004F2904" w:rsidP="004F2904">
      <w:pPr>
        <w:bidi w:val="0"/>
        <w:spacing w:before="120" w:after="0" w:line="480" w:lineRule="auto"/>
        <w:ind w:left="-907"/>
        <w:rPr>
          <w:rFonts w:asciiTheme="minorBidi" w:hAnsiTheme="minorBidi"/>
          <w:sz w:val="18"/>
          <w:szCs w:val="18"/>
        </w:rPr>
      </w:pPr>
    </w:p>
    <w:p w14:paraId="082F269C" w14:textId="06C64B56" w:rsidR="004F2904" w:rsidRDefault="004F2904" w:rsidP="004F2904">
      <w:pPr>
        <w:bidi w:val="0"/>
        <w:spacing w:before="120" w:after="0" w:line="480" w:lineRule="auto"/>
        <w:ind w:left="-907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Abbreviations:</w:t>
      </w:r>
      <w:r w:rsidRPr="001312F9">
        <w:rPr>
          <w:rFonts w:asciiTheme="minorBidi" w:hAnsiTheme="minorBidi"/>
          <w:sz w:val="18"/>
          <w:szCs w:val="18"/>
        </w:rPr>
        <w:t xml:space="preserve"> </w:t>
      </w:r>
      <w:r>
        <w:rPr>
          <w:rFonts w:asciiTheme="minorBidi" w:hAnsiTheme="minorBidi"/>
          <w:sz w:val="18"/>
          <w:szCs w:val="18"/>
        </w:rPr>
        <w:t>F, P, T, O = frontal, parietal, temporal, occipital lobes; Sup, Mid, Inf, Post, Ant, Med =  superior, middle, inferior, posterior, anterior, medial; Op, Tr, Orb = opercular, triangular, orbital (parts of inferior frontal gyrus); WM = white matter; D = dorsal, V = ventral, L = lateral; G = gyrus;</w:t>
      </w:r>
    </w:p>
    <w:p w14:paraId="30052F56" w14:textId="77777777" w:rsidR="005026B6" w:rsidRDefault="005026B6" w:rsidP="004F2904">
      <w:pPr>
        <w:bidi w:val="0"/>
      </w:pPr>
    </w:p>
    <w:sectPr w:rsidR="005026B6" w:rsidSect="008320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zMwM7QwMDQ3NrRQ0lEKTi0uzszPAykwrAUAUfSdTSwAAAA="/>
  </w:docVars>
  <w:rsids>
    <w:rsidRoot w:val="004F2904"/>
    <w:rsid w:val="004F2904"/>
    <w:rsid w:val="005026B6"/>
    <w:rsid w:val="00832033"/>
    <w:rsid w:val="00D7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DA0A"/>
  <w15:chartTrackingRefBased/>
  <w15:docId w15:val="{7508FAB3-6914-4169-B990-84D11C65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90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ofir</dc:creator>
  <cp:keywords/>
  <dc:description/>
  <cp:lastModifiedBy>shay ofir</cp:lastModifiedBy>
  <cp:revision>1</cp:revision>
  <dcterms:created xsi:type="dcterms:W3CDTF">2021-04-17T20:47:00Z</dcterms:created>
  <dcterms:modified xsi:type="dcterms:W3CDTF">2021-04-17T20:51:00Z</dcterms:modified>
</cp:coreProperties>
</file>