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sz w:val="36"/>
          <w:szCs w:val="36"/>
          <w:rtl w:val="0"/>
        </w:rPr>
        <w:t xml:space="preserve">Assignment 2 - System Architecture</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color w:val="555555"/>
          <w:sz w:val="22"/>
          <w:szCs w:val="22"/>
          <w:rtl w:val="0"/>
        </w:rPr>
        <w:t xml:space="preserve">Multi-Agent System with OpenAI Agents SDK</w:t>
      </w:r>
      <w:r w:rsidDel="00000000" w:rsidR="00000000" w:rsidRPr="00000000">
        <w:rPr>
          <w:rtl w:val="0"/>
        </w:rPr>
      </w:r>
    </w:p>
    <w:p w:rsidR="00000000" w:rsidDel="00000000" w:rsidP="00000000" w:rsidRDefault="00000000" w:rsidRPr="00000000" w14:paraId="00000003">
      <w:pPr>
        <w:pStyle w:val="Heading1"/>
        <w:spacing w:after="120" w:before="320" w:lineRule="auto"/>
        <w:rPr/>
      </w:pPr>
      <w:r w:rsidDel="00000000" w:rsidR="00000000" w:rsidRPr="00000000">
        <w:rPr>
          <w:rFonts w:ascii="Arial" w:cs="Arial" w:eastAsia="Arial" w:hAnsi="Arial"/>
          <w:sz w:val="28"/>
          <w:szCs w:val="28"/>
          <w:rtl w:val="0"/>
        </w:rPr>
        <w:t xml:space="preserve">Architecture</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sz w:val="20"/>
          <w:szCs w:val="20"/>
          <w:rtl w:val="0"/>
        </w:rPr>
        <w:t xml:space="preserve">The system is built on the OpenAI Agents SDK with five agents and three deterministic tools. All user input passes through the RouterAgent, which classifies the request and hands off to the appropriate specialist agent. Safety checks run at both entry and exit points.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Flow: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sends a message via the Gradio interface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Guardrail checks the message before the router sees 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classifies intent using Few-Shot prompting and calls log_routing_decision to record structured output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hands off to the correct Task Agent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Agent calls the appropriate tool and returns a result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ChatAgent responses, Output Guardrail checks the response before it reaches the user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is saved to history.json</w:t>
      </w:r>
    </w:p>
    <w:p w:rsidR="00000000" w:rsidDel="00000000" w:rsidP="00000000" w:rsidRDefault="00000000" w:rsidRPr="00000000" w14:paraId="0000000E">
      <w:pPr>
        <w:pStyle w:val="Heading1"/>
        <w:spacing w:after="120" w:before="320" w:lineRule="auto"/>
        <w:rPr/>
      </w:pPr>
      <w:r w:rsidDel="00000000" w:rsidR="00000000" w:rsidRPr="00000000">
        <w:rPr>
          <w:rFonts w:ascii="Arial" w:cs="Arial" w:eastAsia="Arial" w:hAnsi="Arial"/>
          <w:sz w:val="28"/>
          <w:szCs w:val="28"/>
          <w:rtl w:val="0"/>
        </w:rPr>
        <w:t xml:space="preserve">Agents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18"/>
                <w:szCs w:val="18"/>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11111"/>
                <w:sz w:val="18"/>
                <w:szCs w:val="18"/>
                <w:rtl w:val="0"/>
              </w:rPr>
              <w:t xml:space="preserve">RouterAgent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18"/>
                <w:szCs w:val="18"/>
                <w:rtl w:val="0"/>
              </w:rPr>
              <w:t xml:space="preserve">Classifies user intent using Few-Shot prompting. Calls log_routing_decision before every handoff to log structured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11111"/>
                <w:sz w:val="18"/>
                <w:szCs w:val="18"/>
                <w:rtl w:val="0"/>
              </w:rPr>
              <w:t xml:space="preserve">WeatherAgent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18"/>
                <w:szCs w:val="18"/>
                <w:rtl w:val="0"/>
              </w:rPr>
              <w:t xml:space="preserve">Weather questions only. Always calls get_weather immediately - never guesses or asks for more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11111"/>
                <w:sz w:val="18"/>
                <w:szCs w:val="18"/>
                <w:rtl w:val="0"/>
              </w:rPr>
              <w:t xml:space="preserve">MathAgent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18"/>
                <w:szCs w:val="18"/>
                <w:rtl w:val="0"/>
              </w:rPr>
              <w:t xml:space="preserve">Arithmetic and word problems. Extracts the math expression from natural language first, then calls calculate_math for the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11111"/>
                <w:sz w:val="18"/>
                <w:szCs w:val="18"/>
                <w:rtl w:val="0"/>
              </w:rPr>
              <w:t xml:space="preserve">ExchangeAgent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18"/>
                <w:szCs w:val="18"/>
                <w:rtl w:val="0"/>
              </w:rPr>
              <w:t xml:space="preserve">Currency rate queries. Gets the rate from get_exchange_rate and includes the date in the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111111"/>
                <w:sz w:val="18"/>
                <w:szCs w:val="18"/>
                <w:rtl w:val="0"/>
              </w:rPr>
              <w:t xml:space="preserve">ChatAgent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18"/>
                <w:szCs w:val="18"/>
                <w:rtl w:val="0"/>
              </w:rPr>
              <w:t xml:space="preserve">General conversation with a cynical persona. Refuses political questions and malicious requests. Subject to Output Guardrail.</w:t>
            </w:r>
            <w:r w:rsidDel="00000000" w:rsidR="00000000" w:rsidRPr="00000000">
              <w:rPr>
                <w:rtl w:val="0"/>
              </w:rPr>
            </w:r>
          </w:p>
        </w:tc>
      </w:tr>
    </w:tbl>
    <w:p w:rsidR="00000000" w:rsidDel="00000000" w:rsidP="00000000" w:rsidRDefault="00000000" w:rsidRPr="00000000" w14:paraId="0000001B">
      <w:pPr>
        <w:pStyle w:val="Heading1"/>
        <w:spacing w:after="120" w:before="320" w:lineRule="auto"/>
        <w:rPr/>
      </w:pPr>
      <w:r w:rsidDel="00000000" w:rsidR="00000000" w:rsidRPr="00000000">
        <w:rPr>
          <w:rFonts w:ascii="Arial" w:cs="Arial" w:eastAsia="Arial" w:hAnsi="Arial"/>
          <w:sz w:val="28"/>
          <w:szCs w:val="28"/>
          <w:rtl w:val="0"/>
        </w:rPr>
        <w:t xml:space="preserve">Tools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4057"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11111"/>
                <w:sz w:val="18"/>
                <w:szCs w:val="18"/>
                <w:rtl w:val="0"/>
              </w:rPr>
              <w:t xml:space="preserve">get_weather(city)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Calls wttr.in API. Returns temperature, conditions, humidity, and wind.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11111"/>
                <w:sz w:val="18"/>
                <w:szCs w:val="18"/>
                <w:rtl w:val="0"/>
              </w:rPr>
              <w:t xml:space="preserve">calculate_math(expression)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Evaluates a math expression using Python eval in a sandboxed environment. Handles percentages, powers</w:t>
            </w:r>
            <w:r w:rsidDel="00000000" w:rsidR="00000000" w:rsidRPr="00000000">
              <w:rPr>
                <w:sz w:val="18"/>
                <w:szCs w:val="18"/>
                <w:rtl w:val="0"/>
              </w:rPr>
              <w:t xml:space="preserve"> </w:t>
            </w:r>
            <w:r w:rsidDel="00000000" w:rsidR="00000000" w:rsidRPr="00000000">
              <w:rPr>
                <w:rFonts w:ascii="Arial" w:cs="Arial" w:eastAsia="Arial" w:hAnsi="Arial"/>
                <w:sz w:val="18"/>
                <w:szCs w:val="18"/>
                <w:rtl w:val="0"/>
              </w:rPr>
              <w:t xml:space="preserve">and division by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11111"/>
                <w:sz w:val="18"/>
                <w:szCs w:val="18"/>
                <w:rtl w:val="0"/>
              </w:rPr>
              <w:t xml:space="preserve">get_exchange_rate(currency_code)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Calls frankfurter.app API. Returns the exchange rate vs ILS with the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11111"/>
                <w:sz w:val="18"/>
                <w:szCs w:val="18"/>
                <w:rtl w:val="0"/>
              </w:rPr>
              <w:t xml:space="preserve">log_routing_decision(intent, parameters,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Called by RouterAgent before every handoff. Prints structured output to the terminal for logging and audit.</w:t>
            </w:r>
            <w:r w:rsidDel="00000000" w:rsidR="00000000" w:rsidRPr="00000000">
              <w:rPr>
                <w:rtl w:val="0"/>
              </w:rPr>
            </w:r>
          </w:p>
        </w:tc>
      </w:tr>
    </w:tbl>
    <w:p w:rsidR="00000000" w:rsidDel="00000000" w:rsidP="00000000" w:rsidRDefault="00000000" w:rsidRPr="00000000" w14:paraId="00000026">
      <w:pPr>
        <w:pStyle w:val="Heading1"/>
        <w:spacing w:after="120" w:before="320" w:lineRule="auto"/>
        <w:rPr/>
      </w:pPr>
      <w:r w:rsidDel="00000000" w:rsidR="00000000" w:rsidRPr="00000000">
        <w:rPr>
          <w:rFonts w:ascii="Arial" w:cs="Arial" w:eastAsia="Arial" w:hAnsi="Arial"/>
          <w:sz w:val="28"/>
          <w:szCs w:val="28"/>
          <w:rtl w:val="0"/>
        </w:rPr>
        <w:t xml:space="preserve">Handoffs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sz w:val="20"/>
          <w:szCs w:val="20"/>
          <w:rtl w:val="0"/>
        </w:rPr>
        <w:t xml:space="preserve">The RouterAgent has four handoffs configured. After the Input Guardrail passes the request, the router calls log_routing_decision and then transfers control to one of the following:</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-&gt; WeatherAgent: weather and temperature questions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-&gt; MathAgent: arithmetic and word problems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-&gt; ExchangeAgent: currency rate queries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RouterAgent -&gt; ChatAgent: general conversation, opinions, and knowledge</w:t>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sz w:val="20"/>
          <w:szCs w:val="20"/>
          <w:rtl w:val="0"/>
        </w:rPr>
        <w:t xml:space="preserve">Handoffs are implemented using the SDK's handoff() function, not manual if/elif logic.</w:t>
      </w:r>
      <w:r w:rsidDel="00000000" w:rsidR="00000000" w:rsidRPr="00000000">
        <w:rPr>
          <w:rtl w:val="0"/>
        </w:rPr>
      </w:r>
    </w:p>
    <w:p w:rsidR="00000000" w:rsidDel="00000000" w:rsidP="00000000" w:rsidRDefault="00000000" w:rsidRPr="00000000" w14:paraId="0000002F">
      <w:pPr>
        <w:pStyle w:val="Heading1"/>
        <w:spacing w:after="120" w:before="320" w:lineRule="auto"/>
        <w:rPr/>
      </w:pPr>
      <w:r w:rsidDel="00000000" w:rsidR="00000000" w:rsidRPr="00000000">
        <w:rPr>
          <w:rFonts w:ascii="Arial" w:cs="Arial" w:eastAsia="Arial" w:hAnsi="Arial"/>
          <w:sz w:val="28"/>
          <w:szCs w:val="28"/>
          <w:rtl w:val="0"/>
        </w:rPr>
        <w:t xml:space="preserve">Guardrails</w:t>
      </w:r>
      <w:r w:rsidDel="00000000" w:rsidR="00000000" w:rsidRPr="00000000">
        <w:rPr>
          <w:rtl w:val="0"/>
        </w:rPr>
      </w:r>
    </w:p>
    <w:p w:rsidR="00000000" w:rsidDel="00000000" w:rsidP="00000000" w:rsidRDefault="00000000" w:rsidRPr="00000000" w14:paraId="00000030">
      <w:pPr>
        <w:pStyle w:val="Heading2"/>
        <w:spacing w:after="80" w:before="200" w:lineRule="auto"/>
        <w:rPr/>
      </w:pPr>
      <w:r w:rsidDel="00000000" w:rsidR="00000000" w:rsidRPr="00000000">
        <w:rPr>
          <w:rFonts w:ascii="Arial" w:cs="Arial" w:eastAsia="Arial" w:hAnsi="Arial"/>
          <w:sz w:val="24"/>
          <w:szCs w:val="24"/>
          <w:rtl w:val="0"/>
        </w:rPr>
        <w:t xml:space="preserve">Input Guardrail</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0"/>
          <w:szCs w:val="20"/>
          <w:rtl w:val="0"/>
        </w:rPr>
        <w:t xml:space="preserve">Runs before the RouterAgent on every message. A separate InputGuardrailAgent returns an InputCheck object (is_safe, reason). If is_safe is False, the SDK stops the request and the user gets: "I cannot process this request due to safety protocols."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0"/>
          <w:szCs w:val="20"/>
          <w:rtl w:val="0"/>
        </w:rPr>
        <w:t xml:space="preserve">Blocked: empty input, requests for malicious code or exploits, illegal activity requests.</w:t>
      </w:r>
      <w:r w:rsidDel="00000000" w:rsidR="00000000" w:rsidRPr="00000000">
        <w:rPr>
          <w:rtl w:val="0"/>
        </w:rPr>
      </w:r>
    </w:p>
    <w:p w:rsidR="00000000" w:rsidDel="00000000" w:rsidP="00000000" w:rsidRDefault="00000000" w:rsidRPr="00000000" w14:paraId="00000034">
      <w:pPr>
        <w:pStyle w:val="Heading2"/>
        <w:spacing w:after="80" w:before="200" w:lineRule="auto"/>
        <w:rPr/>
      </w:pPr>
      <w:r w:rsidDel="00000000" w:rsidR="00000000" w:rsidRPr="00000000">
        <w:rPr>
          <w:rFonts w:ascii="Arial" w:cs="Arial" w:eastAsia="Arial" w:hAnsi="Arial"/>
          <w:sz w:val="24"/>
          <w:szCs w:val="24"/>
          <w:rtl w:val="0"/>
        </w:rPr>
        <w:t xml:space="preserve">Output Guardrail</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sz w:val="20"/>
          <w:szCs w:val="20"/>
          <w:rtl w:val="0"/>
        </w:rPr>
        <w:t xml:space="preserve">ChatAgent is the only agent with an Output Guardrail, since it generates free-form text. The other agents return deterministic tool results. The OutputGuardrailAgent checks each ChatAgent response and returns an OutputCheck object (is_acceptable, reason).</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0"/>
          <w:szCs w:val="20"/>
          <w:rtl w:val="0"/>
        </w:rPr>
        <w:t xml:space="preserve">A response is blocked if it contains malicious code, is empty, or takes a political stance on active conflicts.</w:t>
      </w:r>
      <w:r w:rsidDel="00000000" w:rsidR="00000000" w:rsidRPr="00000000">
        <w:rPr>
          <w:rtl w:val="0"/>
        </w:rPr>
      </w:r>
    </w:p>
    <w:p w:rsidR="00000000" w:rsidDel="00000000" w:rsidP="00000000" w:rsidRDefault="00000000" w:rsidRPr="00000000" w14:paraId="00000038">
      <w:pPr>
        <w:pStyle w:val="Heading1"/>
        <w:spacing w:after="120" w:before="320" w:lineRule="auto"/>
        <w:rPr/>
      </w:pPr>
      <w:r w:rsidDel="00000000" w:rsidR="00000000" w:rsidRPr="00000000">
        <w:rPr>
          <w:rFonts w:ascii="Arial" w:cs="Arial" w:eastAsia="Arial" w:hAnsi="Arial"/>
          <w:sz w:val="28"/>
          <w:szCs w:val="28"/>
          <w:rtl w:val="0"/>
        </w:rPr>
        <w:t xml:space="preserve">Memory</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0"/>
          <w:szCs w:val="20"/>
          <w:rtl w:val="0"/>
        </w:rPr>
        <w:t xml:space="preserve">Conversation history is stored in history.json on disk, managed by three functions in tools.py: load_history, save_history</w:t>
      </w:r>
      <w:r w:rsidDel="00000000" w:rsidR="00000000" w:rsidRPr="00000000">
        <w:rPr>
          <w:rtl w:val="0"/>
        </w:rPr>
        <w:t xml:space="preserve"> </w:t>
      </w:r>
      <w:r w:rsidDel="00000000" w:rsidR="00000000" w:rsidRPr="00000000">
        <w:rPr>
          <w:rFonts w:ascii="Arial" w:cs="Arial" w:eastAsia="Arial" w:hAnsi="Arial"/>
          <w:sz w:val="20"/>
          <w:szCs w:val="20"/>
          <w:rtl w:val="0"/>
        </w:rPr>
        <w:t xml:space="preserve">and reset_history.</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startup, load_history reads history.json if it exists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every message, the new exchange is appended and saved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deletes history.json and starts fresh</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first message after a restart, saved history is injected as context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an active session, Gradio history is used instead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WFA1TEcMu2EACCbEJKVu191Fg==">CgMxLjA4AHIhMWQ3QU5XTjZqbllyOTBOcDZaM1lZTmthMDBrRldQS212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