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5A17F" w14:textId="19129925" w:rsidR="00B91A43" w:rsidRDefault="0037376A">
      <w:pPr>
        <w:rPr>
          <w:lang w:val="en-CA"/>
        </w:rPr>
      </w:pPr>
      <w:r>
        <w:rPr>
          <w:lang w:val="en-CA"/>
        </w:rPr>
        <w:t xml:space="preserve">You are to implement the third stage in the </w:t>
      </w:r>
      <w:hyperlink r:id="rId7" w:history="1">
        <w:r w:rsidRPr="0037376A">
          <w:rPr>
            <w:rStyle w:val="Hyperlink"/>
            <w:lang w:val="en-CA"/>
          </w:rPr>
          <w:t>Software Deve</w:t>
        </w:r>
        <w:r w:rsidRPr="0037376A">
          <w:rPr>
            <w:rStyle w:val="Hyperlink"/>
            <w:lang w:val="en-CA"/>
          </w:rPr>
          <w:t>l</w:t>
        </w:r>
        <w:r w:rsidRPr="0037376A">
          <w:rPr>
            <w:rStyle w:val="Hyperlink"/>
            <w:lang w:val="en-CA"/>
          </w:rPr>
          <w:t>opment Life Cycle</w:t>
        </w:r>
      </w:hyperlink>
      <w:r w:rsidR="00F91FCB">
        <w:rPr>
          <w:lang w:val="en-CA"/>
        </w:rPr>
        <w:t xml:space="preserve">(SDLC).  </w:t>
      </w:r>
      <w:r>
        <w:rPr>
          <w:lang w:val="en-CA"/>
        </w:rPr>
        <w:t xml:space="preserve">All previous stages </w:t>
      </w:r>
      <w:r w:rsidR="00F91FCB">
        <w:rPr>
          <w:lang w:val="en-CA"/>
        </w:rPr>
        <w:t>are</w:t>
      </w:r>
      <w:r>
        <w:rPr>
          <w:lang w:val="en-CA"/>
        </w:rPr>
        <w:t xml:space="preserve"> expected to be completed at this point in the Life Cycle.</w:t>
      </w:r>
    </w:p>
    <w:p w14:paraId="3B1378CF" w14:textId="3D03ACD6" w:rsidR="0037376A" w:rsidRDefault="0037376A">
      <w:pPr>
        <w:rPr>
          <w:lang w:val="en-CA"/>
        </w:rPr>
      </w:pPr>
      <w:r w:rsidRPr="00F91FCB">
        <w:rPr>
          <w:b/>
          <w:bCs/>
          <w:lang w:val="en-CA"/>
        </w:rPr>
        <w:t>Stage 1:</w:t>
      </w:r>
      <w:r>
        <w:rPr>
          <w:lang w:val="en-CA"/>
        </w:rPr>
        <w:t xml:space="preserve"> Plan and Brainstorm</w:t>
      </w:r>
    </w:p>
    <w:p w14:paraId="1714F23A" w14:textId="6CC5F220" w:rsidR="0037376A" w:rsidRDefault="0037376A">
      <w:pPr>
        <w:rPr>
          <w:lang w:val="en-CA"/>
        </w:rPr>
      </w:pPr>
      <w:r>
        <w:rPr>
          <w:lang w:val="en-CA"/>
        </w:rPr>
        <w:tab/>
        <w:t xml:space="preserve">These criteria will be assessed based on the first </w:t>
      </w:r>
      <w:r w:rsidRPr="00F91FCB">
        <w:rPr>
          <w:b/>
          <w:bCs/>
          <w:i/>
          <w:iCs/>
          <w:lang w:val="en-CA"/>
        </w:rPr>
        <w:t>Check In</w:t>
      </w:r>
      <w:r>
        <w:rPr>
          <w:lang w:val="en-CA"/>
        </w:rPr>
        <w:t xml:space="preserve"> point as defined in the Rubic provided in the direction of the Culminating Project.</w:t>
      </w:r>
    </w:p>
    <w:p w14:paraId="771CDFCD" w14:textId="5B033968" w:rsidR="0037376A" w:rsidRDefault="0037376A">
      <w:pPr>
        <w:rPr>
          <w:lang w:val="en-CA"/>
        </w:rPr>
      </w:pPr>
      <w:r w:rsidRPr="00F91FCB">
        <w:rPr>
          <w:b/>
          <w:bCs/>
          <w:lang w:val="en-CA"/>
        </w:rPr>
        <w:t>Stage 2:</w:t>
      </w:r>
      <w:r>
        <w:rPr>
          <w:lang w:val="en-CA"/>
        </w:rPr>
        <w:t xml:space="preserve"> Analyze Requirements</w:t>
      </w:r>
    </w:p>
    <w:p w14:paraId="0ECB68AE" w14:textId="24D828A5" w:rsidR="0037376A" w:rsidRDefault="0037376A">
      <w:pPr>
        <w:rPr>
          <w:lang w:val="en-CA"/>
        </w:rPr>
      </w:pPr>
      <w:r>
        <w:rPr>
          <w:lang w:val="en-CA"/>
        </w:rPr>
        <w:tab/>
        <w:t>These criteria will be assessed based on the second Check In point as defined in the Rubric provided in the direction of the Culminating Project.</w:t>
      </w:r>
    </w:p>
    <w:p w14:paraId="61849725" w14:textId="0455B357" w:rsidR="0037376A" w:rsidRPr="0037376A" w:rsidRDefault="0037376A">
      <w:pPr>
        <w:rPr>
          <w:b/>
          <w:bCs/>
          <w:lang w:val="en-CA"/>
        </w:rPr>
      </w:pPr>
      <w:r w:rsidRPr="0037376A">
        <w:rPr>
          <w:b/>
          <w:bCs/>
          <w:lang w:val="en-CA"/>
        </w:rPr>
        <w:t xml:space="preserve">Stage 3: Design the </w:t>
      </w:r>
      <w:proofErr w:type="spellStart"/>
      <w:r w:rsidRPr="0037376A">
        <w:rPr>
          <w:b/>
          <w:bCs/>
          <w:lang w:val="en-CA"/>
        </w:rPr>
        <w:t>Mockups</w:t>
      </w:r>
      <w:proofErr w:type="spellEnd"/>
    </w:p>
    <w:p w14:paraId="001BBD78" w14:textId="302062D7" w:rsidR="0037376A" w:rsidRDefault="0037376A">
      <w:pPr>
        <w:rPr>
          <w:lang w:val="en-CA"/>
        </w:rPr>
      </w:pPr>
      <w:r>
        <w:rPr>
          <w:lang w:val="en-CA"/>
        </w:rPr>
        <w:tab/>
        <w:t xml:space="preserve">Here will be the main grading points for the project.  </w:t>
      </w:r>
    </w:p>
    <w:p w14:paraId="76DB02C1" w14:textId="51421A24" w:rsidR="0037376A" w:rsidRDefault="0037376A">
      <w:pPr>
        <w:rPr>
          <w:lang w:val="en-CA"/>
        </w:rPr>
      </w:pPr>
      <w:r>
        <w:rPr>
          <w:lang w:val="en-CA"/>
        </w:rPr>
        <w:tab/>
        <w:t>The criteria requirements include:</w:t>
      </w:r>
    </w:p>
    <w:p w14:paraId="7271CF68" w14:textId="5CB17D9A" w:rsidR="000237F6" w:rsidRDefault="000237F6" w:rsidP="0037376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Programming tools or structures that are required include: Data Structure, Objects, Methods, and Repetitive Structures.</w:t>
      </w:r>
    </w:p>
    <w:p w14:paraId="28FFB7CF" w14:textId="1A4C64AC" w:rsidR="0037376A" w:rsidRDefault="0037376A" w:rsidP="0037376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Investigate and analyze </w:t>
      </w:r>
      <w:r w:rsidRPr="0037376A">
        <w:rPr>
          <w:b/>
          <w:bCs/>
          <w:lang w:val="en-CA"/>
        </w:rPr>
        <w:t>at least five</w:t>
      </w:r>
      <w:r>
        <w:rPr>
          <w:lang w:val="en-CA"/>
        </w:rPr>
        <w:t xml:space="preserve"> </w:t>
      </w:r>
      <w:r w:rsidRPr="009F7738">
        <w:rPr>
          <w:i/>
          <w:iCs/>
          <w:lang w:val="en-CA"/>
        </w:rPr>
        <w:t>Processing</w:t>
      </w:r>
      <w:r>
        <w:rPr>
          <w:lang w:val="en-CA"/>
        </w:rPr>
        <w:t xml:space="preserve"> tools for your project.</w:t>
      </w:r>
      <w:r w:rsidR="00FE6ECB">
        <w:rPr>
          <w:lang w:val="en-CA"/>
        </w:rPr>
        <w:t xml:space="preserve">  </w:t>
      </w:r>
      <w:r w:rsidR="000237F6">
        <w:rPr>
          <w:b/>
          <w:bCs/>
          <w:lang w:val="en-CA"/>
        </w:rPr>
        <w:t>three</w:t>
      </w:r>
      <w:r w:rsidR="00FE6ECB">
        <w:rPr>
          <w:lang w:val="en-CA"/>
        </w:rPr>
        <w:t xml:space="preserve"> tools that are required in the investigation include: </w:t>
      </w:r>
      <w:r w:rsidR="000237F6">
        <w:rPr>
          <w:lang w:val="en-CA"/>
        </w:rPr>
        <w:t>Objects, Inheritance, Multiple Constructors.</w:t>
      </w:r>
    </w:p>
    <w:p w14:paraId="02481CA0" w14:textId="44694A7D" w:rsidR="00F91FCB" w:rsidRDefault="00F91FCB" w:rsidP="0037376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Design should fulfill the criteria defined in the </w:t>
      </w:r>
      <w:r w:rsidR="0052657E">
        <w:rPr>
          <w:lang w:val="en-CA"/>
        </w:rPr>
        <w:t>SDLC.</w:t>
      </w:r>
    </w:p>
    <w:p w14:paraId="4CA49350" w14:textId="5EFF2345" w:rsidR="0052657E" w:rsidRPr="0037376A" w:rsidRDefault="0052657E" w:rsidP="0037376A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Mockups</w:t>
      </w:r>
      <w:proofErr w:type="spellEnd"/>
      <w:r>
        <w:rPr>
          <w:lang w:val="en-CA"/>
        </w:rPr>
        <w:t xml:space="preserve"> should include working code to demonstrate key criteria ideas that you want in your program using Processing.</w:t>
      </w:r>
    </w:p>
    <w:p w14:paraId="2440EDFA" w14:textId="77777777" w:rsidR="00B91A43" w:rsidRDefault="00B91A43">
      <w:pPr>
        <w:rPr>
          <w:lang w:val="en-CA"/>
        </w:rPr>
      </w:pPr>
    </w:p>
    <w:p w14:paraId="49553D67" w14:textId="05F660A2" w:rsidR="00B453E5" w:rsidRDefault="0052657E">
      <w:pPr>
        <w:rPr>
          <w:lang w:val="en-CA"/>
        </w:rPr>
      </w:pPr>
      <w:r>
        <w:rPr>
          <w:lang w:val="en-CA"/>
        </w:rPr>
        <w:t>It is important to make sure all your documentation and previous resources are available for the Check-In points of the project.  These will enhance the success of the conversation and ensure that you have</w:t>
      </w:r>
      <w:r w:rsidR="00623607">
        <w:rPr>
          <w:lang w:val="en-CA"/>
        </w:rPr>
        <w:t xml:space="preserve"> met the artifacts requirements.</w:t>
      </w:r>
    </w:p>
    <w:p w14:paraId="645DA4EF" w14:textId="6A12F390" w:rsidR="00623607" w:rsidRDefault="00623607">
      <w:pPr>
        <w:rPr>
          <w:lang w:val="en-CA"/>
        </w:rPr>
      </w:pPr>
      <w:r>
        <w:rPr>
          <w:lang w:val="en-CA"/>
        </w:rPr>
        <w:t>Use the provided Gorski PDFs to help in developing the ideas for your project.  It is essential that you show improvement when the FINAL is being graded.</w:t>
      </w:r>
      <w:r w:rsidR="00D75290">
        <w:rPr>
          <w:lang w:val="en-CA"/>
        </w:rPr>
        <w:t xml:space="preserve">  The marking is based on development of new skills, knowledge and exceeding expectations for Curriculum requirements.</w:t>
      </w:r>
    </w:p>
    <w:p w14:paraId="29D6A0D0" w14:textId="006509FF" w:rsidR="00D75290" w:rsidRDefault="00D75290">
      <w:pPr>
        <w:rPr>
          <w:lang w:val="en-CA"/>
        </w:rPr>
      </w:pPr>
      <w:r>
        <w:rPr>
          <w:lang w:val="en-CA"/>
        </w:rPr>
        <w:t>See RUBRIC attached with the assignment details.</w:t>
      </w:r>
    </w:p>
    <w:p w14:paraId="29847A5D" w14:textId="4D2EC6B7" w:rsidR="00D75290" w:rsidRDefault="00D75290">
      <w:pPr>
        <w:rPr>
          <w:lang w:val="en-CA"/>
        </w:rPr>
      </w:pPr>
      <w:r>
        <w:rPr>
          <w:lang w:val="en-CA"/>
        </w:rPr>
        <w:t>Any questions make sure to seek assistance sooner rather than later.</w:t>
      </w:r>
    </w:p>
    <w:p w14:paraId="7A46B98A" w14:textId="77777777" w:rsidR="00D75290" w:rsidRDefault="00D75290">
      <w:pPr>
        <w:rPr>
          <w:lang w:val="en-CA"/>
        </w:rPr>
      </w:pPr>
    </w:p>
    <w:p w14:paraId="0C2FFF47" w14:textId="77777777" w:rsidR="00E26D37" w:rsidRPr="00E26D37" w:rsidRDefault="00E26D37">
      <w:pPr>
        <w:rPr>
          <w:lang w:val="en-CA"/>
        </w:rPr>
      </w:pPr>
    </w:p>
    <w:sectPr w:rsidR="00E26D37" w:rsidRPr="00E26D37" w:rsidSect="000B12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720" w:bottom="720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09E23" w14:textId="77777777" w:rsidR="00B91A43" w:rsidRDefault="00B91A43" w:rsidP="00B91A43">
      <w:pPr>
        <w:spacing w:after="0" w:line="240" w:lineRule="auto"/>
      </w:pPr>
      <w:r>
        <w:separator/>
      </w:r>
    </w:p>
  </w:endnote>
  <w:endnote w:type="continuationSeparator" w:id="0">
    <w:p w14:paraId="674965FA" w14:textId="77777777" w:rsidR="00B91A43" w:rsidRDefault="00B91A43" w:rsidP="00B91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6AA61" w14:textId="77777777" w:rsidR="00D75290" w:rsidRDefault="00D75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C5089" w14:textId="2A18BF42" w:rsidR="00D75290" w:rsidRPr="000B12BA" w:rsidRDefault="000B12BA">
    <w:pPr>
      <w:pStyle w:val="Footer"/>
      <w:rPr>
        <w:lang w:val="en-CA"/>
      </w:rPr>
    </w:pPr>
    <w:r>
      <w:rPr>
        <w:lang w:val="en-CA"/>
      </w:rPr>
      <w:t>LASS 2024-25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FCEC7" w14:textId="77777777" w:rsidR="00D75290" w:rsidRDefault="00D75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D8E07" w14:textId="77777777" w:rsidR="00B91A43" w:rsidRDefault="00B91A43" w:rsidP="00B91A43">
      <w:pPr>
        <w:spacing w:after="0" w:line="240" w:lineRule="auto"/>
      </w:pPr>
      <w:r>
        <w:separator/>
      </w:r>
    </w:p>
  </w:footnote>
  <w:footnote w:type="continuationSeparator" w:id="0">
    <w:p w14:paraId="2E5940A2" w14:textId="77777777" w:rsidR="00B91A43" w:rsidRDefault="00B91A43" w:rsidP="00B91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09AFD" w14:textId="77777777" w:rsidR="00D75290" w:rsidRDefault="00D752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A6B84" w14:textId="50261B33" w:rsidR="00B91A43" w:rsidRPr="00B91A43" w:rsidRDefault="00B91A43">
    <w:pPr>
      <w:pStyle w:val="Header"/>
      <w:rPr>
        <w:lang w:val="en-CA"/>
      </w:rPr>
    </w:pPr>
    <w:r>
      <w:rPr>
        <w:lang w:val="en-CA"/>
      </w:rPr>
      <w:t>ICS4U0</w:t>
    </w:r>
    <w:r>
      <w:rPr>
        <w:lang w:val="en-CA"/>
      </w:rPr>
      <w:tab/>
      <w:t>Programming Assignment 03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04272" w14:textId="77777777" w:rsidR="00D75290" w:rsidRDefault="00D75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721ABE"/>
    <w:multiLevelType w:val="hybridMultilevel"/>
    <w:tmpl w:val="36909D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6676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37"/>
    <w:rsid w:val="000237F6"/>
    <w:rsid w:val="000B12BA"/>
    <w:rsid w:val="002846AA"/>
    <w:rsid w:val="0037376A"/>
    <w:rsid w:val="0052657E"/>
    <w:rsid w:val="00623607"/>
    <w:rsid w:val="00652A8E"/>
    <w:rsid w:val="0072638C"/>
    <w:rsid w:val="009F7738"/>
    <w:rsid w:val="00B453E5"/>
    <w:rsid w:val="00B91A43"/>
    <w:rsid w:val="00C34835"/>
    <w:rsid w:val="00D57686"/>
    <w:rsid w:val="00D75290"/>
    <w:rsid w:val="00E26D37"/>
    <w:rsid w:val="00EE247E"/>
    <w:rsid w:val="00F91FCB"/>
    <w:rsid w:val="00F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51DB9"/>
  <w15:chartTrackingRefBased/>
  <w15:docId w15:val="{3AA3FB04-39B7-4F3F-86C7-3FFE9B10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D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53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3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43"/>
  </w:style>
  <w:style w:type="paragraph" w:styleId="Footer">
    <w:name w:val="footer"/>
    <w:basedOn w:val="Normal"/>
    <w:link w:val="FooterChar"/>
    <w:uiPriority w:val="99"/>
    <w:unhideWhenUsed/>
    <w:rsid w:val="00B91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43"/>
  </w:style>
  <w:style w:type="character" w:styleId="FollowedHyperlink">
    <w:name w:val="FollowedHyperlink"/>
    <w:basedOn w:val="DefaultParagraphFont"/>
    <w:uiPriority w:val="99"/>
    <w:semiHidden/>
    <w:unhideWhenUsed/>
    <w:rsid w:val="0037376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articles/software-development-life-cycle?msockid=22c4e30ccbbb6df5088ff63dcfbb6f8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Kelly</dc:creator>
  <cp:keywords/>
  <dc:description/>
  <cp:lastModifiedBy>Willis, Kelly</cp:lastModifiedBy>
  <cp:revision>6</cp:revision>
  <dcterms:created xsi:type="dcterms:W3CDTF">2024-11-21T13:46:00Z</dcterms:created>
  <dcterms:modified xsi:type="dcterms:W3CDTF">2024-11-21T16:37:00Z</dcterms:modified>
</cp:coreProperties>
</file>