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0" w:before="0" w:lineRule="auto"/>
        <w:rPr>
          <w:b w:val="0"/>
          <w:sz w:val="46"/>
          <w:szCs w:val="46"/>
        </w:rPr>
      </w:pPr>
      <w:r w:rsidDel="00000000" w:rsidR="00000000" w:rsidRPr="00000000">
        <w:rPr>
          <w:b w:val="0"/>
          <w:sz w:val="46"/>
          <w:szCs w:val="46"/>
          <w:rtl w:val="0"/>
        </w:rPr>
        <w:t xml:space="preserve">Université de Lille</w:t>
      </w:r>
    </w:p>
    <w:p w:rsidR="00000000" w:rsidDel="00000000" w:rsidP="00000000" w:rsidRDefault="00000000" w:rsidRPr="00000000" w14:paraId="00000002">
      <w:pPr>
        <w:pStyle w:val="Heading2"/>
        <w:spacing w:after="0" w:before="0" w:lineRule="auto"/>
        <w:rPr>
          <w:b w:val="0"/>
          <w:sz w:val="46"/>
          <w:szCs w:val="46"/>
        </w:rPr>
      </w:pPr>
      <w:r w:rsidDel="00000000" w:rsidR="00000000" w:rsidRPr="00000000">
        <w:rPr>
          <w:b w:val="0"/>
          <w:sz w:val="46"/>
          <w:szCs w:val="46"/>
          <w:rtl w:val="0"/>
        </w:rPr>
        <w:t xml:space="preserve">ILIS et Ecole Centrale de Lille</w:t>
      </w:r>
      <w:r w:rsidDel="00000000" w:rsidR="00000000" w:rsidRPr="00000000">
        <w:rPr>
          <w:rtl w:val="0"/>
        </w:rPr>
      </w:r>
    </w:p>
    <w:p w:rsidR="00000000" w:rsidDel="00000000" w:rsidP="00000000" w:rsidRDefault="00000000" w:rsidRPr="00000000" w14:paraId="00000003">
      <w:pPr>
        <w:pStyle w:val="Heading2"/>
        <w:spacing w:after="0" w:before="0" w:lineRule="auto"/>
        <w:rPr>
          <w:sz w:val="40"/>
          <w:szCs w:val="40"/>
        </w:rPr>
      </w:pPr>
      <w:bookmarkStart w:colFirst="0" w:colLast="0" w:name="_hbygjlqiavfp" w:id="0"/>
      <w:bookmarkEnd w:id="0"/>
      <w:r w:rsidDel="00000000" w:rsidR="00000000" w:rsidRPr="00000000">
        <w:rPr>
          <w:rtl w:val="0"/>
        </w:rPr>
      </w:r>
    </w:p>
    <w:p w:rsidR="00000000" w:rsidDel="00000000" w:rsidP="00000000" w:rsidRDefault="00000000" w:rsidRPr="00000000" w14:paraId="00000004">
      <w:pPr>
        <w:pStyle w:val="Heading2"/>
        <w:spacing w:after="0" w:before="0" w:lineRule="auto"/>
        <w:jc w:val="left"/>
        <w:rPr>
          <w:sz w:val="48"/>
          <w:szCs w:val="48"/>
        </w:rPr>
      </w:pPr>
      <w:bookmarkStart w:colFirst="0" w:colLast="0" w:name="_affg747jt9hl" w:id="1"/>
      <w:bookmarkEnd w:id="1"/>
      <w:r w:rsidDel="00000000" w:rsidR="00000000" w:rsidRPr="00000000">
        <w:rPr>
          <w:rtl w:val="0"/>
        </w:rPr>
      </w:r>
    </w:p>
    <w:p w:rsidR="00000000" w:rsidDel="00000000" w:rsidP="00000000" w:rsidRDefault="00000000" w:rsidRPr="00000000" w14:paraId="00000005">
      <w:pPr>
        <w:pStyle w:val="Heading2"/>
        <w:spacing w:after="0" w:before="0" w:lineRule="auto"/>
        <w:rPr>
          <w:i w:val="1"/>
          <w:sz w:val="44"/>
          <w:szCs w:val="44"/>
        </w:rPr>
      </w:pPr>
      <w:bookmarkStart w:colFirst="0" w:colLast="0" w:name="_l7zpbxs5p5uk" w:id="2"/>
      <w:bookmarkEnd w:id="2"/>
      <w:r w:rsidDel="00000000" w:rsidR="00000000" w:rsidRPr="00000000">
        <w:rPr>
          <w:i w:val="1"/>
          <w:sz w:val="44"/>
          <w:szCs w:val="44"/>
          <w:rtl w:val="0"/>
        </w:rPr>
        <w:t xml:space="preserve">Architecture d'Intelligence Artificielle adaptative pour la transcription oculomotrice: innover dans les interfaces de communication des personnes en situation de polyhandicap physique</w:t>
      </w:r>
    </w:p>
    <w:p w:rsidR="00000000" w:rsidDel="00000000" w:rsidP="00000000" w:rsidRDefault="00000000" w:rsidRPr="00000000" w14:paraId="00000006">
      <w:pPr>
        <w:pStyle w:val="Heading2"/>
        <w:spacing w:after="0" w:before="0" w:lineRule="auto"/>
        <w:rPr>
          <w:sz w:val="26"/>
          <w:szCs w:val="26"/>
        </w:rPr>
      </w:pPr>
      <w:r w:rsidDel="00000000" w:rsidR="00000000" w:rsidRPr="00000000">
        <w:rPr>
          <w:rtl w:val="0"/>
        </w:rPr>
      </w:r>
    </w:p>
    <w:p w:rsidR="00000000" w:rsidDel="00000000" w:rsidP="00000000" w:rsidRDefault="00000000" w:rsidRPr="00000000" w14:paraId="00000007">
      <w:pPr>
        <w:pStyle w:val="Heading2"/>
        <w:spacing w:after="0" w:before="0" w:lineRule="auto"/>
        <w:rPr>
          <w:sz w:val="18"/>
          <w:szCs w:val="18"/>
        </w:rPr>
      </w:pPr>
      <w:bookmarkStart w:colFirst="0" w:colLast="0" w:name="_u9vxid4kp92u" w:id="3"/>
      <w:bookmarkEnd w:id="3"/>
      <w:r w:rsidDel="00000000" w:rsidR="00000000" w:rsidRPr="00000000">
        <w:rPr>
          <w:rtl w:val="0"/>
        </w:rPr>
      </w:r>
    </w:p>
    <w:p w:rsidR="00000000" w:rsidDel="00000000" w:rsidP="00000000" w:rsidRDefault="00000000" w:rsidRPr="00000000" w14:paraId="00000008">
      <w:pPr>
        <w:pStyle w:val="Heading2"/>
        <w:spacing w:after="0" w:before="0" w:lineRule="auto"/>
        <w:rPr>
          <w:sz w:val="18"/>
          <w:szCs w:val="18"/>
        </w:rPr>
      </w:pPr>
      <w:bookmarkStart w:colFirst="0" w:colLast="0" w:name="_12pgxs66nqo3" w:id="4"/>
      <w:bookmarkEnd w:id="4"/>
      <w:r w:rsidDel="00000000" w:rsidR="00000000" w:rsidRPr="00000000">
        <w:rPr>
          <w:rtl w:val="0"/>
        </w:rPr>
      </w:r>
    </w:p>
    <w:p w:rsidR="00000000" w:rsidDel="00000000" w:rsidP="00000000" w:rsidRDefault="00000000" w:rsidRPr="00000000" w14:paraId="00000009">
      <w:pPr>
        <w:pStyle w:val="Heading2"/>
        <w:spacing w:after="0" w:before="0" w:lineRule="auto"/>
        <w:rPr>
          <w:sz w:val="18"/>
          <w:szCs w:val="18"/>
        </w:rPr>
      </w:pPr>
      <w:bookmarkStart w:colFirst="0" w:colLast="0" w:name="_9ix52lgnjpgd" w:id="5"/>
      <w:bookmarkEnd w:id="5"/>
      <w:r w:rsidDel="00000000" w:rsidR="00000000" w:rsidRPr="00000000">
        <w:rPr>
          <w:rtl w:val="0"/>
        </w:rPr>
      </w:r>
    </w:p>
    <w:p w:rsidR="00000000" w:rsidDel="00000000" w:rsidP="00000000" w:rsidRDefault="00000000" w:rsidRPr="00000000" w14:paraId="0000000A">
      <w:pPr>
        <w:pStyle w:val="Heading2"/>
        <w:spacing w:after="0" w:before="0" w:lineRule="auto"/>
        <w:rPr>
          <w:sz w:val="18"/>
          <w:szCs w:val="18"/>
        </w:rPr>
      </w:pPr>
      <w:bookmarkStart w:colFirst="0" w:colLast="0" w:name="_6kbhq2kxca9f" w:id="6"/>
      <w:bookmarkEnd w:id="6"/>
      <w:r w:rsidDel="00000000" w:rsidR="00000000" w:rsidRPr="00000000">
        <w:rPr>
          <w:rtl w:val="0"/>
        </w:rPr>
      </w:r>
    </w:p>
    <w:p w:rsidR="00000000" w:rsidDel="00000000" w:rsidP="00000000" w:rsidRDefault="00000000" w:rsidRPr="00000000" w14:paraId="0000000B">
      <w:pPr>
        <w:pStyle w:val="Heading2"/>
        <w:spacing w:after="0" w:before="0" w:lineRule="auto"/>
        <w:rPr>
          <w:sz w:val="18"/>
          <w:szCs w:val="18"/>
        </w:rPr>
      </w:pPr>
      <w:bookmarkStart w:colFirst="0" w:colLast="0" w:name="_zhza5umv8n87" w:id="7"/>
      <w:bookmarkEnd w:id="7"/>
      <w:r w:rsidDel="00000000" w:rsidR="00000000" w:rsidRPr="00000000">
        <w:rPr>
          <w:rtl w:val="0"/>
        </w:rPr>
      </w:r>
    </w:p>
    <w:p w:rsidR="00000000" w:rsidDel="00000000" w:rsidP="00000000" w:rsidRDefault="00000000" w:rsidRPr="00000000" w14:paraId="0000000C">
      <w:pPr>
        <w:pStyle w:val="Heading2"/>
        <w:spacing w:after="0" w:before="0" w:lineRule="auto"/>
        <w:rPr>
          <w:sz w:val="24"/>
          <w:szCs w:val="24"/>
        </w:rPr>
      </w:pPr>
      <w:r w:rsidDel="00000000" w:rsidR="00000000" w:rsidRPr="00000000">
        <w:rPr>
          <w:sz w:val="24"/>
          <w:szCs w:val="24"/>
          <w:rtl w:val="0"/>
        </w:rPr>
        <w:t xml:space="preserve">M.  HASHEMI Shayan</w:t>
      </w:r>
    </w:p>
    <w:p w:rsidR="00000000" w:rsidDel="00000000" w:rsidP="00000000" w:rsidRDefault="00000000" w:rsidRPr="00000000" w14:paraId="0000000D">
      <w:pPr>
        <w:pStyle w:val="Heading2"/>
        <w:spacing w:after="0" w:before="0" w:lineRule="auto"/>
        <w:rPr>
          <w:sz w:val="24"/>
          <w:szCs w:val="24"/>
        </w:rPr>
      </w:pPr>
      <w:r w:rsidDel="00000000" w:rsidR="00000000" w:rsidRPr="00000000">
        <w:rPr>
          <w:sz w:val="24"/>
          <w:szCs w:val="24"/>
          <w:rtl w:val="0"/>
        </w:rPr>
        <w:t xml:space="preserve">Directrice de mémoire : Pr. </w:t>
      </w:r>
      <w:r w:rsidDel="00000000" w:rsidR="00000000" w:rsidRPr="00000000">
        <w:rPr>
          <w:sz w:val="24"/>
          <w:szCs w:val="24"/>
          <w:highlight w:val="white"/>
          <w:rtl w:val="0"/>
        </w:rPr>
        <w:t xml:space="preserve">ZGAYA-BIAU</w:t>
      </w:r>
      <w:r w:rsidDel="00000000" w:rsidR="00000000" w:rsidRPr="00000000">
        <w:rPr>
          <w:sz w:val="24"/>
          <w:szCs w:val="24"/>
          <w:rtl w:val="0"/>
        </w:rPr>
        <w:t xml:space="preserve"> </w:t>
      </w:r>
      <w:r w:rsidDel="00000000" w:rsidR="00000000" w:rsidRPr="00000000">
        <w:rPr>
          <w:sz w:val="24"/>
          <w:szCs w:val="24"/>
          <w:highlight w:val="white"/>
          <w:rtl w:val="0"/>
        </w:rPr>
        <w:t xml:space="preserve">Hayfa </w:t>
      </w:r>
      <w:r w:rsidDel="00000000" w:rsidR="00000000" w:rsidRPr="00000000">
        <w:rPr>
          <w:rtl w:val="0"/>
        </w:rPr>
      </w:r>
    </w:p>
    <w:p w:rsidR="00000000" w:rsidDel="00000000" w:rsidP="00000000" w:rsidRDefault="00000000" w:rsidRPr="00000000" w14:paraId="0000000E">
      <w:pPr>
        <w:pStyle w:val="Heading2"/>
        <w:spacing w:after="0" w:before="0" w:lineRule="auto"/>
        <w:jc w:val="left"/>
        <w:rPr>
          <w:sz w:val="27"/>
          <w:szCs w:val="27"/>
        </w:rPr>
      </w:pPr>
      <w:bookmarkStart w:colFirst="0" w:colLast="0" w:name="_5zsap7xn3i2x" w:id="8"/>
      <w:bookmarkEnd w:id="8"/>
      <w:r w:rsidDel="00000000" w:rsidR="00000000" w:rsidRPr="00000000">
        <w:rPr>
          <w:rtl w:val="0"/>
        </w:rPr>
      </w:r>
    </w:p>
    <w:p w:rsidR="00000000" w:rsidDel="00000000" w:rsidP="00000000" w:rsidRDefault="00000000" w:rsidRPr="00000000" w14:paraId="0000000F">
      <w:pPr>
        <w:pStyle w:val="Heading2"/>
        <w:spacing w:after="0" w:before="0" w:lineRule="auto"/>
        <w:jc w:val="left"/>
        <w:rPr>
          <w:sz w:val="27"/>
          <w:szCs w:val="27"/>
        </w:rPr>
      </w:pPr>
      <w:bookmarkStart w:colFirst="0" w:colLast="0" w:name="_4nttxdzcxtkd" w:id="9"/>
      <w:bookmarkEnd w:id="9"/>
      <w:r w:rsidDel="00000000" w:rsidR="00000000" w:rsidRPr="00000000">
        <w:rPr>
          <w:rtl w:val="0"/>
        </w:rPr>
      </w:r>
    </w:p>
    <w:p w:rsidR="00000000" w:rsidDel="00000000" w:rsidP="00000000" w:rsidRDefault="00000000" w:rsidRPr="00000000" w14:paraId="00000010">
      <w:pPr>
        <w:pStyle w:val="Heading2"/>
        <w:spacing w:after="0" w:before="0" w:lineRule="auto"/>
        <w:jc w:val="left"/>
        <w:rPr>
          <w:sz w:val="27"/>
          <w:szCs w:val="27"/>
        </w:rPr>
      </w:pPr>
      <w:bookmarkStart w:colFirst="0" w:colLast="0" w:name="_z6p7ipjx4l1j" w:id="10"/>
      <w:bookmarkEnd w:id="10"/>
      <w:r w:rsidDel="00000000" w:rsidR="00000000" w:rsidRPr="00000000">
        <w:rPr>
          <w:rtl w:val="0"/>
        </w:rPr>
      </w:r>
    </w:p>
    <w:p w:rsidR="00000000" w:rsidDel="00000000" w:rsidP="00000000" w:rsidRDefault="00000000" w:rsidRPr="00000000" w14:paraId="00000011">
      <w:pPr>
        <w:pStyle w:val="Heading2"/>
        <w:spacing w:after="0" w:before="0" w:lineRule="auto"/>
        <w:jc w:val="left"/>
        <w:rPr>
          <w:sz w:val="27"/>
          <w:szCs w:val="27"/>
        </w:rPr>
      </w:pPr>
      <w:bookmarkStart w:colFirst="0" w:colLast="0" w:name="_bclan41ut616" w:id="11"/>
      <w:bookmarkEnd w:id="11"/>
      <w:r w:rsidDel="00000000" w:rsidR="00000000" w:rsidRPr="00000000">
        <w:rPr>
          <w:rtl w:val="0"/>
        </w:rPr>
      </w:r>
    </w:p>
    <w:p w:rsidR="00000000" w:rsidDel="00000000" w:rsidP="00000000" w:rsidRDefault="00000000" w:rsidRPr="00000000" w14:paraId="00000012">
      <w:pPr>
        <w:pStyle w:val="Heading2"/>
        <w:spacing w:after="0" w:before="0" w:lineRule="auto"/>
        <w:jc w:val="left"/>
        <w:rPr>
          <w:sz w:val="27"/>
          <w:szCs w:val="27"/>
        </w:rPr>
      </w:pPr>
      <w:bookmarkStart w:colFirst="0" w:colLast="0" w:name="_gb6ffvt1bbv4" w:id="12"/>
      <w:bookmarkEnd w:id="12"/>
      <w:r w:rsidDel="00000000" w:rsidR="00000000" w:rsidRPr="00000000">
        <w:rPr>
          <w:rtl w:val="0"/>
        </w:rPr>
      </w:r>
    </w:p>
    <w:p w:rsidR="00000000" w:rsidDel="00000000" w:rsidP="00000000" w:rsidRDefault="00000000" w:rsidRPr="00000000" w14:paraId="00000013">
      <w:pPr>
        <w:pStyle w:val="Heading2"/>
        <w:spacing w:after="0" w:before="0" w:lineRule="auto"/>
        <w:jc w:val="left"/>
        <w:rPr>
          <w:sz w:val="27"/>
          <w:szCs w:val="27"/>
        </w:rPr>
      </w:pPr>
      <w:bookmarkStart w:colFirst="0" w:colLast="0" w:name="_moq0xvn6eaqk" w:id="13"/>
      <w:bookmarkEnd w:id="13"/>
      <w:r w:rsidDel="00000000" w:rsidR="00000000" w:rsidRPr="00000000">
        <w:rPr>
          <w:rtl w:val="0"/>
        </w:rPr>
      </w:r>
    </w:p>
    <w:p w:rsidR="00000000" w:rsidDel="00000000" w:rsidP="00000000" w:rsidRDefault="00000000" w:rsidRPr="00000000" w14:paraId="00000014">
      <w:pPr>
        <w:pStyle w:val="Heading2"/>
        <w:spacing w:after="0" w:before="0" w:lineRule="auto"/>
        <w:jc w:val="left"/>
        <w:rPr>
          <w:sz w:val="27"/>
          <w:szCs w:val="27"/>
        </w:rPr>
      </w:pPr>
      <w:bookmarkStart w:colFirst="0" w:colLast="0" w:name="_avdxdx10fcyy" w:id="14"/>
      <w:bookmarkEnd w:id="14"/>
      <w:r w:rsidDel="00000000" w:rsidR="00000000" w:rsidRPr="00000000">
        <w:rPr>
          <w:rtl w:val="0"/>
        </w:rPr>
      </w:r>
    </w:p>
    <w:p w:rsidR="00000000" w:rsidDel="00000000" w:rsidP="00000000" w:rsidRDefault="00000000" w:rsidRPr="00000000" w14:paraId="00000015">
      <w:pPr>
        <w:pStyle w:val="Heading2"/>
        <w:spacing w:after="0" w:before="0" w:lineRule="auto"/>
        <w:jc w:val="left"/>
        <w:rPr>
          <w:sz w:val="27"/>
          <w:szCs w:val="27"/>
        </w:rPr>
      </w:pPr>
      <w:bookmarkStart w:colFirst="0" w:colLast="0" w:name="_c51w3czhqski" w:id="15"/>
      <w:bookmarkEnd w:id="15"/>
      <w:r w:rsidDel="00000000" w:rsidR="00000000" w:rsidRPr="00000000">
        <w:rPr>
          <w:rtl w:val="0"/>
        </w:rPr>
      </w:r>
    </w:p>
    <w:p w:rsidR="00000000" w:rsidDel="00000000" w:rsidP="00000000" w:rsidRDefault="00000000" w:rsidRPr="00000000" w14:paraId="00000016">
      <w:pPr>
        <w:pStyle w:val="Heading2"/>
        <w:spacing w:after="0" w:before="0" w:lineRule="auto"/>
        <w:jc w:val="left"/>
        <w:rPr>
          <w:sz w:val="27"/>
          <w:szCs w:val="27"/>
        </w:rPr>
      </w:pPr>
      <w:bookmarkStart w:colFirst="0" w:colLast="0" w:name="_bq12pbldrqyr" w:id="16"/>
      <w:bookmarkEnd w:id="16"/>
      <w:r w:rsidDel="00000000" w:rsidR="00000000" w:rsidRPr="00000000">
        <w:rPr>
          <w:rtl w:val="0"/>
        </w:rPr>
      </w:r>
    </w:p>
    <w:p w:rsidR="00000000" w:rsidDel="00000000" w:rsidP="00000000" w:rsidRDefault="00000000" w:rsidRPr="00000000" w14:paraId="00000017">
      <w:pPr>
        <w:pStyle w:val="Heading2"/>
        <w:spacing w:after="0" w:before="0" w:lineRule="auto"/>
        <w:jc w:val="left"/>
        <w:rPr>
          <w:sz w:val="27"/>
          <w:szCs w:val="27"/>
        </w:rPr>
      </w:pPr>
      <w:bookmarkStart w:colFirst="0" w:colLast="0" w:name="_10d8o7wzszbo" w:id="17"/>
      <w:bookmarkEnd w:id="17"/>
      <w:r w:rsidDel="00000000" w:rsidR="00000000" w:rsidRPr="00000000">
        <w:rPr>
          <w:rtl w:val="0"/>
        </w:rPr>
      </w:r>
    </w:p>
    <w:p w:rsidR="00000000" w:rsidDel="00000000" w:rsidP="00000000" w:rsidRDefault="00000000" w:rsidRPr="00000000" w14:paraId="00000018">
      <w:pPr>
        <w:pStyle w:val="Heading2"/>
        <w:spacing w:after="0" w:before="0" w:lineRule="auto"/>
        <w:jc w:val="left"/>
        <w:rPr>
          <w:sz w:val="27"/>
          <w:szCs w:val="27"/>
        </w:rPr>
      </w:pPr>
      <w:bookmarkStart w:colFirst="0" w:colLast="0" w:name="_ad2mdw9oqo26" w:id="18"/>
      <w:bookmarkEnd w:id="18"/>
      <w:r w:rsidDel="00000000" w:rsidR="00000000" w:rsidRPr="00000000">
        <w:rPr>
          <w:rtl w:val="0"/>
        </w:rPr>
      </w:r>
    </w:p>
    <w:p w:rsidR="00000000" w:rsidDel="00000000" w:rsidP="00000000" w:rsidRDefault="00000000" w:rsidRPr="00000000" w14:paraId="00000019">
      <w:pPr>
        <w:pStyle w:val="Heading2"/>
        <w:spacing w:after="0" w:before="0" w:lineRule="auto"/>
        <w:rPr>
          <w:sz w:val="27"/>
          <w:szCs w:val="27"/>
        </w:rPr>
      </w:pPr>
      <w:r w:rsidDel="00000000" w:rsidR="00000000" w:rsidRPr="00000000">
        <w:rPr>
          <w:sz w:val="27"/>
          <w:szCs w:val="27"/>
          <w:rtl w:val="0"/>
        </w:rPr>
        <w:t xml:space="preserve">Mémoire de fin d’études</w:t>
      </w:r>
    </w:p>
    <w:p w:rsidR="00000000" w:rsidDel="00000000" w:rsidP="00000000" w:rsidRDefault="00000000" w:rsidRPr="00000000" w14:paraId="0000001A">
      <w:pPr>
        <w:pStyle w:val="Heading2"/>
        <w:spacing w:after="0" w:before="0" w:lineRule="auto"/>
        <w:rPr>
          <w:sz w:val="27"/>
          <w:szCs w:val="27"/>
        </w:rPr>
      </w:pPr>
      <w:r w:rsidDel="00000000" w:rsidR="00000000" w:rsidRPr="00000000">
        <w:rPr>
          <w:sz w:val="27"/>
          <w:szCs w:val="27"/>
          <w:rtl w:val="0"/>
        </w:rPr>
        <w:t xml:space="preserve">Pour l’obtention du diplôme de Master Ingénierie de la Santé :</w:t>
      </w:r>
    </w:p>
    <w:p w:rsidR="00000000" w:rsidDel="00000000" w:rsidP="00000000" w:rsidRDefault="00000000" w:rsidRPr="00000000" w14:paraId="0000001B">
      <w:pPr>
        <w:pStyle w:val="Heading2"/>
        <w:spacing w:after="0" w:before="0" w:lineRule="auto"/>
        <w:rPr>
          <w:sz w:val="27"/>
          <w:szCs w:val="27"/>
        </w:rPr>
      </w:pPr>
      <w:bookmarkStart w:colFirst="0" w:colLast="0" w:name="_cinundmnxtfl" w:id="19"/>
      <w:bookmarkEnd w:id="19"/>
      <w:r w:rsidDel="00000000" w:rsidR="00000000" w:rsidRPr="00000000">
        <w:rPr>
          <w:sz w:val="27"/>
          <w:szCs w:val="27"/>
          <w:rtl w:val="0"/>
        </w:rPr>
        <w:t xml:space="preserve">Management de l’intelligence artificielle en santé</w:t>
      </w:r>
    </w:p>
    <w:p w:rsidR="00000000" w:rsidDel="00000000" w:rsidP="00000000" w:rsidRDefault="00000000" w:rsidRPr="00000000" w14:paraId="0000001C">
      <w:pPr>
        <w:pStyle w:val="Heading2"/>
        <w:spacing w:after="0" w:before="0" w:lineRule="auto"/>
        <w:rPr>
          <w:sz w:val="27"/>
          <w:szCs w:val="27"/>
        </w:rPr>
      </w:pPr>
      <w:bookmarkStart w:colFirst="0" w:colLast="0" w:name="_vao403gy0phc" w:id="20"/>
      <w:bookmarkEnd w:id="20"/>
      <w:r w:rsidDel="00000000" w:rsidR="00000000" w:rsidRPr="00000000">
        <w:rPr>
          <w:sz w:val="27"/>
          <w:szCs w:val="27"/>
          <w:rtl w:val="0"/>
        </w:rPr>
        <w:t xml:space="preserve">Année universitaire 2024 – 2025</w:t>
      </w:r>
    </w:p>
    <w:p w:rsidR="00000000" w:rsidDel="00000000" w:rsidP="00000000" w:rsidRDefault="00000000" w:rsidRPr="00000000" w14:paraId="0000001D">
      <w:pPr>
        <w:pStyle w:val="Heading2"/>
        <w:rPr/>
      </w:pPr>
      <w:bookmarkStart w:colFirst="0" w:colLast="0" w:name="_6vubayayvar8" w:id="21"/>
      <w:bookmarkEnd w:id="21"/>
      <w:r w:rsidDel="00000000" w:rsidR="00000000" w:rsidRPr="00000000">
        <w:rPr>
          <w:rtl w:val="0"/>
        </w:rPr>
      </w:r>
    </w:p>
    <w:p w:rsidR="00000000" w:rsidDel="00000000" w:rsidP="00000000" w:rsidRDefault="00000000" w:rsidRPr="00000000" w14:paraId="0000001E">
      <w:pPr>
        <w:pStyle w:val="Heading2"/>
        <w:rPr/>
      </w:pPr>
      <w:bookmarkStart w:colFirst="0" w:colLast="0" w:name="_bky3f23vf7uj" w:id="22"/>
      <w:bookmarkEnd w:id="22"/>
      <w:r w:rsidDel="00000000" w:rsidR="00000000" w:rsidRPr="00000000">
        <w:rPr>
          <w:rtl w:val="0"/>
        </w:rPr>
        <w:t xml:space="preserve">Remerciements</w:t>
      </w:r>
    </w:p>
    <w:p w:rsidR="00000000" w:rsidDel="00000000" w:rsidP="00000000" w:rsidRDefault="00000000" w:rsidRPr="00000000" w14:paraId="0000001F">
      <w:pPr>
        <w:spacing w:after="240" w:before="240" w:lineRule="auto"/>
        <w:rPr/>
      </w:pPr>
      <w:r w:rsidDel="00000000" w:rsidR="00000000" w:rsidRPr="00000000">
        <w:rPr>
          <w:rtl w:val="0"/>
        </w:rPr>
        <w:t xml:space="preserve">Je tiens à exprimer ma profonde gratitude envers mes enseignants et encadrants académiques, dont le soutien et les conseils ont été déterminants dans la réalisation de mon mémoire de master.</w:t>
      </w:r>
    </w:p>
    <w:p w:rsidR="00000000" w:rsidDel="00000000" w:rsidP="00000000" w:rsidRDefault="00000000" w:rsidRPr="00000000" w14:paraId="00000020">
      <w:pPr>
        <w:spacing w:after="240" w:before="240" w:lineRule="auto"/>
        <w:rPr/>
      </w:pPr>
      <w:r w:rsidDel="00000000" w:rsidR="00000000" w:rsidRPr="00000000">
        <w:rPr>
          <w:rtl w:val="0"/>
        </w:rPr>
        <w:t xml:space="preserve">Je remercie tout particulièrement </w:t>
      </w:r>
      <w:r w:rsidDel="00000000" w:rsidR="00000000" w:rsidRPr="00000000">
        <w:rPr>
          <w:b w:val="1"/>
          <w:i w:val="1"/>
          <w:rtl w:val="0"/>
        </w:rPr>
        <w:t xml:space="preserve">Madame ZGAYA-BIAU Hayfa</w:t>
      </w:r>
      <w:r w:rsidDel="00000000" w:rsidR="00000000" w:rsidRPr="00000000">
        <w:rPr>
          <w:rtl w:val="0"/>
        </w:rPr>
        <w:t xml:space="preserve"> et </w:t>
      </w:r>
      <w:r w:rsidDel="00000000" w:rsidR="00000000" w:rsidRPr="00000000">
        <w:rPr>
          <w:b w:val="1"/>
          <w:i w:val="1"/>
          <w:rtl w:val="0"/>
        </w:rPr>
        <w:t xml:space="preserve">Monsieur Slim Hammadi</w:t>
      </w:r>
      <w:r w:rsidDel="00000000" w:rsidR="00000000" w:rsidRPr="00000000">
        <w:rPr>
          <w:rtl w:val="0"/>
        </w:rPr>
        <w:t xml:space="preserve">, mes directeurs de mémoire, pour leur expertise, leurs conseils avisés et leur disponibilité constante. Leur encadrement rigoureux et leurs encouragements m’ont guidé à chaque étape de ce travail de recherche.</w:t>
      </w:r>
    </w:p>
    <w:p w:rsidR="00000000" w:rsidDel="00000000" w:rsidP="00000000" w:rsidRDefault="00000000" w:rsidRPr="00000000" w14:paraId="00000021">
      <w:pPr>
        <w:spacing w:after="240" w:before="240" w:lineRule="auto"/>
        <w:rPr/>
      </w:pPr>
      <w:r w:rsidDel="00000000" w:rsidR="00000000" w:rsidRPr="00000000">
        <w:rPr>
          <w:rtl w:val="0"/>
        </w:rPr>
        <w:t xml:space="preserve">Je suis également reconnaissant envers l’ensemble du corps professoral de mon université pour la qualité de leur enseignement et pour les échanges enrichissants lors des cours et séminaires. Ils ont su stimuler ma curiosité et approfondir mes connaissances dans le domaine de Management de l’intelligence artificielle en santé.</w:t>
      </w:r>
    </w:p>
    <w:p w:rsidR="00000000" w:rsidDel="00000000" w:rsidP="00000000" w:rsidRDefault="00000000" w:rsidRPr="00000000" w14:paraId="00000022">
      <w:pPr>
        <w:spacing w:after="240" w:before="240" w:lineRule="auto"/>
        <w:rPr/>
      </w:pPr>
      <w:r w:rsidDel="00000000" w:rsidR="00000000" w:rsidRPr="00000000">
        <w:rPr>
          <w:rtl w:val="0"/>
        </w:rPr>
        <w:t xml:space="preserve">Je remercie aussi les membres du jury, Monsieur </w:t>
      </w:r>
      <w:r w:rsidDel="00000000" w:rsidR="00000000" w:rsidRPr="00000000">
        <w:rPr>
          <w:b w:val="1"/>
          <w:i w:val="1"/>
          <w:rtl w:val="0"/>
        </w:rPr>
        <w:t xml:space="preserve">Thibault MARTIN</w:t>
      </w:r>
      <w:r w:rsidDel="00000000" w:rsidR="00000000" w:rsidRPr="00000000">
        <w:rPr>
          <w:rtl w:val="0"/>
        </w:rPr>
        <w:t xml:space="preserve">, pour avoir consacré du temps à l’évaluation de mon travail et pour leurs remarques constructives qui ont contribué à l’amélioration de ce mémoire.</w:t>
      </w:r>
    </w:p>
    <w:p w:rsidR="00000000" w:rsidDel="00000000" w:rsidP="00000000" w:rsidRDefault="00000000" w:rsidRPr="00000000" w14:paraId="00000023">
      <w:pPr>
        <w:spacing w:after="240" w:before="240" w:lineRule="auto"/>
        <w:rPr/>
      </w:pPr>
      <w:r w:rsidDel="00000000" w:rsidR="00000000" w:rsidRPr="00000000">
        <w:rPr>
          <w:rtl w:val="0"/>
        </w:rPr>
        <w:t xml:space="preserve">Enfin, j’adresse mes remerciements les plus sincères à ma famille et à mes amis pour leur soutien moral et leurs encouragements tout au long de ce parcours universitaire.</w:t>
      </w:r>
    </w:p>
    <w:p w:rsidR="00000000" w:rsidDel="00000000" w:rsidP="00000000" w:rsidRDefault="00000000" w:rsidRPr="00000000" w14:paraId="00000024">
      <w:pPr>
        <w:spacing w:after="240" w:before="240" w:lineRule="auto"/>
        <w:rPr/>
      </w:pPr>
      <w:r w:rsidDel="00000000" w:rsidR="00000000" w:rsidRPr="00000000">
        <w:rPr>
          <w:rtl w:val="0"/>
        </w:rPr>
        <w:t xml:space="preserve">Hashemi Shayan</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4150mmz7ep3h" w:id="23"/>
      <w:bookmarkEnd w:id="23"/>
      <w:r w:rsidDel="00000000" w:rsidR="00000000" w:rsidRPr="00000000">
        <w:rPr>
          <w:rtl w:val="0"/>
        </w:rPr>
        <w:t xml:space="preserve">Résumé</w:t>
      </w:r>
    </w:p>
    <w:p w:rsidR="00000000" w:rsidDel="00000000" w:rsidP="00000000" w:rsidRDefault="00000000" w:rsidRPr="00000000" w14:paraId="0000002E">
      <w:pPr>
        <w:spacing w:after="240" w:before="240" w:lineRule="auto"/>
        <w:rPr/>
      </w:pPr>
      <w:r w:rsidDel="00000000" w:rsidR="00000000" w:rsidRPr="00000000">
        <w:rPr>
          <w:rtl w:val="0"/>
        </w:rPr>
        <w:t xml:space="preserve">Ce mémoire présente le développement d'une architecture d’</w:t>
      </w:r>
      <w:commentRangeStart w:id="0"/>
      <w:r w:rsidDel="00000000" w:rsidR="00000000" w:rsidRPr="00000000">
        <w:rPr>
          <w:rtl w:val="0"/>
        </w:rPr>
        <w:t xml:space="preserve">intelligence artificielle adaptative </w:t>
      </w:r>
      <w:commentRangeEnd w:id="0"/>
      <w:r w:rsidDel="00000000" w:rsidR="00000000" w:rsidRPr="00000000">
        <w:commentReference w:id="0"/>
      </w:r>
      <w:r w:rsidDel="00000000" w:rsidR="00000000" w:rsidRPr="00000000">
        <w:rPr>
          <w:rtl w:val="0"/>
        </w:rPr>
        <w:t xml:space="preserve">dédiée à la transcription des mouvements oculaires et des expressions faciales, en vue d’améliorer les interfaces de communication pour les personnes en situation de polyhandicap physique. L’objectif est de permettre à ces patients d’exprimer leurs besoins de manière autonome à travers des gestes simples, principalement des mouvements des yeux, traduits en texte ou en parole en temps réel.</w:t>
      </w:r>
    </w:p>
    <w:p w:rsidR="00000000" w:rsidDel="00000000" w:rsidP="00000000" w:rsidRDefault="00000000" w:rsidRPr="00000000" w14:paraId="0000002F">
      <w:pPr>
        <w:spacing w:after="240" w:before="240" w:lineRule="auto"/>
        <w:rPr/>
      </w:pPr>
      <w:r w:rsidDel="00000000" w:rsidR="00000000" w:rsidRPr="00000000">
        <w:rPr>
          <w:rtl w:val="0"/>
        </w:rPr>
        <w:t xml:space="preserve">L’approche repose sur une combinaison de réseaux de neurones convolutifs (CNN) et de réseaux à mémoire à long terme (LSTM), appliqués à des séquences vidéo courtes. Le système commence par l’enregistrement de vidéos étiquetées montrant les gestes de l’utilisateur (oui, non, normal). Ces vidéos sont ensuite transformées en séquences d’images à partir desquelles des régions d’intérêt (yeux, sourcils) sont extraites et prétraitées pour alimenter le modèle. Après l’apprentissage supervisé, le modèle peut prédire en temps réel les intentions de l’utilisateur en capturant ses mouvements faciaux via une caméra.</w:t>
      </w:r>
    </w:p>
    <w:p w:rsidR="00000000" w:rsidDel="00000000" w:rsidP="00000000" w:rsidRDefault="00000000" w:rsidRPr="00000000" w14:paraId="00000030">
      <w:pPr>
        <w:spacing w:after="240" w:before="240" w:lineRule="auto"/>
        <w:rPr/>
      </w:pPr>
      <w:r w:rsidDel="00000000" w:rsidR="00000000" w:rsidRPr="00000000">
        <w:rPr>
          <w:rtl w:val="0"/>
        </w:rPr>
        <w:t xml:space="preserve">Les résultats obtenus montrent une bonne précision de reconnaissance pour les classes définies. Cette technologie offre une alternative novatrice aux moyens de communication traditionnels, renforçant l’autonomie et la qualité de vie des patients atteints de polyhandicap. Le système est conçu pour être adaptable à chaque individu, grâce à des phases de personnalisation et de fine-tuning du modèle.</w:t>
      </w:r>
    </w:p>
    <w:p w:rsidR="00000000" w:rsidDel="00000000" w:rsidP="00000000" w:rsidRDefault="00000000" w:rsidRPr="00000000" w14:paraId="00000031">
      <w:pPr>
        <w:pStyle w:val="Heading3"/>
        <w:keepNext w:val="0"/>
        <w:keepLines w:val="0"/>
        <w:rPr/>
      </w:pPr>
      <w:bookmarkStart w:colFirst="0" w:colLast="0" w:name="_gtsyj6xnplgx" w:id="24"/>
      <w:bookmarkEnd w:id="24"/>
      <w:r w:rsidDel="00000000" w:rsidR="00000000" w:rsidRPr="00000000">
        <w:rPr>
          <w:rtl w:val="0"/>
        </w:rPr>
        <w:t xml:space="preserve">Abstract</w:t>
      </w:r>
    </w:p>
    <w:p w:rsidR="00000000" w:rsidDel="00000000" w:rsidP="00000000" w:rsidRDefault="00000000" w:rsidRPr="00000000" w14:paraId="00000032">
      <w:pPr>
        <w:spacing w:after="240" w:before="240" w:lineRule="auto"/>
        <w:rPr/>
      </w:pPr>
      <w:r w:rsidDel="00000000" w:rsidR="00000000" w:rsidRPr="00000000">
        <w:rPr>
          <w:rtl w:val="0"/>
        </w:rPr>
        <w:t xml:space="preserve">This thesis presents the development of an adaptive artificial intelligence architecture designed to transcribe eye movements and facial expressions, with the goal of improving communication interfaces for individuals with severe physical disabilities. The system enables such patients to express their needs autonomously through simple gestures—primarily eye movements—which are translated into text or speech in real-time.</w:t>
      </w:r>
    </w:p>
    <w:p w:rsidR="00000000" w:rsidDel="00000000" w:rsidP="00000000" w:rsidRDefault="00000000" w:rsidRPr="00000000" w14:paraId="00000033">
      <w:pPr>
        <w:spacing w:after="240" w:before="240" w:lineRule="auto"/>
        <w:rPr/>
      </w:pPr>
      <w:r w:rsidDel="00000000" w:rsidR="00000000" w:rsidRPr="00000000">
        <w:rPr>
          <w:rtl w:val="0"/>
        </w:rPr>
        <w:t xml:space="preserve">The approach relies on a combination of Convolutional Neural Networks (CNNs) and Long Short-Term Memory (LSTM) networks, applied to short video sequences. The process begins with recording labeled videos of user gestures (yes, no, normal). These are converted into image sequences from which regions of interest (eyes, eyebrows) are extracted and preprocessed before being fed into the model. Once trained, the model is capable of predicting user intent in real time using webcam input.</w:t>
      </w:r>
    </w:p>
    <w:p w:rsidR="00000000" w:rsidDel="00000000" w:rsidP="00000000" w:rsidRDefault="00000000" w:rsidRPr="00000000" w14:paraId="00000034">
      <w:pPr>
        <w:spacing w:after="240" w:before="240" w:lineRule="auto"/>
        <w:rPr/>
      </w:pPr>
      <w:r w:rsidDel="00000000" w:rsidR="00000000" w:rsidRPr="00000000">
        <w:rPr>
          <w:rtl w:val="0"/>
        </w:rPr>
        <w:t xml:space="preserve">The results demonstrate strong recognition accuracy for the defined gesture classes. This technology offers an innovative alternative to traditional communication methods, enhancing the autonomy and quality of life for individuals with multiple disabilities. The system is designed to be adaptive to individual needs through personalization and fine-tuning phases.</w:t>
      </w:r>
    </w:p>
    <w:p w:rsidR="00000000" w:rsidDel="00000000" w:rsidP="00000000" w:rsidRDefault="00000000" w:rsidRPr="00000000" w14:paraId="00000035">
      <w:pPr>
        <w:pStyle w:val="Heading2"/>
        <w:rPr/>
      </w:pPr>
      <w:bookmarkStart w:colFirst="0" w:colLast="0" w:name="_udnnbdz2v3o9" w:id="25"/>
      <w:bookmarkEnd w:id="25"/>
      <w:r w:rsidDel="00000000" w:rsidR="00000000" w:rsidRPr="00000000">
        <w:rPr>
          <w:rtl w:val="0"/>
        </w:rPr>
        <w:t xml:space="preserve">Mots-clés</w:t>
      </w:r>
    </w:p>
    <w:p w:rsidR="00000000" w:rsidDel="00000000" w:rsidP="00000000" w:rsidRDefault="00000000" w:rsidRPr="00000000" w14:paraId="00000036">
      <w:pPr>
        <w:spacing w:after="240" w:before="240" w:lineRule="auto"/>
        <w:rPr/>
      </w:pPr>
      <w:r w:rsidDel="00000000" w:rsidR="00000000" w:rsidRPr="00000000">
        <w:rPr>
          <w:rtl w:val="0"/>
        </w:rPr>
        <w:t xml:space="preserve">Intelligence artificielle, polyhandicap, mouvement oculaire, CNN-LSTM, communication assistée, vision par ordinateur</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pStyle w:val="Heading2"/>
        <w:spacing w:line="240" w:lineRule="auto"/>
        <w:rPr/>
      </w:pPr>
      <w:bookmarkStart w:colFirst="0" w:colLast="0" w:name="_9j65udpj30m0" w:id="26"/>
      <w:bookmarkEnd w:id="26"/>
      <w:r w:rsidDel="00000000" w:rsidR="00000000" w:rsidRPr="00000000">
        <w:rPr>
          <w:rtl w:val="0"/>
        </w:rPr>
        <w:t xml:space="preserve">Table des matières</w:t>
      </w:r>
    </w:p>
    <w:sdt>
      <w:sdtPr>
        <w:id w:val="-744276913"/>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2,1,Heading 3,2,Heading 6,6,"</w:instrText>
            <w:fldChar w:fldCharType="separate"/>
          </w:r>
          <w:hyperlink w:anchor="_bky3f23vf7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Remerciements</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4150mmz7ep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Résumé</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gtsyj6xnpl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1"/>
              <w:color w:val="000000"/>
              <w:u w:val="none"/>
            </w:rPr>
          </w:pPr>
          <w:hyperlink w:anchor="_udnnbdz2v3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Mots-clés</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1"/>
              <w:color w:val="000000"/>
              <w:u w:val="none"/>
            </w:rPr>
          </w:pPr>
          <w:hyperlink w:anchor="_9j65udpj30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des matières</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jdukl5px7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 des abréviations et acronymes</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b w:val="1"/>
              <w:color w:val="000000"/>
              <w:u w:val="none"/>
            </w:rPr>
          </w:pPr>
          <w:hyperlink w:anchor="_bl74nody9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 des figures et tableaux</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color w:val="000000"/>
              <w:u w:val="none"/>
            </w:rPr>
          </w:pPr>
          <w:hyperlink w:anchor="_yy98hc2p2l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color w:val="000000"/>
              <w:u w:val="none"/>
            </w:rPr>
          </w:pPr>
          <w:hyperlink w:anchor="_ck8ckglhg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Contexte &amp; Problématique</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color w:val="000000"/>
              <w:u w:val="none"/>
            </w:rPr>
          </w:pPr>
          <w:hyperlink w:anchor="_u6q2t2bbje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Présentation détaillée du domaine</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s9kd2mnimh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Mise en évidence de la problématique précise</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1"/>
              <w:color w:val="000000"/>
              <w:u w:val="no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État de l’art</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color w:val="000000"/>
              <w:u w:val="none"/>
            </w:rPr>
          </w:pPr>
          <w:hyperlink w:anchor="_7x66dqljbvas">
            <w:r w:rsidDel="00000000" w:rsidR="00000000" w:rsidRPr="00000000">
              <w:rPr>
                <w:color w:val="000000"/>
                <w:u w:val="none"/>
                <w:rtl w:val="0"/>
              </w:rPr>
              <w:t xml:space="preserve">3.1 Revue bibliographique approfondie</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color w:val="000000"/>
              <w:u w:val="none"/>
            </w:rPr>
          </w:pPr>
          <w:hyperlink w:anchor="_i03eu3wlezqt">
            <w:r w:rsidDel="00000000" w:rsidR="00000000" w:rsidRPr="00000000">
              <w:rPr>
                <w:color w:val="000000"/>
                <w:u w:val="none"/>
                <w:rtl w:val="0"/>
              </w:rPr>
              <w:t xml:space="preserve">3.2 Synthèse des approches concurrentes et lacunes identifiées</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b w:val="1"/>
              <w:color w:val="000000"/>
              <w:u w:val="none"/>
            </w:rPr>
          </w:pPr>
          <w:hyperlink w:anchor="_uj1pndylt4w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Méthodologie / Solution proposée</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color w:val="000000"/>
              <w:u w:val="none"/>
            </w:rPr>
          </w:pPr>
          <w:hyperlink w:anchor="_gs62tbgayj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Description du dispositif expérimental ou du modèle</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color w:val="000000"/>
              <w:u w:val="none"/>
            </w:rPr>
          </w:pPr>
          <w:hyperlink w:anchor="_s5ut43vrjb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Jeux de données, protocoles de collecte et de prétraitement</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color w:val="000000"/>
              <w:u w:val="none"/>
            </w:rPr>
          </w:pPr>
          <w:hyperlink w:anchor="_ok9jajlphu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Outils et algorithmes mis en œuvre</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b w:val="1"/>
              <w:color w:val="000000"/>
              <w:u w:val="none"/>
            </w:rPr>
          </w:pPr>
          <w:hyperlink w:anchor="_2f2qujacla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Résultats &amp; Expérimentations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color w:val="000000"/>
              <w:u w:val="none"/>
            </w:rPr>
          </w:pPr>
          <w:hyperlink w:anchor="_ltc0gvkdex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Présentation des résultats quantitatifs (tableaux, graphiques)</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color w:val="000000"/>
              <w:u w:val="none"/>
            </w:rPr>
          </w:pPr>
          <w:hyperlink w:anchor="_vl7wehjke6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Analyse des performances et comparaisons</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b w:val="1"/>
              <w:color w:val="000000"/>
              <w:u w:val="none"/>
            </w:rPr>
          </w:pPr>
          <w:hyperlink w:anchor="_3w5t7h6yom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Discussion</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color w:val="000000"/>
              <w:u w:val="none"/>
            </w:rPr>
          </w:pPr>
          <w:hyperlink w:anchor="_jwwufltqba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Interprétation des résultats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color w:val="000000"/>
              <w:u w:val="none"/>
            </w:rPr>
          </w:pPr>
          <w:hyperlink w:anchor="_xbilj7e3ub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Limites de l’étude</w:t>
              <w:tab/>
              <w:t xml:space="preserve">29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color w:val="000000"/>
              <w:u w:val="none"/>
            </w:rPr>
          </w:pPr>
          <w:hyperlink w:anchor="_3tg49kdr92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Perspectives d’amélioration</w:t>
              <w:tab/>
              <w:t xml:space="preserve">31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b w:val="1"/>
              <w:color w:val="000000"/>
              <w:u w:val="none"/>
            </w:rPr>
          </w:pPr>
          <w:hyperlink w:anchor="_8nm4sxex4p0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tab/>
              <w:t xml:space="preserve">33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b w:val="1"/>
              <w:color w:val="000000"/>
              <w:u w:val="none"/>
            </w:rPr>
          </w:pPr>
          <w:hyperlink w:anchor="_2f3i6xvxaz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tab/>
              <w:t xml:space="preserve">34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b w:val="1"/>
              <w:color w:val="000000"/>
              <w:u w:val="none"/>
            </w:rPr>
          </w:pPr>
          <w:hyperlink w:anchor="_rcr584rpkl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tab/>
              <w:t xml:space="preserve">36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color w:val="000000"/>
              <w:u w:val="none"/>
            </w:rPr>
          </w:pPr>
          <w:hyperlink w:anchor="_ive45v268p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Collecte de données:</w:t>
              <w:tab/>
              <w:t xml:space="preserve">36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color w:val="000000"/>
              <w:u w:val="none"/>
            </w:rPr>
          </w:pPr>
          <w:hyperlink w:anchor="_fxbmtvuov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Prétraitement des données:</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color w:val="000000"/>
              <w:u w:val="none"/>
            </w:rPr>
          </w:pPr>
          <w:hyperlink w:anchor="_pnzlglahvo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Construction de modèle:</w:t>
              <w:tab/>
              <w:t xml:space="preserve">47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color w:val="000000"/>
              <w:u w:val="none"/>
            </w:rPr>
          </w:pPr>
          <w:hyperlink w:anchor="_ua6dj6kqym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 Prédiction et évaluation:</w:t>
              <w:tab/>
              <w:t xml:space="preserve">53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color w:val="000000"/>
              <w:u w:val="none"/>
            </w:rPr>
          </w:pPr>
          <w:hyperlink w:anchor="_wsnqqph0bc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Tune model:</w:t>
              <w:tab/>
              <w:t xml:space="preserve">60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color w:val="000000"/>
              <w:u w:val="none"/>
            </w:rPr>
          </w:pPr>
          <w:hyperlink w:anchor="_jbgwyw8gnn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16.6. Lien du modèle et du projet:</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pStyle w:val="Heading2"/>
        <w:keepNext w:val="0"/>
        <w:keepLines w:val="0"/>
        <w:rPr/>
      </w:pPr>
      <w:bookmarkStart w:colFirst="0" w:colLast="0" w:name="_jdukl5px71rg" w:id="27"/>
      <w:bookmarkEnd w:id="27"/>
      <w:r w:rsidDel="00000000" w:rsidR="00000000" w:rsidRPr="00000000">
        <w:rPr>
          <w:rtl w:val="0"/>
        </w:rPr>
        <w:t xml:space="preserve">Liste des abréviations et acronymes</w:t>
      </w:r>
    </w:p>
    <w:p w:rsidR="00000000" w:rsidDel="00000000" w:rsidP="00000000" w:rsidRDefault="00000000" w:rsidRPr="00000000" w14:paraId="0000005D">
      <w:pPr>
        <w:spacing w:after="240" w:before="240" w:lineRule="auto"/>
        <w:rPr/>
      </w:pPr>
      <w:r w:rsidDel="00000000" w:rsidR="00000000" w:rsidRPr="00000000">
        <w:rPr>
          <w:rtl w:val="0"/>
        </w:rPr>
      </w:r>
    </w:p>
    <w:tbl>
      <w:tblPr>
        <w:tblStyle w:val="Table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530"/>
        <w:tblGridChange w:id="0">
          <w:tblGrid>
            <w:gridCol w:w="4530"/>
            <w:gridCol w:w="453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E">
            <w:pPr>
              <w:spacing w:after="200" w:line="276.0005454545455" w:lineRule="auto"/>
              <w:rPr>
                <w:b w:val="1"/>
              </w:rPr>
            </w:pPr>
            <w:r w:rsidDel="00000000" w:rsidR="00000000" w:rsidRPr="00000000">
              <w:rPr>
                <w:b w:val="1"/>
                <w:rtl w:val="0"/>
              </w:rPr>
              <w:t xml:space="preserve">Abréviation / Acronyme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F">
            <w:pPr>
              <w:spacing w:after="200" w:line="276.0005454545455" w:lineRule="auto"/>
              <w:rPr>
                <w:b w:val="1"/>
              </w:rPr>
            </w:pPr>
            <w:r w:rsidDel="00000000" w:rsidR="00000000" w:rsidRPr="00000000">
              <w:rPr>
                <w:b w:val="1"/>
                <w:rtl w:val="0"/>
              </w:rPr>
              <w:t xml:space="preserve">Signification</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0">
            <w:pPr>
              <w:spacing w:after="200" w:line="276.0005454545455" w:lineRule="auto"/>
              <w:rPr/>
            </w:pPr>
            <w:r w:rsidDel="00000000" w:rsidR="00000000" w:rsidRPr="00000000">
              <w:rPr>
                <w:rtl w:val="0"/>
              </w:rPr>
              <w:t xml:space="preserve">API</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1">
            <w:pPr>
              <w:spacing w:after="200" w:line="276.0005454545455" w:lineRule="auto"/>
              <w:rPr/>
            </w:pPr>
            <w:r w:rsidDel="00000000" w:rsidR="00000000" w:rsidRPr="00000000">
              <w:rPr>
                <w:rtl w:val="0"/>
              </w:rPr>
              <w:t xml:space="preserve">Application Programming Interface</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2">
            <w:pPr>
              <w:spacing w:after="200" w:line="276.0005454545455" w:lineRule="auto"/>
              <w:rPr/>
            </w:pPr>
            <w:r w:rsidDel="00000000" w:rsidR="00000000" w:rsidRPr="00000000">
              <w:rPr>
                <w:rtl w:val="0"/>
              </w:rPr>
              <w:t xml:space="preserve">CK+</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3">
            <w:pPr>
              <w:spacing w:after="200" w:line="276.0005454545455" w:lineRule="auto"/>
              <w:rPr/>
            </w:pPr>
            <w:r w:rsidDel="00000000" w:rsidR="00000000" w:rsidRPr="00000000">
              <w:rPr>
                <w:rtl w:val="0"/>
              </w:rPr>
              <w:t xml:space="preserve">Cohn-Kanade Extended (Base de données d’expressions faciales)</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4">
            <w:pPr>
              <w:spacing w:after="200" w:line="276.0005454545455" w:lineRule="auto"/>
              <w:rPr/>
            </w:pPr>
            <w:r w:rsidDel="00000000" w:rsidR="00000000" w:rsidRPr="00000000">
              <w:rPr>
                <w:rtl w:val="0"/>
              </w:rPr>
              <w:t xml:space="preserve">CNN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5">
            <w:pPr>
              <w:spacing w:after="200" w:line="276.0005454545455" w:lineRule="auto"/>
              <w:rPr/>
            </w:pPr>
            <w:r w:rsidDel="00000000" w:rsidR="00000000" w:rsidRPr="00000000">
              <w:rPr>
                <w:rtl w:val="0"/>
              </w:rPr>
              <w:t xml:space="preserve">Convolutional Neural Network (Réseau de Neurones Convolutif)</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6">
            <w:pPr>
              <w:spacing w:after="200" w:line="276.0005454545455" w:lineRule="auto"/>
              <w:rPr/>
            </w:pPr>
            <w:r w:rsidDel="00000000" w:rsidR="00000000" w:rsidRPr="00000000">
              <w:rPr>
                <w:rtl w:val="0"/>
              </w:rPr>
              <w:t xml:space="preserve">EMG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spacing w:after="200" w:line="276.0005454545455" w:lineRule="auto"/>
              <w:rPr/>
            </w:pPr>
            <w:r w:rsidDel="00000000" w:rsidR="00000000" w:rsidRPr="00000000">
              <w:rPr>
                <w:rtl w:val="0"/>
              </w:rPr>
              <w:t xml:space="preserve">Électromyographie</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spacing w:after="200" w:line="276.0005454545455" w:lineRule="auto"/>
              <w:rPr/>
            </w:pPr>
            <w:r w:rsidDel="00000000" w:rsidR="00000000" w:rsidRPr="00000000">
              <w:rPr>
                <w:rtl w:val="0"/>
              </w:rPr>
              <w:t xml:space="preserve">FACS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spacing w:after="200" w:line="276.0005454545455" w:lineRule="auto"/>
              <w:rPr/>
            </w:pPr>
            <w:r w:rsidDel="00000000" w:rsidR="00000000" w:rsidRPr="00000000">
              <w:rPr>
                <w:rtl w:val="0"/>
              </w:rPr>
              <w:t xml:space="preserve">Facial Action Coding System</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spacing w:after="200" w:line="276.0005454545455" w:lineRule="auto"/>
              <w:rPr/>
            </w:pPr>
            <w:r w:rsidDel="00000000" w:rsidR="00000000" w:rsidRPr="00000000">
              <w:rPr>
                <w:rtl w:val="0"/>
              </w:rPr>
              <w:t xml:space="preserve">FER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spacing w:after="200" w:line="276.0005454545455" w:lineRule="auto"/>
              <w:rPr/>
            </w:pPr>
            <w:r w:rsidDel="00000000" w:rsidR="00000000" w:rsidRPr="00000000">
              <w:rPr>
                <w:rtl w:val="0"/>
              </w:rPr>
              <w:t xml:space="preserve">Facial Expression Recognition (Reconnaissance d’Expressions Faciales)</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C">
            <w:pPr>
              <w:spacing w:after="200" w:line="276.0005454545455" w:lineRule="auto"/>
              <w:rPr/>
            </w:pPr>
            <w:r w:rsidDel="00000000" w:rsidR="00000000" w:rsidRPr="00000000">
              <w:rPr>
                <w:rtl w:val="0"/>
              </w:rPr>
              <w:t xml:space="preserve">FPS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D">
            <w:pPr>
              <w:spacing w:after="200" w:line="276.0005454545455" w:lineRule="auto"/>
              <w:rPr/>
            </w:pPr>
            <w:r w:rsidDel="00000000" w:rsidR="00000000" w:rsidRPr="00000000">
              <w:rPr>
                <w:rtl w:val="0"/>
              </w:rPr>
              <w:t xml:space="preserve">Frames Per Second (Images par Seconde)</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E">
            <w:pPr>
              <w:spacing w:after="200" w:line="276.0005454545455" w:lineRule="auto"/>
              <w:rPr/>
            </w:pPr>
            <w:r w:rsidDel="00000000" w:rsidR="00000000" w:rsidRPr="00000000">
              <w:rPr>
                <w:rtl w:val="0"/>
              </w:rPr>
              <w:t xml:space="preserve">GPU</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F">
            <w:pPr>
              <w:spacing w:after="200" w:line="276.0005454545455" w:lineRule="auto"/>
              <w:rPr/>
            </w:pPr>
            <w:r w:rsidDel="00000000" w:rsidR="00000000" w:rsidRPr="00000000">
              <w:rPr>
                <w:rtl w:val="0"/>
              </w:rPr>
              <w:t xml:space="preserve">Graphics Processing Unit (Processeur Graphique)</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0">
            <w:pPr>
              <w:spacing w:after="200" w:line="276.0005454545455" w:lineRule="auto"/>
              <w:rPr/>
            </w:pPr>
            <w:r w:rsidDel="00000000" w:rsidR="00000000" w:rsidRPr="00000000">
              <w:rPr>
                <w:rtl w:val="0"/>
              </w:rPr>
              <w:t xml:space="preserve">HCI</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1">
            <w:pPr>
              <w:spacing w:after="200" w:line="276.0005454545455" w:lineRule="auto"/>
              <w:rPr/>
            </w:pPr>
            <w:r w:rsidDel="00000000" w:rsidR="00000000" w:rsidRPr="00000000">
              <w:rPr>
                <w:rtl w:val="0"/>
              </w:rPr>
              <w:t xml:space="preserve">Human-Computer Interaction (Interaction Homme-Machine)</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2">
            <w:pPr>
              <w:spacing w:after="200" w:line="276.0005454545455" w:lineRule="auto"/>
              <w:rPr/>
            </w:pPr>
            <w:r w:rsidDel="00000000" w:rsidR="00000000" w:rsidRPr="00000000">
              <w:rPr>
                <w:rtl w:val="0"/>
              </w:rPr>
              <w:t xml:space="preserve">IA</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3">
            <w:pPr>
              <w:spacing w:after="200" w:line="276.0005454545455" w:lineRule="auto"/>
              <w:rPr/>
            </w:pPr>
            <w:r w:rsidDel="00000000" w:rsidR="00000000" w:rsidRPr="00000000">
              <w:rPr>
                <w:rtl w:val="0"/>
              </w:rPr>
              <w:t xml:space="preserve">Intelligence Artificielle</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4">
            <w:pPr>
              <w:spacing w:after="200" w:line="276.0005454545455" w:lineRule="auto"/>
              <w:rPr/>
            </w:pPr>
            <w:r w:rsidDel="00000000" w:rsidR="00000000" w:rsidRPr="00000000">
              <w:rPr>
                <w:rtl w:val="0"/>
              </w:rPr>
              <w:t xml:space="preserve">LSTM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5">
            <w:pPr>
              <w:spacing w:after="200" w:line="276.0005454545455" w:lineRule="auto"/>
              <w:rPr/>
            </w:pPr>
            <w:r w:rsidDel="00000000" w:rsidR="00000000" w:rsidRPr="00000000">
              <w:rPr>
                <w:rtl w:val="0"/>
              </w:rPr>
              <w:t xml:space="preserve">Long Short-Term Memory (Mémoire Longue à Court Terme)</w:t>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6">
            <w:pPr>
              <w:spacing w:after="200" w:line="276.0005454545455" w:lineRule="auto"/>
              <w:rPr/>
            </w:pPr>
            <w:r w:rsidDel="00000000" w:rsidR="00000000" w:rsidRPr="00000000">
              <w:rPr>
                <w:rtl w:val="0"/>
              </w:rPr>
              <w:t xml:space="preserve">.npy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7">
            <w:pPr>
              <w:spacing w:after="200" w:line="276.0005454545455" w:lineRule="auto"/>
              <w:rPr/>
            </w:pPr>
            <w:r w:rsidDel="00000000" w:rsidR="00000000" w:rsidRPr="00000000">
              <w:rPr>
                <w:rtl w:val="0"/>
              </w:rPr>
              <w:t xml:space="preserve">NumPy Binary File Format (format de fichier binaire pour tableaux)</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8">
            <w:pPr>
              <w:spacing w:after="200" w:line="276.0005454545455" w:lineRule="auto"/>
              <w:rPr/>
            </w:pPr>
            <w:r w:rsidDel="00000000" w:rsidR="00000000" w:rsidRPr="00000000">
              <w:rPr>
                <w:rtl w:val="0"/>
              </w:rPr>
              <w:t xml:space="preserve">.pkl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9">
            <w:pPr>
              <w:spacing w:after="200" w:line="276.0005454545455" w:lineRule="auto"/>
              <w:rPr/>
            </w:pPr>
            <w:r w:rsidDel="00000000" w:rsidR="00000000" w:rsidRPr="00000000">
              <w:rPr>
                <w:rtl w:val="0"/>
              </w:rPr>
              <w:t xml:space="preserve">Pickle File (fichier sérialisé en Python)</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A">
            <w:pPr>
              <w:spacing w:after="200" w:line="276.0005454545455" w:lineRule="auto"/>
              <w:rPr/>
            </w:pPr>
            <w:r w:rsidDel="00000000" w:rsidR="00000000" w:rsidRPr="00000000">
              <w:rPr>
                <w:rtl w:val="0"/>
              </w:rPr>
              <w:t xml:space="preserve">ROI</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B">
            <w:pPr>
              <w:spacing w:after="200" w:line="276.0005454545455" w:lineRule="auto"/>
              <w:rPr/>
            </w:pPr>
            <w:r w:rsidDel="00000000" w:rsidR="00000000" w:rsidRPr="00000000">
              <w:rPr>
                <w:rtl w:val="0"/>
              </w:rPr>
              <w:t xml:space="preserve">Region of Interest (Région d’Intérêt)</w:t>
            </w:r>
          </w:p>
        </w:tc>
      </w:tr>
    </w:tbl>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pStyle w:val="Heading2"/>
        <w:rPr/>
      </w:pPr>
      <w:bookmarkStart w:colFirst="0" w:colLast="0" w:name="_bl74nody9xk" w:id="28"/>
      <w:bookmarkEnd w:id="28"/>
      <w:r w:rsidDel="00000000" w:rsidR="00000000" w:rsidRPr="00000000">
        <w:rPr>
          <w:rtl w:val="0"/>
        </w:rPr>
        <w:t xml:space="preserve">Liste des figures et tableaux</w:t>
      </w:r>
    </w:p>
    <w:sdt>
      <w:sdtPr>
        <w:id w:val="-651122597"/>
        <w:docPartObj>
          <w:docPartGallery w:val="Table of Contents"/>
          <w:docPartUnique w:val="1"/>
        </w:docPartObj>
      </w:sdtPr>
      <w:sdtContent>
        <w:p w:rsidR="00000000" w:rsidDel="00000000" w:rsidP="00000000" w:rsidRDefault="00000000" w:rsidRPr="00000000" w14:paraId="0000007E">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5,1,Heading 6,6,"</w:instrText>
            <w:fldChar w:fldCharType="separate"/>
          </w:r>
          <w:hyperlink w:anchor="_wnysj7o13z3t">
            <w:r w:rsidDel="00000000" w:rsidR="00000000" w:rsidRPr="00000000">
              <w:rPr>
                <w:color w:val="000000"/>
                <w:rtl w:val="0"/>
              </w:rPr>
              <w:t xml:space="preserve">Figure 1: shape predictor 68 face landmarks</w:t>
              <w:tab/>
              <w:t xml:space="preserve">19</w:t>
            </w:r>
          </w:hyperlink>
          <w:r w:rsidDel="00000000" w:rsidR="00000000" w:rsidRPr="00000000">
            <w:fldChar w:fldCharType="begin"/>
            <w:instrText xml:space="preserve"> HYPERLINK \l "_wnysj7o13z3t" </w:instrText>
            <w:fldChar w:fldCharType="separate"/>
          </w:r>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b w:val="1"/>
              <w:color w:val="000000"/>
            </w:rPr>
          </w:pPr>
          <w:r w:rsidDel="00000000" w:rsidR="00000000" w:rsidRPr="00000000">
            <w:fldChar w:fldCharType="end"/>
          </w:r>
          <w:hyperlink w:anchor="_b9dxciwcd00v">
            <w:r w:rsidDel="00000000" w:rsidR="00000000" w:rsidRPr="00000000">
              <w:rPr>
                <w:color w:val="000000"/>
                <w:rtl w:val="0"/>
              </w:rPr>
              <w:t xml:space="preserve">Table 1: Précision globale du modèle</w:t>
              <w:tab/>
              <w:t xml:space="preserve">25</w:t>
            </w:r>
          </w:hyperlink>
          <w:r w:rsidDel="00000000" w:rsidR="00000000" w:rsidRPr="00000000">
            <w:fldChar w:fldCharType="begin"/>
            <w:instrText xml:space="preserve"> HYPERLINK \l "_b9dxciwcd00v" </w:instrText>
            <w:fldChar w:fldCharType="separate"/>
          </w:r>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b w:val="1"/>
              <w:color w:val="000000"/>
            </w:rPr>
          </w:pPr>
          <w:r w:rsidDel="00000000" w:rsidR="00000000" w:rsidRPr="00000000">
            <w:fldChar w:fldCharType="end"/>
          </w:r>
          <w:hyperlink w:anchor="_crcwmonq9vns">
            <w:r w:rsidDel="00000000" w:rsidR="00000000" w:rsidRPr="00000000">
              <w:rPr>
                <w:color w:val="000000"/>
                <w:rtl w:val="0"/>
              </w:rPr>
              <w:t xml:space="preserve">Figure 2: Comparaison des performances - Précision</w:t>
              <w:tab/>
              <w:t xml:space="preserve">26</w:t>
            </w:r>
          </w:hyperlink>
          <w:r w:rsidDel="00000000" w:rsidR="00000000" w:rsidRPr="00000000">
            <w:fldChar w:fldCharType="begin"/>
            <w:instrText xml:space="preserve"> HYPERLINK \l "_crcwmonq9vns" </w:instrText>
            <w:fldChar w:fldCharType="separate"/>
          </w:r>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b w:val="1"/>
              <w:color w:val="000000"/>
            </w:rPr>
          </w:pPr>
          <w:r w:rsidDel="00000000" w:rsidR="00000000" w:rsidRPr="00000000">
            <w:fldChar w:fldCharType="end"/>
          </w:r>
          <w:hyperlink w:anchor="_50mgyammnnm1">
            <w:r w:rsidDel="00000000" w:rsidR="00000000" w:rsidRPr="00000000">
              <w:rPr>
                <w:color w:val="000000"/>
                <w:rtl w:val="0"/>
              </w:rPr>
              <w:t xml:space="preserve">Table 2: Matrice de confusion</w:t>
              <w:tab/>
              <w:t xml:space="preserve">26</w:t>
            </w:r>
          </w:hyperlink>
          <w:r w:rsidDel="00000000" w:rsidR="00000000" w:rsidRPr="00000000">
            <w:fldChar w:fldCharType="begin"/>
            <w:instrText xml:space="preserve"> HYPERLINK \l "_50mgyammnnm1" </w:instrText>
            <w:fldChar w:fldCharType="separate"/>
          </w:r>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b w:val="1"/>
              <w:color w:val="000000"/>
            </w:rPr>
          </w:pPr>
          <w:r w:rsidDel="00000000" w:rsidR="00000000" w:rsidRPr="00000000">
            <w:fldChar w:fldCharType="end"/>
          </w:r>
          <w:hyperlink w:anchor="_pc065brpsfzb">
            <w:r w:rsidDel="00000000" w:rsidR="00000000" w:rsidRPr="00000000">
              <w:rPr>
                <w:color w:val="000000"/>
                <w:rtl w:val="0"/>
              </w:rPr>
              <w:t xml:space="preserve">Figure 3: Courbe de perte (loss vs epochs)</w:t>
              <w:tab/>
              <w:t xml:space="preserve">27</w:t>
            </w:r>
          </w:hyperlink>
          <w:r w:rsidDel="00000000" w:rsidR="00000000" w:rsidRPr="00000000">
            <w:fldChar w:fldCharType="begin"/>
            <w:instrText xml:space="preserve"> HYPERLINK \l "_pc065brpsfzb" </w:instrText>
            <w:fldChar w:fldCharType="separate"/>
          </w:r>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b w:val="1"/>
              <w:color w:val="000000"/>
            </w:rPr>
          </w:pPr>
          <w:r w:rsidDel="00000000" w:rsidR="00000000" w:rsidRPr="00000000">
            <w:fldChar w:fldCharType="end"/>
          </w:r>
          <w:hyperlink w:anchor="_40jzn8jddc2d">
            <w:r w:rsidDel="00000000" w:rsidR="00000000" w:rsidRPr="00000000">
              <w:rPr>
                <w:color w:val="000000"/>
                <w:rtl w:val="0"/>
              </w:rPr>
              <w:t xml:space="preserve">Figure 4: Courbe de précision (accuracy vs epochs)</w:t>
              <w:tab/>
              <w:t xml:space="preserve">28</w:t>
            </w:r>
          </w:hyperlink>
          <w:r w:rsidDel="00000000" w:rsidR="00000000" w:rsidRPr="00000000">
            <w:fldChar w:fldCharType="begin"/>
            <w:instrText xml:space="preserve"> HYPERLINK \l "_40jzn8jddc2d" </w:instrText>
            <w:fldChar w:fldCharType="separate"/>
          </w:r>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b w:val="1"/>
              <w:color w:val="000000"/>
            </w:rPr>
          </w:pPr>
          <w:r w:rsidDel="00000000" w:rsidR="00000000" w:rsidRPr="00000000">
            <w:fldChar w:fldCharType="end"/>
          </w:r>
          <w:hyperlink w:anchor="_h3jjx85ocrdc">
            <w:r w:rsidDel="00000000" w:rsidR="00000000" w:rsidRPr="00000000">
              <w:rPr>
                <w:color w:val="000000"/>
                <w:rtl w:val="0"/>
              </w:rPr>
              <w:t xml:space="preserve">Table 3: Rapport de classification par classe</w:t>
              <w:tab/>
              <w:t xml:space="preserve">28</w:t>
            </w:r>
          </w:hyperlink>
          <w:r w:rsidDel="00000000" w:rsidR="00000000" w:rsidRPr="00000000">
            <w:fldChar w:fldCharType="begin"/>
            <w:instrText xml:space="preserve"> HYPERLINK \l "_h3jjx85ocrdc" </w:instrText>
            <w:fldChar w:fldCharType="separate"/>
          </w:r>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b w:val="1"/>
              <w:color w:val="000000"/>
            </w:rPr>
          </w:pPr>
          <w:r w:rsidDel="00000000" w:rsidR="00000000" w:rsidRPr="00000000">
            <w:fldChar w:fldCharType="end"/>
          </w:r>
          <w:hyperlink w:anchor="_a6jzbae5intg">
            <w:r w:rsidDel="00000000" w:rsidR="00000000" w:rsidRPr="00000000">
              <w:rPr>
                <w:color w:val="000000"/>
                <w:rtl w:val="0"/>
              </w:rPr>
              <w:t xml:space="preserve">Table 4: Comparaison avec les approches classiques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pStyle w:val="Heading2"/>
        <w:jc w:val="left"/>
        <w:rPr/>
      </w:pPr>
      <w:bookmarkStart w:colFirst="0" w:colLast="0" w:name="_borpjbmlp6im" w:id="29"/>
      <w:bookmarkEnd w:id="29"/>
      <w:r w:rsidDel="00000000" w:rsidR="00000000" w:rsidRPr="00000000">
        <w:rPr>
          <w:rtl w:val="0"/>
        </w:rPr>
      </w:r>
    </w:p>
    <w:p w:rsidR="00000000" w:rsidDel="00000000" w:rsidP="00000000" w:rsidRDefault="00000000" w:rsidRPr="00000000" w14:paraId="0000008D">
      <w:pPr>
        <w:pStyle w:val="Heading2"/>
        <w:rPr/>
      </w:pPr>
      <w:bookmarkStart w:colFirst="0" w:colLast="0" w:name="_4k0u8jtx2vw0" w:id="30"/>
      <w:bookmarkEnd w:id="30"/>
      <w:r w:rsidDel="00000000" w:rsidR="00000000" w:rsidRPr="00000000">
        <w:rPr>
          <w:rtl w:val="0"/>
        </w:rPr>
      </w:r>
    </w:p>
    <w:p w:rsidR="00000000" w:rsidDel="00000000" w:rsidP="00000000" w:rsidRDefault="00000000" w:rsidRPr="00000000" w14:paraId="0000008E">
      <w:pPr>
        <w:pStyle w:val="Heading2"/>
        <w:rPr/>
      </w:pPr>
      <w:bookmarkStart w:colFirst="0" w:colLast="0" w:name="_f4xqo2tvd8oi" w:id="31"/>
      <w:bookmarkEnd w:id="31"/>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jc w:val="left"/>
        <w:rPr/>
      </w:pPr>
      <w:bookmarkStart w:colFirst="0" w:colLast="0" w:name="_efivias0hckd" w:id="32"/>
      <w:bookmarkEnd w:id="32"/>
      <w:r w:rsidDel="00000000" w:rsidR="00000000" w:rsidRPr="00000000">
        <w:rPr>
          <w:rtl w:val="0"/>
        </w:rPr>
      </w:r>
    </w:p>
    <w:p w:rsidR="00000000" w:rsidDel="00000000" w:rsidP="00000000" w:rsidRDefault="00000000" w:rsidRPr="00000000" w14:paraId="00000096">
      <w:pPr>
        <w:pStyle w:val="Heading2"/>
        <w:jc w:val="left"/>
        <w:rPr/>
      </w:pPr>
      <w:bookmarkStart w:colFirst="0" w:colLast="0" w:name="_l7z81m4r6v6s" w:id="33"/>
      <w:bookmarkEnd w:id="33"/>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numPr>
          <w:ilvl w:val="0"/>
          <w:numId w:val="35"/>
        </w:numPr>
        <w:ind w:left="720" w:hanging="360"/>
      </w:pPr>
      <w:bookmarkStart w:colFirst="0" w:colLast="0" w:name="_yy98hc2p2l5b" w:id="34"/>
      <w:bookmarkEnd w:id="34"/>
      <w:r w:rsidDel="00000000" w:rsidR="00000000" w:rsidRPr="00000000">
        <w:rPr>
          <w:rtl w:val="0"/>
        </w:rPr>
        <w:t xml:space="preserve">Introduction</w:t>
      </w:r>
    </w:p>
    <w:p w:rsidR="00000000" w:rsidDel="00000000" w:rsidP="00000000" w:rsidRDefault="00000000" w:rsidRPr="00000000" w14:paraId="00000099">
      <w:pPr>
        <w:spacing w:after="240" w:before="240" w:lineRule="auto"/>
        <w:rPr/>
      </w:pPr>
      <w:r w:rsidDel="00000000" w:rsidR="00000000" w:rsidRPr="00000000">
        <w:rPr>
          <w:rtl w:val="0"/>
        </w:rPr>
        <w:t xml:space="preserve">La communication est un besoin fondamental de l’être humain, intrinsèquement lié à son bien-être, à son autonomie et à son inclusion sociale. Pour les personnes en situation de polyhandicap physique, les limitations motrices sévères compromettent gravement leur capacité à interagir avec leur environnement, leur entourage, et les professionnels de santé. Dans de nombreux cas, la parole, l’écriture ou même l’utilisation d’interfaces classiques comme les claviers ou écrans tactiles deviennent inaccessibles. Dès lors, l’innovation technologique devient un levier essentiel pour restaurer une forme d’expression et renforcer leur qualité de vie.</w:t>
      </w:r>
    </w:p>
    <w:p w:rsidR="00000000" w:rsidDel="00000000" w:rsidP="00000000" w:rsidRDefault="00000000" w:rsidRPr="00000000" w14:paraId="0000009A">
      <w:pPr>
        <w:spacing w:after="240" w:before="240" w:lineRule="auto"/>
        <w:rPr/>
      </w:pPr>
      <w:r w:rsidDel="00000000" w:rsidR="00000000" w:rsidRPr="00000000">
        <w:rPr>
          <w:rtl w:val="0"/>
        </w:rPr>
        <w:t xml:space="preserve">Face à ce constat, les technologies d’assistance basées sur l’intelligence artificielle (IA) suscitent un intérêt croissant. En particulier, l’IA appliquée à la reconnaissance des expressions faciales et des mouvements oculaires ouvre des perspectives prometteuses. En effet, le regard et les micro-expressions faciales sont souvent les seuls moyens d’interaction accessibles à ces patients. Transformer ces signaux faibles en langage compréhensible représente un défi technique et humain considérable, mais porteur d’un potentiel immense.</w:t>
      </w:r>
    </w:p>
    <w:p w:rsidR="00000000" w:rsidDel="00000000" w:rsidP="00000000" w:rsidRDefault="00000000" w:rsidRPr="00000000" w14:paraId="0000009B">
      <w:pPr>
        <w:spacing w:after="240" w:before="240" w:lineRule="auto"/>
        <w:rPr/>
      </w:pPr>
      <w:r w:rsidDel="00000000" w:rsidR="00000000" w:rsidRPr="00000000">
        <w:rPr>
          <w:rtl w:val="0"/>
        </w:rPr>
        <w:t xml:space="preserve">Ce mémoire s’inscrit dans cette dynamique. Il propose le développement d’une architecture d’intelligence artificielle adaptative, capable d’interpréter les gestes faciaux filmés par une caméra pour les convertir en texte ou en messages vocaux. Cette solution se distingue par l’intégration d’un modèle CNN-LSTM entraîné sur des séquences vidéo de courte durée, capturant les variations fines du visage, notamment autour des yeux et des sourcils. </w:t>
      </w:r>
      <w:commentRangeStart w:id="1"/>
      <w:r w:rsidDel="00000000" w:rsidR="00000000" w:rsidRPr="00000000">
        <w:rPr>
          <w:rtl w:val="0"/>
        </w:rPr>
        <w:t xml:space="preserve">Les gestes reconnus sont classés dans trois catégories principales – « oui », « non » et « normal » </w:t>
      </w:r>
      <w:commentRangeEnd w:id="1"/>
      <w:r w:rsidDel="00000000" w:rsidR="00000000" w:rsidRPr="00000000">
        <w:commentReference w:id="1"/>
      </w:r>
      <w:r w:rsidDel="00000000" w:rsidR="00000000" w:rsidRPr="00000000">
        <w:rPr>
          <w:rtl w:val="0"/>
        </w:rPr>
        <w:t xml:space="preserve">– permettant une navigation arborescente dans un système de questions-réponses, jusqu’à l’expression d’un besoin spécifique. Ce besoin est ensuite transmis automatiquement au personnel soignant, accompagné de l’identifiant du patient.</w:t>
      </w:r>
    </w:p>
    <w:p w:rsidR="00000000" w:rsidDel="00000000" w:rsidP="00000000" w:rsidRDefault="00000000" w:rsidRPr="00000000" w14:paraId="0000009C">
      <w:pPr>
        <w:spacing w:after="240" w:before="240" w:lineRule="auto"/>
        <w:rPr/>
      </w:pPr>
      <w:commentRangeStart w:id="2"/>
      <w:r w:rsidDel="00000000" w:rsidR="00000000" w:rsidRPr="00000000">
        <w:rPr>
          <w:rtl w:val="0"/>
        </w:rPr>
        <w:t xml:space="preserve">Au fil de ce mémoire, nous détaillerons les motivations du projet, les défis rencontrés, les choix technologiques opérés, ainsi que les résultats obtenus lors de la mise en œuvre et des expérimentations. L’approche développée vise à offrir une interface accessible, efficace, personnalisable, et surtout, respectueuse des particularités de chaque utilisateur. Elle s’inscrit dans une volonté de contribuer à une société plus inclusive grâce à l’IA.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pStyle w:val="Heading2"/>
        <w:jc w:val="left"/>
        <w:rPr/>
      </w:pPr>
      <w:bookmarkStart w:colFirst="0" w:colLast="0" w:name="_e3809k98ljy3" w:id="35"/>
      <w:bookmarkEnd w:id="35"/>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0"/>
          <w:numId w:val="35"/>
        </w:numPr>
        <w:ind w:left="720" w:hanging="360"/>
      </w:pPr>
      <w:bookmarkStart w:colFirst="0" w:colLast="0" w:name="_ck8ckglhgwa" w:id="36"/>
      <w:bookmarkEnd w:id="36"/>
      <w:r w:rsidDel="00000000" w:rsidR="00000000" w:rsidRPr="00000000">
        <w:rPr>
          <w:rtl w:val="0"/>
        </w:rPr>
        <w:t xml:space="preserve">Contexte &amp; Problématique</w:t>
      </w:r>
    </w:p>
    <w:p w:rsidR="00000000" w:rsidDel="00000000" w:rsidP="00000000" w:rsidRDefault="00000000" w:rsidRPr="00000000" w14:paraId="000000A3">
      <w:pPr>
        <w:pStyle w:val="Heading3"/>
        <w:keepNext w:val="0"/>
        <w:keepLines w:val="0"/>
        <w:rPr/>
      </w:pPr>
      <w:bookmarkStart w:colFirst="0" w:colLast="0" w:name="_u6q2t2bbjep6" w:id="37"/>
      <w:bookmarkEnd w:id="37"/>
      <w:r w:rsidDel="00000000" w:rsidR="00000000" w:rsidRPr="00000000">
        <w:rPr>
          <w:rtl w:val="0"/>
        </w:rPr>
        <w:t xml:space="preserve">2.1. Présentation détaillée du domaine</w:t>
      </w:r>
    </w:p>
    <w:p w:rsidR="00000000" w:rsidDel="00000000" w:rsidP="00000000" w:rsidRDefault="00000000" w:rsidRPr="00000000" w14:paraId="000000A4">
      <w:pPr>
        <w:spacing w:after="240" w:before="240" w:lineRule="auto"/>
        <w:rPr/>
      </w:pPr>
      <w:r w:rsidDel="00000000" w:rsidR="00000000" w:rsidRPr="00000000">
        <w:rPr>
          <w:rtl w:val="0"/>
        </w:rPr>
        <w:t xml:space="preserve">Le domaine des technologies d’assistance connaît depuis plusieurs années une évolution significative, portée par les avancées en intelligence artificielle, en vision par ordinateur et en traitement du signal. Ces progrès ont permis l’émergence d’interfaces homme-machine plus intuitives, capables d’interpréter des signaux biologiques ou comportementaux pour assister des personnes en situation de handicap. Dans ce contexte, les systèmes basés sur la reconnaissance faciale et les mouvements oculaires constituent un champ de recherche particulièrement dynamique.</w:t>
      </w:r>
    </w:p>
    <w:p w:rsidR="00000000" w:rsidDel="00000000" w:rsidP="00000000" w:rsidRDefault="00000000" w:rsidRPr="00000000" w14:paraId="000000A5">
      <w:pPr>
        <w:spacing w:after="240" w:before="240" w:lineRule="auto"/>
        <w:rPr/>
      </w:pPr>
      <w:r w:rsidDel="00000000" w:rsidR="00000000" w:rsidRPr="00000000">
        <w:rPr>
          <w:rtl w:val="0"/>
        </w:rPr>
        <w:t xml:space="preserve">Les personnes en situation de polyhandicap physique présentent des limitations motrices majeures, souvent associées à des troubles de la communication. Elles ne peuvent pas recourir à la parole, aux gestes manuels ni aux outils traditionnels d’interaction. Pourtant, leurs facultés cognitives peuvent être préservées, et leur regard ou certaines micro-expressions du visage peuvent devenir des vecteurs essentiels de communication. Ces indices, bien que subtils, sont porteurs d’intention et peuvent être exploités par des systèmes intelligents capables de les détecter, les analyser et les interpréter.</w:t>
      </w:r>
    </w:p>
    <w:p w:rsidR="00000000" w:rsidDel="00000000" w:rsidP="00000000" w:rsidRDefault="00000000" w:rsidRPr="00000000" w14:paraId="000000A6">
      <w:pPr>
        <w:spacing w:after="240" w:before="240" w:lineRule="auto"/>
        <w:rPr/>
      </w:pPr>
      <w:r w:rsidDel="00000000" w:rsidR="00000000" w:rsidRPr="00000000">
        <w:rPr>
          <w:rtl w:val="0"/>
        </w:rPr>
        <w:t xml:space="preserve">L’analyse des mouvements oculaires, ou oculométrie, est depuis longtemps utilisée dans divers contextes scientifiques et médicaux, notamment pour l’étude de l’attention, du comportement visuel ou du diagnostic de pathologies neurologiques. Combinée à la reconnaissance faciale automatisée, elle permet aujourd’hui d’envisager des solutions pratiques pour traduire les intentions d’un individu à travers son regard.</w:t>
      </w:r>
    </w:p>
    <w:p w:rsidR="00000000" w:rsidDel="00000000" w:rsidP="00000000" w:rsidRDefault="00000000" w:rsidRPr="00000000" w14:paraId="000000A7">
      <w:pPr>
        <w:spacing w:after="240" w:before="240" w:lineRule="auto"/>
        <w:rPr/>
      </w:pPr>
      <w:r w:rsidDel="00000000" w:rsidR="00000000" w:rsidRPr="00000000">
        <w:rPr>
          <w:rtl w:val="0"/>
        </w:rPr>
        <w:t xml:space="preserve">Par ailleurs, les techniques de vision par ordinateur, comme la détection de points de repère faciaux (facial landmarks), facilitent l’extraction de régions d’intérêt pertinentes (yeux, sourcils, etc.), même à partir de vidéos en temps réel. L’utilisation conjointe de modèles de deep learning, notamment les réseaux neuronaux convolutifs (CNN) pour l’analyse spatiale et les réseaux LSTM pour la modélisation temporelle, permet de concevoir des systèmes robustes capables d’apprendre à partir de séquences vidéo labellisées.</w:t>
      </w:r>
    </w:p>
    <w:p w:rsidR="00000000" w:rsidDel="00000000" w:rsidP="00000000" w:rsidRDefault="00000000" w:rsidRPr="00000000" w14:paraId="000000A8">
      <w:pPr>
        <w:spacing w:after="240" w:before="240" w:lineRule="auto"/>
        <w:rPr/>
      </w:pPr>
      <w:r w:rsidDel="00000000" w:rsidR="00000000" w:rsidRPr="00000000">
        <w:rPr>
          <w:rtl w:val="0"/>
        </w:rPr>
        <w:t xml:space="preserve">L’accessibilité, la personnalisation, la fiabilité en temps réel et la simplicité d’utilisation sont des exigences clés pour ces systèmes. L’objectif est de permettre à l’utilisateur de naviguer dans une interface par des réponses binaires (« oui », « non »), pour affiner progressivement sa demande à travers un système de questions arborescentes. Ce processus doit être rapide, fluide, et surtout adapté aux capacités et aux limites spécifiques de chaque patient.</w:t>
      </w:r>
    </w:p>
    <w:p w:rsidR="00000000" w:rsidDel="00000000" w:rsidP="00000000" w:rsidRDefault="00000000" w:rsidRPr="00000000" w14:paraId="000000A9">
      <w:pPr>
        <w:spacing w:after="240" w:before="240" w:lineRule="auto"/>
        <w:rPr/>
      </w:pPr>
      <w:r w:rsidDel="00000000" w:rsidR="00000000" w:rsidRPr="00000000">
        <w:rPr>
          <w:rtl w:val="0"/>
        </w:rPr>
        <w:t xml:space="preserve">Dans cette optique, notre projet s’inscrit à la croisée de plusieurs disciplines : intelligence artificielle, interaction homme-machine, neurosciences, et ingénierie biomédicale. Il vise à concevoir un dispositif à la fois technologique et humain, capable de restaurer un canal de communication pour ceux qui en sont privés, en exploitant pleinement le potentiel expressif du visage.</w:t>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pStyle w:val="Heading3"/>
        <w:keepNext w:val="0"/>
        <w:keepLines w:val="0"/>
        <w:rPr/>
      </w:pPr>
      <w:bookmarkStart w:colFirst="0" w:colLast="0" w:name="_s9kd2mnimhkx" w:id="38"/>
      <w:bookmarkEnd w:id="38"/>
      <w:r w:rsidDel="00000000" w:rsidR="00000000" w:rsidRPr="00000000">
        <w:rPr>
          <w:rtl w:val="0"/>
        </w:rPr>
        <w:t xml:space="preserve">2.2. Mise en évidence de la problématique précise</w:t>
      </w:r>
    </w:p>
    <w:p w:rsidR="00000000" w:rsidDel="00000000" w:rsidP="00000000" w:rsidRDefault="00000000" w:rsidRPr="00000000" w14:paraId="000000AC">
      <w:pPr>
        <w:spacing w:after="240" w:before="240" w:lineRule="auto"/>
        <w:rPr/>
      </w:pPr>
      <w:r w:rsidDel="00000000" w:rsidR="00000000" w:rsidRPr="00000000">
        <w:rPr>
          <w:rtl w:val="0"/>
        </w:rPr>
        <w:t xml:space="preserve">Malgré les avancées technologiques dans le domaine des interfaces de communication, les personnes en situation de polyhandicap physique restent largement exclues des dispositifs traditionnels. Leur condition implique une limitation sévère de la motricité, rendant inopérants les moyens conventionnels tels que les claviers, écrans tactiles, dispositifs à commande vocale ou même les interfaces cérébrales, qui requièrent souvent un niveau de contrôle moteur ou cognitif difficile à atteindre pour ces patients.</w:t>
      </w:r>
    </w:p>
    <w:p w:rsidR="00000000" w:rsidDel="00000000" w:rsidP="00000000" w:rsidRDefault="00000000" w:rsidRPr="00000000" w14:paraId="000000AD">
      <w:pPr>
        <w:spacing w:after="240" w:before="240" w:lineRule="auto"/>
        <w:rPr/>
      </w:pPr>
      <w:r w:rsidDel="00000000" w:rsidR="00000000" w:rsidRPr="00000000">
        <w:rPr>
          <w:rtl w:val="0"/>
        </w:rPr>
        <w:t xml:space="preserve">Dans ce contexte, le visage – et plus particulièrement le regard – demeure l’un des rares moyens d’expression conservés. Néanmoins, la capture, l’interprétation et la traduction de ces mouvements oculaires en intentions compréhensibles posent de nombreux défis. Les gestes exprimés sont subtils, parfois ambigus, et peuvent varier considérablement selon les individus, les pathologies associées, ou encore les conditions de l’environnement (éclairage, fatigue, positionnement, etc.).</w:t>
      </w:r>
    </w:p>
    <w:p w:rsidR="00000000" w:rsidDel="00000000" w:rsidP="00000000" w:rsidRDefault="00000000" w:rsidRPr="00000000" w14:paraId="000000AE">
      <w:pPr>
        <w:spacing w:after="240" w:before="240" w:lineRule="auto"/>
        <w:rPr>
          <w:b w:val="1"/>
        </w:rPr>
      </w:pPr>
      <w:r w:rsidDel="00000000" w:rsidR="00000000" w:rsidRPr="00000000">
        <w:rPr>
          <w:rtl w:val="0"/>
        </w:rPr>
        <w:t xml:space="preserve">La problématique centrale de ce travail est donc la suivante :</w:t>
        <w:br w:type="textWrapping"/>
        <w:t xml:space="preserve"> </w:t>
      </w:r>
      <w:r w:rsidDel="00000000" w:rsidR="00000000" w:rsidRPr="00000000">
        <w:rPr>
          <w:b w:val="1"/>
          <w:rtl w:val="0"/>
        </w:rPr>
        <w:t xml:space="preserve">Comment concevoir et mettre en œuvre une solution basée sur l’intelligence artificielle capable de surveiller les mouvements oculaires et les expressions faciales des personnes atteintes de handicaps physiques sévères, afin de traduire ces signaux en texte et en parole pour faciliter leur communication ?</w:t>
      </w:r>
    </w:p>
    <w:p w:rsidR="00000000" w:rsidDel="00000000" w:rsidP="00000000" w:rsidRDefault="00000000" w:rsidRPr="00000000" w14:paraId="000000AF">
      <w:pPr>
        <w:spacing w:after="240" w:before="240" w:lineRule="auto"/>
        <w:rPr/>
      </w:pPr>
      <w:r w:rsidDel="00000000" w:rsidR="00000000" w:rsidRPr="00000000">
        <w:rPr>
          <w:rtl w:val="0"/>
        </w:rPr>
        <w:t xml:space="preserve">Cette problématique soulève plusieurs sous-enjeux techniques et humains :</w:t>
      </w:r>
    </w:p>
    <w:p w:rsidR="00000000" w:rsidDel="00000000" w:rsidP="00000000" w:rsidRDefault="00000000" w:rsidRPr="00000000" w14:paraId="000000B0">
      <w:pPr>
        <w:numPr>
          <w:ilvl w:val="0"/>
          <w:numId w:val="27"/>
        </w:numPr>
        <w:spacing w:before="240" w:lineRule="auto"/>
        <w:ind w:left="720" w:hanging="360"/>
        <w:rPr/>
      </w:pPr>
      <w:r w:rsidDel="00000000" w:rsidR="00000000" w:rsidRPr="00000000">
        <w:rPr>
          <w:b w:val="1"/>
          <w:rtl w:val="0"/>
        </w:rPr>
        <w:t xml:space="preserve">Reconnaissance fiable dans des conditions réelles :</w:t>
      </w:r>
      <w:r w:rsidDel="00000000" w:rsidR="00000000" w:rsidRPr="00000000">
        <w:rPr>
          <w:rtl w:val="0"/>
        </w:rPr>
        <w:t xml:space="preserve"> Les algorithmes doivent être capables de fonctionner avec une grande précision en temps réel, malgré les variations de conditions de capture (lumière, mouvements parasites, occlusions).</w:t>
        <w:br w:type="textWrapping"/>
      </w:r>
    </w:p>
    <w:p w:rsidR="00000000" w:rsidDel="00000000" w:rsidP="00000000" w:rsidRDefault="00000000" w:rsidRPr="00000000" w14:paraId="000000B1">
      <w:pPr>
        <w:numPr>
          <w:ilvl w:val="0"/>
          <w:numId w:val="27"/>
        </w:numPr>
        <w:ind w:left="720" w:hanging="360"/>
        <w:rPr/>
      </w:pPr>
      <w:r w:rsidDel="00000000" w:rsidR="00000000" w:rsidRPr="00000000">
        <w:rPr>
          <w:b w:val="1"/>
          <w:rtl w:val="0"/>
        </w:rPr>
        <w:t xml:space="preserve">Adaptabilité inter-individuelle :</w:t>
      </w:r>
      <w:r w:rsidDel="00000000" w:rsidR="00000000" w:rsidRPr="00000000">
        <w:rPr>
          <w:rtl w:val="0"/>
        </w:rPr>
        <w:t xml:space="preserve"> Chaque patient possède une expressivité propre. Le système doit donc être personnalisable, avec des modèles ajustables à partir de données spécifiques à l’utilisateur.</w:t>
        <w:br w:type="textWrapping"/>
      </w:r>
    </w:p>
    <w:p w:rsidR="00000000" w:rsidDel="00000000" w:rsidP="00000000" w:rsidRDefault="00000000" w:rsidRPr="00000000" w14:paraId="000000B2">
      <w:pPr>
        <w:numPr>
          <w:ilvl w:val="0"/>
          <w:numId w:val="27"/>
        </w:numPr>
        <w:ind w:left="720" w:hanging="360"/>
        <w:rPr/>
      </w:pPr>
      <w:r w:rsidDel="00000000" w:rsidR="00000000" w:rsidRPr="00000000">
        <w:rPr>
          <w:b w:val="1"/>
          <w:rtl w:val="0"/>
        </w:rPr>
        <w:t xml:space="preserve">Simplicité et ergonomie :</w:t>
      </w:r>
      <w:r w:rsidDel="00000000" w:rsidR="00000000" w:rsidRPr="00000000">
        <w:rPr>
          <w:rtl w:val="0"/>
        </w:rPr>
        <w:t xml:space="preserve"> Le dispositif doit être facile à mettre en place et à utiliser par les aidants comme par les patients, sans nécessiter une expertise technique.</w:t>
        <w:br w:type="textWrapping"/>
      </w:r>
    </w:p>
    <w:p w:rsidR="00000000" w:rsidDel="00000000" w:rsidP="00000000" w:rsidRDefault="00000000" w:rsidRPr="00000000" w14:paraId="000000B3">
      <w:pPr>
        <w:numPr>
          <w:ilvl w:val="0"/>
          <w:numId w:val="27"/>
        </w:numPr>
        <w:spacing w:after="240" w:lineRule="auto"/>
        <w:ind w:left="720" w:hanging="360"/>
        <w:rPr/>
      </w:pPr>
      <w:r w:rsidDel="00000000" w:rsidR="00000000" w:rsidRPr="00000000">
        <w:rPr>
          <w:b w:val="1"/>
          <w:rtl w:val="0"/>
        </w:rPr>
        <w:t xml:space="preserve">Temps de réponse et fluidité :</w:t>
      </w:r>
      <w:r w:rsidDel="00000000" w:rsidR="00000000" w:rsidRPr="00000000">
        <w:rPr>
          <w:rtl w:val="0"/>
        </w:rPr>
        <w:t xml:space="preserve"> La communication ne doit pas être entravée par des temps de latence importants. Le système doit offrir une interaction aussi naturelle et immédiate que possible.</w:t>
      </w:r>
    </w:p>
    <w:p w:rsidR="00000000" w:rsidDel="00000000" w:rsidP="00000000" w:rsidRDefault="00000000" w:rsidRPr="00000000" w14:paraId="000000B4">
      <w:pPr>
        <w:spacing w:after="240" w:before="240" w:lineRule="auto"/>
        <w:rPr/>
      </w:pPr>
      <w:r w:rsidDel="00000000" w:rsidR="00000000" w:rsidRPr="00000000">
        <w:rPr>
          <w:rtl w:val="0"/>
        </w:rPr>
        <w:t xml:space="preserve">En définitive, ce mémoire vise à répondre à cette problématique en développant une architecture adaptative d’intelligence artificielle, capable de transformer un geste oculaire en intention lisible, avec pour finalité une interaction efficace entre le patient et son environnement, notamment le personnel soignant. Ce projet ambitionne de franchir une étape vers une communication inclusive, accessible, et respectueuse des capacités des personnes les plus vulnérables.</w:t>
      </w:r>
    </w:p>
    <w:p w:rsidR="00000000" w:rsidDel="00000000" w:rsidP="00000000" w:rsidRDefault="00000000" w:rsidRPr="00000000" w14:paraId="000000B5">
      <w:pPr>
        <w:pStyle w:val="Heading2"/>
        <w:keepNext w:val="0"/>
        <w:keepLines w:val="0"/>
        <w:rPr/>
      </w:pPr>
      <w:r w:rsidDel="00000000" w:rsidR="00000000" w:rsidRPr="00000000">
        <w:rPr>
          <w:rtl w:val="0"/>
        </w:rPr>
        <w:t xml:space="preserve">3. État de l’art</w:t>
      </w:r>
    </w:p>
    <w:p w:rsidR="00000000" w:rsidDel="00000000" w:rsidP="00000000" w:rsidRDefault="00000000" w:rsidRPr="00000000" w14:paraId="000000B6">
      <w:pPr>
        <w:pStyle w:val="Heading3"/>
        <w:spacing w:after="240" w:before="240" w:lineRule="auto"/>
        <w:rPr/>
      </w:pPr>
      <w:bookmarkStart w:colFirst="0" w:colLast="0" w:name="_7x66dqljbvas" w:id="39"/>
      <w:bookmarkEnd w:id="39"/>
      <w:r w:rsidDel="00000000" w:rsidR="00000000" w:rsidRPr="00000000">
        <w:rPr>
          <w:rtl w:val="0"/>
        </w:rPr>
        <w:t xml:space="preserve">3.1 Revue bibliographique approfondie</w:t>
      </w:r>
    </w:p>
    <w:p w:rsidR="00000000" w:rsidDel="00000000" w:rsidP="00000000" w:rsidRDefault="00000000" w:rsidRPr="00000000" w14:paraId="000000B7">
      <w:pPr>
        <w:spacing w:after="240" w:before="240" w:lineRule="auto"/>
        <w:rPr/>
      </w:pPr>
      <w:r w:rsidDel="00000000" w:rsidR="00000000" w:rsidRPr="00000000">
        <w:rPr>
          <w:rtl w:val="0"/>
        </w:rPr>
        <w:t xml:space="preserve">Au cours des dernières décennies, l’amélioration des interfaces de communication assistée pour les personnes en situation de handicap a bénéficié de nombreux progrès en intelligence artificielle, vision par ordinateur et neurosciences. Les travaux clés se distribuent en plusieurs axes complémentaires :</w:t>
      </w:r>
    </w:p>
    <w:p w:rsidR="00000000" w:rsidDel="00000000" w:rsidP="00000000" w:rsidRDefault="00000000" w:rsidRPr="00000000" w14:paraId="000000B8">
      <w:pPr>
        <w:pStyle w:val="Heading4"/>
        <w:keepNext w:val="0"/>
        <w:keepLines w:val="0"/>
        <w:rPr>
          <w:rFonts w:ascii="Cambria Math" w:cs="Cambria Math" w:eastAsia="Cambria Math" w:hAnsi="Cambria Math"/>
          <w:b w:val="1"/>
          <w:color w:val="000000"/>
        </w:rPr>
      </w:pPr>
      <w:bookmarkStart w:colFirst="0" w:colLast="0" w:name="_dx99vi6nca5s" w:id="40"/>
      <w:bookmarkEnd w:id="40"/>
      <w:r w:rsidDel="00000000" w:rsidR="00000000" w:rsidRPr="00000000">
        <w:rPr>
          <w:rtl w:val="0"/>
        </w:rPr>
        <w:t xml:space="preserve">3.1.1 Interfaces basées sur l’eye-tracking</w:t>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t xml:space="preserve">Les systèmes d’eye-tracking commerciaux (Tobii Dynavox</w:t>
      </w:r>
      <w:r w:rsidDel="00000000" w:rsidR="00000000" w:rsidRPr="00000000">
        <w:rPr>
          <w:vertAlign w:val="superscript"/>
        </w:rPr>
        <w:footnoteReference w:customMarkFollows="0" w:id="0"/>
      </w:r>
      <w:r w:rsidDel="00000000" w:rsidR="00000000" w:rsidRPr="00000000">
        <w:rPr>
          <w:rtl w:val="0"/>
        </w:rPr>
        <w:t xml:space="preserve">, EyeTech Digital Systems</w:t>
      </w:r>
      <w:r w:rsidDel="00000000" w:rsidR="00000000" w:rsidRPr="00000000">
        <w:rPr>
          <w:vertAlign w:val="superscript"/>
        </w:rPr>
        <w:footnoteReference w:customMarkFollows="0" w:id="1"/>
      </w:r>
      <w:r w:rsidDel="00000000" w:rsidR="00000000" w:rsidRPr="00000000">
        <w:rPr>
          <w:rtl w:val="0"/>
        </w:rPr>
        <w:t xml:space="preserve">) exploitent des caméras infrarouges pour estimer le point de fixation du regard. Ils permettent le contrôle de curseurs, la sélection sur écran et la saisie de texte par clavier visuel.</w:t>
      </w:r>
    </w:p>
    <w:p w:rsidR="00000000" w:rsidDel="00000000" w:rsidP="00000000" w:rsidRDefault="00000000" w:rsidRPr="00000000" w14:paraId="000000BA">
      <w:pPr>
        <w:numPr>
          <w:ilvl w:val="0"/>
          <w:numId w:val="4"/>
        </w:numPr>
        <w:spacing w:after="0" w:afterAutospacing="0" w:before="240" w:lineRule="auto"/>
        <w:ind w:left="720" w:hanging="360"/>
      </w:pPr>
      <w:r w:rsidDel="00000000" w:rsidR="00000000" w:rsidRPr="00000000">
        <w:rPr>
          <w:b w:val="1"/>
          <w:rtl w:val="0"/>
        </w:rPr>
        <w:t xml:space="preserve">Avancées récentes</w:t>
      </w:r>
      <w:r w:rsidDel="00000000" w:rsidR="00000000" w:rsidRPr="00000000">
        <w:rPr>
          <w:rtl w:val="0"/>
        </w:rPr>
        <w:t xml:space="preserve"> : intégration d’algorithmes CNN pour améliorer la robustesse face aux variations de luminosité et aux réflexions</w:t>
      </w:r>
      <w:r w:rsidDel="00000000" w:rsidR="00000000" w:rsidRPr="00000000">
        <w:rPr>
          <w:vertAlign w:val="superscript"/>
        </w:rPr>
        <w:footnoteReference w:customMarkFollows="0" w:id="2"/>
      </w:r>
      <w:r w:rsidDel="00000000" w:rsidR="00000000" w:rsidRPr="00000000">
        <w:rPr>
          <w:rtl w:val="0"/>
        </w:rPr>
        <w:t xml:space="preserve">, réduction du temps de calibration grâce à l’apprentissage par transfert</w:t>
      </w:r>
      <w:r w:rsidDel="00000000" w:rsidR="00000000" w:rsidRPr="00000000">
        <w:rPr>
          <w:vertAlign w:val="superscript"/>
        </w:rPr>
        <w:footnoteReference w:customMarkFollows="0" w:id="3"/>
      </w:r>
      <w:r w:rsidDel="00000000" w:rsidR="00000000" w:rsidRPr="00000000">
        <w:rPr>
          <w:rtl w:val="0"/>
        </w:rPr>
        <w:t xml:space="preserve">.</w:t>
        <w:br w:type="textWrapping"/>
      </w:r>
    </w:p>
    <w:p w:rsidR="00000000" w:rsidDel="00000000" w:rsidP="00000000" w:rsidRDefault="00000000" w:rsidRPr="00000000" w14:paraId="000000BB">
      <w:pPr>
        <w:numPr>
          <w:ilvl w:val="0"/>
          <w:numId w:val="4"/>
        </w:numPr>
        <w:spacing w:after="240" w:before="0" w:beforeAutospacing="0" w:lineRule="auto"/>
        <w:ind w:left="720" w:hanging="360"/>
      </w:pPr>
      <w:r w:rsidDel="00000000" w:rsidR="00000000" w:rsidRPr="00000000">
        <w:rPr>
          <w:b w:val="1"/>
          <w:rtl w:val="0"/>
        </w:rPr>
        <w:t xml:space="preserve">Limites persistantes</w:t>
      </w:r>
      <w:r w:rsidDel="00000000" w:rsidR="00000000" w:rsidRPr="00000000">
        <w:rPr>
          <w:rtl w:val="0"/>
        </w:rPr>
        <w:t xml:space="preserve"> : sensibilité aux déplacements de la tête, exigence d’une position frontale et stationnaire, coût d’acquisition et maintenance élevé (plusieurs milliers d’euros), inadéquation pour des mouvements oculaires non standards observés chez les personnes polyhandicapées.</w:t>
        <w:br w:type="textWrapping"/>
      </w:r>
    </w:p>
    <w:p w:rsidR="00000000" w:rsidDel="00000000" w:rsidP="00000000" w:rsidRDefault="00000000" w:rsidRPr="00000000" w14:paraId="000000BC">
      <w:pPr>
        <w:pStyle w:val="Heading4"/>
        <w:keepNext w:val="0"/>
        <w:keepLines w:val="0"/>
        <w:rPr/>
      </w:pPr>
      <w:bookmarkStart w:colFirst="0" w:colLast="0" w:name="_5osuhik94b3m" w:id="41"/>
      <w:bookmarkEnd w:id="41"/>
      <w:r w:rsidDel="00000000" w:rsidR="00000000" w:rsidRPr="00000000">
        <w:rPr>
          <w:rtl w:val="0"/>
        </w:rPr>
        <w:t xml:space="preserve">3.1.2 Reconnaissance faciale et expressions faciales</w:t>
      </w:r>
    </w:p>
    <w:p w:rsidR="00000000" w:rsidDel="00000000" w:rsidP="00000000" w:rsidRDefault="00000000" w:rsidRPr="00000000" w14:paraId="000000BD">
      <w:pPr>
        <w:spacing w:after="240" w:before="240" w:lineRule="auto"/>
        <w:rPr/>
      </w:pPr>
      <w:r w:rsidDel="00000000" w:rsidR="00000000" w:rsidRPr="00000000">
        <w:rPr>
          <w:rtl w:val="0"/>
        </w:rPr>
        <w:t xml:space="preserve">L’analyse des expressions faciales s’appuie sur le Facial Action Coding System (FACS) d’Ekman &amp; Friesen (1978)</w:t>
      </w:r>
      <w:r w:rsidDel="00000000" w:rsidR="00000000" w:rsidRPr="00000000">
        <w:rPr>
          <w:vertAlign w:val="superscript"/>
        </w:rPr>
        <w:footnoteReference w:customMarkFollows="0" w:id="4"/>
      </w:r>
      <w:r w:rsidDel="00000000" w:rsidR="00000000" w:rsidRPr="00000000">
        <w:rPr>
          <w:rtl w:val="0"/>
        </w:rPr>
        <w:t xml:space="preserve">, qui décompose le visage en unités d’action (AU). Les travaux ultérieurs ont introduit :</w:t>
      </w:r>
    </w:p>
    <w:p w:rsidR="00000000" w:rsidDel="00000000" w:rsidP="00000000" w:rsidRDefault="00000000" w:rsidRPr="00000000" w14:paraId="000000BE">
      <w:pPr>
        <w:numPr>
          <w:ilvl w:val="0"/>
          <w:numId w:val="3"/>
        </w:numPr>
        <w:spacing w:after="0" w:afterAutospacing="0" w:before="240" w:lineRule="auto"/>
        <w:ind w:left="720" w:hanging="360"/>
      </w:pPr>
      <w:r w:rsidDel="00000000" w:rsidR="00000000" w:rsidRPr="00000000">
        <w:rPr>
          <w:b w:val="1"/>
          <w:rtl w:val="0"/>
        </w:rPr>
        <w:t xml:space="preserve">Détection de points d’ancrage (landmarks)</w:t>
      </w:r>
      <w:r w:rsidDel="00000000" w:rsidR="00000000" w:rsidRPr="00000000">
        <w:rPr>
          <w:rtl w:val="0"/>
        </w:rPr>
        <w:t xml:space="preserve"> : Zhang et al. (2014)</w:t>
      </w:r>
      <w:r w:rsidDel="00000000" w:rsidR="00000000" w:rsidRPr="00000000">
        <w:rPr>
          <w:vertAlign w:val="superscript"/>
        </w:rPr>
        <w:footnoteReference w:customMarkFollows="0" w:id="5"/>
      </w:r>
      <w:r w:rsidDel="00000000" w:rsidR="00000000" w:rsidRPr="00000000">
        <w:rPr>
          <w:rtl w:val="0"/>
        </w:rPr>
        <w:t xml:space="preserve"> proposent un réseau multi-tâches pour localiser 68 points faciaux, robustes aux rotations.</w:t>
        <w:br w:type="textWrapping"/>
      </w:r>
    </w:p>
    <w:p w:rsidR="00000000" w:rsidDel="00000000" w:rsidP="00000000" w:rsidRDefault="00000000" w:rsidRPr="00000000" w14:paraId="000000BF">
      <w:pPr>
        <w:numPr>
          <w:ilvl w:val="0"/>
          <w:numId w:val="3"/>
        </w:numPr>
        <w:spacing w:after="0" w:afterAutospacing="0" w:before="0" w:beforeAutospacing="0" w:lineRule="auto"/>
        <w:ind w:left="720" w:hanging="360"/>
      </w:pPr>
      <w:r w:rsidDel="00000000" w:rsidR="00000000" w:rsidRPr="00000000">
        <w:rPr>
          <w:b w:val="1"/>
          <w:rtl w:val="0"/>
        </w:rPr>
        <w:t xml:space="preserve">Classifieurs classiques</w:t>
      </w:r>
      <w:r w:rsidDel="00000000" w:rsidR="00000000" w:rsidRPr="00000000">
        <w:rPr>
          <w:rtl w:val="0"/>
        </w:rPr>
        <w:t xml:space="preserve"> : SVM et HMM sur des descripteurs géométriques (Kotsia &amp; Pitas, 2007)</w:t>
      </w:r>
      <w:r w:rsidDel="00000000" w:rsidR="00000000" w:rsidRPr="00000000">
        <w:rPr>
          <w:vertAlign w:val="superscript"/>
        </w:rPr>
        <w:footnoteReference w:customMarkFollows="0" w:id="6"/>
      </w:r>
      <w:r w:rsidDel="00000000" w:rsidR="00000000" w:rsidRPr="00000000">
        <w:rPr>
          <w:rtl w:val="0"/>
        </w:rPr>
        <w:t xml:space="preserve">.</w:t>
        <w:br w:type="textWrapping"/>
      </w:r>
    </w:p>
    <w:p w:rsidR="00000000" w:rsidDel="00000000" w:rsidP="00000000" w:rsidRDefault="00000000" w:rsidRPr="00000000" w14:paraId="000000C0">
      <w:pPr>
        <w:numPr>
          <w:ilvl w:val="0"/>
          <w:numId w:val="3"/>
        </w:numPr>
        <w:spacing w:after="240" w:before="0" w:beforeAutospacing="0" w:lineRule="auto"/>
        <w:ind w:left="720" w:hanging="360"/>
      </w:pPr>
      <w:r w:rsidDel="00000000" w:rsidR="00000000" w:rsidRPr="00000000">
        <w:rPr>
          <w:b w:val="1"/>
          <w:rtl w:val="0"/>
        </w:rPr>
        <w:t xml:space="preserve">Modèles profonds</w:t>
      </w:r>
      <w:r w:rsidDel="00000000" w:rsidR="00000000" w:rsidRPr="00000000">
        <w:rPr>
          <w:rtl w:val="0"/>
        </w:rPr>
        <w:t xml:space="preserve"> : CNN (Simonyan &amp; Zisserman, 2014)</w:t>
      </w:r>
      <w:r w:rsidDel="00000000" w:rsidR="00000000" w:rsidRPr="00000000">
        <w:rPr>
          <w:vertAlign w:val="superscript"/>
        </w:rPr>
        <w:footnoteReference w:customMarkFollows="0" w:id="7"/>
      </w:r>
      <w:r w:rsidDel="00000000" w:rsidR="00000000" w:rsidRPr="00000000">
        <w:rPr>
          <w:rtl w:val="0"/>
        </w:rPr>
        <w:t xml:space="preserve">, GAN pour la génération de visages synthétiques (Barros &amp; Wermter, 2016)</w:t>
      </w:r>
      <w:r w:rsidDel="00000000" w:rsidR="00000000" w:rsidRPr="00000000">
        <w:rPr>
          <w:vertAlign w:val="superscript"/>
        </w:rPr>
        <w:footnoteReference w:customMarkFollows="0" w:id="8"/>
      </w:r>
      <w:r w:rsidDel="00000000" w:rsidR="00000000" w:rsidRPr="00000000">
        <w:rPr>
          <w:rtl w:val="0"/>
        </w:rPr>
        <w:t xml:space="preserve">, LSTM pour capter la dynamique (Poria et al., 2017)</w:t>
      </w:r>
      <w:r w:rsidDel="00000000" w:rsidR="00000000" w:rsidRPr="00000000">
        <w:rPr>
          <w:vertAlign w:val="superscript"/>
        </w:rPr>
        <w:footnoteReference w:customMarkFollows="0" w:id="9"/>
      </w:r>
      <w:r w:rsidDel="00000000" w:rsidR="00000000" w:rsidRPr="00000000">
        <w:rPr>
          <w:rtl w:val="0"/>
        </w:rPr>
        <w:t xml:space="preserve">.</w:t>
        <w:br w:type="textWrapping"/>
      </w:r>
    </w:p>
    <w:p w:rsidR="00000000" w:rsidDel="00000000" w:rsidP="00000000" w:rsidRDefault="00000000" w:rsidRPr="00000000" w14:paraId="000000C1">
      <w:pPr>
        <w:spacing w:after="240" w:before="240" w:lineRule="auto"/>
        <w:rPr/>
      </w:pPr>
      <w:r w:rsidDel="00000000" w:rsidR="00000000" w:rsidRPr="00000000">
        <w:rPr>
          <w:b w:val="1"/>
          <w:rtl w:val="0"/>
        </w:rPr>
        <w:t xml:space="preserve">Challenges</w:t>
      </w:r>
      <w:r w:rsidDel="00000000" w:rsidR="00000000" w:rsidRPr="00000000">
        <w:rPr>
          <w:rtl w:val="0"/>
        </w:rPr>
        <w:t xml:space="preserve"> : les bases standard (CK+</w:t>
      </w:r>
      <w:r w:rsidDel="00000000" w:rsidR="00000000" w:rsidRPr="00000000">
        <w:rPr>
          <w:vertAlign w:val="superscript"/>
        </w:rPr>
        <w:footnoteReference w:customMarkFollows="0" w:id="10"/>
      </w:r>
      <w:r w:rsidDel="00000000" w:rsidR="00000000" w:rsidRPr="00000000">
        <w:rPr>
          <w:rtl w:val="0"/>
        </w:rPr>
        <w:t xml:space="preserve">, FER2013</w:t>
      </w:r>
      <w:r w:rsidDel="00000000" w:rsidR="00000000" w:rsidRPr="00000000">
        <w:rPr>
          <w:vertAlign w:val="superscript"/>
        </w:rPr>
        <w:footnoteReference w:customMarkFollows="0" w:id="11"/>
      </w:r>
      <w:r w:rsidDel="00000000" w:rsidR="00000000" w:rsidRPr="00000000">
        <w:rPr>
          <w:rtl w:val="0"/>
        </w:rPr>
        <w:t xml:space="preserve">, AffectNet</w:t>
      </w:r>
      <w:r w:rsidDel="00000000" w:rsidR="00000000" w:rsidRPr="00000000">
        <w:rPr>
          <w:vertAlign w:val="superscript"/>
        </w:rPr>
        <w:footnoteReference w:customMarkFollows="0" w:id="12"/>
      </w:r>
      <w:r w:rsidDel="00000000" w:rsidR="00000000" w:rsidRPr="00000000">
        <w:rPr>
          <w:rtl w:val="0"/>
        </w:rPr>
        <w:t xml:space="preserve">) sont majoritairement composées d’expressions prototypiques. Les micro-gestes atypiques, asymétriques ou de faible amplitude, caractéristiques des utilisateurs sévèrement handicapés, restent sous-représentés, entraînant une baisse significative de performances dans les applications réelles.</w:t>
      </w:r>
    </w:p>
    <w:p w:rsidR="00000000" w:rsidDel="00000000" w:rsidP="00000000" w:rsidRDefault="00000000" w:rsidRPr="00000000" w14:paraId="000000C2">
      <w:pPr>
        <w:pStyle w:val="Heading4"/>
        <w:keepNext w:val="0"/>
        <w:keepLines w:val="0"/>
        <w:rPr/>
      </w:pPr>
      <w:bookmarkStart w:colFirst="0" w:colLast="0" w:name="_ye3y9djda1ks" w:id="42"/>
      <w:bookmarkEnd w:id="42"/>
      <w:r w:rsidDel="00000000" w:rsidR="00000000" w:rsidRPr="00000000">
        <w:rPr>
          <w:rtl w:val="0"/>
        </w:rPr>
        <w:t xml:space="preserve">3.1.3 Modèles hybrides CNN–LSTM pour la reconnaissance dynamique</w:t>
      </w:r>
    </w:p>
    <w:p w:rsidR="00000000" w:rsidDel="00000000" w:rsidP="00000000" w:rsidRDefault="00000000" w:rsidRPr="00000000" w14:paraId="000000C3">
      <w:pPr>
        <w:spacing w:after="240" w:before="240" w:lineRule="auto"/>
        <w:rPr/>
      </w:pPr>
      <w:r w:rsidDel="00000000" w:rsidR="00000000" w:rsidRPr="00000000">
        <w:rPr>
          <w:rtl w:val="0"/>
        </w:rPr>
        <w:t xml:space="preserve">La combinaison de CNN pour l’extraction spatiale et de LSTM pour la modélisation temporelle (Hochreiter &amp; Schmidhuber, 1997)</w:t>
      </w:r>
      <w:r w:rsidDel="00000000" w:rsidR="00000000" w:rsidRPr="00000000">
        <w:rPr>
          <w:vertAlign w:val="superscript"/>
        </w:rPr>
        <w:footnoteReference w:customMarkFollows="0" w:id="13"/>
      </w:r>
      <w:r w:rsidDel="00000000" w:rsidR="00000000" w:rsidRPr="00000000">
        <w:rPr>
          <w:rtl w:val="0"/>
        </w:rPr>
        <w:t xml:space="preserve"> s’est révélée performante pour l’analyse de séquences vidéo :</w:t>
      </w:r>
    </w:p>
    <w:p w:rsidR="00000000" w:rsidDel="00000000" w:rsidP="00000000" w:rsidRDefault="00000000" w:rsidRPr="00000000" w14:paraId="000000C4">
      <w:pPr>
        <w:numPr>
          <w:ilvl w:val="0"/>
          <w:numId w:val="2"/>
        </w:numPr>
        <w:spacing w:after="0" w:afterAutospacing="0" w:before="240" w:lineRule="auto"/>
        <w:ind w:left="720" w:hanging="360"/>
      </w:pPr>
      <w:r w:rsidDel="00000000" w:rsidR="00000000" w:rsidRPr="00000000">
        <w:rPr>
          <w:b w:val="1"/>
          <w:rtl w:val="0"/>
        </w:rPr>
        <w:t xml:space="preserve">Applications</w:t>
      </w:r>
      <w:r w:rsidDel="00000000" w:rsidR="00000000" w:rsidRPr="00000000">
        <w:rPr>
          <w:rtl w:val="0"/>
        </w:rPr>
        <w:t xml:space="preserve"> : reconnaissance d’actions (Simonyan, 2014), suivi de l’expression faciale dynamique (Yin et al., 2017)</w:t>
      </w:r>
      <w:r w:rsidDel="00000000" w:rsidR="00000000" w:rsidRPr="00000000">
        <w:rPr>
          <w:vertAlign w:val="superscript"/>
        </w:rPr>
        <w:footnoteReference w:customMarkFollows="0" w:id="14"/>
      </w:r>
      <w:r w:rsidDel="00000000" w:rsidR="00000000" w:rsidRPr="00000000">
        <w:rPr>
          <w:rtl w:val="0"/>
        </w:rPr>
        <w:t xml:space="preserve">, détection de clignements et de mouvements de tête.</w:t>
        <w:br w:type="textWrapping"/>
      </w:r>
    </w:p>
    <w:p w:rsidR="00000000" w:rsidDel="00000000" w:rsidP="00000000" w:rsidRDefault="00000000" w:rsidRPr="00000000" w14:paraId="000000C5">
      <w:pPr>
        <w:numPr>
          <w:ilvl w:val="0"/>
          <w:numId w:val="2"/>
        </w:numPr>
        <w:spacing w:after="0" w:afterAutospacing="0" w:before="0" w:beforeAutospacing="0" w:lineRule="auto"/>
        <w:ind w:left="720" w:hanging="360"/>
      </w:pPr>
      <w:r w:rsidDel="00000000" w:rsidR="00000000" w:rsidRPr="00000000">
        <w:rPr>
          <w:b w:val="1"/>
          <w:rtl w:val="0"/>
        </w:rPr>
        <w:t xml:space="preserve">Optimisations</w:t>
      </w:r>
      <w:r w:rsidDel="00000000" w:rsidR="00000000" w:rsidRPr="00000000">
        <w:rPr>
          <w:rtl w:val="0"/>
        </w:rPr>
        <w:t xml:space="preserve"> : attention temporelle pour pondérer les frames clés (Wang et al., 2018)</w:t>
      </w:r>
      <w:r w:rsidDel="00000000" w:rsidR="00000000" w:rsidRPr="00000000">
        <w:rPr>
          <w:vertAlign w:val="superscript"/>
        </w:rPr>
        <w:footnoteReference w:customMarkFollows="0" w:id="15"/>
      </w:r>
      <w:r w:rsidDel="00000000" w:rsidR="00000000" w:rsidRPr="00000000">
        <w:rPr>
          <w:rtl w:val="0"/>
        </w:rPr>
        <w:t xml:space="preserve">, quantification du modèle pour déploiement embarqué (Sun et al., 2020)</w:t>
      </w:r>
      <w:r w:rsidDel="00000000" w:rsidR="00000000" w:rsidRPr="00000000">
        <w:rPr>
          <w:vertAlign w:val="superscript"/>
        </w:rPr>
        <w:footnoteReference w:customMarkFollows="0" w:id="16"/>
      </w:r>
      <w:r w:rsidDel="00000000" w:rsidR="00000000" w:rsidRPr="00000000">
        <w:rPr>
          <w:rtl w:val="0"/>
        </w:rPr>
        <w:t xml:space="preserve">.</w:t>
        <w:br w:type="textWrapping"/>
      </w:r>
    </w:p>
    <w:p w:rsidR="00000000" w:rsidDel="00000000" w:rsidP="00000000" w:rsidRDefault="00000000" w:rsidRPr="00000000" w14:paraId="000000C6">
      <w:pPr>
        <w:numPr>
          <w:ilvl w:val="0"/>
          <w:numId w:val="2"/>
        </w:numPr>
        <w:spacing w:after="240" w:before="0" w:beforeAutospacing="0" w:lineRule="auto"/>
        <w:ind w:left="720" w:hanging="360"/>
      </w:pPr>
      <w:r w:rsidDel="00000000" w:rsidR="00000000" w:rsidRPr="00000000">
        <w:rPr>
          <w:b w:val="1"/>
          <w:rtl w:val="0"/>
        </w:rPr>
        <w:t xml:space="preserve">Contraintes</w:t>
      </w:r>
      <w:r w:rsidDel="00000000" w:rsidR="00000000" w:rsidRPr="00000000">
        <w:rPr>
          <w:rtl w:val="0"/>
        </w:rPr>
        <w:t xml:space="preserve"> : nécessité de grandes quantités de données annotées, coût computationnel élevé durant l’entraînement, latence potentielle lors de l’inférence temps réel.</w:t>
        <w:br w:type="textWrapping"/>
      </w:r>
    </w:p>
    <w:p w:rsidR="00000000" w:rsidDel="00000000" w:rsidP="00000000" w:rsidRDefault="00000000" w:rsidRPr="00000000" w14:paraId="000000C7">
      <w:pPr>
        <w:spacing w:after="240" w:before="240" w:lineRule="auto"/>
        <w:ind w:left="720" w:firstLine="0"/>
        <w:rPr/>
      </w:pPr>
      <w:r w:rsidDel="00000000" w:rsidR="00000000" w:rsidRPr="00000000">
        <w:rPr>
          <w:rtl w:val="0"/>
        </w:rPr>
      </w:r>
    </w:p>
    <w:p w:rsidR="00000000" w:rsidDel="00000000" w:rsidP="00000000" w:rsidRDefault="00000000" w:rsidRPr="00000000" w14:paraId="000000C8">
      <w:pPr>
        <w:pStyle w:val="Heading4"/>
        <w:keepNext w:val="0"/>
        <w:keepLines w:val="0"/>
        <w:rPr/>
      </w:pPr>
      <w:bookmarkStart w:colFirst="0" w:colLast="0" w:name="_dwvb5mfv4c1i" w:id="43"/>
      <w:bookmarkEnd w:id="43"/>
      <w:r w:rsidDel="00000000" w:rsidR="00000000" w:rsidRPr="00000000">
        <w:rPr>
          <w:rtl w:val="0"/>
        </w:rPr>
        <w:t xml:space="preserve">3.1.4 Interfaces binaires « oui/non » et dispositifs minimalistes</w:t>
      </w:r>
    </w:p>
    <w:p w:rsidR="00000000" w:rsidDel="00000000" w:rsidP="00000000" w:rsidRDefault="00000000" w:rsidRPr="00000000" w14:paraId="000000C9">
      <w:pPr>
        <w:spacing w:after="240" w:before="240" w:lineRule="auto"/>
        <w:rPr/>
      </w:pPr>
      <w:r w:rsidDel="00000000" w:rsidR="00000000" w:rsidRPr="00000000">
        <w:rPr>
          <w:rtl w:val="0"/>
        </w:rPr>
        <w:t xml:space="preserve">Les interfaces binaires reposent sur la détection d’un signal unique (clignement, contraction musculaire, électromyographie) pour naviguer dans une arborescence d’options :</w:t>
      </w:r>
    </w:p>
    <w:p w:rsidR="00000000" w:rsidDel="00000000" w:rsidP="00000000" w:rsidRDefault="00000000" w:rsidRPr="00000000" w14:paraId="000000CA">
      <w:pPr>
        <w:numPr>
          <w:ilvl w:val="0"/>
          <w:numId w:val="1"/>
        </w:numPr>
        <w:spacing w:after="0" w:afterAutospacing="0" w:before="240" w:lineRule="auto"/>
        <w:ind w:left="720" w:hanging="360"/>
      </w:pPr>
      <w:r w:rsidDel="00000000" w:rsidR="00000000" w:rsidRPr="00000000">
        <w:rPr>
          <w:b w:val="1"/>
          <w:rtl w:val="0"/>
        </w:rPr>
        <w:t xml:space="preserve">Exemples</w:t>
      </w:r>
      <w:r w:rsidDel="00000000" w:rsidR="00000000" w:rsidRPr="00000000">
        <w:rPr>
          <w:rtl w:val="0"/>
        </w:rPr>
        <w:t xml:space="preserve"> : clignement volontaire pour valider un choix (Hawkins et al., 2012)</w:t>
      </w:r>
      <w:r w:rsidDel="00000000" w:rsidR="00000000" w:rsidRPr="00000000">
        <w:rPr>
          <w:vertAlign w:val="superscript"/>
        </w:rPr>
        <w:footnoteReference w:customMarkFollows="0" w:id="17"/>
      </w:r>
      <w:r w:rsidDel="00000000" w:rsidR="00000000" w:rsidRPr="00000000">
        <w:rPr>
          <w:rtl w:val="0"/>
        </w:rPr>
        <w:t xml:space="preserve">, capteurs myoélectriques pour détecter la contraction des muscles faciaux (Lew et al., 2015)</w:t>
      </w:r>
      <w:r w:rsidDel="00000000" w:rsidR="00000000" w:rsidRPr="00000000">
        <w:rPr>
          <w:vertAlign w:val="superscript"/>
        </w:rPr>
        <w:footnoteReference w:customMarkFollows="0" w:id="18"/>
      </w:r>
      <w:r w:rsidDel="00000000" w:rsidR="00000000" w:rsidRPr="00000000">
        <w:rPr>
          <w:rtl w:val="0"/>
        </w:rPr>
        <w:t xml:space="preserve">.</w:t>
        <w:br w:type="textWrapping"/>
      </w:r>
    </w:p>
    <w:p w:rsidR="00000000" w:rsidDel="00000000" w:rsidP="00000000" w:rsidRDefault="00000000" w:rsidRPr="00000000" w14:paraId="000000CB">
      <w:pPr>
        <w:numPr>
          <w:ilvl w:val="0"/>
          <w:numId w:val="1"/>
        </w:numPr>
        <w:spacing w:after="0" w:afterAutospacing="0" w:before="0" w:beforeAutospacing="0" w:lineRule="auto"/>
        <w:ind w:left="720" w:hanging="360"/>
      </w:pPr>
      <w:r w:rsidDel="00000000" w:rsidR="00000000" w:rsidRPr="00000000">
        <w:rPr>
          <w:b w:val="1"/>
          <w:rtl w:val="0"/>
        </w:rPr>
        <w:t xml:space="preserve">Avantages</w:t>
      </w:r>
      <w:r w:rsidDel="00000000" w:rsidR="00000000" w:rsidRPr="00000000">
        <w:rPr>
          <w:rtl w:val="0"/>
        </w:rPr>
        <w:t xml:space="preserve"> : mise en œuvre simple, faible exigence matérielle, interface intuitive.</w:t>
        <w:br w:type="textWrapping"/>
      </w:r>
    </w:p>
    <w:p w:rsidR="00000000" w:rsidDel="00000000" w:rsidP="00000000" w:rsidRDefault="00000000" w:rsidRPr="00000000" w14:paraId="000000CC">
      <w:pPr>
        <w:numPr>
          <w:ilvl w:val="0"/>
          <w:numId w:val="1"/>
        </w:numPr>
        <w:spacing w:after="240" w:before="0" w:beforeAutospacing="0" w:lineRule="auto"/>
        <w:ind w:left="720" w:hanging="360"/>
      </w:pPr>
      <w:r w:rsidDel="00000000" w:rsidR="00000000" w:rsidRPr="00000000">
        <w:rPr>
          <w:b w:val="1"/>
          <w:rtl w:val="0"/>
        </w:rPr>
        <w:t xml:space="preserve">Inconvénients</w:t>
      </w:r>
      <w:r w:rsidDel="00000000" w:rsidR="00000000" w:rsidRPr="00000000">
        <w:rPr>
          <w:rtl w:val="0"/>
        </w:rPr>
        <w:t xml:space="preserve"> : fatigue rapide de l’utilisateur, risque de faux positifs/négatifs, latence élevée si la détection binaire n’est pas optimisée.</w:t>
        <w:br w:type="textWrapping"/>
      </w:r>
    </w:p>
    <w:p w:rsidR="00000000" w:rsidDel="00000000" w:rsidP="00000000" w:rsidRDefault="00000000" w:rsidRPr="00000000" w14:paraId="000000CD">
      <w:pPr>
        <w:pStyle w:val="Heading4"/>
        <w:keepNext w:val="0"/>
        <w:keepLines w:val="0"/>
        <w:rPr/>
      </w:pPr>
      <w:bookmarkStart w:colFirst="0" w:colLast="0" w:name="_7sz8dbqqeubq" w:id="44"/>
      <w:bookmarkEnd w:id="44"/>
      <w:r w:rsidDel="00000000" w:rsidR="00000000" w:rsidRPr="00000000">
        <w:rPr>
          <w:rtl w:val="0"/>
        </w:rPr>
        <w:t xml:space="preserve">3.1.5 Problèmes d’adaptabilité et personnalisation</w:t>
      </w:r>
    </w:p>
    <w:p w:rsidR="00000000" w:rsidDel="00000000" w:rsidP="00000000" w:rsidRDefault="00000000" w:rsidRPr="00000000" w14:paraId="000000CE">
      <w:pPr>
        <w:spacing w:after="240" w:before="240" w:lineRule="auto"/>
        <w:rPr/>
      </w:pPr>
      <w:r w:rsidDel="00000000" w:rsidR="00000000" w:rsidRPr="00000000">
        <w:rPr>
          <w:rtl w:val="0"/>
        </w:rPr>
        <w:t xml:space="preserve">La variabilité inter-individuelle constitue un frein majeur à l’efficacité des systèmes génériques : morphologie faciale, amplitude gestuelle et patterns d’expression diffèrent significativement. Plusieurs stratégies ont été explorées :</w:t>
      </w:r>
    </w:p>
    <w:p w:rsidR="00000000" w:rsidDel="00000000" w:rsidP="00000000" w:rsidRDefault="00000000" w:rsidRPr="00000000" w14:paraId="000000CF">
      <w:pPr>
        <w:numPr>
          <w:ilvl w:val="0"/>
          <w:numId w:val="42"/>
        </w:numPr>
        <w:spacing w:after="0" w:afterAutospacing="0" w:before="240" w:lineRule="auto"/>
        <w:ind w:left="720" w:hanging="360"/>
      </w:pPr>
      <w:r w:rsidDel="00000000" w:rsidR="00000000" w:rsidRPr="00000000">
        <w:rPr>
          <w:b w:val="1"/>
          <w:rtl w:val="0"/>
        </w:rPr>
        <w:t xml:space="preserve">Apprentissage incrémental</w:t>
      </w:r>
      <w:r w:rsidDel="00000000" w:rsidR="00000000" w:rsidRPr="00000000">
        <w:rPr>
          <w:rtl w:val="0"/>
        </w:rPr>
        <w:t xml:space="preserve"> : ajout de nouvelles données de l’utilisateur en temps réel (Fine et al., 2019)</w:t>
      </w:r>
      <w:r w:rsidDel="00000000" w:rsidR="00000000" w:rsidRPr="00000000">
        <w:rPr>
          <w:vertAlign w:val="superscript"/>
        </w:rPr>
        <w:footnoteReference w:customMarkFollows="0" w:id="19"/>
      </w:r>
      <w:hyperlink r:id="rId8">
        <w:r w:rsidDel="00000000" w:rsidR="00000000" w:rsidRPr="00000000">
          <w:rPr>
            <w:color w:val="1155cc"/>
            <w:u w:val="single"/>
            <w:vertAlign w:val="superscript"/>
            <w:rtl w:val="0"/>
          </w:rPr>
          <w:br w:type="textWrapping"/>
        </w:r>
      </w:hyperlink>
      <w:r w:rsidDel="00000000" w:rsidR="00000000" w:rsidRPr="00000000">
        <w:rPr>
          <w:rtl w:val="0"/>
        </w:rPr>
      </w:r>
    </w:p>
    <w:p w:rsidR="00000000" w:rsidDel="00000000" w:rsidP="00000000" w:rsidRDefault="00000000" w:rsidRPr="00000000" w14:paraId="000000D0">
      <w:pPr>
        <w:numPr>
          <w:ilvl w:val="0"/>
          <w:numId w:val="42"/>
        </w:numPr>
        <w:spacing w:after="0" w:afterAutospacing="0" w:before="0" w:beforeAutospacing="0" w:lineRule="auto"/>
        <w:ind w:left="720" w:hanging="360"/>
      </w:pPr>
      <w:r w:rsidDel="00000000" w:rsidR="00000000" w:rsidRPr="00000000">
        <w:rPr>
          <w:b w:val="1"/>
          <w:rtl w:val="0"/>
        </w:rPr>
        <w:t xml:space="preserve">Fine-tuning</w:t>
      </w:r>
      <w:r w:rsidDel="00000000" w:rsidR="00000000" w:rsidRPr="00000000">
        <w:rPr>
          <w:rtl w:val="0"/>
        </w:rPr>
        <w:t xml:space="preserve"> : adaptation de couches supérieures d’un modèle pré-entraîné (Zeng et al., 2020)</w:t>
      </w:r>
      <w:r w:rsidDel="00000000" w:rsidR="00000000" w:rsidRPr="00000000">
        <w:rPr>
          <w:vertAlign w:val="superscript"/>
        </w:rPr>
        <w:footnoteReference w:customMarkFollows="0" w:id="20"/>
      </w:r>
      <w:hyperlink r:id="rId9">
        <w:r w:rsidDel="00000000" w:rsidR="00000000" w:rsidRPr="00000000">
          <w:rPr>
            <w:color w:val="1155cc"/>
            <w:u w:val="single"/>
            <w:vertAlign w:val="superscript"/>
            <w:rtl w:val="0"/>
          </w:rPr>
          <w:br w:type="textWrapping"/>
        </w:r>
      </w:hyperlink>
      <w:r w:rsidDel="00000000" w:rsidR="00000000" w:rsidRPr="00000000">
        <w:rPr>
          <w:rtl w:val="0"/>
        </w:rPr>
      </w:r>
    </w:p>
    <w:p w:rsidR="00000000" w:rsidDel="00000000" w:rsidP="00000000" w:rsidRDefault="00000000" w:rsidRPr="00000000" w14:paraId="000000D1">
      <w:pPr>
        <w:numPr>
          <w:ilvl w:val="0"/>
          <w:numId w:val="42"/>
        </w:numPr>
        <w:spacing w:after="240" w:before="0" w:beforeAutospacing="0" w:lineRule="auto"/>
        <w:ind w:left="720" w:hanging="360"/>
      </w:pPr>
      <w:r w:rsidDel="00000000" w:rsidR="00000000" w:rsidRPr="00000000">
        <w:rPr>
          <w:b w:val="1"/>
          <w:rtl w:val="0"/>
        </w:rPr>
        <w:t xml:space="preserve">Apprentissage par renforcement</w:t>
      </w:r>
      <w:r w:rsidDel="00000000" w:rsidR="00000000" w:rsidRPr="00000000">
        <w:rPr>
          <w:rtl w:val="0"/>
        </w:rPr>
        <w:t xml:space="preserve"> : ajustement des seuils de détection selon le retour de l’utilisateur (Patel et al., 2021)</w:t>
      </w:r>
      <w:r w:rsidDel="00000000" w:rsidR="00000000" w:rsidRPr="00000000">
        <w:rPr>
          <w:vertAlign w:val="superscript"/>
        </w:rPr>
        <w:footnoteReference w:customMarkFollows="0" w:id="21"/>
      </w:r>
      <w:hyperlink r:id="rId10">
        <w:r w:rsidDel="00000000" w:rsidR="00000000" w:rsidRPr="00000000">
          <w:rPr>
            <w:color w:val="1155cc"/>
            <w:u w:val="single"/>
            <w:vertAlign w:val="superscript"/>
            <w:rtl w:val="0"/>
          </w:rPr>
          <w:br w:type="textWrapping"/>
        </w:r>
      </w:hyperlink>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Ces approches montrent une amélioration moyenne de 10–15 % de la précision pour des gestes atypiques, au prix d’une phase d’enregistrement initiale et de calcul supplémentaire.</w:t>
      </w:r>
    </w:p>
    <w:p w:rsidR="00000000" w:rsidDel="00000000" w:rsidP="00000000" w:rsidRDefault="00000000" w:rsidRPr="00000000" w14:paraId="000000D3">
      <w:pPr>
        <w:spacing w:after="240" w:before="240" w:lineRule="auto"/>
        <w:rPr/>
      </w:pP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r>
    </w:p>
    <w:p w:rsidR="00000000" w:rsidDel="00000000" w:rsidP="00000000" w:rsidRDefault="00000000" w:rsidRPr="00000000" w14:paraId="000000D5">
      <w:pPr>
        <w:spacing w:after="240" w:before="240" w:lineRule="auto"/>
        <w:rPr/>
      </w:pP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pStyle w:val="Heading3"/>
        <w:spacing w:after="240" w:before="240" w:lineRule="auto"/>
        <w:rPr/>
      </w:pPr>
      <w:bookmarkStart w:colFirst="0" w:colLast="0" w:name="_i03eu3wlezqt" w:id="45"/>
      <w:bookmarkEnd w:id="45"/>
      <w:r w:rsidDel="00000000" w:rsidR="00000000" w:rsidRPr="00000000">
        <w:rPr>
          <w:rtl w:val="0"/>
        </w:rPr>
        <w:t xml:space="preserve">3.2 Synthèse des approches concurrentes et lacunes identifiées</w:t>
      </w:r>
    </w:p>
    <w:tbl>
      <w:tblPr>
        <w:tblStyle w:val="Table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8748083801738"/>
        <w:gridCol w:w="2716.6479305058765"/>
        <w:gridCol w:w="2716.6479305058765"/>
        <w:gridCol w:w="1941.8293306080736"/>
        <w:tblGridChange w:id="0">
          <w:tblGrid>
            <w:gridCol w:w="1984.8748083801738"/>
            <w:gridCol w:w="2716.6479305058765"/>
            <w:gridCol w:w="2716.6479305058765"/>
            <w:gridCol w:w="1941.8293306080736"/>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jc w:val="center"/>
              <w:rPr/>
            </w:pPr>
            <w:r w:rsidDel="00000000" w:rsidR="00000000" w:rsidRPr="00000000">
              <w:rPr>
                <w:b w:val="1"/>
                <w:rtl w:val="0"/>
              </w:rPr>
              <w:t xml:space="preserve">Catégorie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jc w:val="center"/>
              <w:rPr/>
            </w:pPr>
            <w:r w:rsidDel="00000000" w:rsidR="00000000" w:rsidRPr="00000000">
              <w:rPr>
                <w:b w:val="1"/>
                <w:rtl w:val="0"/>
              </w:rPr>
              <w:t xml:space="preserve">Forces principales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jc w:val="center"/>
              <w:rPr/>
            </w:pPr>
            <w:r w:rsidDel="00000000" w:rsidR="00000000" w:rsidRPr="00000000">
              <w:rPr>
                <w:b w:val="1"/>
                <w:rtl w:val="0"/>
              </w:rPr>
              <w:t xml:space="preserve">Limites clés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jc w:val="center"/>
              <w:rPr/>
            </w:pPr>
            <w:r w:rsidDel="00000000" w:rsidR="00000000" w:rsidRPr="00000000">
              <w:rPr>
                <w:b w:val="1"/>
                <w:rtl w:val="0"/>
              </w:rPr>
              <w:t xml:space="preserve">Exemples représentatifs</w:t>
            </w: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pPr>
            <w:r w:rsidDel="00000000" w:rsidR="00000000" w:rsidRPr="00000000">
              <w:rPr>
                <w:rtl w:val="0"/>
              </w:rPr>
              <w:t xml:space="preserve">Eye-tracking commerciaux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Contrôle direct du pointeurInterface matures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t xml:space="preserve">Coût élevé, calibration fréquente, sensibilité à la position et à l’éclairage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t xml:space="preserve">Tobii Dynavox, EyeTech Digital</w:t>
            </w:r>
          </w:p>
        </w:tc>
      </w:tr>
      <w:tr>
        <w:trPr>
          <w:cantSplit w:val="0"/>
          <w:trHeight w:val="12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Reconnaissance faciale standard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t xml:space="preserve">Large choix de classes émotionnellesOpen-source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pPr>
            <w:r w:rsidDel="00000000" w:rsidR="00000000" w:rsidRPr="00000000">
              <w:rPr>
                <w:rtl w:val="0"/>
              </w:rPr>
              <w:t xml:space="preserve">Bases non représentatives, performances en conditions réelles faibles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OpenCV, Dlib, OpenFace</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t xml:space="preserve">CNN–LSTM dynamiques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pPr>
            <w:r w:rsidDel="00000000" w:rsidR="00000000" w:rsidRPr="00000000">
              <w:rPr>
                <w:rtl w:val="0"/>
              </w:rPr>
              <w:t xml:space="preserve">Modélisation temporelleHaute précision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Complexité, besoin de données annotées, latence inférence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pPr>
            <w:r w:rsidDel="00000000" w:rsidR="00000000" w:rsidRPr="00000000">
              <w:rPr>
                <w:rtl w:val="0"/>
              </w:rPr>
              <w:t xml:space="preserve">Yin et al., Wang et al.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Interfaces binaires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Simplicité d’usageInfrastructure minimale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t xml:space="preserve">Fatigue, détection binaire fragile, frustration utilisateur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rPr/>
            </w:pPr>
            <w:r w:rsidDel="00000000" w:rsidR="00000000" w:rsidRPr="00000000">
              <w:rPr>
                <w:rtl w:val="0"/>
              </w:rPr>
              <w:t xml:space="preserve">Hawkins et al., Lew et al.</w:t>
            </w:r>
          </w:p>
        </w:tc>
      </w:tr>
    </w:tbl>
    <w:p w:rsidR="00000000" w:rsidDel="00000000" w:rsidP="00000000" w:rsidRDefault="00000000" w:rsidRPr="00000000" w14:paraId="000000ED">
      <w:pPr>
        <w:spacing w:after="240" w:before="240" w:lineRule="auto"/>
        <w:rPr/>
      </w:pPr>
      <w:r w:rsidDel="00000000" w:rsidR="00000000" w:rsidRPr="00000000">
        <w:rPr>
          <w:b w:val="1"/>
          <w:rtl w:val="0"/>
        </w:rPr>
        <w:t xml:space="preserve">Lacunes générales</w:t>
      </w:r>
      <w:r w:rsidDel="00000000" w:rsidR="00000000" w:rsidRPr="00000000">
        <w:rPr>
          <w:rtl w:val="0"/>
        </w:rPr>
        <w:t xml:space="preserve"> :</w:t>
      </w:r>
    </w:p>
    <w:p w:rsidR="00000000" w:rsidDel="00000000" w:rsidP="00000000" w:rsidRDefault="00000000" w:rsidRPr="00000000" w14:paraId="000000EE">
      <w:pPr>
        <w:numPr>
          <w:ilvl w:val="0"/>
          <w:numId w:val="43"/>
        </w:numPr>
        <w:spacing w:after="0" w:afterAutospacing="0" w:before="240" w:lineRule="auto"/>
        <w:ind w:left="720" w:hanging="360"/>
      </w:pPr>
      <w:r w:rsidDel="00000000" w:rsidR="00000000" w:rsidRPr="00000000">
        <w:rPr>
          <w:b w:val="1"/>
          <w:rtl w:val="0"/>
        </w:rPr>
        <w:t xml:space="preserve">Personnalisation encore partielle</w:t>
      </w:r>
      <w:r w:rsidDel="00000000" w:rsidR="00000000" w:rsidRPr="00000000">
        <w:rPr>
          <w:rtl w:val="0"/>
        </w:rPr>
        <w:t xml:space="preserve"> : les mécanismes d’adaptation restent souvent limités à quelques gestes, sans garantie de généralisation.</w:t>
        <w:br w:type="textWrapping"/>
      </w:r>
    </w:p>
    <w:p w:rsidR="00000000" w:rsidDel="00000000" w:rsidP="00000000" w:rsidRDefault="00000000" w:rsidRPr="00000000" w14:paraId="000000EF">
      <w:pPr>
        <w:numPr>
          <w:ilvl w:val="0"/>
          <w:numId w:val="43"/>
        </w:numPr>
        <w:spacing w:after="0" w:afterAutospacing="0" w:before="0" w:beforeAutospacing="0" w:lineRule="auto"/>
        <w:ind w:left="720" w:hanging="360"/>
      </w:pPr>
      <w:r w:rsidDel="00000000" w:rsidR="00000000" w:rsidRPr="00000000">
        <w:rPr>
          <w:b w:val="1"/>
          <w:rtl w:val="0"/>
        </w:rPr>
        <w:t xml:space="preserve">Robustesse en conditions réelles</w:t>
      </w:r>
      <w:r w:rsidDel="00000000" w:rsidR="00000000" w:rsidRPr="00000000">
        <w:rPr>
          <w:rtl w:val="0"/>
        </w:rPr>
        <w:t xml:space="preserve"> : la qualité vidéo, l’éclairage et la position du visage continuent de dégrader les performances.</w:t>
        <w:br w:type="textWrapping"/>
      </w:r>
    </w:p>
    <w:p w:rsidR="00000000" w:rsidDel="00000000" w:rsidP="00000000" w:rsidRDefault="00000000" w:rsidRPr="00000000" w14:paraId="000000F0">
      <w:pPr>
        <w:numPr>
          <w:ilvl w:val="0"/>
          <w:numId w:val="43"/>
        </w:numPr>
        <w:spacing w:after="0" w:afterAutospacing="0" w:before="0" w:beforeAutospacing="0" w:lineRule="auto"/>
        <w:ind w:left="720" w:hanging="360"/>
      </w:pPr>
      <w:r w:rsidDel="00000000" w:rsidR="00000000" w:rsidRPr="00000000">
        <w:rPr>
          <w:b w:val="1"/>
          <w:rtl w:val="0"/>
        </w:rPr>
        <w:t xml:space="preserve">Dimension multiconditionnelle</w:t>
      </w:r>
      <w:r w:rsidDel="00000000" w:rsidR="00000000" w:rsidRPr="00000000">
        <w:rPr>
          <w:rtl w:val="0"/>
        </w:rPr>
        <w:t xml:space="preserve"> : peu de solutions intègrent simultanément l’eye-tracking, les expressions faciales et les signaux musculaires pour offrir une interprétation multimodale.</w:t>
        <w:br w:type="textWrapping"/>
      </w:r>
    </w:p>
    <w:p w:rsidR="00000000" w:rsidDel="00000000" w:rsidP="00000000" w:rsidRDefault="00000000" w:rsidRPr="00000000" w14:paraId="000000F1">
      <w:pPr>
        <w:numPr>
          <w:ilvl w:val="0"/>
          <w:numId w:val="43"/>
        </w:numPr>
        <w:spacing w:after="240" w:before="0" w:beforeAutospacing="0" w:lineRule="auto"/>
        <w:ind w:left="720" w:hanging="360"/>
      </w:pPr>
      <w:r w:rsidDel="00000000" w:rsidR="00000000" w:rsidRPr="00000000">
        <w:rPr>
          <w:b w:val="1"/>
          <w:rtl w:val="0"/>
        </w:rPr>
        <w:t xml:space="preserve">Accessibilité économique</w:t>
      </w:r>
      <w:r w:rsidDel="00000000" w:rsidR="00000000" w:rsidRPr="00000000">
        <w:rPr>
          <w:rtl w:val="0"/>
        </w:rPr>
        <w:t xml:space="preserve"> : les dispositifs combinant plusieurs capteurs restent onéreux.</w:t>
        <w:br w:type="textWrapping"/>
      </w:r>
    </w:p>
    <w:p w:rsidR="00000000" w:rsidDel="00000000" w:rsidP="00000000" w:rsidRDefault="00000000" w:rsidRPr="00000000" w14:paraId="000000F2">
      <w:pPr>
        <w:spacing w:after="240" w:before="240" w:lineRule="auto"/>
        <w:rPr/>
      </w:pPr>
      <w:r w:rsidDel="00000000" w:rsidR="00000000" w:rsidRPr="00000000">
        <w:rPr>
          <w:b w:val="1"/>
          <w:rtl w:val="0"/>
        </w:rPr>
        <w:t xml:space="preserve">Positionnement de notre approche</w:t>
      </w:r>
      <w:r w:rsidDel="00000000" w:rsidR="00000000" w:rsidRPr="00000000">
        <w:rPr>
          <w:rtl w:val="0"/>
        </w:rPr>
        <w:t xml:space="preserve"> :</w:t>
        <w:br w:type="textWrapping"/>
        <w:t xml:space="preserve"> Nous proposons un système multimodal léger alliant :</w:t>
      </w:r>
    </w:p>
    <w:p w:rsidR="00000000" w:rsidDel="00000000" w:rsidP="00000000" w:rsidRDefault="00000000" w:rsidRPr="00000000" w14:paraId="000000F3">
      <w:pPr>
        <w:numPr>
          <w:ilvl w:val="0"/>
          <w:numId w:val="44"/>
        </w:numPr>
        <w:spacing w:after="0" w:afterAutospacing="0" w:before="240" w:lineRule="auto"/>
        <w:ind w:left="720" w:hanging="360"/>
      </w:pPr>
      <w:r w:rsidDel="00000000" w:rsidR="00000000" w:rsidRPr="00000000">
        <w:rPr>
          <w:rtl w:val="0"/>
        </w:rPr>
        <w:t xml:space="preserve">un </w:t>
      </w:r>
      <w:r w:rsidDel="00000000" w:rsidR="00000000" w:rsidRPr="00000000">
        <w:rPr>
          <w:b w:val="1"/>
          <w:rtl w:val="0"/>
        </w:rPr>
        <w:t xml:space="preserve">modèle CNN–LSTM</w:t>
      </w:r>
      <w:r w:rsidDel="00000000" w:rsidR="00000000" w:rsidRPr="00000000">
        <w:rPr>
          <w:rtl w:val="0"/>
        </w:rPr>
        <w:t xml:space="preserve"> optimisé par distillation pour l’inférence embarquée,</w:t>
        <w:br w:type="textWrapping"/>
      </w:r>
    </w:p>
    <w:p w:rsidR="00000000" w:rsidDel="00000000" w:rsidP="00000000" w:rsidRDefault="00000000" w:rsidRPr="00000000" w14:paraId="000000F4">
      <w:pPr>
        <w:numPr>
          <w:ilvl w:val="0"/>
          <w:numId w:val="44"/>
        </w:numPr>
        <w:spacing w:after="0" w:afterAutospacing="0" w:before="0" w:beforeAutospacing="0" w:lineRule="auto"/>
        <w:ind w:left="720" w:hanging="360"/>
      </w:pPr>
      <w:r w:rsidDel="00000000" w:rsidR="00000000" w:rsidRPr="00000000">
        <w:rPr>
          <w:rtl w:val="0"/>
        </w:rPr>
        <w:t xml:space="preserve">un </w:t>
      </w:r>
      <w:r w:rsidDel="00000000" w:rsidR="00000000" w:rsidRPr="00000000">
        <w:rPr>
          <w:b w:val="1"/>
          <w:rtl w:val="0"/>
        </w:rPr>
        <w:t xml:space="preserve">mécanisme de personnalisation</w:t>
      </w:r>
      <w:r w:rsidDel="00000000" w:rsidR="00000000" w:rsidRPr="00000000">
        <w:rPr>
          <w:rtl w:val="0"/>
        </w:rPr>
        <w:t xml:space="preserve"> via fine-tuning rapide sur 5–10 minutes de capture vidéo de l’utilisateur,</w:t>
        <w:br w:type="textWrapping"/>
      </w:r>
    </w:p>
    <w:p w:rsidR="00000000" w:rsidDel="00000000" w:rsidP="00000000" w:rsidRDefault="00000000" w:rsidRPr="00000000" w14:paraId="000000F5">
      <w:pPr>
        <w:numPr>
          <w:ilvl w:val="0"/>
          <w:numId w:val="44"/>
        </w:numPr>
        <w:spacing w:after="240" w:before="0" w:beforeAutospacing="0" w:lineRule="auto"/>
        <w:ind w:left="720" w:hanging="360"/>
      </w:pPr>
      <w:r w:rsidDel="00000000" w:rsidR="00000000" w:rsidRPr="00000000">
        <w:rPr>
          <w:rtl w:val="0"/>
        </w:rPr>
        <w:t xml:space="preserve">une </w:t>
      </w:r>
      <w:r w:rsidDel="00000000" w:rsidR="00000000" w:rsidRPr="00000000">
        <w:rPr>
          <w:b w:val="1"/>
          <w:rtl w:val="0"/>
        </w:rPr>
        <w:t xml:space="preserve">fusion multimodale</w:t>
      </w:r>
      <w:r w:rsidDel="00000000" w:rsidR="00000000" w:rsidRPr="00000000">
        <w:rPr>
          <w:rtl w:val="0"/>
        </w:rPr>
        <w:t xml:space="preserve"> des signaux oculaires et faciaux pour une robustesse accrue en milieu naturel.</w:t>
        <w:br w:type="textWrapping"/>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r>
    </w:p>
    <w:p w:rsidR="00000000" w:rsidDel="00000000" w:rsidP="00000000" w:rsidRDefault="00000000" w:rsidRPr="00000000" w14:paraId="000000F8">
      <w:pPr>
        <w:pStyle w:val="Heading2"/>
        <w:rPr/>
      </w:pPr>
      <w:bookmarkStart w:colFirst="0" w:colLast="0" w:name="_d853tzcuss1s" w:id="46"/>
      <w:bookmarkEnd w:id="46"/>
      <w:r w:rsidDel="00000000" w:rsidR="00000000" w:rsidRPr="00000000">
        <w:rPr>
          <w:rtl w:val="0"/>
        </w:rPr>
      </w:r>
    </w:p>
    <w:p w:rsidR="00000000" w:rsidDel="00000000" w:rsidP="00000000" w:rsidRDefault="00000000" w:rsidRPr="00000000" w14:paraId="000000F9">
      <w:pPr>
        <w:pStyle w:val="Heading2"/>
        <w:rPr/>
      </w:pPr>
      <w:bookmarkStart w:colFirst="0" w:colLast="0" w:name="_7h51venc8gvb" w:id="47"/>
      <w:bookmarkEnd w:id="47"/>
      <w:r w:rsidDel="00000000" w:rsidR="00000000" w:rsidRPr="00000000">
        <w:rPr>
          <w:rtl w:val="0"/>
        </w:rPr>
      </w:r>
    </w:p>
    <w:p w:rsidR="00000000" w:rsidDel="00000000" w:rsidP="00000000" w:rsidRDefault="00000000" w:rsidRPr="00000000" w14:paraId="000000FA">
      <w:pPr>
        <w:pStyle w:val="Heading2"/>
        <w:rPr/>
      </w:pPr>
      <w:bookmarkStart w:colFirst="0" w:colLast="0" w:name="_g0nwdlnc9mn" w:id="48"/>
      <w:bookmarkEnd w:id="48"/>
      <w:r w:rsidDel="00000000" w:rsidR="00000000" w:rsidRPr="00000000">
        <w:rPr>
          <w:rtl w:val="0"/>
        </w:rPr>
      </w:r>
    </w:p>
    <w:p w:rsidR="00000000" w:rsidDel="00000000" w:rsidP="00000000" w:rsidRDefault="00000000" w:rsidRPr="00000000" w14:paraId="000000FB">
      <w:pPr>
        <w:pStyle w:val="Heading2"/>
        <w:rPr/>
      </w:pPr>
      <w:bookmarkStart w:colFirst="0" w:colLast="0" w:name="_il6sh7vul94p" w:id="49"/>
      <w:bookmarkEnd w:id="49"/>
      <w:r w:rsidDel="00000000" w:rsidR="00000000" w:rsidRPr="00000000">
        <w:rPr>
          <w:rtl w:val="0"/>
        </w:rPr>
      </w:r>
    </w:p>
    <w:p w:rsidR="00000000" w:rsidDel="00000000" w:rsidP="00000000" w:rsidRDefault="00000000" w:rsidRPr="00000000" w14:paraId="000000FC">
      <w:pPr>
        <w:pStyle w:val="Heading2"/>
        <w:rPr/>
      </w:pPr>
      <w:bookmarkStart w:colFirst="0" w:colLast="0" w:name="_nsxsnzej5yz0" w:id="50"/>
      <w:bookmarkEnd w:id="50"/>
      <w:r w:rsidDel="00000000" w:rsidR="00000000" w:rsidRPr="00000000">
        <w:rPr>
          <w:rtl w:val="0"/>
        </w:rPr>
      </w:r>
    </w:p>
    <w:p w:rsidR="00000000" w:rsidDel="00000000" w:rsidP="00000000" w:rsidRDefault="00000000" w:rsidRPr="00000000" w14:paraId="000000FD">
      <w:pPr>
        <w:pStyle w:val="Heading2"/>
        <w:rPr/>
      </w:pPr>
      <w:bookmarkStart w:colFirst="0" w:colLast="0" w:name="_1zt794humdo6" w:id="51"/>
      <w:bookmarkEnd w:id="51"/>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1s3icpmwade5" w:id="52"/>
      <w:bookmarkEnd w:id="52"/>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uj1pndylt4wy" w:id="53"/>
      <w:bookmarkEnd w:id="53"/>
      <w:r w:rsidDel="00000000" w:rsidR="00000000" w:rsidRPr="00000000">
        <w:rPr>
          <w:rtl w:val="0"/>
        </w:rPr>
        <w:t xml:space="preserve">4. Méthodologie / Solution proposée</w:t>
      </w:r>
    </w:p>
    <w:p w:rsidR="00000000" w:rsidDel="00000000" w:rsidP="00000000" w:rsidRDefault="00000000" w:rsidRPr="00000000" w14:paraId="00000108">
      <w:pPr>
        <w:pStyle w:val="Heading3"/>
        <w:keepNext w:val="0"/>
        <w:keepLines w:val="0"/>
        <w:rPr/>
      </w:pPr>
      <w:bookmarkStart w:colFirst="0" w:colLast="0" w:name="_gs62tbgayjez" w:id="54"/>
      <w:bookmarkEnd w:id="54"/>
      <w:r w:rsidDel="00000000" w:rsidR="00000000" w:rsidRPr="00000000">
        <w:rPr>
          <w:rtl w:val="0"/>
        </w:rPr>
        <w:t xml:space="preserve">4.1. Description du dispositif expérimental ou du modèle</w:t>
      </w:r>
    </w:p>
    <w:p w:rsidR="00000000" w:rsidDel="00000000" w:rsidP="00000000" w:rsidRDefault="00000000" w:rsidRPr="00000000" w14:paraId="00000109">
      <w:pPr>
        <w:spacing w:after="240" w:before="240" w:lineRule="auto"/>
        <w:rPr/>
      </w:pPr>
      <w:r w:rsidDel="00000000" w:rsidR="00000000" w:rsidRPr="00000000">
        <w:rPr>
          <w:rtl w:val="0"/>
        </w:rPr>
        <w:t xml:space="preserve">Le dispositif expérimental développé dans le cadre de ce projet repose sur une architecture d’intelligence artificielle adaptative capable de reconnaître des gestes faciaux simples – en particulier des mouvements des yeux et des sourcils – pour les transcrire en intentions binaires (« oui », « non ») ou en état de repos (« normal »). Le cœur du système est un modèle de deep learning de type CNN-LSTM, spécialement conçu pour traiter des séquences vidéo courtes filmées en conditions réelles.</w:t>
      </w:r>
    </w:p>
    <w:p w:rsidR="00000000" w:rsidDel="00000000" w:rsidP="00000000" w:rsidRDefault="00000000" w:rsidRPr="00000000" w14:paraId="0000010A">
      <w:pPr>
        <w:spacing w:after="240" w:before="240" w:lineRule="auto"/>
        <w:rPr>
          <w:b w:val="1"/>
        </w:rPr>
      </w:pPr>
      <w:r w:rsidDel="00000000" w:rsidR="00000000" w:rsidRPr="00000000">
        <w:rPr>
          <w:b w:val="1"/>
          <w:rtl w:val="0"/>
        </w:rPr>
        <w:t xml:space="preserve">1. Architecture du modèle : CNN-LSTM</w:t>
      </w:r>
    </w:p>
    <w:p w:rsidR="00000000" w:rsidDel="00000000" w:rsidP="00000000" w:rsidRDefault="00000000" w:rsidRPr="00000000" w14:paraId="0000010B">
      <w:pPr>
        <w:spacing w:after="240" w:before="240" w:lineRule="auto"/>
        <w:rPr/>
      </w:pPr>
      <w:r w:rsidDel="00000000" w:rsidR="00000000" w:rsidRPr="00000000">
        <w:rPr>
          <w:rtl w:val="0"/>
        </w:rPr>
        <w:t xml:space="preserve">L’architecture adoptée combine deux types de réseaux neuronaux complémentaires :</w:t>
      </w:r>
    </w:p>
    <w:p w:rsidR="00000000" w:rsidDel="00000000" w:rsidP="00000000" w:rsidRDefault="00000000" w:rsidRPr="00000000" w14:paraId="0000010C">
      <w:pPr>
        <w:numPr>
          <w:ilvl w:val="0"/>
          <w:numId w:val="34"/>
        </w:numPr>
        <w:spacing w:before="240" w:lineRule="auto"/>
        <w:ind w:left="720" w:hanging="360"/>
        <w:rPr/>
      </w:pPr>
      <w:r w:rsidDel="00000000" w:rsidR="00000000" w:rsidRPr="00000000">
        <w:rPr>
          <w:b w:val="1"/>
          <w:rtl w:val="0"/>
        </w:rPr>
        <w:t xml:space="preserve">Réseau de Neurones Convolutifs (CNN)</w:t>
      </w:r>
      <w:r w:rsidDel="00000000" w:rsidR="00000000" w:rsidRPr="00000000">
        <w:rPr>
          <w:rtl w:val="0"/>
        </w:rPr>
        <w:t xml:space="preserve"> : il est utilisé pour extraire les caractéristiques spatiales de chaque image. Il traite les régions d’intérêt (yeux et sourcils) extraites des frames et en déduit des représentations visuelles robustes.</w:t>
        <w:br w:type="textWrapping"/>
      </w:r>
    </w:p>
    <w:p w:rsidR="00000000" w:rsidDel="00000000" w:rsidP="00000000" w:rsidRDefault="00000000" w:rsidRPr="00000000" w14:paraId="0000010D">
      <w:pPr>
        <w:numPr>
          <w:ilvl w:val="0"/>
          <w:numId w:val="34"/>
        </w:numPr>
        <w:spacing w:after="240" w:lineRule="auto"/>
        <w:ind w:left="720" w:hanging="360"/>
        <w:rPr/>
      </w:pPr>
      <w:r w:rsidDel="00000000" w:rsidR="00000000" w:rsidRPr="00000000">
        <w:rPr>
          <w:b w:val="1"/>
          <w:rtl w:val="0"/>
        </w:rPr>
        <w:t xml:space="preserve">Réseau à Mémoire Longue à Court Terme (LSTM)</w:t>
      </w:r>
      <w:r w:rsidDel="00000000" w:rsidR="00000000" w:rsidRPr="00000000">
        <w:rPr>
          <w:rtl w:val="0"/>
        </w:rPr>
        <w:t xml:space="preserve"> : il traite les séquences d’images extraites des vidéos pour capter la dynamique temporelle des gestes faciaux. Cela permet de distinguer un mouvement oculaire intentionnel d’un clignement spontané ou d’un bruit.</w:t>
        <w:br w:type="textWrapping"/>
      </w:r>
    </w:p>
    <w:p w:rsidR="00000000" w:rsidDel="00000000" w:rsidP="00000000" w:rsidRDefault="00000000" w:rsidRPr="00000000" w14:paraId="0000010E">
      <w:pPr>
        <w:spacing w:after="240" w:before="240" w:lineRule="auto"/>
        <w:rPr/>
      </w:pPr>
      <w:r w:rsidDel="00000000" w:rsidR="00000000" w:rsidRPr="00000000">
        <w:rPr>
          <w:rtl w:val="0"/>
        </w:rPr>
        <w:t xml:space="preserve">L’ensemble est encapsulé dans un module </w:t>
      </w:r>
      <w:r w:rsidDel="00000000" w:rsidR="00000000" w:rsidRPr="00000000">
        <w:rPr>
          <w:rFonts w:ascii="Roboto Mono" w:cs="Roboto Mono" w:eastAsia="Roboto Mono" w:hAnsi="Roboto Mono"/>
          <w:color w:val="188038"/>
          <w:rtl w:val="0"/>
        </w:rPr>
        <w:t xml:space="preserve">TimeDistributed</w:t>
      </w:r>
      <w:r w:rsidDel="00000000" w:rsidR="00000000" w:rsidRPr="00000000">
        <w:rPr>
          <w:rtl w:val="0"/>
        </w:rPr>
        <w:t xml:space="preserve">, qui applique le CNN indépendamment à chaque image de la séquence avant d’envoyer les résultats au LSTM.</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2. Catégories de reconnaissance</w:t>
      </w:r>
    </w:p>
    <w:p w:rsidR="00000000" w:rsidDel="00000000" w:rsidP="00000000" w:rsidRDefault="00000000" w:rsidRPr="00000000" w14:paraId="00000110">
      <w:pPr>
        <w:spacing w:after="240" w:before="240" w:lineRule="auto"/>
        <w:rPr/>
      </w:pPr>
      <w:r w:rsidDel="00000000" w:rsidR="00000000" w:rsidRPr="00000000">
        <w:rPr>
          <w:rtl w:val="0"/>
        </w:rPr>
        <w:t xml:space="preserve">Le système est entraîné sur trois classes de gestes :</w:t>
      </w:r>
    </w:p>
    <w:p w:rsidR="00000000" w:rsidDel="00000000" w:rsidP="00000000" w:rsidRDefault="00000000" w:rsidRPr="00000000" w14:paraId="00000111">
      <w:pPr>
        <w:numPr>
          <w:ilvl w:val="0"/>
          <w:numId w:val="19"/>
        </w:numPr>
        <w:spacing w:before="240" w:lineRule="auto"/>
        <w:ind w:left="720" w:hanging="360"/>
        <w:rPr/>
      </w:pPr>
      <w:r w:rsidDel="00000000" w:rsidR="00000000" w:rsidRPr="00000000">
        <w:rPr>
          <w:b w:val="1"/>
          <w:rtl w:val="0"/>
        </w:rPr>
        <w:t xml:space="preserve">oui</w:t>
      </w:r>
      <w:r w:rsidDel="00000000" w:rsidR="00000000" w:rsidRPr="00000000">
        <w:rPr>
          <w:rtl w:val="0"/>
        </w:rPr>
        <w:t xml:space="preserve"> : généralement un mouvement des yeux vers une direction précise ou un clignement maintenu.</w:t>
        <w:br w:type="textWrapping"/>
      </w:r>
    </w:p>
    <w:p w:rsidR="00000000" w:rsidDel="00000000" w:rsidP="00000000" w:rsidRDefault="00000000" w:rsidRPr="00000000" w14:paraId="00000112">
      <w:pPr>
        <w:numPr>
          <w:ilvl w:val="0"/>
          <w:numId w:val="19"/>
        </w:numPr>
        <w:ind w:left="720" w:hanging="360"/>
        <w:rPr/>
      </w:pPr>
      <w:r w:rsidDel="00000000" w:rsidR="00000000" w:rsidRPr="00000000">
        <w:rPr>
          <w:b w:val="1"/>
          <w:rtl w:val="0"/>
        </w:rPr>
        <w:t xml:space="preserve">non</w:t>
      </w:r>
      <w:r w:rsidDel="00000000" w:rsidR="00000000" w:rsidRPr="00000000">
        <w:rPr>
          <w:rtl w:val="0"/>
        </w:rPr>
        <w:t xml:space="preserve"> : un autre type de mouvement distinct, souvent un va-et-vient ou un mouvement opposé.</w:t>
        <w:br w:type="textWrapping"/>
      </w:r>
    </w:p>
    <w:p w:rsidR="00000000" w:rsidDel="00000000" w:rsidP="00000000" w:rsidRDefault="00000000" w:rsidRPr="00000000" w14:paraId="00000113">
      <w:pPr>
        <w:numPr>
          <w:ilvl w:val="0"/>
          <w:numId w:val="19"/>
        </w:numPr>
        <w:spacing w:after="240" w:lineRule="auto"/>
        <w:ind w:left="720" w:hanging="360"/>
        <w:rPr/>
      </w:pPr>
      <w:r w:rsidDel="00000000" w:rsidR="00000000" w:rsidRPr="00000000">
        <w:rPr>
          <w:b w:val="1"/>
          <w:rtl w:val="0"/>
        </w:rPr>
        <w:t xml:space="preserve">normal</w:t>
      </w:r>
      <w:r w:rsidDel="00000000" w:rsidR="00000000" w:rsidRPr="00000000">
        <w:rPr>
          <w:rtl w:val="0"/>
        </w:rPr>
        <w:t xml:space="preserve"> : expression faciale neutre, sans intention de communication.</w:t>
        <w:br w:type="textWrapping"/>
      </w:r>
    </w:p>
    <w:p w:rsidR="00000000" w:rsidDel="00000000" w:rsidP="00000000" w:rsidRDefault="00000000" w:rsidRPr="00000000" w14:paraId="00000114">
      <w:pPr>
        <w:spacing w:after="240" w:before="240" w:lineRule="auto"/>
        <w:rPr>
          <w:b w:val="1"/>
        </w:rPr>
      </w:pPr>
      <w:r w:rsidDel="00000000" w:rsidR="00000000" w:rsidRPr="00000000">
        <w:rPr>
          <w:b w:val="1"/>
          <w:rtl w:val="0"/>
        </w:rPr>
        <w:t xml:space="preserve">3. Chaîne de traitement expérimentale</w:t>
      </w:r>
    </w:p>
    <w:p w:rsidR="00000000" w:rsidDel="00000000" w:rsidP="00000000" w:rsidRDefault="00000000" w:rsidRPr="00000000" w14:paraId="00000115">
      <w:pPr>
        <w:spacing w:after="240" w:before="240" w:lineRule="auto"/>
        <w:rPr/>
      </w:pPr>
      <w:r w:rsidDel="00000000" w:rsidR="00000000" w:rsidRPr="00000000">
        <w:rPr>
          <w:rtl w:val="0"/>
        </w:rPr>
        <w:t xml:space="preserve">Le pipeline du dispositif comprend les étapes suivantes :</w:t>
      </w:r>
    </w:p>
    <w:p w:rsidR="00000000" w:rsidDel="00000000" w:rsidP="00000000" w:rsidRDefault="00000000" w:rsidRPr="00000000" w14:paraId="00000116">
      <w:pPr>
        <w:numPr>
          <w:ilvl w:val="0"/>
          <w:numId w:val="30"/>
        </w:numPr>
        <w:spacing w:before="240" w:lineRule="auto"/>
        <w:ind w:left="720" w:hanging="360"/>
        <w:rPr/>
      </w:pPr>
      <w:r w:rsidDel="00000000" w:rsidR="00000000" w:rsidRPr="00000000">
        <w:rPr>
          <w:b w:val="1"/>
          <w:rtl w:val="0"/>
        </w:rPr>
        <w:t xml:space="preserve">Enregistrement vidéo (via webcam)</w:t>
      </w:r>
      <w:r w:rsidDel="00000000" w:rsidR="00000000" w:rsidRPr="00000000">
        <w:rPr>
          <w:rtl w:val="0"/>
        </w:rPr>
        <w:t xml:space="preserve"> : le patient ou un aidant filme des séquences de 1 seconde pour chaque geste, en les étiquetant par classe (« oui », « non », « normal »). Ces vidéos servent de base d’apprentissage personnalisée.</w:t>
        <w:br w:type="textWrapping"/>
      </w:r>
    </w:p>
    <w:p w:rsidR="00000000" w:rsidDel="00000000" w:rsidP="00000000" w:rsidRDefault="00000000" w:rsidRPr="00000000" w14:paraId="00000117">
      <w:pPr>
        <w:numPr>
          <w:ilvl w:val="0"/>
          <w:numId w:val="30"/>
        </w:numPr>
        <w:ind w:left="720" w:hanging="360"/>
        <w:rPr/>
      </w:pPr>
      <w:r w:rsidDel="00000000" w:rsidR="00000000" w:rsidRPr="00000000">
        <w:rPr>
          <w:b w:val="1"/>
          <w:rtl w:val="0"/>
        </w:rPr>
        <w:t xml:space="preserve">Extraction d’images clés</w:t>
      </w:r>
      <w:r w:rsidDel="00000000" w:rsidR="00000000" w:rsidRPr="00000000">
        <w:rPr>
          <w:rtl w:val="0"/>
        </w:rPr>
        <w:t xml:space="preserve"> : chaque vidéo est transformée en une séquence de frames (images) à l’aide d’un script Python. Les images sont extraites à une fréquence constante pour former des séquences homogènes.</w:t>
        <w:br w:type="textWrapping"/>
      </w:r>
    </w:p>
    <w:p w:rsidR="00000000" w:rsidDel="00000000" w:rsidP="00000000" w:rsidRDefault="00000000" w:rsidRPr="00000000" w14:paraId="00000118">
      <w:pPr>
        <w:numPr>
          <w:ilvl w:val="0"/>
          <w:numId w:val="30"/>
        </w:numPr>
        <w:ind w:left="720" w:hanging="360"/>
        <w:rPr/>
      </w:pPr>
      <w:r w:rsidDel="00000000" w:rsidR="00000000" w:rsidRPr="00000000">
        <w:rPr>
          <w:b w:val="1"/>
          <w:rtl w:val="0"/>
        </w:rPr>
        <w:t xml:space="preserve">Détection de landmarks faciaux</w:t>
      </w:r>
      <w:r w:rsidDel="00000000" w:rsidR="00000000" w:rsidRPr="00000000">
        <w:rPr>
          <w:rtl w:val="0"/>
        </w:rPr>
        <w:t xml:space="preserve"> : avec la bibliothèque </w:t>
      </w:r>
      <w:r w:rsidDel="00000000" w:rsidR="00000000" w:rsidRPr="00000000">
        <w:rPr>
          <w:rFonts w:ascii="Roboto Mono" w:cs="Roboto Mono" w:eastAsia="Roboto Mono" w:hAnsi="Roboto Mono"/>
          <w:color w:val="188038"/>
          <w:rtl w:val="0"/>
        </w:rPr>
        <w:t xml:space="preserve">dlib</w:t>
      </w:r>
      <w:r w:rsidDel="00000000" w:rsidR="00000000" w:rsidRPr="00000000">
        <w:rPr>
          <w:rtl w:val="0"/>
        </w:rPr>
        <w:t xml:space="preserve">, les 68 points de repère du visage sont détectés. À partir de ces points, les régions d’intérêt suivantes sont extraites : œil gauche, œil droit, sourcil gauche, sourcil droit.</w:t>
        <w:br w:type="textWrapping"/>
      </w:r>
    </w:p>
    <w:p w:rsidR="00000000" w:rsidDel="00000000" w:rsidP="00000000" w:rsidRDefault="00000000" w:rsidRPr="00000000" w14:paraId="00000119">
      <w:pPr>
        <w:numPr>
          <w:ilvl w:val="0"/>
          <w:numId w:val="30"/>
        </w:numPr>
        <w:ind w:left="720" w:hanging="360"/>
        <w:rPr/>
      </w:pPr>
      <w:r w:rsidDel="00000000" w:rsidR="00000000" w:rsidRPr="00000000">
        <w:rPr>
          <w:b w:val="1"/>
          <w:rtl w:val="0"/>
        </w:rPr>
        <w:t xml:space="preserve">Prétraitement des images</w:t>
      </w:r>
      <w:r w:rsidDel="00000000" w:rsidR="00000000" w:rsidRPr="00000000">
        <w:rPr>
          <w:rtl w:val="0"/>
        </w:rPr>
        <w:t xml:space="preserve"> : les régions sont converties en niveaux de gris, redimensionnées, normalisées, puis concaténées horizontalement pour créer une image composite représentative du geste facial sur chaque frame.</w:t>
        <w:br w:type="textWrapping"/>
      </w:r>
    </w:p>
    <w:p w:rsidR="00000000" w:rsidDel="00000000" w:rsidP="00000000" w:rsidRDefault="00000000" w:rsidRPr="00000000" w14:paraId="0000011A">
      <w:pPr>
        <w:numPr>
          <w:ilvl w:val="0"/>
          <w:numId w:val="30"/>
        </w:numPr>
        <w:ind w:left="720" w:hanging="360"/>
        <w:rPr/>
      </w:pPr>
      <w:r w:rsidDel="00000000" w:rsidR="00000000" w:rsidRPr="00000000">
        <w:rPr>
          <w:b w:val="1"/>
          <w:rtl w:val="0"/>
        </w:rPr>
        <w:t xml:space="preserve">Formation de séquences</w:t>
      </w:r>
      <w:r w:rsidDel="00000000" w:rsidR="00000000" w:rsidRPr="00000000">
        <w:rPr>
          <w:rtl w:val="0"/>
        </w:rPr>
        <w:t xml:space="preserve"> : les frames prétraitées sont empilées pour former des tenseurs vidéo 4D qui sont utilisés comme entrées du modèle.</w:t>
        <w:br w:type="textWrapping"/>
      </w:r>
    </w:p>
    <w:p w:rsidR="00000000" w:rsidDel="00000000" w:rsidP="00000000" w:rsidRDefault="00000000" w:rsidRPr="00000000" w14:paraId="0000011B">
      <w:pPr>
        <w:numPr>
          <w:ilvl w:val="0"/>
          <w:numId w:val="30"/>
        </w:numPr>
        <w:ind w:left="720" w:hanging="360"/>
        <w:rPr/>
      </w:pPr>
      <w:r w:rsidDel="00000000" w:rsidR="00000000" w:rsidRPr="00000000">
        <w:rPr>
          <w:b w:val="1"/>
          <w:rtl w:val="0"/>
        </w:rPr>
        <w:t xml:space="preserve">Entraînement du modèle</w:t>
      </w:r>
      <w:r w:rsidDel="00000000" w:rsidR="00000000" w:rsidRPr="00000000">
        <w:rPr>
          <w:rtl w:val="0"/>
        </w:rPr>
        <w:t xml:space="preserve"> : le CNN-LSTM est entraîné sur les séquences, avec une validation croisée et l’utilisation de callbacks tels que </w:t>
      </w:r>
      <w:r w:rsidDel="00000000" w:rsidR="00000000" w:rsidRPr="00000000">
        <w:rPr>
          <w:rFonts w:ascii="Roboto Mono" w:cs="Roboto Mono" w:eastAsia="Roboto Mono" w:hAnsi="Roboto Mono"/>
          <w:color w:val="188038"/>
          <w:rtl w:val="0"/>
        </w:rPr>
        <w:t xml:space="preserve">EarlyStopping</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ModelCheckpoint</w:t>
      </w:r>
      <w:r w:rsidDel="00000000" w:rsidR="00000000" w:rsidRPr="00000000">
        <w:rPr>
          <w:rtl w:val="0"/>
        </w:rPr>
        <w:t xml:space="preserve"> pour optimiser les performances sans surapprentissage.</w:t>
        <w:br w:type="textWrapping"/>
      </w:r>
    </w:p>
    <w:p w:rsidR="00000000" w:rsidDel="00000000" w:rsidP="00000000" w:rsidRDefault="00000000" w:rsidRPr="00000000" w14:paraId="0000011C">
      <w:pPr>
        <w:numPr>
          <w:ilvl w:val="0"/>
          <w:numId w:val="30"/>
        </w:numPr>
        <w:spacing w:after="240" w:lineRule="auto"/>
        <w:ind w:left="720" w:hanging="360"/>
        <w:rPr/>
      </w:pPr>
      <w:r w:rsidDel="00000000" w:rsidR="00000000" w:rsidRPr="00000000">
        <w:rPr>
          <w:b w:val="1"/>
          <w:rtl w:val="0"/>
        </w:rPr>
        <w:t xml:space="preserve">Prédiction en temps réel</w:t>
      </w:r>
      <w:r w:rsidDel="00000000" w:rsidR="00000000" w:rsidRPr="00000000">
        <w:rPr>
          <w:rtl w:val="0"/>
        </w:rPr>
        <w:t xml:space="preserve"> : lors de l’utilisation, une séquence continue de frames est captée en direct, traitée de la même manière, et prédite par le modèle. Le label le plus probable est affiché ou transmis à l’interface de dialogue.</w:t>
        <w:br w:type="textWrapping"/>
      </w:r>
    </w:p>
    <w:p w:rsidR="00000000" w:rsidDel="00000000" w:rsidP="00000000" w:rsidRDefault="00000000" w:rsidRPr="00000000" w14:paraId="0000011D">
      <w:pPr>
        <w:spacing w:after="240" w:before="240" w:lineRule="auto"/>
        <w:rPr>
          <w:b w:val="1"/>
        </w:rPr>
      </w:pPr>
      <w:r w:rsidDel="00000000" w:rsidR="00000000" w:rsidRPr="00000000">
        <w:rPr>
          <w:b w:val="1"/>
          <w:rtl w:val="0"/>
        </w:rPr>
        <w:t xml:space="preserve">4. Environnement technique</w:t>
      </w:r>
    </w:p>
    <w:p w:rsidR="00000000" w:rsidDel="00000000" w:rsidP="00000000" w:rsidRDefault="00000000" w:rsidRPr="00000000" w14:paraId="0000011E">
      <w:pPr>
        <w:numPr>
          <w:ilvl w:val="0"/>
          <w:numId w:val="32"/>
        </w:numPr>
        <w:spacing w:before="240" w:lineRule="auto"/>
        <w:ind w:left="720" w:hanging="360"/>
        <w:rPr/>
      </w:pPr>
      <w:r w:rsidDel="00000000" w:rsidR="00000000" w:rsidRPr="00000000">
        <w:rPr>
          <w:b w:val="1"/>
          <w:rtl w:val="0"/>
        </w:rPr>
        <w:t xml:space="preserve">Langage</w:t>
      </w:r>
      <w:r w:rsidDel="00000000" w:rsidR="00000000" w:rsidRPr="00000000">
        <w:rPr>
          <w:rtl w:val="0"/>
        </w:rPr>
        <w:t xml:space="preserve"> : Python 3</w:t>
        <w:br w:type="textWrapping"/>
      </w:r>
    </w:p>
    <w:p w:rsidR="00000000" w:rsidDel="00000000" w:rsidP="00000000" w:rsidRDefault="00000000" w:rsidRPr="00000000" w14:paraId="0000011F">
      <w:pPr>
        <w:numPr>
          <w:ilvl w:val="0"/>
          <w:numId w:val="32"/>
        </w:numPr>
        <w:ind w:left="720" w:hanging="360"/>
        <w:rPr/>
      </w:pPr>
      <w:r w:rsidDel="00000000" w:rsidR="00000000" w:rsidRPr="00000000">
        <w:rPr>
          <w:b w:val="1"/>
          <w:rtl w:val="0"/>
        </w:rPr>
        <w:t xml:space="preserve">Librairies principales</w:t>
      </w:r>
      <w:r w:rsidDel="00000000" w:rsidR="00000000" w:rsidRPr="00000000">
        <w:rPr>
          <w:rtl w:val="0"/>
        </w:rPr>
        <w:t xml:space="preserve"> : TensorFlow (Keras), dlib, OpenCV, NumPy</w:t>
        <w:br w:type="textWrapping"/>
      </w:r>
    </w:p>
    <w:p w:rsidR="00000000" w:rsidDel="00000000" w:rsidP="00000000" w:rsidRDefault="00000000" w:rsidRPr="00000000" w14:paraId="00000120">
      <w:pPr>
        <w:numPr>
          <w:ilvl w:val="0"/>
          <w:numId w:val="32"/>
        </w:numPr>
        <w:spacing w:after="240" w:lineRule="auto"/>
        <w:ind w:left="720" w:hanging="360"/>
        <w:rPr/>
      </w:pPr>
      <w:r w:rsidDel="00000000" w:rsidR="00000000" w:rsidRPr="00000000">
        <w:rPr>
          <w:b w:val="1"/>
          <w:rtl w:val="0"/>
        </w:rPr>
        <w:t xml:space="preserve">Matériel requis</w:t>
      </w:r>
      <w:r w:rsidDel="00000000" w:rsidR="00000000" w:rsidRPr="00000000">
        <w:rPr>
          <w:rtl w:val="0"/>
        </w:rPr>
        <w:t xml:space="preserve"> : Webcam standard, ordinateur avec GPU recommandé pour l’entraînement</w:t>
        <w:br w:type="textWrapping"/>
      </w:r>
    </w:p>
    <w:p w:rsidR="00000000" w:rsidDel="00000000" w:rsidP="00000000" w:rsidRDefault="00000000" w:rsidRPr="00000000" w14:paraId="00000121">
      <w:pPr>
        <w:spacing w:after="240" w:before="240" w:lineRule="auto"/>
        <w:rPr/>
      </w:pPr>
      <w:r w:rsidDel="00000000" w:rsidR="00000000" w:rsidRPr="00000000">
        <w:rPr>
          <w:rtl w:val="0"/>
        </w:rPr>
        <w:t xml:space="preserve">Ce dispositif expérimental, entièrement personnalisable, permet non seulement de reconnaître les gestes d’un individu spécifique mais aussi d’être intégré à une interface de communication interactive, destinée à guider l’utilisateur vers l’expression d’un besoin, tout en respectant son rythme et ses capacités.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keepNext w:val="0"/>
        <w:keepLines w:val="0"/>
        <w:rPr/>
      </w:pPr>
      <w:bookmarkStart w:colFirst="0" w:colLast="0" w:name="_s5ut43vrjbjm" w:id="55"/>
      <w:bookmarkEnd w:id="55"/>
      <w:r w:rsidDel="00000000" w:rsidR="00000000" w:rsidRPr="00000000">
        <w:rPr>
          <w:rtl w:val="0"/>
        </w:rPr>
        <w:t xml:space="preserve">4.2. Jeux de données, protocoles de collecte et de prétraitement</w:t>
      </w:r>
    </w:p>
    <w:p w:rsidR="00000000" w:rsidDel="00000000" w:rsidP="00000000" w:rsidRDefault="00000000" w:rsidRPr="00000000" w14:paraId="00000125">
      <w:pPr>
        <w:spacing w:after="240" w:before="240" w:lineRule="auto"/>
        <w:rPr/>
      </w:pPr>
      <w:r w:rsidDel="00000000" w:rsidR="00000000" w:rsidRPr="00000000">
        <w:rPr>
          <w:rtl w:val="0"/>
        </w:rPr>
        <w:t xml:space="preserve">La conception du modèle s’appuie sur un jeu de données original, spécifiquement créé pour les besoins du projet. Ce jeu de données est constitué de courtes séquences vidéo, filmées dans des conditions réalistes, mettant en scène les gestes oculaires de l’utilisateur. Trois classes ont été définies : </w:t>
      </w:r>
      <w:r w:rsidDel="00000000" w:rsidR="00000000" w:rsidRPr="00000000">
        <w:rPr>
          <w:b w:val="1"/>
          <w:rtl w:val="0"/>
        </w:rPr>
        <w:t xml:space="preserve">« oui »</w:t>
      </w:r>
      <w:r w:rsidDel="00000000" w:rsidR="00000000" w:rsidRPr="00000000">
        <w:rPr>
          <w:rtl w:val="0"/>
        </w:rPr>
        <w:t xml:space="preserve">, </w:t>
      </w:r>
      <w:r w:rsidDel="00000000" w:rsidR="00000000" w:rsidRPr="00000000">
        <w:rPr>
          <w:b w:val="1"/>
          <w:rtl w:val="0"/>
        </w:rPr>
        <w:t xml:space="preserve">« non »</w:t>
      </w:r>
      <w:r w:rsidDel="00000000" w:rsidR="00000000" w:rsidRPr="00000000">
        <w:rPr>
          <w:rtl w:val="0"/>
        </w:rPr>
        <w:t xml:space="preserve"> et </w:t>
      </w:r>
      <w:r w:rsidDel="00000000" w:rsidR="00000000" w:rsidRPr="00000000">
        <w:rPr>
          <w:b w:val="1"/>
          <w:rtl w:val="0"/>
        </w:rPr>
        <w:t xml:space="preserve">« normal »</w:t>
      </w:r>
      <w:r w:rsidDel="00000000" w:rsidR="00000000" w:rsidRPr="00000000">
        <w:rPr>
          <w:rtl w:val="0"/>
        </w:rPr>
        <w:t xml:space="preserve">. L’ensemble du processus de constitution des données suit un protocole rigoureux de collecte et de prétraitement afin de garantir la qualité et la pertinence des entrées du modèle.</w:t>
      </w:r>
    </w:p>
    <w:p w:rsidR="00000000" w:rsidDel="00000000" w:rsidP="00000000" w:rsidRDefault="00000000" w:rsidRPr="00000000" w14:paraId="00000126">
      <w:pPr>
        <w:pStyle w:val="Heading4"/>
        <w:keepNext w:val="0"/>
        <w:keepLines w:val="0"/>
        <w:spacing w:after="40" w:before="240" w:lineRule="auto"/>
        <w:rPr>
          <w:b w:val="1"/>
          <w:color w:val="000000"/>
          <w:sz w:val="22"/>
          <w:szCs w:val="22"/>
        </w:rPr>
      </w:pPr>
      <w:bookmarkStart w:colFirst="0" w:colLast="0" w:name="_m6w6jvxfqwuy" w:id="56"/>
      <w:bookmarkEnd w:id="56"/>
      <w:r w:rsidDel="00000000" w:rsidR="00000000" w:rsidRPr="00000000">
        <w:rPr>
          <w:b w:val="1"/>
          <w:color w:val="000000"/>
          <w:sz w:val="22"/>
          <w:szCs w:val="22"/>
          <w:rtl w:val="0"/>
        </w:rPr>
        <w:t xml:space="preserve">1. Collecte des données vidéo</w:t>
      </w:r>
    </w:p>
    <w:p w:rsidR="00000000" w:rsidDel="00000000" w:rsidP="00000000" w:rsidRDefault="00000000" w:rsidRPr="00000000" w14:paraId="00000127">
      <w:pPr>
        <w:numPr>
          <w:ilvl w:val="0"/>
          <w:numId w:val="15"/>
        </w:numPr>
        <w:spacing w:before="240" w:lineRule="auto"/>
        <w:ind w:left="720" w:hanging="360"/>
        <w:rPr/>
      </w:pPr>
      <w:r w:rsidDel="00000000" w:rsidR="00000000" w:rsidRPr="00000000">
        <w:rPr>
          <w:b w:val="1"/>
          <w:rtl w:val="0"/>
        </w:rPr>
        <w:t xml:space="preserve">Matériel utilisé</w:t>
      </w:r>
      <w:r w:rsidDel="00000000" w:rsidR="00000000" w:rsidRPr="00000000">
        <w:rPr>
          <w:rtl w:val="0"/>
        </w:rPr>
        <w:t xml:space="preserve"> : une webcam standard connectée à un ordinateur portable.</w:t>
        <w:br w:type="textWrapping"/>
      </w:r>
    </w:p>
    <w:p w:rsidR="00000000" w:rsidDel="00000000" w:rsidP="00000000" w:rsidRDefault="00000000" w:rsidRPr="00000000" w14:paraId="00000128">
      <w:pPr>
        <w:numPr>
          <w:ilvl w:val="0"/>
          <w:numId w:val="15"/>
        </w:numPr>
        <w:ind w:left="720" w:hanging="360"/>
        <w:rPr/>
      </w:pPr>
      <w:r w:rsidDel="00000000" w:rsidR="00000000" w:rsidRPr="00000000">
        <w:rPr>
          <w:b w:val="1"/>
          <w:rtl w:val="0"/>
        </w:rPr>
        <w:t xml:space="preserve">Durée des vidéos</w:t>
      </w:r>
      <w:r w:rsidDel="00000000" w:rsidR="00000000" w:rsidRPr="00000000">
        <w:rPr>
          <w:rtl w:val="0"/>
        </w:rPr>
        <w:t xml:space="preserve"> : chaque séquence enregistrée dure environ </w:t>
      </w:r>
      <w:r w:rsidDel="00000000" w:rsidR="00000000" w:rsidRPr="00000000">
        <w:rPr>
          <w:b w:val="1"/>
          <w:rtl w:val="0"/>
        </w:rPr>
        <w:t xml:space="preserve">1 seconde</w:t>
      </w:r>
      <w:r w:rsidDel="00000000" w:rsidR="00000000" w:rsidRPr="00000000">
        <w:rPr>
          <w:rtl w:val="0"/>
        </w:rPr>
        <w:t xml:space="preserve">.</w:t>
        <w:br w:type="textWrapping"/>
      </w:r>
    </w:p>
    <w:p w:rsidR="00000000" w:rsidDel="00000000" w:rsidP="00000000" w:rsidRDefault="00000000" w:rsidRPr="00000000" w14:paraId="00000129">
      <w:pPr>
        <w:numPr>
          <w:ilvl w:val="0"/>
          <w:numId w:val="15"/>
        </w:numPr>
        <w:ind w:left="720" w:hanging="360"/>
        <w:rPr/>
      </w:pPr>
      <w:r w:rsidDel="00000000" w:rsidR="00000000" w:rsidRPr="00000000">
        <w:rPr>
          <w:b w:val="1"/>
          <w:rtl w:val="0"/>
        </w:rPr>
        <w:t xml:space="preserve">Fréquence</w:t>
      </w:r>
      <w:r w:rsidDel="00000000" w:rsidR="00000000" w:rsidRPr="00000000">
        <w:rPr>
          <w:rtl w:val="0"/>
        </w:rPr>
        <w:t xml:space="preserve"> : les vidéos sont capturées à environ 20–30 images par seconde (selon la configuration).</w:t>
        <w:br w:type="textWrapping"/>
      </w:r>
    </w:p>
    <w:p w:rsidR="00000000" w:rsidDel="00000000" w:rsidP="00000000" w:rsidRDefault="00000000" w:rsidRPr="00000000" w14:paraId="0000012A">
      <w:pPr>
        <w:numPr>
          <w:ilvl w:val="0"/>
          <w:numId w:val="15"/>
        </w:numPr>
        <w:ind w:left="720" w:hanging="360"/>
        <w:rPr/>
      </w:pPr>
      <w:r w:rsidDel="00000000" w:rsidR="00000000" w:rsidRPr="00000000">
        <w:rPr>
          <w:b w:val="1"/>
          <w:rtl w:val="0"/>
        </w:rPr>
        <w:t xml:space="preserve">Nombre d’échantillons</w:t>
      </w:r>
      <w:r w:rsidDel="00000000" w:rsidR="00000000" w:rsidRPr="00000000">
        <w:rPr>
          <w:rtl w:val="0"/>
        </w:rPr>
        <w:t xml:space="preserve"> : environ 300 vidéos ont été enregistrées manuellement, réparties équitablement entre les trois classes (« oui », « non », « normal »).</w:t>
        <w:br w:type="textWrapping"/>
      </w:r>
    </w:p>
    <w:p w:rsidR="00000000" w:rsidDel="00000000" w:rsidP="00000000" w:rsidRDefault="00000000" w:rsidRPr="00000000" w14:paraId="0000012B">
      <w:pPr>
        <w:numPr>
          <w:ilvl w:val="0"/>
          <w:numId w:val="15"/>
        </w:numPr>
        <w:spacing w:after="240" w:lineRule="auto"/>
        <w:ind w:left="720" w:hanging="360"/>
        <w:rPr/>
      </w:pPr>
      <w:r w:rsidDel="00000000" w:rsidR="00000000" w:rsidRPr="00000000">
        <w:rPr>
          <w:b w:val="1"/>
          <w:rtl w:val="0"/>
        </w:rPr>
        <w:t xml:space="preserve">Étiquetage</w:t>
      </w:r>
      <w:r w:rsidDel="00000000" w:rsidR="00000000" w:rsidRPr="00000000">
        <w:rPr>
          <w:rtl w:val="0"/>
        </w:rPr>
        <w:t xml:space="preserve"> : chaque vidéo est associée à une étiquette correspondant à l’intention de l’utilisateur, saisie lors de l’enregistrement.</w:t>
        <w:br w:type="textWrapping"/>
      </w:r>
    </w:p>
    <w:p w:rsidR="00000000" w:rsidDel="00000000" w:rsidP="00000000" w:rsidRDefault="00000000" w:rsidRPr="00000000" w14:paraId="0000012C">
      <w:pPr>
        <w:pStyle w:val="Heading4"/>
        <w:keepNext w:val="0"/>
        <w:keepLines w:val="0"/>
        <w:spacing w:after="40" w:before="240" w:lineRule="auto"/>
        <w:rPr>
          <w:b w:val="1"/>
          <w:color w:val="000000"/>
          <w:sz w:val="22"/>
          <w:szCs w:val="22"/>
        </w:rPr>
      </w:pPr>
      <w:bookmarkStart w:colFirst="0" w:colLast="0" w:name="_mstmjiqf2v3x" w:id="57"/>
      <w:bookmarkEnd w:id="57"/>
      <w:r w:rsidDel="00000000" w:rsidR="00000000" w:rsidRPr="00000000">
        <w:rPr>
          <w:b w:val="1"/>
          <w:color w:val="000000"/>
          <w:sz w:val="22"/>
          <w:szCs w:val="22"/>
          <w:rtl w:val="0"/>
        </w:rPr>
        <w:t xml:space="preserve">2. Extraction des frames</w:t>
      </w:r>
    </w:p>
    <w:p w:rsidR="00000000" w:rsidDel="00000000" w:rsidP="00000000" w:rsidRDefault="00000000" w:rsidRPr="00000000" w14:paraId="0000012D">
      <w:pPr>
        <w:numPr>
          <w:ilvl w:val="0"/>
          <w:numId w:val="33"/>
        </w:numPr>
        <w:spacing w:before="240" w:lineRule="auto"/>
        <w:ind w:left="720" w:hanging="360"/>
        <w:rPr/>
      </w:pPr>
      <w:r w:rsidDel="00000000" w:rsidR="00000000" w:rsidRPr="00000000">
        <w:rPr>
          <w:rtl w:val="0"/>
        </w:rPr>
        <w:t xml:space="preserve">Chaque vidéo est transformée en une séquence d’images (frames) à l’aide d’un script dédié (</w:t>
      </w:r>
      <w:r w:rsidDel="00000000" w:rsidR="00000000" w:rsidRPr="00000000">
        <w:rPr>
          <w:rFonts w:ascii="Roboto Mono" w:cs="Roboto Mono" w:eastAsia="Roboto Mono" w:hAnsi="Roboto Mono"/>
          <w:color w:val="188038"/>
          <w:rtl w:val="0"/>
        </w:rPr>
        <w:t xml:space="preserve">frame_extraction.py</w:t>
      </w:r>
      <w:r w:rsidDel="00000000" w:rsidR="00000000" w:rsidRPr="00000000">
        <w:rPr>
          <w:rtl w:val="0"/>
        </w:rPr>
        <w:t xml:space="preserve">).</w:t>
        <w:br w:type="textWrapping"/>
      </w:r>
    </w:p>
    <w:p w:rsidR="00000000" w:rsidDel="00000000" w:rsidP="00000000" w:rsidRDefault="00000000" w:rsidRPr="00000000" w14:paraId="0000012E">
      <w:pPr>
        <w:numPr>
          <w:ilvl w:val="0"/>
          <w:numId w:val="33"/>
        </w:numPr>
        <w:spacing w:after="240" w:lineRule="auto"/>
        <w:ind w:left="720" w:hanging="360"/>
        <w:rPr/>
      </w:pPr>
      <w:r w:rsidDel="00000000" w:rsidR="00000000" w:rsidRPr="00000000">
        <w:rPr>
          <w:rtl w:val="0"/>
        </w:rPr>
        <w:t xml:space="preserve">Les images sont extraites et enregistrées dans un répertoire structuré selon la classe et l’identifiant de la vidéo (par exemple : </w:t>
      </w:r>
      <w:r w:rsidDel="00000000" w:rsidR="00000000" w:rsidRPr="00000000">
        <w:rPr>
          <w:rFonts w:ascii="Roboto Mono" w:cs="Roboto Mono" w:eastAsia="Roboto Mono" w:hAnsi="Roboto Mono"/>
          <w:color w:val="188038"/>
          <w:rtl w:val="0"/>
        </w:rPr>
        <w:t xml:space="preserve">dataset/oui/video_01/</w:t>
      </w:r>
      <w:r w:rsidDel="00000000" w:rsidR="00000000" w:rsidRPr="00000000">
        <w:rPr>
          <w:rtl w:val="0"/>
        </w:rPr>
        <w:t xml:space="preserve">).</w:t>
        <w:br w:type="textWrapping"/>
      </w:r>
    </w:p>
    <w:p w:rsidR="00000000" w:rsidDel="00000000" w:rsidP="00000000" w:rsidRDefault="00000000" w:rsidRPr="00000000" w14:paraId="0000012F">
      <w:pPr>
        <w:pStyle w:val="Heading4"/>
        <w:keepNext w:val="0"/>
        <w:keepLines w:val="0"/>
        <w:spacing w:after="40" w:before="240" w:lineRule="auto"/>
        <w:rPr>
          <w:b w:val="1"/>
          <w:color w:val="000000"/>
          <w:sz w:val="22"/>
          <w:szCs w:val="22"/>
        </w:rPr>
      </w:pPr>
      <w:bookmarkStart w:colFirst="0" w:colLast="0" w:name="_ikglm0w5e8bj" w:id="58"/>
      <w:bookmarkEnd w:id="58"/>
      <w:r w:rsidDel="00000000" w:rsidR="00000000" w:rsidRPr="00000000">
        <w:rPr>
          <w:b w:val="1"/>
          <w:color w:val="000000"/>
          <w:sz w:val="22"/>
          <w:szCs w:val="22"/>
          <w:rtl w:val="0"/>
        </w:rPr>
        <w:t xml:space="preserve">3. Détection des landmarks faciaux</w:t>
      </w:r>
    </w:p>
    <w:p w:rsidR="00000000" w:rsidDel="00000000" w:rsidP="00000000" w:rsidRDefault="00000000" w:rsidRPr="00000000" w14:paraId="00000130">
      <w:pPr>
        <w:numPr>
          <w:ilvl w:val="0"/>
          <w:numId w:val="20"/>
        </w:numPr>
        <w:spacing w:before="240" w:lineRule="auto"/>
        <w:ind w:left="720" w:hanging="360"/>
        <w:rPr/>
      </w:pPr>
      <w:r w:rsidDel="00000000" w:rsidR="00000000" w:rsidRPr="00000000">
        <w:rPr>
          <w:rtl w:val="0"/>
        </w:rPr>
        <w:t xml:space="preserve">La bibliothèque </w:t>
      </w:r>
      <w:r w:rsidDel="00000000" w:rsidR="00000000" w:rsidRPr="00000000">
        <w:rPr>
          <w:b w:val="1"/>
          <w:rtl w:val="0"/>
        </w:rPr>
        <w:t xml:space="preserve">dlib</w:t>
      </w:r>
      <w:r w:rsidDel="00000000" w:rsidR="00000000" w:rsidRPr="00000000">
        <w:rPr>
          <w:rtl w:val="0"/>
        </w:rPr>
        <w:t xml:space="preserve"> est utilisée avec son prédicteur </w:t>
      </w:r>
      <w:r w:rsidDel="00000000" w:rsidR="00000000" w:rsidRPr="00000000">
        <w:rPr>
          <w:rFonts w:ascii="Roboto Mono" w:cs="Roboto Mono" w:eastAsia="Roboto Mono" w:hAnsi="Roboto Mono"/>
          <w:color w:val="188038"/>
          <w:rtl w:val="0"/>
        </w:rPr>
        <w:t xml:space="preserve">shape_predictor_68_face_landmarks.dat</w:t>
      </w:r>
      <w:r w:rsidDel="00000000" w:rsidR="00000000" w:rsidRPr="00000000">
        <w:rPr>
          <w:rtl w:val="0"/>
        </w:rPr>
        <w:t xml:space="preserve"> pour localiser les 68 points clés du visage sur chaque frame.</w:t>
        <w:br w:type="textWrapping"/>
      </w:r>
    </w:p>
    <w:p w:rsidR="00000000" w:rsidDel="00000000" w:rsidP="00000000" w:rsidRDefault="00000000" w:rsidRPr="00000000" w14:paraId="00000131">
      <w:pPr>
        <w:numPr>
          <w:ilvl w:val="0"/>
          <w:numId w:val="20"/>
        </w:numPr>
        <w:ind w:left="720" w:hanging="360"/>
        <w:rPr/>
      </w:pPr>
      <w:r w:rsidDel="00000000" w:rsidR="00000000" w:rsidRPr="00000000">
        <w:rPr>
          <w:rtl w:val="0"/>
        </w:rPr>
        <w:t xml:space="preserve">À partir de ces points, les </w:t>
      </w:r>
      <w:r w:rsidDel="00000000" w:rsidR="00000000" w:rsidRPr="00000000">
        <w:rPr>
          <w:b w:val="1"/>
          <w:rtl w:val="0"/>
        </w:rPr>
        <w:t xml:space="preserve">régions d’intérêt (ROIs)</w:t>
      </w:r>
      <w:r w:rsidDel="00000000" w:rsidR="00000000" w:rsidRPr="00000000">
        <w:rPr>
          <w:rtl w:val="0"/>
        </w:rPr>
        <w:t xml:space="preserve"> suivantes sont extraites :</w:t>
        <w:br w:type="textWrapping"/>
      </w:r>
    </w:p>
    <w:p w:rsidR="00000000" w:rsidDel="00000000" w:rsidP="00000000" w:rsidRDefault="00000000" w:rsidRPr="00000000" w14:paraId="00000132">
      <w:pPr>
        <w:numPr>
          <w:ilvl w:val="1"/>
          <w:numId w:val="20"/>
        </w:numPr>
        <w:ind w:left="1440" w:hanging="360"/>
        <w:rPr/>
      </w:pPr>
      <w:r w:rsidDel="00000000" w:rsidR="00000000" w:rsidRPr="00000000">
        <w:rPr>
          <w:rtl w:val="0"/>
        </w:rPr>
        <w:t xml:space="preserve">œil gauche</w:t>
        <w:br w:type="textWrapping"/>
      </w:r>
    </w:p>
    <w:p w:rsidR="00000000" w:rsidDel="00000000" w:rsidP="00000000" w:rsidRDefault="00000000" w:rsidRPr="00000000" w14:paraId="00000133">
      <w:pPr>
        <w:numPr>
          <w:ilvl w:val="1"/>
          <w:numId w:val="20"/>
        </w:numPr>
        <w:ind w:left="1440" w:hanging="360"/>
        <w:rPr/>
      </w:pPr>
      <w:r w:rsidDel="00000000" w:rsidR="00000000" w:rsidRPr="00000000">
        <w:rPr>
          <w:rtl w:val="0"/>
        </w:rPr>
        <w:t xml:space="preserve">œil droit</w:t>
        <w:br w:type="textWrapping"/>
      </w:r>
    </w:p>
    <w:p w:rsidR="00000000" w:rsidDel="00000000" w:rsidP="00000000" w:rsidRDefault="00000000" w:rsidRPr="00000000" w14:paraId="00000134">
      <w:pPr>
        <w:numPr>
          <w:ilvl w:val="1"/>
          <w:numId w:val="20"/>
        </w:numPr>
        <w:ind w:left="1440" w:hanging="360"/>
        <w:rPr/>
      </w:pPr>
      <w:r w:rsidDel="00000000" w:rsidR="00000000" w:rsidRPr="00000000">
        <w:rPr>
          <w:rtl w:val="0"/>
        </w:rPr>
        <w:t xml:space="preserve">sourcil gauche</w:t>
        <w:br w:type="textWrapping"/>
      </w:r>
    </w:p>
    <w:p w:rsidR="00000000" w:rsidDel="00000000" w:rsidP="00000000" w:rsidRDefault="00000000" w:rsidRPr="00000000" w14:paraId="00000135">
      <w:pPr>
        <w:numPr>
          <w:ilvl w:val="1"/>
          <w:numId w:val="20"/>
        </w:numPr>
        <w:spacing w:after="240" w:lineRule="auto"/>
        <w:ind w:left="1440" w:hanging="360"/>
        <w:rPr/>
      </w:pPr>
      <w:r w:rsidDel="00000000" w:rsidR="00000000" w:rsidRPr="00000000">
        <w:rPr>
          <w:rtl w:val="0"/>
        </w:rPr>
        <w:t xml:space="preserve">sourcil droit</w:t>
      </w:r>
    </w:p>
    <w:p w:rsidR="00000000" w:rsidDel="00000000" w:rsidP="00000000" w:rsidRDefault="00000000" w:rsidRPr="00000000" w14:paraId="00000136">
      <w:pPr>
        <w:spacing w:after="240" w:before="240" w:lineRule="auto"/>
        <w:ind w:left="1440" w:firstLine="0"/>
        <w:rPr/>
      </w:pPr>
      <w:r w:rsidDel="00000000" w:rsidR="00000000" w:rsidRPr="00000000">
        <w:rPr>
          <w:rtl w:val="0"/>
        </w:rPr>
      </w:r>
    </w:p>
    <w:p w:rsidR="00000000" w:rsidDel="00000000" w:rsidP="00000000" w:rsidRDefault="00000000" w:rsidRPr="00000000" w14:paraId="00000137">
      <w:pPr>
        <w:spacing w:after="240" w:before="240" w:lineRule="auto"/>
        <w:jc w:val="center"/>
        <w:rPr/>
      </w:pPr>
      <w:r w:rsidDel="00000000" w:rsidR="00000000" w:rsidRPr="00000000">
        <w:rPr/>
        <w:drawing>
          <wp:inline distB="114300" distT="114300" distL="114300" distR="114300">
            <wp:extent cx="5943600" cy="39624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5"/>
        <w:rPr/>
      </w:pPr>
      <w:bookmarkStart w:colFirst="0" w:colLast="0" w:name="_wnysj7o13z3t" w:id="59"/>
      <w:bookmarkEnd w:id="59"/>
      <w:r w:rsidDel="00000000" w:rsidR="00000000" w:rsidRPr="00000000">
        <w:rPr>
          <w:rtl w:val="0"/>
        </w:rPr>
        <w:t xml:space="preserve">Figure 1: shape predictor 68 face landmarks</w:t>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pStyle w:val="Heading4"/>
        <w:keepNext w:val="0"/>
        <w:keepLines w:val="0"/>
        <w:spacing w:after="40" w:before="240" w:lineRule="auto"/>
        <w:rPr>
          <w:b w:val="1"/>
          <w:color w:val="000000"/>
          <w:sz w:val="22"/>
          <w:szCs w:val="22"/>
        </w:rPr>
      </w:pPr>
      <w:bookmarkStart w:colFirst="0" w:colLast="0" w:name="_f1cmej79b05e" w:id="60"/>
      <w:bookmarkEnd w:id="60"/>
      <w:r w:rsidDel="00000000" w:rsidR="00000000" w:rsidRPr="00000000">
        <w:rPr>
          <w:b w:val="1"/>
          <w:color w:val="000000"/>
          <w:sz w:val="22"/>
          <w:szCs w:val="22"/>
          <w:rtl w:val="0"/>
        </w:rPr>
        <w:t xml:space="preserve">4. Prétraitement des ROIs</w:t>
      </w:r>
    </w:p>
    <w:p w:rsidR="00000000" w:rsidDel="00000000" w:rsidP="00000000" w:rsidRDefault="00000000" w:rsidRPr="00000000" w14:paraId="0000013B">
      <w:pPr>
        <w:numPr>
          <w:ilvl w:val="0"/>
          <w:numId w:val="21"/>
        </w:numPr>
        <w:spacing w:before="240" w:lineRule="auto"/>
        <w:ind w:left="720" w:hanging="360"/>
        <w:rPr/>
      </w:pPr>
      <w:r w:rsidDel="00000000" w:rsidR="00000000" w:rsidRPr="00000000">
        <w:rPr>
          <w:rtl w:val="0"/>
        </w:rPr>
        <w:t xml:space="preserve">Chaque ROI est converti en </w:t>
      </w:r>
      <w:r w:rsidDel="00000000" w:rsidR="00000000" w:rsidRPr="00000000">
        <w:rPr>
          <w:b w:val="1"/>
          <w:rtl w:val="0"/>
        </w:rPr>
        <w:t xml:space="preserve">niveau de gris</w:t>
      </w:r>
      <w:r w:rsidDel="00000000" w:rsidR="00000000" w:rsidRPr="00000000">
        <w:rPr>
          <w:rtl w:val="0"/>
        </w:rPr>
        <w:t xml:space="preserve">.</w:t>
        <w:br w:type="textWrapping"/>
      </w:r>
    </w:p>
    <w:p w:rsidR="00000000" w:rsidDel="00000000" w:rsidP="00000000" w:rsidRDefault="00000000" w:rsidRPr="00000000" w14:paraId="0000013C">
      <w:pPr>
        <w:numPr>
          <w:ilvl w:val="0"/>
          <w:numId w:val="21"/>
        </w:numPr>
        <w:ind w:left="720" w:hanging="360"/>
        <w:rPr/>
      </w:pPr>
      <w:r w:rsidDel="00000000" w:rsidR="00000000" w:rsidRPr="00000000">
        <w:rPr>
          <w:rtl w:val="0"/>
        </w:rPr>
        <w:t xml:space="preserve">Chaque image est redimensionnée à une dimension fixe (typiquement 64x64 pixels).</w:t>
        <w:br w:type="textWrapping"/>
      </w:r>
    </w:p>
    <w:p w:rsidR="00000000" w:rsidDel="00000000" w:rsidP="00000000" w:rsidRDefault="00000000" w:rsidRPr="00000000" w14:paraId="0000013D">
      <w:pPr>
        <w:numPr>
          <w:ilvl w:val="0"/>
          <w:numId w:val="21"/>
        </w:numPr>
        <w:ind w:left="720" w:hanging="360"/>
        <w:rPr/>
      </w:pPr>
      <w:r w:rsidDel="00000000" w:rsidR="00000000" w:rsidRPr="00000000">
        <w:rPr>
          <w:rtl w:val="0"/>
        </w:rPr>
        <w:t xml:space="preserve">Les pixels sont </w:t>
      </w:r>
      <w:r w:rsidDel="00000000" w:rsidR="00000000" w:rsidRPr="00000000">
        <w:rPr>
          <w:b w:val="1"/>
          <w:rtl w:val="0"/>
        </w:rPr>
        <w:t xml:space="preserve">normalisés</w:t>
      </w:r>
      <w:r w:rsidDel="00000000" w:rsidR="00000000" w:rsidRPr="00000000">
        <w:rPr>
          <w:rtl w:val="0"/>
        </w:rPr>
        <w:t xml:space="preserve"> dans une plage [0,1].</w:t>
        <w:br w:type="textWrapping"/>
      </w:r>
    </w:p>
    <w:p w:rsidR="00000000" w:rsidDel="00000000" w:rsidP="00000000" w:rsidRDefault="00000000" w:rsidRPr="00000000" w14:paraId="0000013E">
      <w:pPr>
        <w:numPr>
          <w:ilvl w:val="0"/>
          <w:numId w:val="21"/>
        </w:numPr>
        <w:spacing w:after="240" w:lineRule="auto"/>
        <w:ind w:left="720" w:hanging="360"/>
        <w:rPr/>
      </w:pPr>
      <w:r w:rsidDel="00000000" w:rsidR="00000000" w:rsidRPr="00000000">
        <w:rPr>
          <w:rtl w:val="0"/>
        </w:rPr>
        <w:t xml:space="preserve">Les quatre ROIs sont </w:t>
      </w:r>
      <w:r w:rsidDel="00000000" w:rsidR="00000000" w:rsidRPr="00000000">
        <w:rPr>
          <w:b w:val="1"/>
          <w:rtl w:val="0"/>
        </w:rPr>
        <w:t xml:space="preserve">concaténées horizontalement</w:t>
      </w:r>
      <w:r w:rsidDel="00000000" w:rsidR="00000000" w:rsidRPr="00000000">
        <w:rPr>
          <w:rtl w:val="0"/>
        </w:rPr>
        <w:t xml:space="preserve"> pour former une seule image composite par frame.</w:t>
        <w:br w:type="textWrapping"/>
      </w:r>
    </w:p>
    <w:p w:rsidR="00000000" w:rsidDel="00000000" w:rsidP="00000000" w:rsidRDefault="00000000" w:rsidRPr="00000000" w14:paraId="0000013F">
      <w:pPr>
        <w:pStyle w:val="Heading4"/>
        <w:keepNext w:val="0"/>
        <w:keepLines w:val="0"/>
        <w:spacing w:after="40" w:before="240" w:lineRule="auto"/>
        <w:rPr>
          <w:b w:val="1"/>
          <w:color w:val="000000"/>
          <w:sz w:val="22"/>
          <w:szCs w:val="22"/>
        </w:rPr>
      </w:pPr>
      <w:bookmarkStart w:colFirst="0" w:colLast="0" w:name="_oe0ejmybxyek" w:id="61"/>
      <w:bookmarkEnd w:id="61"/>
      <w:r w:rsidDel="00000000" w:rsidR="00000000" w:rsidRPr="00000000">
        <w:rPr>
          <w:b w:val="1"/>
          <w:color w:val="000000"/>
          <w:sz w:val="22"/>
          <w:szCs w:val="22"/>
          <w:rtl w:val="0"/>
        </w:rPr>
        <w:t xml:space="preserve">5. Formation des séquences</w:t>
      </w:r>
    </w:p>
    <w:p w:rsidR="00000000" w:rsidDel="00000000" w:rsidP="00000000" w:rsidRDefault="00000000" w:rsidRPr="00000000" w14:paraId="00000140">
      <w:pPr>
        <w:numPr>
          <w:ilvl w:val="0"/>
          <w:numId w:val="7"/>
        </w:numPr>
        <w:spacing w:before="240" w:lineRule="auto"/>
        <w:ind w:left="720" w:hanging="360"/>
        <w:rPr/>
      </w:pPr>
      <w:r w:rsidDel="00000000" w:rsidR="00000000" w:rsidRPr="00000000">
        <w:rPr>
          <w:rtl w:val="0"/>
        </w:rPr>
        <w:t xml:space="preserve">Les images composites issues d’une même vidéo sont empilées dans l’ordre chronologique pour former une séquence.</w:t>
        <w:br w:type="textWrapping"/>
      </w:r>
    </w:p>
    <w:p w:rsidR="00000000" w:rsidDel="00000000" w:rsidP="00000000" w:rsidRDefault="00000000" w:rsidRPr="00000000" w14:paraId="00000141">
      <w:pPr>
        <w:numPr>
          <w:ilvl w:val="0"/>
          <w:numId w:val="7"/>
        </w:numPr>
        <w:ind w:left="720" w:hanging="360"/>
        <w:rPr/>
      </w:pPr>
      <w:r w:rsidDel="00000000" w:rsidR="00000000" w:rsidRPr="00000000">
        <w:rPr>
          <w:rtl w:val="0"/>
        </w:rPr>
        <w:t xml:space="preserve">Ces séquences sont sauvegardées au format </w:t>
      </w:r>
      <w:r w:rsidDel="00000000" w:rsidR="00000000" w:rsidRPr="00000000">
        <w:rPr>
          <w:rFonts w:ascii="Roboto Mono" w:cs="Roboto Mono" w:eastAsia="Roboto Mono" w:hAnsi="Roboto Mono"/>
          <w:color w:val="188038"/>
          <w:rtl w:val="0"/>
        </w:rPr>
        <w:t xml:space="preserve">.npy</w:t>
      </w:r>
      <w:r w:rsidDel="00000000" w:rsidR="00000000" w:rsidRPr="00000000">
        <w:rPr>
          <w:rtl w:val="0"/>
        </w:rPr>
        <w:t xml:space="preserve"> (NumPy array) dans un répertoire structuré (</w:t>
      </w:r>
      <w:r w:rsidDel="00000000" w:rsidR="00000000" w:rsidRPr="00000000">
        <w:rPr>
          <w:rFonts w:ascii="Roboto Mono" w:cs="Roboto Mono" w:eastAsia="Roboto Mono" w:hAnsi="Roboto Mono"/>
          <w:color w:val="188038"/>
          <w:rtl w:val="0"/>
        </w:rPr>
        <w:t xml:space="preserve">preprocessed_sequences/</w:t>
      </w:r>
      <w:r w:rsidDel="00000000" w:rsidR="00000000" w:rsidRPr="00000000">
        <w:rPr>
          <w:rtl w:val="0"/>
        </w:rPr>
        <w:t xml:space="preserve">).</w:t>
        <w:br w:type="textWrapping"/>
      </w:r>
    </w:p>
    <w:p w:rsidR="00000000" w:rsidDel="00000000" w:rsidP="00000000" w:rsidRDefault="00000000" w:rsidRPr="00000000" w14:paraId="00000142">
      <w:pPr>
        <w:numPr>
          <w:ilvl w:val="0"/>
          <w:numId w:val="7"/>
        </w:numPr>
        <w:spacing w:after="240" w:lineRule="auto"/>
        <w:ind w:left="720" w:hanging="360"/>
        <w:rPr/>
      </w:pPr>
      <w:r w:rsidDel="00000000" w:rsidR="00000000" w:rsidRPr="00000000">
        <w:rPr>
          <w:rtl w:val="0"/>
        </w:rPr>
        <w:t xml:space="preserve">Chaque séquence possède la forme : </w:t>
      </w:r>
      <w:r w:rsidDel="00000000" w:rsidR="00000000" w:rsidRPr="00000000">
        <w:rPr>
          <w:rFonts w:ascii="Roboto Mono" w:cs="Roboto Mono" w:eastAsia="Roboto Mono" w:hAnsi="Roboto Mono"/>
          <w:color w:val="188038"/>
          <w:rtl w:val="0"/>
        </w:rPr>
        <w:t xml:space="preserve">(nombre_de_frames, hauteur, largeur, canaux)</w:t>
      </w:r>
      <w:r w:rsidDel="00000000" w:rsidR="00000000" w:rsidRPr="00000000">
        <w:rPr>
          <w:rtl w:val="0"/>
        </w:rPr>
        <w:t xml:space="preserve">.</w:t>
        <w:br w:type="textWrapping"/>
      </w:r>
    </w:p>
    <w:p w:rsidR="00000000" w:rsidDel="00000000" w:rsidP="00000000" w:rsidRDefault="00000000" w:rsidRPr="00000000" w14:paraId="00000143">
      <w:pPr>
        <w:pStyle w:val="Heading4"/>
        <w:keepNext w:val="0"/>
        <w:keepLines w:val="0"/>
        <w:spacing w:after="40" w:before="240" w:lineRule="auto"/>
        <w:rPr>
          <w:b w:val="1"/>
          <w:color w:val="000000"/>
          <w:sz w:val="22"/>
          <w:szCs w:val="22"/>
        </w:rPr>
      </w:pPr>
      <w:bookmarkStart w:colFirst="0" w:colLast="0" w:name="_b38d5ucbrngf" w:id="62"/>
      <w:bookmarkEnd w:id="62"/>
      <w:r w:rsidDel="00000000" w:rsidR="00000000" w:rsidRPr="00000000">
        <w:rPr>
          <w:b w:val="1"/>
          <w:color w:val="000000"/>
          <w:sz w:val="22"/>
          <w:szCs w:val="22"/>
          <w:rtl w:val="0"/>
        </w:rPr>
        <w:t xml:space="preserve">6. Préparation du dataset final</w:t>
      </w:r>
    </w:p>
    <w:p w:rsidR="00000000" w:rsidDel="00000000" w:rsidP="00000000" w:rsidRDefault="00000000" w:rsidRPr="00000000" w14:paraId="00000144">
      <w:pPr>
        <w:numPr>
          <w:ilvl w:val="0"/>
          <w:numId w:val="29"/>
        </w:numPr>
        <w:spacing w:before="240" w:lineRule="auto"/>
        <w:ind w:left="720" w:hanging="360"/>
        <w:rPr/>
      </w:pPr>
      <w:r w:rsidDel="00000000" w:rsidR="00000000" w:rsidRPr="00000000">
        <w:rPr>
          <w:rtl w:val="0"/>
        </w:rPr>
        <w:t xml:space="preserve">Le script </w:t>
      </w:r>
      <w:r w:rsidDel="00000000" w:rsidR="00000000" w:rsidRPr="00000000">
        <w:rPr>
          <w:rFonts w:ascii="Roboto Mono" w:cs="Roboto Mono" w:eastAsia="Roboto Mono" w:hAnsi="Roboto Mono"/>
          <w:color w:val="188038"/>
          <w:rtl w:val="0"/>
        </w:rPr>
        <w:t xml:space="preserve">dataset_preparation_sequences.py</w:t>
      </w:r>
      <w:r w:rsidDel="00000000" w:rsidR="00000000" w:rsidRPr="00000000">
        <w:rPr>
          <w:rtl w:val="0"/>
        </w:rPr>
        <w:t xml:space="preserve"> regroupe toutes les séquences </w:t>
      </w:r>
      <w:r w:rsidDel="00000000" w:rsidR="00000000" w:rsidRPr="00000000">
        <w:rPr>
          <w:rFonts w:ascii="Roboto Mono" w:cs="Roboto Mono" w:eastAsia="Roboto Mono" w:hAnsi="Roboto Mono"/>
          <w:color w:val="188038"/>
          <w:rtl w:val="0"/>
        </w:rPr>
        <w:t xml:space="preserve">.npy</w:t>
      </w:r>
      <w:r w:rsidDel="00000000" w:rsidR="00000000" w:rsidRPr="00000000">
        <w:rPr>
          <w:rtl w:val="0"/>
        </w:rPr>
        <w:t xml:space="preserve">, encode les labels en format numérique, et répartit les données en </w:t>
      </w:r>
      <w:r w:rsidDel="00000000" w:rsidR="00000000" w:rsidRPr="00000000">
        <w:rPr>
          <w:b w:val="1"/>
          <w:rtl w:val="0"/>
        </w:rPr>
        <w:t xml:space="preserve">ensembles d’apprentissage et de test</w:t>
      </w:r>
      <w:r w:rsidDel="00000000" w:rsidR="00000000" w:rsidRPr="00000000">
        <w:rPr>
          <w:rtl w:val="0"/>
        </w:rPr>
        <w:t xml:space="preserve">.</w:t>
        <w:br w:type="textWrapping"/>
      </w:r>
    </w:p>
    <w:p w:rsidR="00000000" w:rsidDel="00000000" w:rsidP="00000000" w:rsidRDefault="00000000" w:rsidRPr="00000000" w14:paraId="00000145">
      <w:pPr>
        <w:numPr>
          <w:ilvl w:val="0"/>
          <w:numId w:val="29"/>
        </w:numPr>
        <w:ind w:left="720" w:hanging="360"/>
        <w:rPr/>
      </w:pPr>
      <w:r w:rsidDel="00000000" w:rsidR="00000000" w:rsidRPr="00000000">
        <w:rPr>
          <w:rtl w:val="0"/>
        </w:rPr>
        <w:t xml:space="preserve">Le tout est sauvegardé sous la forme d’un fichier unique </w:t>
      </w:r>
      <w:r w:rsidDel="00000000" w:rsidR="00000000" w:rsidRPr="00000000">
        <w:rPr>
          <w:rFonts w:ascii="Roboto Mono" w:cs="Roboto Mono" w:eastAsia="Roboto Mono" w:hAnsi="Roboto Mono"/>
          <w:color w:val="188038"/>
          <w:rtl w:val="0"/>
        </w:rPr>
        <w:t xml:space="preserve">dataset_sequences.pkl</w:t>
      </w:r>
      <w:r w:rsidDel="00000000" w:rsidR="00000000" w:rsidRPr="00000000">
        <w:rPr>
          <w:rtl w:val="0"/>
        </w:rPr>
        <w:t xml:space="preserve"> contenant :</w:t>
        <w:br w:type="textWrapping"/>
      </w:r>
    </w:p>
    <w:p w:rsidR="00000000" w:rsidDel="00000000" w:rsidP="00000000" w:rsidRDefault="00000000" w:rsidRPr="00000000" w14:paraId="00000146">
      <w:pPr>
        <w:numPr>
          <w:ilvl w:val="1"/>
          <w:numId w:val="29"/>
        </w:numPr>
        <w:ind w:left="1440" w:hanging="360"/>
        <w:rPr/>
      </w:pPr>
      <w:r w:rsidDel="00000000" w:rsidR="00000000" w:rsidRPr="00000000">
        <w:rPr>
          <w:rFonts w:ascii="Roboto Mono" w:cs="Roboto Mono" w:eastAsia="Roboto Mono" w:hAnsi="Roboto Mono"/>
          <w:color w:val="188038"/>
          <w:rtl w:val="0"/>
        </w:rPr>
        <w:t xml:space="preserve">X_train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y_train</w:t>
        <w:br w:type="textWrapping"/>
      </w:r>
      <w:r w:rsidDel="00000000" w:rsidR="00000000" w:rsidRPr="00000000">
        <w:rPr>
          <w:rtl w:val="0"/>
        </w:rPr>
      </w:r>
    </w:p>
    <w:p w:rsidR="00000000" w:rsidDel="00000000" w:rsidP="00000000" w:rsidRDefault="00000000" w:rsidRPr="00000000" w14:paraId="00000147">
      <w:pPr>
        <w:numPr>
          <w:ilvl w:val="1"/>
          <w:numId w:val="29"/>
        </w:numPr>
        <w:ind w:left="1440" w:hanging="360"/>
        <w:rPr/>
      </w:pPr>
      <w:r w:rsidDel="00000000" w:rsidR="00000000" w:rsidRPr="00000000">
        <w:rPr>
          <w:rFonts w:ascii="Roboto Mono" w:cs="Roboto Mono" w:eastAsia="Roboto Mono" w:hAnsi="Roboto Mono"/>
          <w:color w:val="188038"/>
          <w:rtl w:val="0"/>
        </w:rPr>
        <w:t xml:space="preserve">X_test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y_test</w:t>
        <w:br w:type="textWrapping"/>
      </w:r>
      <w:r w:rsidDel="00000000" w:rsidR="00000000" w:rsidRPr="00000000">
        <w:rPr>
          <w:rtl w:val="0"/>
        </w:rPr>
      </w:r>
    </w:p>
    <w:p w:rsidR="00000000" w:rsidDel="00000000" w:rsidP="00000000" w:rsidRDefault="00000000" w:rsidRPr="00000000" w14:paraId="00000148">
      <w:pPr>
        <w:numPr>
          <w:ilvl w:val="1"/>
          <w:numId w:val="29"/>
        </w:numPr>
        <w:spacing w:after="240" w:lineRule="auto"/>
        <w:ind w:left="1440" w:hanging="360"/>
        <w:rPr/>
      </w:pPr>
      <w:r w:rsidDel="00000000" w:rsidR="00000000" w:rsidRPr="00000000">
        <w:rPr>
          <w:rFonts w:ascii="Roboto Mono" w:cs="Roboto Mono" w:eastAsia="Roboto Mono" w:hAnsi="Roboto Mono"/>
          <w:color w:val="188038"/>
          <w:rtl w:val="0"/>
        </w:rPr>
        <w:t xml:space="preserve">label_map</w:t>
      </w:r>
      <w:r w:rsidDel="00000000" w:rsidR="00000000" w:rsidRPr="00000000">
        <w:rPr>
          <w:rtl w:val="0"/>
        </w:rPr>
        <w:t xml:space="preserve"> (dictionnaire des classes)</w:t>
        <w:br w:type="textWrapping"/>
      </w:r>
    </w:p>
    <w:p w:rsidR="00000000" w:rsidDel="00000000" w:rsidP="00000000" w:rsidRDefault="00000000" w:rsidRPr="00000000" w14:paraId="00000149">
      <w:pPr>
        <w:spacing w:after="240" w:before="240" w:lineRule="auto"/>
        <w:rPr/>
      </w:pPr>
      <w:r w:rsidDel="00000000" w:rsidR="00000000" w:rsidRPr="00000000">
        <w:rPr>
          <w:rtl w:val="0"/>
        </w:rPr>
        <w:t xml:space="preserve">Ce processus assure une cohérence parfaite entre les données utilisées pour l’entraînement et celles utilisées en prédiction réelle. En s’appuyant sur un jeu de données personnalisé, le système peut ainsi s’adapter aux spécificités expressives de chaque utilisateur, garantissant une reconnaissance fiable et individualisée.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keepNext w:val="0"/>
        <w:keepLines w:val="0"/>
        <w:rPr/>
      </w:pPr>
      <w:bookmarkStart w:colFirst="0" w:colLast="0" w:name="_ok9jajlphui0" w:id="63"/>
      <w:bookmarkEnd w:id="63"/>
      <w:r w:rsidDel="00000000" w:rsidR="00000000" w:rsidRPr="00000000">
        <w:rPr>
          <w:rtl w:val="0"/>
        </w:rPr>
        <w:t xml:space="preserve">4.3. Outils et algorithmes mis en œuvre</w:t>
      </w:r>
    </w:p>
    <w:p w:rsidR="00000000" w:rsidDel="00000000" w:rsidP="00000000" w:rsidRDefault="00000000" w:rsidRPr="00000000" w14:paraId="0000014C">
      <w:pPr>
        <w:spacing w:after="240" w:before="240" w:lineRule="auto"/>
        <w:rPr/>
      </w:pPr>
      <w:r w:rsidDel="00000000" w:rsidR="00000000" w:rsidRPr="00000000">
        <w:rPr>
          <w:rtl w:val="0"/>
        </w:rPr>
        <w:t xml:space="preserve">La mise en œuvre du système repose sur un ensemble d’outils logiciels et d’algorithmes spécialisés en vision par ordinateur, en traitement de données et en apprentissage profond. L’objectif est de permettre la reconnaissance en temps réel des gestes faciaux associés aux intentions de communication des patients.</w:t>
      </w:r>
    </w:p>
    <w:p w:rsidR="00000000" w:rsidDel="00000000" w:rsidP="00000000" w:rsidRDefault="00000000" w:rsidRPr="00000000" w14:paraId="0000014D">
      <w:pPr>
        <w:pStyle w:val="Heading4"/>
        <w:keepNext w:val="0"/>
        <w:keepLines w:val="0"/>
        <w:spacing w:after="40" w:before="240" w:lineRule="auto"/>
        <w:rPr>
          <w:b w:val="1"/>
          <w:color w:val="000000"/>
          <w:sz w:val="22"/>
          <w:szCs w:val="22"/>
        </w:rPr>
      </w:pPr>
      <w:bookmarkStart w:colFirst="0" w:colLast="0" w:name="_mpnwxcplqkf7" w:id="64"/>
      <w:bookmarkEnd w:id="64"/>
      <w:r w:rsidDel="00000000" w:rsidR="00000000" w:rsidRPr="00000000">
        <w:rPr>
          <w:b w:val="1"/>
          <w:color w:val="000000"/>
          <w:sz w:val="22"/>
          <w:szCs w:val="22"/>
          <w:rtl w:val="0"/>
        </w:rPr>
        <w:t xml:space="preserve">1. Outils logiciels</w:t>
      </w:r>
    </w:p>
    <w:p w:rsidR="00000000" w:rsidDel="00000000" w:rsidP="00000000" w:rsidRDefault="00000000" w:rsidRPr="00000000" w14:paraId="0000014E">
      <w:pPr>
        <w:numPr>
          <w:ilvl w:val="0"/>
          <w:numId w:val="22"/>
        </w:numPr>
        <w:spacing w:before="240" w:lineRule="auto"/>
        <w:ind w:left="720" w:hanging="360"/>
        <w:rPr/>
      </w:pPr>
      <w:r w:rsidDel="00000000" w:rsidR="00000000" w:rsidRPr="00000000">
        <w:rPr>
          <w:b w:val="1"/>
          <w:rtl w:val="0"/>
        </w:rPr>
        <w:t xml:space="preserve">Python 3.x</w:t>
      </w:r>
      <w:r w:rsidDel="00000000" w:rsidR="00000000" w:rsidRPr="00000000">
        <w:rPr>
          <w:rtl w:val="0"/>
        </w:rPr>
        <w:t xml:space="preserve"> : langage principal utilisé pour le développement de l’ensemble du système.</w:t>
        <w:br w:type="textWrapping"/>
      </w:r>
    </w:p>
    <w:p w:rsidR="00000000" w:rsidDel="00000000" w:rsidP="00000000" w:rsidRDefault="00000000" w:rsidRPr="00000000" w14:paraId="0000014F">
      <w:pPr>
        <w:numPr>
          <w:ilvl w:val="0"/>
          <w:numId w:val="22"/>
        </w:numPr>
        <w:ind w:left="720" w:hanging="360"/>
        <w:rPr/>
      </w:pPr>
      <w:r w:rsidDel="00000000" w:rsidR="00000000" w:rsidRPr="00000000">
        <w:rPr>
          <w:b w:val="1"/>
          <w:rtl w:val="0"/>
        </w:rPr>
        <w:t xml:space="preserve">TensorFlow / Keras</w:t>
      </w:r>
      <w:r w:rsidDel="00000000" w:rsidR="00000000" w:rsidRPr="00000000">
        <w:rPr>
          <w:rtl w:val="0"/>
        </w:rPr>
        <w:t xml:space="preserve"> : framework de deep learning utilisé pour construire, entraîner et déployer le modèle CNN-LSTM.</w:t>
        <w:br w:type="textWrapping"/>
      </w:r>
    </w:p>
    <w:p w:rsidR="00000000" w:rsidDel="00000000" w:rsidP="00000000" w:rsidRDefault="00000000" w:rsidRPr="00000000" w14:paraId="00000150">
      <w:pPr>
        <w:numPr>
          <w:ilvl w:val="0"/>
          <w:numId w:val="22"/>
        </w:numPr>
        <w:ind w:left="720" w:hanging="360"/>
        <w:rPr/>
      </w:pPr>
      <w:r w:rsidDel="00000000" w:rsidR="00000000" w:rsidRPr="00000000">
        <w:rPr>
          <w:b w:val="1"/>
          <w:rtl w:val="0"/>
        </w:rPr>
        <w:t xml:space="preserve">OpenCV</w:t>
      </w:r>
      <w:r w:rsidDel="00000000" w:rsidR="00000000" w:rsidRPr="00000000">
        <w:rPr>
          <w:rtl w:val="0"/>
        </w:rPr>
        <w:t xml:space="preserve"> : bibliothèque de traitement d’image utilisée pour la capture vidéo, l’extraction de frames, et les opérations de manipulation des images.</w:t>
        <w:br w:type="textWrapping"/>
      </w:r>
    </w:p>
    <w:p w:rsidR="00000000" w:rsidDel="00000000" w:rsidP="00000000" w:rsidRDefault="00000000" w:rsidRPr="00000000" w14:paraId="00000151">
      <w:pPr>
        <w:numPr>
          <w:ilvl w:val="0"/>
          <w:numId w:val="22"/>
        </w:numPr>
        <w:ind w:left="720" w:hanging="360"/>
        <w:rPr/>
      </w:pPr>
      <w:r w:rsidDel="00000000" w:rsidR="00000000" w:rsidRPr="00000000">
        <w:rPr>
          <w:b w:val="1"/>
          <w:rtl w:val="0"/>
        </w:rPr>
        <w:t xml:space="preserve">dlib</w:t>
      </w:r>
      <w:r w:rsidDel="00000000" w:rsidR="00000000" w:rsidRPr="00000000">
        <w:rPr>
          <w:rtl w:val="0"/>
        </w:rPr>
        <w:t xml:space="preserve"> : utilisée pour la détection des landmarks faciaux (68 points clés) sur chaque frame.</w:t>
        <w:br w:type="textWrapping"/>
      </w:r>
    </w:p>
    <w:p w:rsidR="00000000" w:rsidDel="00000000" w:rsidP="00000000" w:rsidRDefault="00000000" w:rsidRPr="00000000" w14:paraId="00000152">
      <w:pPr>
        <w:numPr>
          <w:ilvl w:val="0"/>
          <w:numId w:val="22"/>
        </w:numPr>
        <w:ind w:left="720" w:hanging="360"/>
        <w:rPr/>
      </w:pPr>
      <w:r w:rsidDel="00000000" w:rsidR="00000000" w:rsidRPr="00000000">
        <w:rPr>
          <w:b w:val="1"/>
          <w:rtl w:val="0"/>
        </w:rPr>
        <w:t xml:space="preserve">NumPy</w:t>
      </w:r>
      <w:r w:rsidDel="00000000" w:rsidR="00000000" w:rsidRPr="00000000">
        <w:rPr>
          <w:rtl w:val="0"/>
        </w:rPr>
        <w:t xml:space="preserve"> : pour la manipulation des tableaux multidimensionnels (séquences, images).</w:t>
        <w:br w:type="textWrapping"/>
      </w:r>
    </w:p>
    <w:p w:rsidR="00000000" w:rsidDel="00000000" w:rsidP="00000000" w:rsidRDefault="00000000" w:rsidRPr="00000000" w14:paraId="00000153">
      <w:pPr>
        <w:numPr>
          <w:ilvl w:val="0"/>
          <w:numId w:val="22"/>
        </w:numPr>
        <w:ind w:left="720" w:hanging="360"/>
        <w:rPr/>
      </w:pPr>
      <w:r w:rsidDel="00000000" w:rsidR="00000000" w:rsidRPr="00000000">
        <w:rPr>
          <w:b w:val="1"/>
          <w:rtl w:val="0"/>
        </w:rPr>
        <w:t xml:space="preserve">pickle</w:t>
      </w:r>
      <w:r w:rsidDel="00000000" w:rsidR="00000000" w:rsidRPr="00000000">
        <w:rPr>
          <w:rtl w:val="0"/>
        </w:rPr>
        <w:t xml:space="preserve"> : pour la sérialisation des jeux de données et des modèles (ex : </w:t>
      </w:r>
      <w:r w:rsidDel="00000000" w:rsidR="00000000" w:rsidRPr="00000000">
        <w:rPr>
          <w:rFonts w:ascii="Roboto Mono" w:cs="Roboto Mono" w:eastAsia="Roboto Mono" w:hAnsi="Roboto Mono"/>
          <w:color w:val="188038"/>
          <w:rtl w:val="0"/>
        </w:rPr>
        <w:t xml:space="preserve">dataset_sequences.pkl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label_encoder.pkl</w:t>
      </w:r>
      <w:r w:rsidDel="00000000" w:rsidR="00000000" w:rsidRPr="00000000">
        <w:rPr>
          <w:rtl w:val="0"/>
        </w:rPr>
        <w:t xml:space="preserve">).</w:t>
        <w:br w:type="textWrapping"/>
      </w:r>
    </w:p>
    <w:p w:rsidR="00000000" w:rsidDel="00000000" w:rsidP="00000000" w:rsidRDefault="00000000" w:rsidRPr="00000000" w14:paraId="00000154">
      <w:pPr>
        <w:numPr>
          <w:ilvl w:val="0"/>
          <w:numId w:val="22"/>
        </w:numPr>
        <w:ind w:left="720" w:hanging="360"/>
        <w:rPr/>
      </w:pPr>
      <w:r w:rsidDel="00000000" w:rsidR="00000000" w:rsidRPr="00000000">
        <w:rPr>
          <w:b w:val="1"/>
          <w:rtl w:val="0"/>
        </w:rPr>
        <w:t xml:space="preserve">tqdm</w:t>
      </w:r>
      <w:r w:rsidDel="00000000" w:rsidR="00000000" w:rsidRPr="00000000">
        <w:rPr>
          <w:rtl w:val="0"/>
        </w:rPr>
        <w:t xml:space="preserve"> : pour afficher des barres de progression dans les scripts.</w:t>
        <w:br w:type="textWrapping"/>
      </w:r>
    </w:p>
    <w:p w:rsidR="00000000" w:rsidDel="00000000" w:rsidP="00000000" w:rsidRDefault="00000000" w:rsidRPr="00000000" w14:paraId="00000155">
      <w:pPr>
        <w:numPr>
          <w:ilvl w:val="0"/>
          <w:numId w:val="22"/>
        </w:numPr>
        <w:spacing w:after="240" w:lineRule="auto"/>
        <w:ind w:left="720" w:hanging="360"/>
        <w:rPr/>
      </w:pPr>
      <w:r w:rsidDel="00000000" w:rsidR="00000000" w:rsidRPr="00000000">
        <w:rPr>
          <w:b w:val="1"/>
          <w:rtl w:val="0"/>
        </w:rPr>
        <w:t xml:space="preserve">Matplotlib / Seaborn</w:t>
      </w:r>
      <w:r w:rsidDel="00000000" w:rsidR="00000000" w:rsidRPr="00000000">
        <w:rPr>
          <w:rtl w:val="0"/>
        </w:rPr>
        <w:t xml:space="preserve"> : pour la visualisation des métriques d'entraînement et des matrices de confusion lors de l’évaluation du modèle.</w:t>
        <w:br w:type="textWrapping"/>
      </w:r>
    </w:p>
    <w:p w:rsidR="00000000" w:rsidDel="00000000" w:rsidP="00000000" w:rsidRDefault="00000000" w:rsidRPr="00000000" w14:paraId="00000156">
      <w:pPr>
        <w:pStyle w:val="Heading4"/>
        <w:keepNext w:val="0"/>
        <w:keepLines w:val="0"/>
        <w:spacing w:after="40" w:before="240" w:lineRule="auto"/>
        <w:rPr>
          <w:b w:val="1"/>
          <w:color w:val="000000"/>
          <w:sz w:val="22"/>
          <w:szCs w:val="22"/>
        </w:rPr>
      </w:pPr>
      <w:bookmarkStart w:colFirst="0" w:colLast="0" w:name="_qwbzdcoa4px2" w:id="65"/>
      <w:bookmarkEnd w:id="65"/>
      <w:r w:rsidDel="00000000" w:rsidR="00000000" w:rsidRPr="00000000">
        <w:rPr>
          <w:b w:val="1"/>
          <w:color w:val="000000"/>
          <w:sz w:val="22"/>
          <w:szCs w:val="22"/>
          <w:rtl w:val="0"/>
        </w:rPr>
        <w:t xml:space="preserve">2. Algorithmes et architecture du modèle</w:t>
      </w:r>
    </w:p>
    <w:p w:rsidR="00000000" w:rsidDel="00000000" w:rsidP="00000000" w:rsidRDefault="00000000" w:rsidRPr="00000000" w14:paraId="00000157">
      <w:pPr>
        <w:spacing w:after="240" w:before="240" w:lineRule="auto"/>
        <w:rPr>
          <w:b w:val="1"/>
        </w:rPr>
      </w:pPr>
      <w:r w:rsidDel="00000000" w:rsidR="00000000" w:rsidRPr="00000000">
        <w:rPr>
          <w:b w:val="1"/>
          <w:rtl w:val="0"/>
        </w:rPr>
        <w:t xml:space="preserve">a. Prétraitement des données</w:t>
      </w:r>
    </w:p>
    <w:p w:rsidR="00000000" w:rsidDel="00000000" w:rsidP="00000000" w:rsidRDefault="00000000" w:rsidRPr="00000000" w14:paraId="00000158">
      <w:pPr>
        <w:numPr>
          <w:ilvl w:val="0"/>
          <w:numId w:val="5"/>
        </w:numPr>
        <w:spacing w:before="240" w:lineRule="auto"/>
        <w:ind w:left="720" w:hanging="360"/>
        <w:rPr/>
      </w:pPr>
      <w:r w:rsidDel="00000000" w:rsidR="00000000" w:rsidRPr="00000000">
        <w:rPr>
          <w:rtl w:val="0"/>
        </w:rPr>
        <w:t xml:space="preserve">Détection faciale via </w:t>
      </w:r>
      <w:r w:rsidDel="00000000" w:rsidR="00000000" w:rsidRPr="00000000">
        <w:rPr>
          <w:rFonts w:ascii="Roboto Mono" w:cs="Roboto Mono" w:eastAsia="Roboto Mono" w:hAnsi="Roboto Mono"/>
          <w:color w:val="188038"/>
          <w:rtl w:val="0"/>
        </w:rPr>
        <w:t xml:space="preserve">dlib</w:t>
      </w:r>
      <w:r w:rsidDel="00000000" w:rsidR="00000000" w:rsidRPr="00000000">
        <w:rPr>
          <w:rtl w:val="0"/>
        </w:rPr>
        <w:t xml:space="preserve"> et extraction des 4 régions d’intérêt (yeux et sourcils).</w:t>
        <w:br w:type="textWrapping"/>
      </w:r>
    </w:p>
    <w:p w:rsidR="00000000" w:rsidDel="00000000" w:rsidP="00000000" w:rsidRDefault="00000000" w:rsidRPr="00000000" w14:paraId="00000159">
      <w:pPr>
        <w:numPr>
          <w:ilvl w:val="0"/>
          <w:numId w:val="5"/>
        </w:numPr>
        <w:ind w:left="720" w:hanging="360"/>
        <w:rPr/>
      </w:pPr>
      <w:r w:rsidDel="00000000" w:rsidR="00000000" w:rsidRPr="00000000">
        <w:rPr>
          <w:rtl w:val="0"/>
        </w:rPr>
        <w:t xml:space="preserve">Normalisation et concaténation des régions pour produire une représentation composite par frame.</w:t>
        <w:br w:type="textWrapping"/>
      </w:r>
    </w:p>
    <w:p w:rsidR="00000000" w:rsidDel="00000000" w:rsidP="00000000" w:rsidRDefault="00000000" w:rsidRPr="00000000" w14:paraId="0000015A">
      <w:pPr>
        <w:numPr>
          <w:ilvl w:val="0"/>
          <w:numId w:val="5"/>
        </w:numPr>
        <w:spacing w:after="240" w:lineRule="auto"/>
        <w:ind w:left="720" w:hanging="360"/>
        <w:rPr/>
      </w:pPr>
      <w:r w:rsidDel="00000000" w:rsidR="00000000" w:rsidRPr="00000000">
        <w:rPr>
          <w:rtl w:val="0"/>
        </w:rPr>
        <w:t xml:space="preserve">Assemblage des frames en séquences vidéo 4D (entrées du modèle).</w:t>
        <w:br w:type="textWrapping"/>
      </w:r>
    </w:p>
    <w:p w:rsidR="00000000" w:rsidDel="00000000" w:rsidP="00000000" w:rsidRDefault="00000000" w:rsidRPr="00000000" w14:paraId="0000015B">
      <w:pPr>
        <w:spacing w:after="240" w:before="240" w:lineRule="auto"/>
        <w:rPr>
          <w:b w:val="1"/>
        </w:rPr>
      </w:pPr>
      <w:r w:rsidDel="00000000" w:rsidR="00000000" w:rsidRPr="00000000">
        <w:rPr>
          <w:b w:val="1"/>
          <w:rtl w:val="0"/>
        </w:rPr>
        <w:t xml:space="preserve">b. Architecture CNN-LSTM</w:t>
      </w:r>
    </w:p>
    <w:p w:rsidR="00000000" w:rsidDel="00000000" w:rsidP="00000000" w:rsidRDefault="00000000" w:rsidRPr="00000000" w14:paraId="0000015C">
      <w:pPr>
        <w:spacing w:after="240" w:before="240" w:lineRule="auto"/>
        <w:rPr/>
      </w:pPr>
      <w:r w:rsidDel="00000000" w:rsidR="00000000" w:rsidRPr="00000000">
        <w:rPr>
          <w:rtl w:val="0"/>
        </w:rPr>
        <w:t xml:space="preserve">L’architecture complète du modèle se décompose comme suit :</w:t>
      </w:r>
    </w:p>
    <w:p w:rsidR="00000000" w:rsidDel="00000000" w:rsidP="00000000" w:rsidRDefault="00000000" w:rsidRPr="00000000" w14:paraId="0000015D">
      <w:pPr>
        <w:numPr>
          <w:ilvl w:val="0"/>
          <w:numId w:val="13"/>
        </w:numPr>
        <w:spacing w:before="240" w:lineRule="auto"/>
        <w:ind w:left="720" w:hanging="360"/>
        <w:rPr/>
      </w:pPr>
      <w:r w:rsidDel="00000000" w:rsidR="00000000" w:rsidRPr="00000000">
        <w:rPr>
          <w:b w:val="1"/>
          <w:rtl w:val="0"/>
        </w:rPr>
        <w:t xml:space="preserve">Entrée :</w:t>
      </w:r>
      <w:r w:rsidDel="00000000" w:rsidR="00000000" w:rsidRPr="00000000">
        <w:rPr>
          <w:rtl w:val="0"/>
        </w:rPr>
        <w:t xml:space="preserve"> Séquences vidéo de forme </w:t>
      </w:r>
      <w:r w:rsidDel="00000000" w:rsidR="00000000" w:rsidRPr="00000000">
        <w:rPr>
          <w:rFonts w:ascii="Roboto Mono" w:cs="Roboto Mono" w:eastAsia="Roboto Mono" w:hAnsi="Roboto Mono"/>
          <w:color w:val="188038"/>
          <w:rtl w:val="0"/>
        </w:rPr>
        <w:t xml:space="preserve">(n_frames, 256, 64, 1)</w:t>
      </w:r>
      <w:r w:rsidDel="00000000" w:rsidR="00000000" w:rsidRPr="00000000">
        <w:rPr>
          <w:rtl w:val="0"/>
        </w:rPr>
        <w:t xml:space="preserve"> après concaténation horizontale des ROIs.</w:t>
        <w:br w:type="textWrapping"/>
      </w:r>
    </w:p>
    <w:p w:rsidR="00000000" w:rsidDel="00000000" w:rsidP="00000000" w:rsidRDefault="00000000" w:rsidRPr="00000000" w14:paraId="0000015E">
      <w:pPr>
        <w:numPr>
          <w:ilvl w:val="0"/>
          <w:numId w:val="13"/>
        </w:numPr>
        <w:ind w:left="720" w:hanging="360"/>
        <w:rPr/>
      </w:pPr>
      <w:r w:rsidDel="00000000" w:rsidR="00000000" w:rsidRPr="00000000">
        <w:rPr>
          <w:b w:val="1"/>
          <w:rtl w:val="0"/>
        </w:rPr>
        <w:t xml:space="preserve">Bloc convolutionnel (</w:t>
      </w:r>
      <w:r w:rsidDel="00000000" w:rsidR="00000000" w:rsidRPr="00000000">
        <w:rPr>
          <w:rFonts w:ascii="Roboto Mono" w:cs="Roboto Mono" w:eastAsia="Roboto Mono" w:hAnsi="Roboto Mono"/>
          <w:b w:val="1"/>
          <w:color w:val="188038"/>
          <w:rtl w:val="0"/>
        </w:rPr>
        <w:t xml:space="preserve">TimeDistributed</w:t>
      </w:r>
      <w:r w:rsidDel="00000000" w:rsidR="00000000" w:rsidRPr="00000000">
        <w:rPr>
          <w:b w:val="1"/>
          <w:rtl w:val="0"/>
        </w:rPr>
        <w:t xml:space="preserve">) :</w:t>
        <w:br w:type="textWrapping"/>
      </w:r>
      <w:r w:rsidDel="00000000" w:rsidR="00000000" w:rsidRPr="00000000">
        <w:rPr>
          <w:rtl w:val="0"/>
        </w:rPr>
      </w:r>
    </w:p>
    <w:p w:rsidR="00000000" w:rsidDel="00000000" w:rsidP="00000000" w:rsidRDefault="00000000" w:rsidRPr="00000000" w14:paraId="0000015F">
      <w:pPr>
        <w:numPr>
          <w:ilvl w:val="1"/>
          <w:numId w:val="13"/>
        </w:numPr>
        <w:ind w:left="1440" w:hanging="360"/>
        <w:rPr/>
      </w:pPr>
      <w:r w:rsidDel="00000000" w:rsidR="00000000" w:rsidRPr="00000000">
        <w:rPr>
          <w:rtl w:val="0"/>
        </w:rPr>
        <w:t xml:space="preserve">Plusieurs couches </w:t>
      </w:r>
      <w:r w:rsidDel="00000000" w:rsidR="00000000" w:rsidRPr="00000000">
        <w:rPr>
          <w:rFonts w:ascii="Roboto Mono" w:cs="Roboto Mono" w:eastAsia="Roboto Mono" w:hAnsi="Roboto Mono"/>
          <w:color w:val="188038"/>
          <w:rtl w:val="0"/>
        </w:rPr>
        <w:t xml:space="preserve">Conv2D</w:t>
      </w:r>
      <w:r w:rsidDel="00000000" w:rsidR="00000000" w:rsidRPr="00000000">
        <w:rPr>
          <w:rtl w:val="0"/>
        </w:rPr>
        <w:t xml:space="preserve"> appliquées à chaque frame.</w:t>
        <w:br w:type="textWrapping"/>
      </w:r>
    </w:p>
    <w:p w:rsidR="00000000" w:rsidDel="00000000" w:rsidP="00000000" w:rsidRDefault="00000000" w:rsidRPr="00000000" w14:paraId="00000160">
      <w:pPr>
        <w:numPr>
          <w:ilvl w:val="1"/>
          <w:numId w:val="13"/>
        </w:numPr>
        <w:ind w:left="1440" w:hanging="360"/>
        <w:rPr/>
      </w:pPr>
      <w:r w:rsidDel="00000000" w:rsidR="00000000" w:rsidRPr="00000000">
        <w:rPr>
          <w:rFonts w:ascii="Roboto Mono" w:cs="Roboto Mono" w:eastAsia="Roboto Mono" w:hAnsi="Roboto Mono"/>
          <w:color w:val="188038"/>
          <w:rtl w:val="0"/>
        </w:rPr>
        <w:t xml:space="preserve">BatchNormalization</w:t>
      </w:r>
      <w:r w:rsidDel="00000000" w:rsidR="00000000" w:rsidRPr="00000000">
        <w:rPr>
          <w:rtl w:val="0"/>
        </w:rPr>
        <w:t xml:space="preserve"> pour stabiliser l’apprentissage.</w:t>
        <w:br w:type="textWrapping"/>
      </w:r>
    </w:p>
    <w:p w:rsidR="00000000" w:rsidDel="00000000" w:rsidP="00000000" w:rsidRDefault="00000000" w:rsidRPr="00000000" w14:paraId="00000161">
      <w:pPr>
        <w:numPr>
          <w:ilvl w:val="1"/>
          <w:numId w:val="13"/>
        </w:numPr>
        <w:ind w:left="1440" w:hanging="360"/>
        <w:rPr/>
      </w:pPr>
      <w:r w:rsidDel="00000000" w:rsidR="00000000" w:rsidRPr="00000000">
        <w:rPr>
          <w:rFonts w:ascii="Roboto Mono" w:cs="Roboto Mono" w:eastAsia="Roboto Mono" w:hAnsi="Roboto Mono"/>
          <w:color w:val="188038"/>
          <w:rtl w:val="0"/>
        </w:rPr>
        <w:t xml:space="preserve">MaxPooling2D</w:t>
      </w:r>
      <w:r w:rsidDel="00000000" w:rsidR="00000000" w:rsidRPr="00000000">
        <w:rPr>
          <w:rtl w:val="0"/>
        </w:rPr>
        <w:t xml:space="preserve"> pour réduire la dimension et extraire les caractéristiques visuelles essentielles.</w:t>
        <w:br w:type="textWrapping"/>
      </w:r>
    </w:p>
    <w:p w:rsidR="00000000" w:rsidDel="00000000" w:rsidP="00000000" w:rsidRDefault="00000000" w:rsidRPr="00000000" w14:paraId="00000162">
      <w:pPr>
        <w:numPr>
          <w:ilvl w:val="0"/>
          <w:numId w:val="13"/>
        </w:numPr>
        <w:ind w:left="720" w:hanging="360"/>
        <w:rPr/>
      </w:pPr>
      <w:r w:rsidDel="00000000" w:rsidR="00000000" w:rsidRPr="00000000">
        <w:rPr>
          <w:b w:val="1"/>
          <w:rtl w:val="0"/>
        </w:rPr>
        <w:t xml:space="preserve">Flattening :</w:t>
        <w:br w:type="textWrapping"/>
      </w:r>
      <w:r w:rsidDel="00000000" w:rsidR="00000000" w:rsidRPr="00000000">
        <w:rPr>
          <w:rtl w:val="0"/>
        </w:rPr>
      </w:r>
    </w:p>
    <w:p w:rsidR="00000000" w:rsidDel="00000000" w:rsidP="00000000" w:rsidRDefault="00000000" w:rsidRPr="00000000" w14:paraId="00000163">
      <w:pPr>
        <w:numPr>
          <w:ilvl w:val="1"/>
          <w:numId w:val="13"/>
        </w:numPr>
        <w:ind w:left="1440" w:hanging="360"/>
        <w:rPr/>
      </w:pPr>
      <w:r w:rsidDel="00000000" w:rsidR="00000000" w:rsidRPr="00000000">
        <w:rPr>
          <w:rtl w:val="0"/>
        </w:rPr>
        <w:t xml:space="preserve">Les caractéristiques extraites sont aplaties à l’aide de </w:t>
      </w:r>
      <w:r w:rsidDel="00000000" w:rsidR="00000000" w:rsidRPr="00000000">
        <w:rPr>
          <w:rFonts w:ascii="Roboto Mono" w:cs="Roboto Mono" w:eastAsia="Roboto Mono" w:hAnsi="Roboto Mono"/>
          <w:color w:val="188038"/>
          <w:rtl w:val="0"/>
        </w:rPr>
        <w:t xml:space="preserve">TimeDistributed(Flatten)</w:t>
      </w:r>
      <w:r w:rsidDel="00000000" w:rsidR="00000000" w:rsidRPr="00000000">
        <w:rPr>
          <w:rtl w:val="0"/>
        </w:rPr>
        <w:t xml:space="preserve">.</w:t>
        <w:br w:type="textWrapping"/>
      </w:r>
    </w:p>
    <w:p w:rsidR="00000000" w:rsidDel="00000000" w:rsidP="00000000" w:rsidRDefault="00000000" w:rsidRPr="00000000" w14:paraId="00000164">
      <w:pPr>
        <w:numPr>
          <w:ilvl w:val="0"/>
          <w:numId w:val="13"/>
        </w:numPr>
        <w:ind w:left="720" w:hanging="360"/>
        <w:rPr/>
      </w:pPr>
      <w:r w:rsidDel="00000000" w:rsidR="00000000" w:rsidRPr="00000000">
        <w:rPr>
          <w:b w:val="1"/>
          <w:rtl w:val="0"/>
        </w:rPr>
        <w:t xml:space="preserve">Bloc LSTM :</w:t>
        <w:br w:type="textWrapping"/>
      </w:r>
      <w:r w:rsidDel="00000000" w:rsidR="00000000" w:rsidRPr="00000000">
        <w:rPr>
          <w:rtl w:val="0"/>
        </w:rPr>
      </w:r>
    </w:p>
    <w:p w:rsidR="00000000" w:rsidDel="00000000" w:rsidP="00000000" w:rsidRDefault="00000000" w:rsidRPr="00000000" w14:paraId="00000165">
      <w:pPr>
        <w:numPr>
          <w:ilvl w:val="1"/>
          <w:numId w:val="13"/>
        </w:numPr>
        <w:ind w:left="1440" w:hanging="360"/>
        <w:rPr/>
      </w:pPr>
      <w:r w:rsidDel="00000000" w:rsidR="00000000" w:rsidRPr="00000000">
        <w:rPr>
          <w:rtl w:val="0"/>
        </w:rPr>
        <w:t xml:space="preserve">Une couche </w:t>
      </w:r>
      <w:r w:rsidDel="00000000" w:rsidR="00000000" w:rsidRPr="00000000">
        <w:rPr>
          <w:rFonts w:ascii="Roboto Mono" w:cs="Roboto Mono" w:eastAsia="Roboto Mono" w:hAnsi="Roboto Mono"/>
          <w:color w:val="188038"/>
          <w:rtl w:val="0"/>
        </w:rPr>
        <w:t xml:space="preserve">LSTM</w:t>
      </w:r>
      <w:r w:rsidDel="00000000" w:rsidR="00000000" w:rsidRPr="00000000">
        <w:rPr>
          <w:rtl w:val="0"/>
        </w:rPr>
        <w:t xml:space="preserve"> capte les relations temporelles entre les frames d’une séquence.</w:t>
        <w:br w:type="textWrapping"/>
      </w:r>
    </w:p>
    <w:p w:rsidR="00000000" w:rsidDel="00000000" w:rsidP="00000000" w:rsidRDefault="00000000" w:rsidRPr="00000000" w14:paraId="00000166">
      <w:pPr>
        <w:numPr>
          <w:ilvl w:val="1"/>
          <w:numId w:val="13"/>
        </w:numPr>
        <w:ind w:left="1440" w:hanging="360"/>
        <w:rPr/>
      </w:pPr>
      <w:r w:rsidDel="00000000" w:rsidR="00000000" w:rsidRPr="00000000">
        <w:rPr>
          <w:rtl w:val="0"/>
        </w:rPr>
        <w:t xml:space="preserve">Capacité à modéliser les variations dynamiques des expressions faciales.</w:t>
        <w:br w:type="textWrapping"/>
      </w:r>
    </w:p>
    <w:p w:rsidR="00000000" w:rsidDel="00000000" w:rsidP="00000000" w:rsidRDefault="00000000" w:rsidRPr="00000000" w14:paraId="00000167">
      <w:pPr>
        <w:numPr>
          <w:ilvl w:val="0"/>
          <w:numId w:val="13"/>
        </w:numPr>
        <w:ind w:left="720" w:hanging="360"/>
        <w:rPr/>
      </w:pPr>
      <w:r w:rsidDel="00000000" w:rsidR="00000000" w:rsidRPr="00000000">
        <w:rPr>
          <w:b w:val="1"/>
          <w:rtl w:val="0"/>
        </w:rPr>
        <w:t xml:space="preserve">Couches fully connected :</w:t>
        <w:br w:type="textWrapping"/>
      </w:r>
      <w:r w:rsidDel="00000000" w:rsidR="00000000" w:rsidRPr="00000000">
        <w:rPr>
          <w:rtl w:val="0"/>
        </w:rPr>
      </w:r>
    </w:p>
    <w:p w:rsidR="00000000" w:rsidDel="00000000" w:rsidP="00000000" w:rsidRDefault="00000000" w:rsidRPr="00000000" w14:paraId="00000168">
      <w:pPr>
        <w:numPr>
          <w:ilvl w:val="1"/>
          <w:numId w:val="13"/>
        </w:numPr>
        <w:ind w:left="1440" w:hanging="360"/>
        <w:rPr/>
      </w:pPr>
      <w:r w:rsidDel="00000000" w:rsidR="00000000" w:rsidRPr="00000000">
        <w:rPr>
          <w:rtl w:val="0"/>
        </w:rPr>
        <w:t xml:space="preserve">Une ou plusieurs couches </w:t>
      </w:r>
      <w:r w:rsidDel="00000000" w:rsidR="00000000" w:rsidRPr="00000000">
        <w:rPr>
          <w:rFonts w:ascii="Roboto Mono" w:cs="Roboto Mono" w:eastAsia="Roboto Mono" w:hAnsi="Roboto Mono"/>
          <w:color w:val="188038"/>
          <w:rtl w:val="0"/>
        </w:rPr>
        <w:t xml:space="preserve">Dense</w:t>
      </w:r>
      <w:r w:rsidDel="00000000" w:rsidR="00000000" w:rsidRPr="00000000">
        <w:rPr>
          <w:rtl w:val="0"/>
        </w:rPr>
        <w:t xml:space="preserve"> avec fonction d’activation </w:t>
      </w:r>
      <w:r w:rsidDel="00000000" w:rsidR="00000000" w:rsidRPr="00000000">
        <w:rPr>
          <w:rFonts w:ascii="Roboto Mono" w:cs="Roboto Mono" w:eastAsia="Roboto Mono" w:hAnsi="Roboto Mono"/>
          <w:color w:val="188038"/>
          <w:rtl w:val="0"/>
        </w:rPr>
        <w:t xml:space="preserve">ReLU</w:t>
      </w:r>
      <w:r w:rsidDel="00000000" w:rsidR="00000000" w:rsidRPr="00000000">
        <w:rPr>
          <w:rtl w:val="0"/>
        </w:rPr>
        <w:t xml:space="preserve">.</w:t>
        <w:br w:type="textWrapping"/>
      </w:r>
    </w:p>
    <w:p w:rsidR="00000000" w:rsidDel="00000000" w:rsidP="00000000" w:rsidRDefault="00000000" w:rsidRPr="00000000" w14:paraId="00000169">
      <w:pPr>
        <w:numPr>
          <w:ilvl w:val="1"/>
          <w:numId w:val="13"/>
        </w:numPr>
        <w:ind w:left="1440" w:hanging="360"/>
        <w:rPr/>
      </w:pPr>
      <w:r w:rsidDel="00000000" w:rsidR="00000000" w:rsidRPr="00000000">
        <w:rPr>
          <w:rFonts w:ascii="Roboto Mono" w:cs="Roboto Mono" w:eastAsia="Roboto Mono" w:hAnsi="Roboto Mono"/>
          <w:color w:val="188038"/>
          <w:rtl w:val="0"/>
        </w:rPr>
        <w:t xml:space="preserve">Dropout</w:t>
      </w:r>
      <w:r w:rsidDel="00000000" w:rsidR="00000000" w:rsidRPr="00000000">
        <w:rPr>
          <w:rtl w:val="0"/>
        </w:rPr>
        <w:t xml:space="preserve"> appliqué pour éviter le surapprentissage.</w:t>
        <w:br w:type="textWrapping"/>
      </w:r>
    </w:p>
    <w:p w:rsidR="00000000" w:rsidDel="00000000" w:rsidP="00000000" w:rsidRDefault="00000000" w:rsidRPr="00000000" w14:paraId="0000016A">
      <w:pPr>
        <w:numPr>
          <w:ilvl w:val="0"/>
          <w:numId w:val="13"/>
        </w:numPr>
        <w:ind w:left="720" w:hanging="360"/>
        <w:rPr/>
      </w:pPr>
      <w:r w:rsidDel="00000000" w:rsidR="00000000" w:rsidRPr="00000000">
        <w:rPr>
          <w:b w:val="1"/>
          <w:rtl w:val="0"/>
        </w:rPr>
        <w:t xml:space="preserve">Sortie :</w:t>
        <w:br w:type="textWrapping"/>
      </w:r>
      <w:r w:rsidDel="00000000" w:rsidR="00000000" w:rsidRPr="00000000">
        <w:rPr>
          <w:rtl w:val="0"/>
        </w:rPr>
      </w:r>
    </w:p>
    <w:p w:rsidR="00000000" w:rsidDel="00000000" w:rsidP="00000000" w:rsidRDefault="00000000" w:rsidRPr="00000000" w14:paraId="0000016B">
      <w:pPr>
        <w:numPr>
          <w:ilvl w:val="1"/>
          <w:numId w:val="13"/>
        </w:numPr>
        <w:spacing w:after="240" w:lineRule="auto"/>
        <w:ind w:left="1440" w:hanging="360"/>
        <w:rPr/>
      </w:pPr>
      <w:r w:rsidDel="00000000" w:rsidR="00000000" w:rsidRPr="00000000">
        <w:rPr>
          <w:rtl w:val="0"/>
        </w:rPr>
        <w:t xml:space="preserve">Couche </w:t>
      </w:r>
      <w:r w:rsidDel="00000000" w:rsidR="00000000" w:rsidRPr="00000000">
        <w:rPr>
          <w:rFonts w:ascii="Roboto Mono" w:cs="Roboto Mono" w:eastAsia="Roboto Mono" w:hAnsi="Roboto Mono"/>
          <w:color w:val="188038"/>
          <w:rtl w:val="0"/>
        </w:rPr>
        <w:t xml:space="preserve">Dense</w:t>
      </w:r>
      <w:r w:rsidDel="00000000" w:rsidR="00000000" w:rsidRPr="00000000">
        <w:rPr>
          <w:rtl w:val="0"/>
        </w:rPr>
        <w:t xml:space="preserve"> avec activation </w:t>
      </w:r>
      <w:r w:rsidDel="00000000" w:rsidR="00000000" w:rsidRPr="00000000">
        <w:rPr>
          <w:rFonts w:ascii="Roboto Mono" w:cs="Roboto Mono" w:eastAsia="Roboto Mono" w:hAnsi="Roboto Mono"/>
          <w:color w:val="188038"/>
          <w:rtl w:val="0"/>
        </w:rPr>
        <w:t xml:space="preserve">softmax</w:t>
      </w:r>
      <w:r w:rsidDel="00000000" w:rsidR="00000000" w:rsidRPr="00000000">
        <w:rPr>
          <w:rtl w:val="0"/>
        </w:rPr>
        <w:t xml:space="preserve"> pour la classification multi-classes (« oui », « non », « normal »).</w:t>
        <w:br w:type="textWrapping"/>
      </w:r>
    </w:p>
    <w:p w:rsidR="00000000" w:rsidDel="00000000" w:rsidP="00000000" w:rsidRDefault="00000000" w:rsidRPr="00000000" w14:paraId="0000016C">
      <w:pPr>
        <w:spacing w:after="240" w:before="240" w:lineRule="auto"/>
        <w:rPr>
          <w:b w:val="1"/>
        </w:rPr>
      </w:pPr>
      <w:r w:rsidDel="00000000" w:rsidR="00000000" w:rsidRPr="00000000">
        <w:rPr>
          <w:b w:val="1"/>
          <w:rtl w:val="0"/>
        </w:rPr>
        <w:t xml:space="preserve">c. Entraînement du modèle</w:t>
      </w:r>
    </w:p>
    <w:p w:rsidR="00000000" w:rsidDel="00000000" w:rsidP="00000000" w:rsidRDefault="00000000" w:rsidRPr="00000000" w14:paraId="0000016D">
      <w:pPr>
        <w:numPr>
          <w:ilvl w:val="0"/>
          <w:numId w:val="40"/>
        </w:numPr>
        <w:spacing w:before="240" w:lineRule="auto"/>
        <w:ind w:left="720" w:hanging="360"/>
        <w:rPr/>
      </w:pPr>
      <w:r w:rsidDel="00000000" w:rsidR="00000000" w:rsidRPr="00000000">
        <w:rPr>
          <w:b w:val="1"/>
          <w:rtl w:val="0"/>
        </w:rPr>
        <w:t xml:space="preserve">Fonction de perte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categorical_crossentropy</w:t>
        <w:br w:type="textWrapping"/>
      </w:r>
      <w:r w:rsidDel="00000000" w:rsidR="00000000" w:rsidRPr="00000000">
        <w:rPr>
          <w:rtl w:val="0"/>
        </w:rPr>
      </w:r>
    </w:p>
    <w:p w:rsidR="00000000" w:rsidDel="00000000" w:rsidP="00000000" w:rsidRDefault="00000000" w:rsidRPr="00000000" w14:paraId="0000016E">
      <w:pPr>
        <w:numPr>
          <w:ilvl w:val="0"/>
          <w:numId w:val="40"/>
        </w:numPr>
        <w:ind w:left="720" w:hanging="360"/>
        <w:rPr/>
      </w:pPr>
      <w:r w:rsidDel="00000000" w:rsidR="00000000" w:rsidRPr="00000000">
        <w:rPr>
          <w:b w:val="1"/>
          <w:rtl w:val="0"/>
        </w:rPr>
        <w:t xml:space="preserve">Optimiseur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Adam</w:t>
      </w:r>
      <w:r w:rsidDel="00000000" w:rsidR="00000000" w:rsidRPr="00000000">
        <w:rPr>
          <w:rtl w:val="0"/>
        </w:rPr>
        <w:t xml:space="preserve"> (adaptatif, rapide à converger)</w:t>
        <w:br w:type="textWrapping"/>
      </w:r>
    </w:p>
    <w:p w:rsidR="00000000" w:rsidDel="00000000" w:rsidP="00000000" w:rsidRDefault="00000000" w:rsidRPr="00000000" w14:paraId="0000016F">
      <w:pPr>
        <w:numPr>
          <w:ilvl w:val="0"/>
          <w:numId w:val="40"/>
        </w:numPr>
        <w:ind w:left="720" w:hanging="360"/>
        <w:rPr/>
      </w:pPr>
      <w:r w:rsidDel="00000000" w:rsidR="00000000" w:rsidRPr="00000000">
        <w:rPr>
          <w:b w:val="1"/>
          <w:rtl w:val="0"/>
        </w:rPr>
        <w:t xml:space="preserve">Métrique :</w:t>
      </w:r>
      <w:r w:rsidDel="00000000" w:rsidR="00000000" w:rsidRPr="00000000">
        <w:rPr>
          <w:rtl w:val="0"/>
        </w:rPr>
        <w:t xml:space="preserve"> précision (</w:t>
      </w:r>
      <w:r w:rsidDel="00000000" w:rsidR="00000000" w:rsidRPr="00000000">
        <w:rPr>
          <w:rFonts w:ascii="Roboto Mono" w:cs="Roboto Mono" w:eastAsia="Roboto Mono" w:hAnsi="Roboto Mono"/>
          <w:color w:val="188038"/>
          <w:rtl w:val="0"/>
        </w:rPr>
        <w:t xml:space="preserve">accuracy</w:t>
      </w:r>
      <w:r w:rsidDel="00000000" w:rsidR="00000000" w:rsidRPr="00000000">
        <w:rPr>
          <w:rtl w:val="0"/>
        </w:rPr>
        <w:t xml:space="preserve">)</w:t>
        <w:br w:type="textWrapping"/>
      </w:r>
    </w:p>
    <w:p w:rsidR="00000000" w:rsidDel="00000000" w:rsidP="00000000" w:rsidRDefault="00000000" w:rsidRPr="00000000" w14:paraId="00000170">
      <w:pPr>
        <w:numPr>
          <w:ilvl w:val="0"/>
          <w:numId w:val="40"/>
        </w:numPr>
        <w:ind w:left="720" w:hanging="360"/>
        <w:rPr/>
      </w:pPr>
      <w:r w:rsidDel="00000000" w:rsidR="00000000" w:rsidRPr="00000000">
        <w:rPr>
          <w:b w:val="1"/>
          <w:rtl w:val="0"/>
        </w:rPr>
        <w:t xml:space="preserve">Callbacks :</w:t>
        <w:br w:type="textWrapping"/>
      </w:r>
      <w:r w:rsidDel="00000000" w:rsidR="00000000" w:rsidRPr="00000000">
        <w:rPr>
          <w:rtl w:val="0"/>
        </w:rPr>
      </w:r>
    </w:p>
    <w:p w:rsidR="00000000" w:rsidDel="00000000" w:rsidP="00000000" w:rsidRDefault="00000000" w:rsidRPr="00000000" w14:paraId="00000171">
      <w:pPr>
        <w:numPr>
          <w:ilvl w:val="1"/>
          <w:numId w:val="40"/>
        </w:numPr>
        <w:ind w:left="1440" w:hanging="360"/>
        <w:rPr/>
      </w:pPr>
      <w:r w:rsidDel="00000000" w:rsidR="00000000" w:rsidRPr="00000000">
        <w:rPr>
          <w:rFonts w:ascii="Roboto Mono" w:cs="Roboto Mono" w:eastAsia="Roboto Mono" w:hAnsi="Roboto Mono"/>
          <w:color w:val="188038"/>
          <w:rtl w:val="0"/>
        </w:rPr>
        <w:t xml:space="preserve">ModelCheckpoint</w:t>
      </w:r>
      <w:r w:rsidDel="00000000" w:rsidR="00000000" w:rsidRPr="00000000">
        <w:rPr>
          <w:rtl w:val="0"/>
        </w:rPr>
        <w:t xml:space="preserve"> : sauvegarde du meilleur modèle (</w:t>
      </w:r>
      <w:r w:rsidDel="00000000" w:rsidR="00000000" w:rsidRPr="00000000">
        <w:rPr>
          <w:rFonts w:ascii="Roboto Mono" w:cs="Roboto Mono" w:eastAsia="Roboto Mono" w:hAnsi="Roboto Mono"/>
          <w:color w:val="188038"/>
          <w:rtl w:val="0"/>
        </w:rPr>
        <w:t xml:space="preserve">best_model_sequences.keras</w:t>
      </w:r>
      <w:r w:rsidDel="00000000" w:rsidR="00000000" w:rsidRPr="00000000">
        <w:rPr>
          <w:rtl w:val="0"/>
        </w:rPr>
        <w:t xml:space="preserve">).</w:t>
        <w:br w:type="textWrapping"/>
      </w:r>
    </w:p>
    <w:p w:rsidR="00000000" w:rsidDel="00000000" w:rsidP="00000000" w:rsidRDefault="00000000" w:rsidRPr="00000000" w14:paraId="00000172">
      <w:pPr>
        <w:numPr>
          <w:ilvl w:val="1"/>
          <w:numId w:val="40"/>
        </w:numPr>
        <w:spacing w:after="240" w:lineRule="auto"/>
        <w:ind w:left="1440" w:hanging="360"/>
        <w:rPr/>
      </w:pPr>
      <w:r w:rsidDel="00000000" w:rsidR="00000000" w:rsidRPr="00000000">
        <w:rPr>
          <w:rFonts w:ascii="Roboto Mono" w:cs="Roboto Mono" w:eastAsia="Roboto Mono" w:hAnsi="Roboto Mono"/>
          <w:color w:val="188038"/>
          <w:rtl w:val="0"/>
        </w:rPr>
        <w:t xml:space="preserve">EarlyStopping</w:t>
      </w:r>
      <w:r w:rsidDel="00000000" w:rsidR="00000000" w:rsidRPr="00000000">
        <w:rPr>
          <w:rtl w:val="0"/>
        </w:rPr>
        <w:t xml:space="preserve"> : arrêt anticipé si la performance en validation stagne.</w:t>
        <w:br w:type="textWrapping"/>
      </w:r>
    </w:p>
    <w:p w:rsidR="00000000" w:rsidDel="00000000" w:rsidP="00000000" w:rsidRDefault="00000000" w:rsidRPr="00000000" w14:paraId="00000173">
      <w:pPr>
        <w:spacing w:after="240" w:before="240" w:lineRule="auto"/>
        <w:rPr>
          <w:b w:val="1"/>
        </w:rPr>
      </w:pPr>
      <w:r w:rsidDel="00000000" w:rsidR="00000000" w:rsidRPr="00000000">
        <w:rPr>
          <w:b w:val="1"/>
          <w:rtl w:val="0"/>
        </w:rPr>
        <w:t xml:space="preserve">d. Prédiction en temps réel</w:t>
      </w:r>
    </w:p>
    <w:p w:rsidR="00000000" w:rsidDel="00000000" w:rsidP="00000000" w:rsidRDefault="00000000" w:rsidRPr="00000000" w14:paraId="00000174">
      <w:pPr>
        <w:numPr>
          <w:ilvl w:val="0"/>
          <w:numId w:val="18"/>
        </w:numPr>
        <w:spacing w:before="240" w:lineRule="auto"/>
        <w:ind w:left="720" w:hanging="360"/>
        <w:rPr/>
      </w:pPr>
      <w:r w:rsidDel="00000000" w:rsidR="00000000" w:rsidRPr="00000000">
        <w:rPr>
          <w:rtl w:val="0"/>
        </w:rPr>
        <w:t xml:space="preserve">Utilisation d’un </w:t>
      </w:r>
      <w:r w:rsidDel="00000000" w:rsidR="00000000" w:rsidRPr="00000000">
        <w:rPr>
          <w:rFonts w:ascii="Roboto Mono" w:cs="Roboto Mono" w:eastAsia="Roboto Mono" w:hAnsi="Roboto Mono"/>
          <w:color w:val="188038"/>
          <w:rtl w:val="0"/>
        </w:rPr>
        <w:t xml:space="preserve">deque</w:t>
      </w:r>
      <w:r w:rsidDel="00000000" w:rsidR="00000000" w:rsidRPr="00000000">
        <w:rPr>
          <w:rtl w:val="0"/>
        </w:rPr>
        <w:t xml:space="preserve"> pour maintenir une séquence glissante de frames en temps réel.</w:t>
        <w:br w:type="textWrapping"/>
      </w:r>
    </w:p>
    <w:p w:rsidR="00000000" w:rsidDel="00000000" w:rsidP="00000000" w:rsidRDefault="00000000" w:rsidRPr="00000000" w14:paraId="00000175">
      <w:pPr>
        <w:numPr>
          <w:ilvl w:val="0"/>
          <w:numId w:val="18"/>
        </w:numPr>
        <w:ind w:left="720" w:hanging="360"/>
        <w:rPr/>
      </w:pPr>
      <w:r w:rsidDel="00000000" w:rsidR="00000000" w:rsidRPr="00000000">
        <w:rPr>
          <w:rtl w:val="0"/>
        </w:rPr>
        <w:t xml:space="preserve">Prétraitement instantané de chaque frame (landmarks, ROIs).</w:t>
        <w:br w:type="textWrapping"/>
      </w:r>
    </w:p>
    <w:p w:rsidR="00000000" w:rsidDel="00000000" w:rsidP="00000000" w:rsidRDefault="00000000" w:rsidRPr="00000000" w14:paraId="00000176">
      <w:pPr>
        <w:numPr>
          <w:ilvl w:val="0"/>
          <w:numId w:val="18"/>
        </w:numPr>
        <w:ind w:left="720" w:hanging="360"/>
        <w:rPr/>
      </w:pPr>
      <w:r w:rsidDel="00000000" w:rsidR="00000000" w:rsidRPr="00000000">
        <w:rPr>
          <w:rtl w:val="0"/>
        </w:rPr>
        <w:t xml:space="preserve">La séquence actuelle est prédite par le modèle via un thread séparé pour ne pas bloquer la capture vidéo.</w:t>
        <w:br w:type="textWrapping"/>
      </w:r>
    </w:p>
    <w:p w:rsidR="00000000" w:rsidDel="00000000" w:rsidP="00000000" w:rsidRDefault="00000000" w:rsidRPr="00000000" w14:paraId="00000177">
      <w:pPr>
        <w:numPr>
          <w:ilvl w:val="0"/>
          <w:numId w:val="18"/>
        </w:numPr>
        <w:spacing w:after="240" w:lineRule="auto"/>
        <w:ind w:left="720" w:hanging="360"/>
        <w:rPr/>
      </w:pPr>
      <w:r w:rsidDel="00000000" w:rsidR="00000000" w:rsidRPr="00000000">
        <w:rPr>
          <w:rtl w:val="0"/>
        </w:rPr>
        <w:t xml:space="preserve">Le label prédictif (« oui », « non », « normal ») est affiché à l’écran ou transmis à l’interface de dialogue.</w:t>
        <w:br w:type="textWrapping"/>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r>
    </w:p>
    <w:p w:rsidR="00000000" w:rsidDel="00000000" w:rsidP="00000000" w:rsidRDefault="00000000" w:rsidRPr="00000000" w14:paraId="0000017C">
      <w:pPr>
        <w:spacing w:after="240" w:before="240" w:lineRule="auto"/>
        <w:rPr/>
      </w:pPr>
      <w:r w:rsidDel="00000000" w:rsidR="00000000" w:rsidRPr="00000000">
        <w:rPr>
          <w:rtl w:val="0"/>
        </w:rPr>
      </w:r>
    </w:p>
    <w:p w:rsidR="00000000" w:rsidDel="00000000" w:rsidP="00000000" w:rsidRDefault="00000000" w:rsidRPr="00000000" w14:paraId="0000017D">
      <w:pPr>
        <w:spacing w:after="240" w:before="240" w:lineRule="auto"/>
        <w:rPr/>
      </w:pPr>
      <w:r w:rsidDel="00000000" w:rsidR="00000000" w:rsidRPr="00000000">
        <w:rPr>
          <w:rtl w:val="0"/>
        </w:rPr>
      </w:r>
    </w:p>
    <w:p w:rsidR="00000000" w:rsidDel="00000000" w:rsidP="00000000" w:rsidRDefault="00000000" w:rsidRPr="00000000" w14:paraId="0000017E">
      <w:pPr>
        <w:spacing w:after="240" w:before="240" w:lineRule="auto"/>
        <w:rPr/>
      </w:pP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rtl w:val="0"/>
        </w:rPr>
      </w:r>
    </w:p>
    <w:p w:rsidR="00000000" w:rsidDel="00000000" w:rsidP="00000000" w:rsidRDefault="00000000" w:rsidRPr="00000000" w14:paraId="00000186">
      <w:pPr>
        <w:pStyle w:val="Heading2"/>
        <w:rPr/>
      </w:pPr>
      <w:bookmarkStart w:colFirst="0" w:colLast="0" w:name="_2f2qujaclaop" w:id="66"/>
      <w:bookmarkEnd w:id="66"/>
      <w:r w:rsidDel="00000000" w:rsidR="00000000" w:rsidRPr="00000000">
        <w:rPr>
          <w:rtl w:val="0"/>
        </w:rPr>
        <w:t xml:space="preserve">5. Résultats &amp; Expérimentations</w:t>
      </w:r>
    </w:p>
    <w:p w:rsidR="00000000" w:rsidDel="00000000" w:rsidP="00000000" w:rsidRDefault="00000000" w:rsidRPr="00000000" w14:paraId="00000187">
      <w:pPr>
        <w:pStyle w:val="Heading3"/>
        <w:keepNext w:val="0"/>
        <w:keepLines w:val="0"/>
        <w:rPr/>
      </w:pPr>
      <w:bookmarkStart w:colFirst="0" w:colLast="0" w:name="_ltc0gvkdexzl" w:id="67"/>
      <w:bookmarkEnd w:id="67"/>
      <w:r w:rsidDel="00000000" w:rsidR="00000000" w:rsidRPr="00000000">
        <w:rPr>
          <w:rtl w:val="0"/>
        </w:rPr>
        <w:t xml:space="preserve">5.1. Présentation des résultats quantitatifs (tableaux, graphiques)</w:t>
      </w:r>
    </w:p>
    <w:p w:rsidR="00000000" w:rsidDel="00000000" w:rsidP="00000000" w:rsidRDefault="00000000" w:rsidRPr="00000000" w14:paraId="00000188">
      <w:pPr>
        <w:spacing w:after="240" w:before="240" w:lineRule="auto"/>
        <w:rPr/>
      </w:pPr>
      <w:r w:rsidDel="00000000" w:rsidR="00000000" w:rsidRPr="00000000">
        <w:rPr>
          <w:rtl w:val="0"/>
        </w:rPr>
        <w:t xml:space="preserve">Les performances du modèle CNN-LSTM ont été évaluées sur le jeu de données personnalisé constitué de vidéos de gestes faciaux classés en trois catégories : </w:t>
      </w:r>
      <w:r w:rsidDel="00000000" w:rsidR="00000000" w:rsidRPr="00000000">
        <w:rPr>
          <w:b w:val="1"/>
          <w:rtl w:val="0"/>
        </w:rPr>
        <w:t xml:space="preserve">oui</w:t>
      </w:r>
      <w:r w:rsidDel="00000000" w:rsidR="00000000" w:rsidRPr="00000000">
        <w:rPr>
          <w:rtl w:val="0"/>
        </w:rPr>
        <w:t xml:space="preserve">, </w:t>
      </w:r>
      <w:r w:rsidDel="00000000" w:rsidR="00000000" w:rsidRPr="00000000">
        <w:rPr>
          <w:b w:val="1"/>
          <w:rtl w:val="0"/>
        </w:rPr>
        <w:t xml:space="preserve">non</w:t>
      </w:r>
      <w:r w:rsidDel="00000000" w:rsidR="00000000" w:rsidRPr="00000000">
        <w:rPr>
          <w:rtl w:val="0"/>
        </w:rPr>
        <w:t xml:space="preserve">, </w:t>
      </w:r>
      <w:r w:rsidDel="00000000" w:rsidR="00000000" w:rsidRPr="00000000">
        <w:rPr>
          <w:b w:val="1"/>
          <w:rtl w:val="0"/>
        </w:rPr>
        <w:t xml:space="preserve">normal</w:t>
      </w:r>
      <w:r w:rsidDel="00000000" w:rsidR="00000000" w:rsidRPr="00000000">
        <w:rPr>
          <w:rtl w:val="0"/>
        </w:rPr>
        <w:t xml:space="preserve">. Les résultats présentés ci-dessous concernent les métriques classiques de classification, mesurées sur l’ensemble de test extrait du jeu </w:t>
      </w:r>
      <w:r w:rsidDel="00000000" w:rsidR="00000000" w:rsidRPr="00000000">
        <w:rPr>
          <w:rFonts w:ascii="Roboto Mono" w:cs="Roboto Mono" w:eastAsia="Roboto Mono" w:hAnsi="Roboto Mono"/>
          <w:color w:val="188038"/>
          <w:rtl w:val="0"/>
        </w:rPr>
        <w:t xml:space="preserve">dataset_sequences.pkl</w:t>
      </w:r>
      <w:r w:rsidDel="00000000" w:rsidR="00000000" w:rsidRPr="00000000">
        <w:rPr>
          <w:rtl w:val="0"/>
        </w:rPr>
        <w:t xml:space="preserve">.</w:t>
      </w:r>
    </w:p>
    <w:p w:rsidR="00000000" w:rsidDel="00000000" w:rsidP="00000000" w:rsidRDefault="00000000" w:rsidRPr="00000000" w14:paraId="00000189">
      <w:pPr>
        <w:pStyle w:val="Heading4"/>
        <w:keepNext w:val="0"/>
        <w:keepLines w:val="0"/>
        <w:spacing w:after="40" w:before="240" w:lineRule="auto"/>
        <w:rPr>
          <w:b w:val="1"/>
          <w:color w:val="000000"/>
          <w:sz w:val="22"/>
          <w:szCs w:val="22"/>
        </w:rPr>
      </w:pPr>
      <w:bookmarkStart w:colFirst="0" w:colLast="0" w:name="_mj3h0rppj0qk" w:id="68"/>
      <w:bookmarkEnd w:id="68"/>
      <w:r w:rsidDel="00000000" w:rsidR="00000000" w:rsidRPr="00000000">
        <w:rPr>
          <w:b w:val="1"/>
          <w:color w:val="000000"/>
          <w:sz w:val="22"/>
          <w:szCs w:val="22"/>
          <w:rtl w:val="0"/>
        </w:rPr>
        <w:t xml:space="preserve">1. Précision globale du modèle</w:t>
      </w:r>
    </w:p>
    <w:tbl>
      <w:tblPr>
        <w:tblStyle w:val="Table3"/>
        <w:tblW w:w="45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70"/>
        <w:gridCol w:w="1370"/>
        <w:tblGridChange w:id="0">
          <w:tblGrid>
            <w:gridCol w:w="3170"/>
            <w:gridCol w:w="13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after="240" w:before="240" w:lineRule="auto"/>
              <w:jc w:val="center"/>
              <w:rPr/>
            </w:pPr>
            <w:r w:rsidDel="00000000" w:rsidR="00000000" w:rsidRPr="00000000">
              <w:rPr>
                <w:b w:val="1"/>
                <w:rtl w:val="0"/>
              </w:rPr>
              <w:t xml:space="preserve">Métrique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240" w:before="240" w:lineRule="auto"/>
              <w:jc w:val="center"/>
              <w:rPr/>
            </w:pPr>
            <w:r w:rsidDel="00000000" w:rsidR="00000000" w:rsidRPr="00000000">
              <w:rPr>
                <w:b w:val="1"/>
                <w:rtl w:val="0"/>
              </w:rPr>
              <w:t xml:space="preserve">Valeur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240" w:before="240" w:lineRule="auto"/>
              <w:rPr/>
            </w:pPr>
            <w:r w:rsidDel="00000000" w:rsidR="00000000" w:rsidRPr="00000000">
              <w:rPr>
                <w:rtl w:val="0"/>
              </w:rPr>
              <w:t xml:space="preserve">Précision (Accuracy)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240" w:before="240" w:lineRule="auto"/>
              <w:rPr/>
            </w:pPr>
            <w:r w:rsidDel="00000000" w:rsidR="00000000" w:rsidRPr="00000000">
              <w:rPr>
                <w:b w:val="1"/>
                <w:rtl w:val="0"/>
              </w:rPr>
              <w:t xml:space="preserve">92.4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240" w:before="240" w:lineRule="auto"/>
              <w:rPr/>
            </w:pPr>
            <w:r w:rsidDel="00000000" w:rsidR="00000000" w:rsidRPr="00000000">
              <w:rPr>
                <w:rtl w:val="0"/>
              </w:rPr>
              <w:t xml:space="preserve">Précision moyenne (Precision)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240" w:before="240" w:lineRule="auto"/>
              <w:rPr/>
            </w:pPr>
            <w:r w:rsidDel="00000000" w:rsidR="00000000" w:rsidRPr="00000000">
              <w:rPr>
                <w:rtl w:val="0"/>
              </w:rPr>
              <w:t xml:space="preserve">91.7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after="240" w:before="240" w:lineRule="auto"/>
              <w:rPr/>
            </w:pPr>
            <w:r w:rsidDel="00000000" w:rsidR="00000000" w:rsidRPr="00000000">
              <w:rPr>
                <w:rtl w:val="0"/>
              </w:rPr>
              <w:t xml:space="preserve">Rappel moyen (Recall)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240" w:before="240" w:lineRule="auto"/>
              <w:rPr/>
            </w:pPr>
            <w:r w:rsidDel="00000000" w:rsidR="00000000" w:rsidRPr="00000000">
              <w:rPr>
                <w:rtl w:val="0"/>
              </w:rPr>
              <w:t xml:space="preserve">91.3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after="240" w:before="240" w:lineRule="auto"/>
              <w:rPr/>
            </w:pPr>
            <w:r w:rsidDel="00000000" w:rsidR="00000000" w:rsidRPr="00000000">
              <w:rPr>
                <w:rtl w:val="0"/>
              </w:rPr>
              <w:t xml:space="preserve">F1-score moyen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91.5</w:t>
            </w:r>
          </w:p>
        </w:tc>
      </w:tr>
    </w:tbl>
    <w:p w:rsidR="00000000" w:rsidDel="00000000" w:rsidP="00000000" w:rsidRDefault="00000000" w:rsidRPr="00000000" w14:paraId="00000194">
      <w:pPr>
        <w:pStyle w:val="Heading5"/>
        <w:spacing w:after="40" w:lineRule="auto"/>
        <w:rPr/>
      </w:pPr>
      <w:bookmarkStart w:colFirst="0" w:colLast="0" w:name="_b9dxciwcd00v" w:id="69"/>
      <w:bookmarkEnd w:id="69"/>
      <w:r w:rsidDel="00000000" w:rsidR="00000000" w:rsidRPr="00000000">
        <w:rPr>
          <w:rtl w:val="0"/>
        </w:rPr>
        <w:t xml:space="preserve">Table 1: Précision globale du modèle</w:t>
      </w:r>
    </w:p>
    <w:p w:rsidR="00000000" w:rsidDel="00000000" w:rsidP="00000000" w:rsidRDefault="00000000" w:rsidRPr="00000000" w14:paraId="00000195">
      <w:pPr>
        <w:spacing w:after="240" w:before="240" w:lineRule="auto"/>
        <w:rPr/>
      </w:pPr>
      <w:r w:rsidDel="00000000" w:rsidR="00000000" w:rsidRPr="00000000">
        <w:rPr>
          <w:rtl w:val="0"/>
        </w:rPr>
        <w:t xml:space="preserve">Ces résultats indiquent que le modèle est capable de reconnaître de manière fiable les gestes, avec une précision supérieure à 90 % sur des données indépendantes de l’entraînement.</w:t>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r>
    </w:p>
    <w:p w:rsidR="00000000" w:rsidDel="00000000" w:rsidP="00000000" w:rsidRDefault="00000000" w:rsidRPr="00000000" w14:paraId="00000198">
      <w:pPr>
        <w:spacing w:after="240" w:before="240" w:lineRule="auto"/>
        <w:rPr/>
      </w:pPr>
      <w:r w:rsidDel="00000000" w:rsidR="00000000" w:rsidRPr="00000000">
        <w:rPr/>
        <w:drawing>
          <wp:inline distB="114300" distT="114300" distL="114300" distR="114300">
            <wp:extent cx="5943600" cy="21336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5"/>
        <w:rPr/>
      </w:pPr>
      <w:bookmarkStart w:colFirst="0" w:colLast="0" w:name="_crcwmonq9vns" w:id="70"/>
      <w:bookmarkEnd w:id="70"/>
      <w:r w:rsidDel="00000000" w:rsidR="00000000" w:rsidRPr="00000000">
        <w:rPr>
          <w:rtl w:val="0"/>
        </w:rPr>
        <w:t xml:space="preserve">Figure 2: Comparaison des performances - Précision</w:t>
      </w:r>
    </w:p>
    <w:p w:rsidR="00000000" w:rsidDel="00000000" w:rsidP="00000000" w:rsidRDefault="00000000" w:rsidRPr="00000000" w14:paraId="0000019A">
      <w:pPr>
        <w:pStyle w:val="Heading4"/>
        <w:keepNext w:val="0"/>
        <w:keepLines w:val="0"/>
        <w:spacing w:after="40" w:before="240" w:lineRule="auto"/>
        <w:rPr>
          <w:b w:val="1"/>
          <w:color w:val="000000"/>
          <w:sz w:val="22"/>
          <w:szCs w:val="22"/>
        </w:rPr>
      </w:pPr>
      <w:bookmarkStart w:colFirst="0" w:colLast="0" w:name="_ylrmvcupbkyf" w:id="71"/>
      <w:bookmarkEnd w:id="71"/>
      <w:r w:rsidDel="00000000" w:rsidR="00000000" w:rsidRPr="00000000">
        <w:rPr>
          <w:b w:val="1"/>
          <w:color w:val="000000"/>
          <w:sz w:val="22"/>
          <w:szCs w:val="22"/>
          <w:rtl w:val="0"/>
        </w:rPr>
        <w:t xml:space="preserve">2. Matrice de confusion</w:t>
      </w:r>
    </w:p>
    <w:p w:rsidR="00000000" w:rsidDel="00000000" w:rsidP="00000000" w:rsidRDefault="00000000" w:rsidRPr="00000000" w14:paraId="0000019B">
      <w:pPr>
        <w:spacing w:after="240" w:before="240" w:lineRule="auto"/>
        <w:rPr/>
      </w:pPr>
      <w:r w:rsidDel="00000000" w:rsidR="00000000" w:rsidRPr="00000000">
        <w:rPr>
          <w:rtl w:val="0"/>
        </w:rPr>
        <w:t xml:space="preserve">La matrice suivante montre la répartition des prédictions par rapport aux classes réelles :</w:t>
      </w:r>
    </w:p>
    <w:tbl>
      <w:tblPr>
        <w:tblStyle w:val="Table4"/>
        <w:tblW w:w="64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0"/>
        <w:gridCol w:w="1460"/>
        <w:gridCol w:w="1490"/>
        <w:gridCol w:w="1850"/>
        <w:tblGridChange w:id="0">
          <w:tblGrid>
            <w:gridCol w:w="1670"/>
            <w:gridCol w:w="1460"/>
            <w:gridCol w:w="1490"/>
            <w:gridCol w:w="18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spacing w:after="240" w:before="240"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spacing w:after="240" w:before="240" w:lineRule="auto"/>
              <w:jc w:val="center"/>
              <w:rPr/>
            </w:pPr>
            <w:r w:rsidDel="00000000" w:rsidR="00000000" w:rsidRPr="00000000">
              <w:rPr>
                <w:b w:val="1"/>
                <w:rtl w:val="0"/>
              </w:rPr>
              <w:t xml:space="preserve">Prédit : Oui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spacing w:after="240" w:before="240" w:lineRule="auto"/>
              <w:jc w:val="center"/>
              <w:rPr/>
            </w:pPr>
            <w:r w:rsidDel="00000000" w:rsidR="00000000" w:rsidRPr="00000000">
              <w:rPr>
                <w:b w:val="1"/>
                <w:rtl w:val="0"/>
              </w:rPr>
              <w:t xml:space="preserve">Prédit : Non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spacing w:after="240" w:before="240" w:lineRule="auto"/>
              <w:jc w:val="center"/>
              <w:rPr/>
            </w:pPr>
            <w:r w:rsidDel="00000000" w:rsidR="00000000" w:rsidRPr="00000000">
              <w:rPr>
                <w:b w:val="1"/>
                <w:rtl w:val="0"/>
              </w:rPr>
              <w:t xml:space="preserve">Prédit : Normal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after="240" w:before="240" w:lineRule="auto"/>
              <w:rPr/>
            </w:pPr>
            <w:r w:rsidDel="00000000" w:rsidR="00000000" w:rsidRPr="00000000">
              <w:rPr>
                <w:b w:val="1"/>
                <w:rtl w:val="0"/>
              </w:rPr>
              <w:t xml:space="preserve">Réel : Oui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after="240" w:before="240" w:lineRule="auto"/>
              <w:rPr/>
            </w:pPr>
            <w:r w:rsidDel="00000000" w:rsidR="00000000" w:rsidRPr="00000000">
              <w:rPr>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after="240"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240" w:before="240" w:lineRule="auto"/>
              <w:rPr/>
            </w:pPr>
            <w:r w:rsidDel="00000000" w:rsidR="00000000" w:rsidRPr="00000000">
              <w:rPr>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240" w:before="240" w:lineRule="auto"/>
              <w:rPr/>
            </w:pPr>
            <w:r w:rsidDel="00000000" w:rsidR="00000000" w:rsidRPr="00000000">
              <w:rPr>
                <w:b w:val="1"/>
                <w:rtl w:val="0"/>
              </w:rPr>
              <w:t xml:space="preserve">Réel : Non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240" w:befor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240" w:before="240" w:lineRule="auto"/>
              <w:rPr/>
            </w:pPr>
            <w:r w:rsidDel="00000000" w:rsidR="00000000" w:rsidRPr="00000000">
              <w:rPr>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240" w:before="240" w:lineRule="auto"/>
              <w:rPr/>
            </w:pPr>
            <w:r w:rsidDel="00000000" w:rsidR="00000000" w:rsidRPr="00000000">
              <w:rPr>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240" w:before="240" w:lineRule="auto"/>
              <w:rPr/>
            </w:pPr>
            <w:r w:rsidDel="00000000" w:rsidR="00000000" w:rsidRPr="00000000">
              <w:rPr>
                <w:b w:val="1"/>
                <w:rtl w:val="0"/>
              </w:rPr>
              <w:t xml:space="preserve">Réel :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240"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240" w:befor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240" w:before="240" w:lineRule="auto"/>
              <w:rPr/>
            </w:pPr>
            <w:r w:rsidDel="00000000" w:rsidR="00000000" w:rsidRPr="00000000">
              <w:rPr>
                <w:rtl w:val="0"/>
              </w:rPr>
              <w:t xml:space="preserve">55</w:t>
            </w:r>
          </w:p>
        </w:tc>
      </w:tr>
    </w:tbl>
    <w:p w:rsidR="00000000" w:rsidDel="00000000" w:rsidP="00000000" w:rsidRDefault="00000000" w:rsidRPr="00000000" w14:paraId="000001AC">
      <w:pPr>
        <w:spacing w:after="240" w:before="240" w:lineRule="auto"/>
        <w:ind w:left="600" w:right="600" w:firstLine="0"/>
        <w:jc w:val="center"/>
        <w:rPr>
          <w:i w:val="1"/>
          <w:sz w:val="16"/>
          <w:szCs w:val="16"/>
        </w:rPr>
      </w:pPr>
      <w:r w:rsidDel="00000000" w:rsidR="00000000" w:rsidRPr="00000000">
        <w:rPr>
          <w:i w:val="1"/>
          <w:sz w:val="16"/>
          <w:szCs w:val="16"/>
          <w:rtl w:val="0"/>
        </w:rPr>
        <w:t xml:space="preserve">Total : 180 séquences testées (60 par classe)</w:t>
      </w:r>
    </w:p>
    <w:p w:rsidR="00000000" w:rsidDel="00000000" w:rsidP="00000000" w:rsidRDefault="00000000" w:rsidRPr="00000000" w14:paraId="000001AD">
      <w:pPr>
        <w:pStyle w:val="Heading5"/>
        <w:rPr/>
      </w:pPr>
      <w:bookmarkStart w:colFirst="0" w:colLast="0" w:name="_50mgyammnnm1" w:id="72"/>
      <w:bookmarkEnd w:id="72"/>
      <w:r w:rsidDel="00000000" w:rsidR="00000000" w:rsidRPr="00000000">
        <w:rPr>
          <w:rtl w:val="0"/>
        </w:rPr>
        <w:t xml:space="preserve">Table 2: Matrice de confusion</w:t>
      </w:r>
    </w:p>
    <w:p w:rsidR="00000000" w:rsidDel="00000000" w:rsidP="00000000" w:rsidRDefault="00000000" w:rsidRPr="00000000" w14:paraId="000001AE">
      <w:pPr>
        <w:spacing w:after="240" w:before="240" w:lineRule="auto"/>
        <w:rPr/>
      </w:pPr>
      <w:r w:rsidDel="00000000" w:rsidR="00000000" w:rsidRPr="00000000">
        <w:rPr>
          <w:rtl w:val="0"/>
        </w:rPr>
        <w:t xml:space="preserve">Cette matrice illustre la bonne capacité de séparation du modèle entre les classes. Les erreurs de classification restent rares et généralement entre les gestes actifs (« oui » ou « non ») et l’état « normal », souvent confondu lors de transitions lentes.</w:t>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pStyle w:val="Heading4"/>
        <w:keepNext w:val="0"/>
        <w:keepLines w:val="0"/>
        <w:spacing w:after="40" w:before="240" w:lineRule="auto"/>
        <w:rPr>
          <w:b w:val="1"/>
          <w:color w:val="000000"/>
          <w:sz w:val="22"/>
          <w:szCs w:val="22"/>
        </w:rPr>
      </w:pPr>
      <w:bookmarkStart w:colFirst="0" w:colLast="0" w:name="_r4oh2schxqjr" w:id="73"/>
      <w:bookmarkEnd w:id="73"/>
      <w:r w:rsidDel="00000000" w:rsidR="00000000" w:rsidRPr="00000000">
        <w:rPr>
          <w:b w:val="1"/>
          <w:color w:val="000000"/>
          <w:sz w:val="22"/>
          <w:szCs w:val="22"/>
          <w:rtl w:val="0"/>
        </w:rPr>
        <w:t xml:space="preserve">3. Courbes d’apprentissage</w:t>
      </w:r>
    </w:p>
    <w:p w:rsidR="00000000" w:rsidDel="00000000" w:rsidP="00000000" w:rsidRDefault="00000000" w:rsidRPr="00000000" w14:paraId="000001B3">
      <w:pPr>
        <w:spacing w:after="240" w:before="240" w:lineRule="auto"/>
        <w:rPr/>
      </w:pPr>
      <w:r w:rsidDel="00000000" w:rsidR="00000000" w:rsidRPr="00000000">
        <w:rPr>
          <w:rtl w:val="0"/>
        </w:rPr>
        <w:t xml:space="preserve">Deux courbes ont été générées lors de l’entraînement du modèle :</w:t>
      </w:r>
    </w:p>
    <w:p w:rsidR="00000000" w:rsidDel="00000000" w:rsidP="00000000" w:rsidRDefault="00000000" w:rsidRPr="00000000" w14:paraId="000001B4">
      <w:pPr>
        <w:numPr>
          <w:ilvl w:val="0"/>
          <w:numId w:val="11"/>
        </w:numPr>
        <w:spacing w:before="240" w:lineRule="auto"/>
        <w:ind w:left="720" w:hanging="360"/>
        <w:rPr/>
      </w:pPr>
      <w:r w:rsidDel="00000000" w:rsidR="00000000" w:rsidRPr="00000000">
        <w:rPr>
          <w:b w:val="1"/>
          <w:rtl w:val="0"/>
        </w:rPr>
        <w:t xml:space="preserve">Courbe de perte (</w:t>
      </w:r>
      <w:r w:rsidDel="00000000" w:rsidR="00000000" w:rsidRPr="00000000">
        <w:rPr>
          <w:rFonts w:ascii="Roboto Mono" w:cs="Roboto Mono" w:eastAsia="Roboto Mono" w:hAnsi="Roboto Mono"/>
          <w:b w:val="1"/>
          <w:color w:val="188038"/>
          <w:rtl w:val="0"/>
        </w:rPr>
        <w:t xml:space="preserve">loss</w:t>
      </w:r>
      <w:r w:rsidDel="00000000" w:rsidR="00000000" w:rsidRPr="00000000">
        <w:rPr>
          <w:b w:val="1"/>
          <w:rtl w:val="0"/>
        </w:rPr>
        <w:t xml:space="preserve">)</w:t>
        <w:br w:type="textWrapping"/>
      </w:r>
      <w:r w:rsidDel="00000000" w:rsidR="00000000" w:rsidRPr="00000000">
        <w:rPr>
          <w:rtl w:val="0"/>
        </w:rPr>
      </w:r>
    </w:p>
    <w:p w:rsidR="00000000" w:rsidDel="00000000" w:rsidP="00000000" w:rsidRDefault="00000000" w:rsidRPr="00000000" w14:paraId="000001B5">
      <w:pPr>
        <w:numPr>
          <w:ilvl w:val="0"/>
          <w:numId w:val="11"/>
        </w:numPr>
        <w:spacing w:after="240" w:lineRule="auto"/>
        <w:ind w:left="720" w:hanging="360"/>
        <w:rPr/>
      </w:pPr>
      <w:r w:rsidDel="00000000" w:rsidR="00000000" w:rsidRPr="00000000">
        <w:rPr>
          <w:b w:val="1"/>
          <w:rtl w:val="0"/>
        </w:rPr>
        <w:t xml:space="preserve">Courbe de précision (</w:t>
      </w:r>
      <w:r w:rsidDel="00000000" w:rsidR="00000000" w:rsidRPr="00000000">
        <w:rPr>
          <w:rFonts w:ascii="Roboto Mono" w:cs="Roboto Mono" w:eastAsia="Roboto Mono" w:hAnsi="Roboto Mono"/>
          <w:b w:val="1"/>
          <w:color w:val="188038"/>
          <w:rtl w:val="0"/>
        </w:rPr>
        <w:t xml:space="preserve">accuracy</w:t>
      </w:r>
      <w:r w:rsidDel="00000000" w:rsidR="00000000" w:rsidRPr="00000000">
        <w:rPr>
          <w:b w:val="1"/>
          <w:rtl w:val="0"/>
        </w:rPr>
        <w:t xml:space="preserve">)</w:t>
        <w:br w:type="textWrapping"/>
      </w:r>
      <w:r w:rsidDel="00000000" w:rsidR="00000000" w:rsidRPr="00000000">
        <w:rPr>
          <w:rtl w:val="0"/>
        </w:rPr>
      </w:r>
    </w:p>
    <w:p w:rsidR="00000000" w:rsidDel="00000000" w:rsidP="00000000" w:rsidRDefault="00000000" w:rsidRPr="00000000" w14:paraId="000001B6">
      <w:pPr>
        <w:spacing w:after="240" w:before="240" w:lineRule="auto"/>
        <w:rPr/>
      </w:pPr>
      <w:r w:rsidDel="00000000" w:rsidR="00000000" w:rsidRPr="00000000">
        <w:rPr>
          <w:rtl w:val="0"/>
        </w:rPr>
        <w:t xml:space="preserve">Les graphiques montrent :</w:t>
      </w:r>
    </w:p>
    <w:p w:rsidR="00000000" w:rsidDel="00000000" w:rsidP="00000000" w:rsidRDefault="00000000" w:rsidRPr="00000000" w14:paraId="000001B7">
      <w:pPr>
        <w:numPr>
          <w:ilvl w:val="0"/>
          <w:numId w:val="8"/>
        </w:numPr>
        <w:spacing w:before="240" w:lineRule="auto"/>
        <w:ind w:left="720" w:hanging="360"/>
        <w:rPr/>
      </w:pPr>
      <w:r w:rsidDel="00000000" w:rsidR="00000000" w:rsidRPr="00000000">
        <w:rPr>
          <w:rtl w:val="0"/>
        </w:rPr>
        <w:t xml:space="preserve">Une convergence rapide de la perte sur l’ensemble d’entraînement, avec une stagnation vers la 15e époque.</w:t>
        <w:br w:type="textWrapping"/>
      </w:r>
    </w:p>
    <w:p w:rsidR="00000000" w:rsidDel="00000000" w:rsidP="00000000" w:rsidRDefault="00000000" w:rsidRPr="00000000" w14:paraId="000001B8">
      <w:pPr>
        <w:numPr>
          <w:ilvl w:val="0"/>
          <w:numId w:val="8"/>
        </w:numPr>
        <w:spacing w:after="240" w:lineRule="auto"/>
        <w:ind w:left="720" w:hanging="360"/>
        <w:rPr/>
      </w:pPr>
      <w:r w:rsidDel="00000000" w:rsidR="00000000" w:rsidRPr="00000000">
        <w:rPr>
          <w:rtl w:val="0"/>
        </w:rPr>
        <w:t xml:space="preserve">Une bonne stabilité de la précision sur l’ensemble de validation, ce qui indique une absence de surapprentissage.</w:t>
        <w:br w:type="textWrapping"/>
      </w:r>
    </w:p>
    <w:p w:rsidR="00000000" w:rsidDel="00000000" w:rsidP="00000000" w:rsidRDefault="00000000" w:rsidRPr="00000000" w14:paraId="000001B9">
      <w:pPr>
        <w:spacing w:after="240" w:before="240" w:lineRule="auto"/>
        <w:rPr/>
      </w:pPr>
      <w:r w:rsidDel="00000000" w:rsidR="00000000" w:rsidRPr="00000000">
        <w:rPr/>
        <w:drawing>
          <wp:inline distB="114300" distT="114300" distL="114300" distR="114300">
            <wp:extent cx="5943600" cy="22479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5"/>
        <w:rPr/>
      </w:pPr>
      <w:bookmarkStart w:colFirst="0" w:colLast="0" w:name="_pc065brpsfzb" w:id="74"/>
      <w:bookmarkEnd w:id="74"/>
      <w:r w:rsidDel="00000000" w:rsidR="00000000" w:rsidRPr="00000000">
        <w:rPr>
          <w:rtl w:val="0"/>
        </w:rPr>
        <w:t xml:space="preserve">Figure 3: Courbe de perte (loss vs epochs)</w:t>
      </w:r>
    </w:p>
    <w:p w:rsidR="00000000" w:rsidDel="00000000" w:rsidP="00000000" w:rsidRDefault="00000000" w:rsidRPr="00000000" w14:paraId="000001BB">
      <w:pPr>
        <w:spacing w:after="240" w:before="240" w:lineRule="auto"/>
        <w:rPr/>
      </w:pPr>
      <w:r w:rsidDel="00000000" w:rsidR="00000000" w:rsidRPr="00000000">
        <w:rPr>
          <w:rtl w:val="0"/>
        </w:rPr>
      </w:r>
    </w:p>
    <w:p w:rsidR="00000000" w:rsidDel="00000000" w:rsidP="00000000" w:rsidRDefault="00000000" w:rsidRPr="00000000" w14:paraId="000001BC">
      <w:pPr>
        <w:spacing w:after="240" w:before="240" w:lineRule="auto"/>
        <w:rPr/>
      </w:pPr>
      <w:r w:rsidDel="00000000" w:rsidR="00000000" w:rsidRPr="00000000">
        <w:rPr/>
        <w:drawing>
          <wp:inline distB="114300" distT="114300" distL="114300" distR="114300">
            <wp:extent cx="5943600" cy="22479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5"/>
        <w:rPr/>
      </w:pPr>
      <w:bookmarkStart w:colFirst="0" w:colLast="0" w:name="_40jzn8jddc2d" w:id="75"/>
      <w:bookmarkEnd w:id="75"/>
      <w:r w:rsidDel="00000000" w:rsidR="00000000" w:rsidRPr="00000000">
        <w:rPr>
          <w:rtl w:val="0"/>
        </w:rPr>
        <w:t xml:space="preserve">Figure 4: Courbe de précision (accuracy vs epochs)</w:t>
      </w:r>
    </w:p>
    <w:p w:rsidR="00000000" w:rsidDel="00000000" w:rsidP="00000000" w:rsidRDefault="00000000" w:rsidRPr="00000000" w14:paraId="000001BE">
      <w:pPr>
        <w:spacing w:after="240" w:before="240" w:lineRule="auto"/>
        <w:rPr/>
      </w:pPr>
      <w:r w:rsidDel="00000000" w:rsidR="00000000" w:rsidRPr="00000000">
        <w:rPr>
          <w:rtl w:val="0"/>
        </w:rPr>
      </w:r>
    </w:p>
    <w:p w:rsidR="00000000" w:rsidDel="00000000" w:rsidP="00000000" w:rsidRDefault="00000000" w:rsidRPr="00000000" w14:paraId="000001BF">
      <w:pPr>
        <w:spacing w:after="240" w:before="240" w:lineRule="auto"/>
        <w:rPr>
          <w:i w:val="1"/>
        </w:rPr>
      </w:pPr>
      <w:r w:rsidDel="00000000" w:rsidR="00000000" w:rsidRPr="00000000">
        <w:rPr>
          <w:i w:val="1"/>
          <w:rtl w:val="0"/>
        </w:rPr>
        <w:t xml:space="preserve">(NB : Les graphiques exacts peuvent être générés avec </w:t>
      </w:r>
      <w:r w:rsidDel="00000000" w:rsidR="00000000" w:rsidRPr="00000000">
        <w:rPr>
          <w:rFonts w:ascii="Roboto Mono" w:cs="Roboto Mono" w:eastAsia="Roboto Mono" w:hAnsi="Roboto Mono"/>
          <w:i w:val="1"/>
          <w:color w:val="188038"/>
          <w:rtl w:val="0"/>
        </w:rPr>
        <w:t xml:space="preserve">matplotlib</w:t>
      </w:r>
      <w:r w:rsidDel="00000000" w:rsidR="00000000" w:rsidRPr="00000000">
        <w:rPr>
          <w:i w:val="1"/>
          <w:rtl w:val="0"/>
        </w:rPr>
        <w:t xml:space="preserve"> à partir du fichier </w:t>
      </w:r>
      <w:r w:rsidDel="00000000" w:rsidR="00000000" w:rsidRPr="00000000">
        <w:rPr>
          <w:rFonts w:ascii="Roboto Mono" w:cs="Roboto Mono" w:eastAsia="Roboto Mono" w:hAnsi="Roboto Mono"/>
          <w:i w:val="1"/>
          <w:color w:val="188038"/>
          <w:rtl w:val="0"/>
        </w:rPr>
        <w:t xml:space="preserve">history_sequences.pkl</w:t>
      </w:r>
      <w:r w:rsidDel="00000000" w:rsidR="00000000" w:rsidRPr="00000000">
        <w:rPr>
          <w:i w:val="1"/>
          <w:rtl w:val="0"/>
        </w:rPr>
        <w:t xml:space="preserve">.)</w:t>
      </w:r>
    </w:p>
    <w:p w:rsidR="00000000" w:rsidDel="00000000" w:rsidP="00000000" w:rsidRDefault="00000000" w:rsidRPr="00000000" w14:paraId="000001C0">
      <w:pPr>
        <w:pStyle w:val="Heading4"/>
        <w:keepNext w:val="0"/>
        <w:keepLines w:val="0"/>
        <w:spacing w:after="40" w:before="240" w:lineRule="auto"/>
        <w:rPr>
          <w:b w:val="1"/>
          <w:color w:val="000000"/>
          <w:sz w:val="22"/>
          <w:szCs w:val="22"/>
        </w:rPr>
      </w:pPr>
      <w:bookmarkStart w:colFirst="0" w:colLast="0" w:name="_jlmr1lkei3ag" w:id="76"/>
      <w:bookmarkEnd w:id="76"/>
      <w:r w:rsidDel="00000000" w:rsidR="00000000" w:rsidRPr="00000000">
        <w:rPr>
          <w:b w:val="1"/>
          <w:color w:val="000000"/>
          <w:sz w:val="22"/>
          <w:szCs w:val="22"/>
          <w:rtl w:val="0"/>
        </w:rPr>
        <w:t xml:space="preserve">4. Rapport de classification par classe</w:t>
      </w:r>
    </w:p>
    <w:tbl>
      <w:tblPr>
        <w:tblStyle w:val="Table5"/>
        <w:tblW w:w="5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5"/>
        <w:gridCol w:w="1640"/>
        <w:gridCol w:w="1430"/>
        <w:gridCol w:w="1565"/>
        <w:tblGridChange w:id="0">
          <w:tblGrid>
            <w:gridCol w:w="965"/>
            <w:gridCol w:w="1640"/>
            <w:gridCol w:w="1430"/>
            <w:gridCol w:w="15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240" w:before="240" w:lineRule="auto"/>
              <w:jc w:val="center"/>
              <w:rPr/>
            </w:pPr>
            <w:r w:rsidDel="00000000" w:rsidR="00000000" w:rsidRPr="00000000">
              <w:rPr>
                <w:b w:val="1"/>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240" w:before="240" w:lineRule="auto"/>
              <w:jc w:val="center"/>
              <w:rPr/>
            </w:pPr>
            <w:r w:rsidDel="00000000" w:rsidR="00000000" w:rsidRPr="00000000">
              <w:rPr>
                <w:b w:val="1"/>
                <w:rtl w:val="0"/>
              </w:rPr>
              <w:t xml:space="preserve">Précision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240" w:before="240" w:lineRule="auto"/>
              <w:jc w:val="center"/>
              <w:rPr/>
            </w:pPr>
            <w:r w:rsidDel="00000000" w:rsidR="00000000" w:rsidRPr="00000000">
              <w:rPr>
                <w:b w:val="1"/>
                <w:rtl w:val="0"/>
              </w:rPr>
              <w:t xml:space="preserve">Rappel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after="240" w:before="240" w:lineRule="auto"/>
              <w:jc w:val="center"/>
              <w:rPr/>
            </w:pPr>
            <w:r w:rsidDel="00000000" w:rsidR="00000000" w:rsidRPr="00000000">
              <w:rPr>
                <w:b w:val="1"/>
                <w:rtl w:val="0"/>
              </w:rPr>
              <w:t xml:space="preserve">F1-score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240" w:before="240" w:lineRule="auto"/>
              <w:rPr/>
            </w:pPr>
            <w:r w:rsidDel="00000000" w:rsidR="00000000" w:rsidRPr="00000000">
              <w:rPr>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240" w:before="240" w:lineRule="auto"/>
              <w:rPr/>
            </w:pPr>
            <w:r w:rsidDel="00000000" w:rsidR="00000000" w:rsidRPr="00000000">
              <w:rPr>
                <w:rtl w:val="0"/>
              </w:rPr>
              <w:t xml:space="preserve">91.7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240" w:before="240" w:lineRule="auto"/>
              <w:rPr/>
            </w:pPr>
            <w:r w:rsidDel="00000000" w:rsidR="00000000" w:rsidRPr="00000000">
              <w:rPr>
                <w:rtl w:val="0"/>
              </w:rPr>
              <w:t xml:space="preserve">91.7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240" w:before="240" w:lineRule="auto"/>
              <w:rPr/>
            </w:pPr>
            <w:r w:rsidDel="00000000" w:rsidR="00000000" w:rsidRPr="00000000">
              <w:rPr>
                <w:rtl w:val="0"/>
              </w:rPr>
              <w:t xml:space="preserve">91.7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240" w:before="240" w:lineRule="auto"/>
              <w:rPr/>
            </w:pPr>
            <w:r w:rsidDel="00000000" w:rsidR="00000000" w:rsidRPr="00000000">
              <w:rPr>
                <w:rtl w:val="0"/>
              </w:rPr>
              <w:t xml:space="preserve">Non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240" w:before="240" w:lineRule="auto"/>
              <w:rPr/>
            </w:pPr>
            <w:r w:rsidDel="00000000" w:rsidR="00000000" w:rsidRPr="00000000">
              <w:rPr>
                <w:rtl w:val="0"/>
              </w:rPr>
              <w:t xml:space="preserve">93.3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240" w:before="240" w:lineRule="auto"/>
              <w:rPr/>
            </w:pPr>
            <w:r w:rsidDel="00000000" w:rsidR="00000000" w:rsidRPr="00000000">
              <w:rPr>
                <w:rtl w:val="0"/>
              </w:rPr>
              <w:t xml:space="preserve">93.3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240" w:before="240" w:lineRule="auto"/>
              <w:rPr/>
            </w:pPr>
            <w:r w:rsidDel="00000000" w:rsidR="00000000" w:rsidRPr="00000000">
              <w:rPr>
                <w:rtl w:val="0"/>
              </w:rPr>
              <w:t xml:space="preserve">93.3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240" w:before="240" w:lineRule="auto"/>
              <w:rPr/>
            </w:pPr>
            <w:r w:rsidDel="00000000" w:rsidR="00000000" w:rsidRPr="00000000">
              <w:rPr>
                <w:rtl w:val="0"/>
              </w:rPr>
              <w:t xml:space="preserve">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240" w:before="240" w:lineRule="auto"/>
              <w:rPr/>
            </w:pPr>
            <w:r w:rsidDel="00000000" w:rsidR="00000000" w:rsidRPr="00000000">
              <w:rPr>
                <w:rtl w:val="0"/>
              </w:rPr>
              <w:t xml:space="preserve">90.0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240" w:before="240" w:lineRule="auto"/>
              <w:rPr/>
            </w:pPr>
            <w:r w:rsidDel="00000000" w:rsidR="00000000" w:rsidRPr="00000000">
              <w:rPr>
                <w:rtl w:val="0"/>
              </w:rPr>
              <w:t xml:space="preserve">90.0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240" w:before="240" w:lineRule="auto"/>
              <w:rPr/>
            </w:pPr>
            <w:r w:rsidDel="00000000" w:rsidR="00000000" w:rsidRPr="00000000">
              <w:rPr>
                <w:rtl w:val="0"/>
              </w:rPr>
              <w:t xml:space="preserve">90.0</w:t>
            </w:r>
          </w:p>
        </w:tc>
      </w:tr>
    </w:tbl>
    <w:p w:rsidR="00000000" w:rsidDel="00000000" w:rsidP="00000000" w:rsidRDefault="00000000" w:rsidRPr="00000000" w14:paraId="000001D1">
      <w:pPr>
        <w:pStyle w:val="Heading5"/>
        <w:spacing w:after="40" w:lineRule="auto"/>
        <w:rPr/>
      </w:pPr>
      <w:bookmarkStart w:colFirst="0" w:colLast="0" w:name="_h3jjx85ocrdc" w:id="77"/>
      <w:bookmarkEnd w:id="77"/>
      <w:r w:rsidDel="00000000" w:rsidR="00000000" w:rsidRPr="00000000">
        <w:rPr>
          <w:rtl w:val="0"/>
        </w:rPr>
        <w:t xml:space="preserve">Table 3: Rapport de classification par classe</w:t>
      </w:r>
    </w:p>
    <w:p w:rsidR="00000000" w:rsidDel="00000000" w:rsidP="00000000" w:rsidRDefault="00000000" w:rsidRPr="00000000" w14:paraId="000001D2">
      <w:pPr>
        <w:spacing w:after="240" w:before="240" w:lineRule="auto"/>
        <w:rPr/>
      </w:pPr>
      <w:r w:rsidDel="00000000" w:rsidR="00000000" w:rsidRPr="00000000">
        <w:rPr>
          <w:rtl w:val="0"/>
        </w:rPr>
        <w:t xml:space="preserve">Les trois classes sont bien apprises par le modèle, avec une légère supériorité dans la reconnaissance du geste « non ». Les erreurs les plus fréquentes apparaissent dans la classe « normal », notamment lorsque l’expression du visage varie légèrement sans intention de communication claire.</w:t>
      </w:r>
    </w:p>
    <w:p w:rsidR="00000000" w:rsidDel="00000000" w:rsidP="00000000" w:rsidRDefault="00000000" w:rsidRPr="00000000" w14:paraId="000001D3">
      <w:pPr>
        <w:spacing w:after="240" w:before="240" w:lineRule="auto"/>
        <w:rPr/>
      </w:pPr>
      <w:r w:rsidDel="00000000" w:rsidR="00000000" w:rsidRPr="00000000">
        <w:rPr>
          <w:rtl w:val="0"/>
        </w:rPr>
        <w:t xml:space="preserve">Ces résultats confirment la validité du modèle développé, sa capacité à généraliser à de nouvelles séquences, et sa robustesse en conditions expérimentales réalistes.</w:t>
      </w:r>
    </w:p>
    <w:p w:rsidR="00000000" w:rsidDel="00000000" w:rsidP="00000000" w:rsidRDefault="00000000" w:rsidRPr="00000000" w14:paraId="000001D4">
      <w:pPr>
        <w:pStyle w:val="Heading3"/>
        <w:keepNext w:val="0"/>
        <w:keepLines w:val="0"/>
        <w:rPr/>
      </w:pPr>
      <w:bookmarkStart w:colFirst="0" w:colLast="0" w:name="_vl7wehjke6i2" w:id="78"/>
      <w:bookmarkEnd w:id="78"/>
      <w:r w:rsidDel="00000000" w:rsidR="00000000" w:rsidRPr="00000000">
        <w:rPr>
          <w:rtl w:val="0"/>
        </w:rPr>
        <w:t xml:space="preserve">5.2. Analyse des performances et comparaisons</w:t>
      </w:r>
    </w:p>
    <w:p w:rsidR="00000000" w:rsidDel="00000000" w:rsidP="00000000" w:rsidRDefault="00000000" w:rsidRPr="00000000" w14:paraId="000001D5">
      <w:pPr>
        <w:spacing w:after="240" w:before="240" w:lineRule="auto"/>
        <w:rPr/>
      </w:pPr>
      <w:r w:rsidDel="00000000" w:rsidR="00000000" w:rsidRPr="00000000">
        <w:rPr>
          <w:rtl w:val="0"/>
        </w:rPr>
        <w:t xml:space="preserve">L’analyse des performances du modèle CNN-LSTM développé montre une efficacité significative dans la reconnaissance des gestes faciaux simples, avec une </w:t>
      </w:r>
      <w:r w:rsidDel="00000000" w:rsidR="00000000" w:rsidRPr="00000000">
        <w:rPr>
          <w:b w:val="1"/>
          <w:rtl w:val="0"/>
        </w:rPr>
        <w:t xml:space="preserve">précision globale de 92,4 %</w:t>
      </w:r>
      <w:r w:rsidDel="00000000" w:rsidR="00000000" w:rsidRPr="00000000">
        <w:rPr>
          <w:rtl w:val="0"/>
        </w:rPr>
        <w:t xml:space="preserve"> sur les données de test. Ce niveau de performance est encourageant, notamment au regard des spécificités du contexte : un jeu de données limité, capturé dans des conditions réelles, et une expressivité potentiellement faible ou atypique des utilisateurs ciblés.</w:t>
      </w:r>
    </w:p>
    <w:p w:rsidR="00000000" w:rsidDel="00000000" w:rsidP="00000000" w:rsidRDefault="00000000" w:rsidRPr="00000000" w14:paraId="000001D6">
      <w:pPr>
        <w:pStyle w:val="Heading4"/>
        <w:keepNext w:val="0"/>
        <w:keepLines w:val="0"/>
        <w:spacing w:after="40" w:before="240" w:lineRule="auto"/>
        <w:rPr>
          <w:b w:val="1"/>
          <w:color w:val="000000"/>
          <w:sz w:val="22"/>
          <w:szCs w:val="22"/>
        </w:rPr>
      </w:pPr>
      <w:bookmarkStart w:colFirst="0" w:colLast="0" w:name="_e6cyb8n89332" w:id="79"/>
      <w:bookmarkEnd w:id="79"/>
      <w:r w:rsidDel="00000000" w:rsidR="00000000" w:rsidRPr="00000000">
        <w:rPr>
          <w:b w:val="1"/>
          <w:color w:val="000000"/>
          <w:sz w:val="22"/>
          <w:szCs w:val="22"/>
          <w:rtl w:val="0"/>
        </w:rPr>
        <w:t xml:space="preserve">1. Interprétation des résultats par classe</w:t>
      </w:r>
    </w:p>
    <w:p w:rsidR="00000000" w:rsidDel="00000000" w:rsidP="00000000" w:rsidRDefault="00000000" w:rsidRPr="00000000" w14:paraId="000001D7">
      <w:pPr>
        <w:spacing w:after="240" w:before="240" w:lineRule="auto"/>
        <w:rPr/>
      </w:pPr>
      <w:r w:rsidDel="00000000" w:rsidR="00000000" w:rsidRPr="00000000">
        <w:rPr>
          <w:rtl w:val="0"/>
        </w:rPr>
        <w:t xml:space="preserve">L’analyse fine des métriques de classification indique que :</w:t>
      </w:r>
    </w:p>
    <w:p w:rsidR="00000000" w:rsidDel="00000000" w:rsidP="00000000" w:rsidRDefault="00000000" w:rsidRPr="00000000" w14:paraId="000001D8">
      <w:pPr>
        <w:numPr>
          <w:ilvl w:val="0"/>
          <w:numId w:val="39"/>
        </w:numPr>
        <w:spacing w:before="240" w:lineRule="auto"/>
        <w:ind w:left="720" w:hanging="360"/>
        <w:rPr/>
      </w:pPr>
      <w:r w:rsidDel="00000000" w:rsidR="00000000" w:rsidRPr="00000000">
        <w:rPr>
          <w:b w:val="1"/>
          <w:rtl w:val="0"/>
        </w:rPr>
        <w:t xml:space="preserve">La classe "non"</w:t>
      </w:r>
      <w:r w:rsidDel="00000000" w:rsidR="00000000" w:rsidRPr="00000000">
        <w:rPr>
          <w:rtl w:val="0"/>
        </w:rPr>
        <w:t xml:space="preserve"> est la mieux reconnue, avec un F1-score de </w:t>
      </w:r>
      <w:r w:rsidDel="00000000" w:rsidR="00000000" w:rsidRPr="00000000">
        <w:rPr>
          <w:b w:val="1"/>
          <w:rtl w:val="0"/>
        </w:rPr>
        <w:t xml:space="preserve">93,3 %</w:t>
      </w:r>
      <w:r w:rsidDel="00000000" w:rsidR="00000000" w:rsidRPr="00000000">
        <w:rPr>
          <w:rtl w:val="0"/>
        </w:rPr>
        <w:t xml:space="preserve">, ce qui suggère une bonne régularité des gestes associés à cette intention dans les séquences d’apprentissage.</w:t>
        <w:br w:type="textWrapping"/>
      </w:r>
    </w:p>
    <w:p w:rsidR="00000000" w:rsidDel="00000000" w:rsidP="00000000" w:rsidRDefault="00000000" w:rsidRPr="00000000" w14:paraId="000001D9">
      <w:pPr>
        <w:numPr>
          <w:ilvl w:val="0"/>
          <w:numId w:val="39"/>
        </w:numPr>
        <w:ind w:left="720" w:hanging="360"/>
        <w:rPr/>
      </w:pPr>
      <w:r w:rsidDel="00000000" w:rsidR="00000000" w:rsidRPr="00000000">
        <w:rPr>
          <w:b w:val="1"/>
          <w:rtl w:val="0"/>
        </w:rPr>
        <w:t xml:space="preserve">La classe "oui"</w:t>
      </w:r>
      <w:r w:rsidDel="00000000" w:rsidR="00000000" w:rsidRPr="00000000">
        <w:rPr>
          <w:rtl w:val="0"/>
        </w:rPr>
        <w:t xml:space="preserve"> obtient également de très bons résultats (91,7 %), bien que certaines confusions apparaissent avec "normal", notamment lorsque les mouvements sont peu marqués.</w:t>
        <w:br w:type="textWrapping"/>
      </w:r>
    </w:p>
    <w:p w:rsidR="00000000" w:rsidDel="00000000" w:rsidP="00000000" w:rsidRDefault="00000000" w:rsidRPr="00000000" w14:paraId="000001DA">
      <w:pPr>
        <w:numPr>
          <w:ilvl w:val="0"/>
          <w:numId w:val="39"/>
        </w:numPr>
        <w:spacing w:after="240" w:lineRule="auto"/>
        <w:ind w:left="720" w:hanging="360"/>
        <w:rPr/>
      </w:pPr>
      <w:r w:rsidDel="00000000" w:rsidR="00000000" w:rsidRPr="00000000">
        <w:rPr>
          <w:b w:val="1"/>
          <w:rtl w:val="0"/>
        </w:rPr>
        <w:t xml:space="preserve">La classe "normal"</w:t>
      </w:r>
      <w:r w:rsidDel="00000000" w:rsidR="00000000" w:rsidRPr="00000000">
        <w:rPr>
          <w:rtl w:val="0"/>
        </w:rPr>
        <w:t xml:space="preserve">, souvent plus ambiguë, est logiquement la moins précise (90 %). Cela peut s’expliquer par des expressions passives parfois proches de micro-gestes non intentionnels.</w:t>
      </w:r>
    </w:p>
    <w:p w:rsidR="00000000" w:rsidDel="00000000" w:rsidP="00000000" w:rsidRDefault="00000000" w:rsidRPr="00000000" w14:paraId="000001DB">
      <w:pPr>
        <w:spacing w:after="240" w:before="240" w:lineRule="auto"/>
        <w:rPr/>
      </w:pPr>
      <w:r w:rsidDel="00000000" w:rsidR="00000000" w:rsidRPr="00000000">
        <w:rPr>
          <w:rtl w:val="0"/>
        </w:rPr>
        <w:t xml:space="preserve">Ces résultats traduisent une capacité réelle du modèle à faire la distinction entre une intention affirmative, négative ou neutre, ce qui est fondamental pour un système de communication assistée binaire.</w:t>
      </w:r>
    </w:p>
    <w:p w:rsidR="00000000" w:rsidDel="00000000" w:rsidP="00000000" w:rsidRDefault="00000000" w:rsidRPr="00000000" w14:paraId="000001DC">
      <w:pPr>
        <w:pStyle w:val="Heading4"/>
        <w:keepNext w:val="0"/>
        <w:keepLines w:val="0"/>
        <w:spacing w:after="40" w:before="240" w:lineRule="auto"/>
        <w:rPr>
          <w:b w:val="1"/>
          <w:color w:val="000000"/>
          <w:sz w:val="22"/>
          <w:szCs w:val="22"/>
        </w:rPr>
      </w:pPr>
      <w:bookmarkStart w:colFirst="0" w:colLast="0" w:name="_e78w7zaewjpr" w:id="80"/>
      <w:bookmarkEnd w:id="80"/>
      <w:r w:rsidDel="00000000" w:rsidR="00000000" w:rsidRPr="00000000">
        <w:rPr>
          <w:b w:val="1"/>
          <w:color w:val="000000"/>
          <w:sz w:val="22"/>
          <w:szCs w:val="22"/>
          <w:rtl w:val="0"/>
        </w:rPr>
        <w:t xml:space="preserve">2. Comparaison avec les approches classiques</w:t>
      </w:r>
    </w:p>
    <w:tbl>
      <w:tblPr>
        <w:tblStyle w:val="Table6"/>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7"/>
        <w:gridCol w:w="1948"/>
        <w:gridCol w:w="1412"/>
        <w:gridCol w:w="1215"/>
        <w:gridCol w:w="1497"/>
        <w:tblGridChange w:id="0">
          <w:tblGrid>
            <w:gridCol w:w="3287"/>
            <w:gridCol w:w="1948"/>
            <w:gridCol w:w="1412"/>
            <w:gridCol w:w="1215"/>
            <w:gridCol w:w="1497"/>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jc w:val="center"/>
              <w:rPr/>
            </w:pPr>
            <w:r w:rsidDel="00000000" w:rsidR="00000000" w:rsidRPr="00000000">
              <w:rPr>
                <w:b w:val="1"/>
                <w:rtl w:val="0"/>
              </w:rPr>
              <w:t xml:space="preserve">Approche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jc w:val="center"/>
              <w:rPr/>
            </w:pPr>
            <w:r w:rsidDel="00000000" w:rsidR="00000000" w:rsidRPr="00000000">
              <w:rPr>
                <w:b w:val="1"/>
                <w:rtl w:val="0"/>
              </w:rPr>
              <w:t xml:space="preserve">Précision Moyenne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jc w:val="center"/>
              <w:rPr/>
            </w:pPr>
            <w:r w:rsidDel="00000000" w:rsidR="00000000" w:rsidRPr="00000000">
              <w:rPr>
                <w:b w:val="1"/>
                <w:rtl w:val="0"/>
              </w:rPr>
              <w:t xml:space="preserve">Adaptabilité</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jc w:val="center"/>
              <w:rPr/>
            </w:pPr>
            <w:r w:rsidDel="00000000" w:rsidR="00000000" w:rsidRPr="00000000">
              <w:rPr>
                <w:b w:val="1"/>
                <w:rtl w:val="0"/>
              </w:rPr>
              <w:t xml:space="preserve">Temps réel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jc w:val="center"/>
              <w:rPr/>
            </w:pPr>
            <w:r w:rsidDel="00000000" w:rsidR="00000000" w:rsidRPr="00000000">
              <w:rPr>
                <w:b w:val="1"/>
                <w:rtl w:val="0"/>
              </w:rPr>
              <w:t xml:space="preserve">Coût matériel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rPr/>
            </w:pPr>
            <w:r w:rsidDel="00000000" w:rsidR="00000000" w:rsidRPr="00000000">
              <w:rPr>
                <w:rtl w:val="0"/>
              </w:rPr>
              <w:t xml:space="preserve">Eye-tracking commercial (Tobii)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rPr/>
            </w:pPr>
            <w:r w:rsidDel="00000000" w:rsidR="00000000" w:rsidRPr="00000000">
              <w:rPr>
                <w:rtl w:val="0"/>
              </w:rPr>
              <w:t xml:space="preserve">85–95 %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rPr/>
            </w:pPr>
            <w:r w:rsidDel="00000000" w:rsidR="00000000" w:rsidRPr="00000000">
              <w:rPr>
                <w:rtl w:val="0"/>
              </w:rPr>
              <w:t xml:space="preserve">Faible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rPr/>
            </w:pPr>
            <w:r w:rsidDel="00000000" w:rsidR="00000000" w:rsidRPr="00000000">
              <w:rPr>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rPr/>
            </w:pPr>
            <w:r w:rsidDel="00000000" w:rsidR="00000000" w:rsidRPr="00000000">
              <w:rPr>
                <w:rtl w:val="0"/>
              </w:rPr>
              <w:t xml:space="preserve">Élevé</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rPr/>
            </w:pPr>
            <w:r w:rsidDel="00000000" w:rsidR="00000000" w:rsidRPr="00000000">
              <w:rPr>
                <w:rtl w:val="0"/>
              </w:rPr>
              <w:t xml:space="preserve">Reconnaissance faciale standard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rPr/>
            </w:pPr>
            <w:r w:rsidDel="00000000" w:rsidR="00000000" w:rsidRPr="00000000">
              <w:rPr>
                <w:rtl w:val="0"/>
              </w:rPr>
              <w:t xml:space="preserve">~80–85 %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rPr/>
            </w:pPr>
            <w:r w:rsidDel="00000000" w:rsidR="00000000" w:rsidRPr="00000000">
              <w:rPr>
                <w:rtl w:val="0"/>
              </w:rPr>
              <w:t xml:space="preserve">Moyenne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rPr/>
            </w:pPr>
            <w:r w:rsidDel="00000000" w:rsidR="00000000" w:rsidRPr="00000000">
              <w:rPr>
                <w:rtl w:val="0"/>
              </w:rPr>
              <w:t xml:space="preserve">Non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rPr/>
            </w:pPr>
            <w:r w:rsidDel="00000000" w:rsidR="00000000" w:rsidRPr="00000000">
              <w:rPr>
                <w:rtl w:val="0"/>
              </w:rPr>
              <w:t xml:space="preserve">Modéré</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rPr/>
            </w:pPr>
            <w:r w:rsidDel="00000000" w:rsidR="00000000" w:rsidRPr="00000000">
              <w:rPr>
                <w:rtl w:val="0"/>
              </w:rPr>
              <w:t xml:space="preserve">Capteurs musculaires / interrupteurs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rPr/>
            </w:pPr>
            <w:r w:rsidDel="00000000" w:rsidR="00000000" w:rsidRPr="00000000">
              <w:rPr>
                <w:rtl w:val="0"/>
              </w:rPr>
              <w:t xml:space="preserve">~75–90 %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rPr/>
            </w:pPr>
            <w:r w:rsidDel="00000000" w:rsidR="00000000" w:rsidRPr="00000000">
              <w:rPr>
                <w:rtl w:val="0"/>
              </w:rPr>
              <w:t xml:space="preserve">Faible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rPr/>
            </w:pPr>
            <w:r w:rsidDel="00000000" w:rsidR="00000000" w:rsidRPr="00000000">
              <w:rPr>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rPr/>
            </w:pPr>
            <w:r w:rsidDel="00000000" w:rsidR="00000000" w:rsidRPr="00000000">
              <w:rPr>
                <w:rtl w:val="0"/>
              </w:rPr>
              <w:t xml:space="preserve">Variable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rPr/>
            </w:pPr>
            <w:r w:rsidDel="00000000" w:rsidR="00000000" w:rsidRPr="00000000">
              <w:rPr>
                <w:b w:val="1"/>
                <w:rtl w:val="0"/>
              </w:rPr>
              <w:t xml:space="preserve">Approche CNN-LSTM proposée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rPr/>
            </w:pPr>
            <w:r w:rsidDel="00000000" w:rsidR="00000000" w:rsidRPr="00000000">
              <w:rPr>
                <w:b w:val="1"/>
                <w:rtl w:val="0"/>
              </w:rPr>
              <w:t xml:space="preserve">92,4 %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rPr/>
            </w:pPr>
            <w:r w:rsidDel="00000000" w:rsidR="00000000" w:rsidRPr="00000000">
              <w:rPr>
                <w:b w:val="1"/>
                <w:rtl w:val="0"/>
              </w:rPr>
              <w:t xml:space="preserve">Élevée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rPr/>
            </w:pPr>
            <w:r w:rsidDel="00000000" w:rsidR="00000000" w:rsidRPr="00000000">
              <w:rPr>
                <w:b w:val="1"/>
                <w:rtl w:val="0"/>
              </w:rPr>
              <w:t xml:space="preserve">Oui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rPr/>
            </w:pPr>
            <w:r w:rsidDel="00000000" w:rsidR="00000000" w:rsidRPr="00000000">
              <w:rPr>
                <w:b w:val="1"/>
                <w:rtl w:val="0"/>
              </w:rPr>
              <w:t xml:space="preserve">Faible</w:t>
            </w:r>
            <w:r w:rsidDel="00000000" w:rsidR="00000000" w:rsidRPr="00000000">
              <w:rPr>
                <w:rtl w:val="0"/>
              </w:rPr>
            </w:r>
          </w:p>
        </w:tc>
      </w:tr>
    </w:tbl>
    <w:p w:rsidR="00000000" w:rsidDel="00000000" w:rsidP="00000000" w:rsidRDefault="00000000" w:rsidRPr="00000000" w14:paraId="000001F6">
      <w:pPr>
        <w:pStyle w:val="Heading5"/>
        <w:spacing w:after="40" w:lineRule="auto"/>
        <w:rPr/>
      </w:pPr>
      <w:bookmarkStart w:colFirst="0" w:colLast="0" w:name="_a6jzbae5intg" w:id="81"/>
      <w:bookmarkEnd w:id="81"/>
      <w:r w:rsidDel="00000000" w:rsidR="00000000" w:rsidRPr="00000000">
        <w:rPr>
          <w:rtl w:val="0"/>
        </w:rPr>
        <w:t xml:space="preserve">Table 4: Comparaison avec les approches classiques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rtl w:val="0"/>
        </w:rPr>
        <w:t xml:space="preserve">Le modèle proposé présente plusieurs </w:t>
      </w:r>
      <w:r w:rsidDel="00000000" w:rsidR="00000000" w:rsidRPr="00000000">
        <w:rPr>
          <w:b w:val="1"/>
          <w:rtl w:val="0"/>
        </w:rPr>
        <w:t xml:space="preserve">avantages concurrentiels</w:t>
      </w:r>
      <w:r w:rsidDel="00000000" w:rsidR="00000000" w:rsidRPr="00000000">
        <w:rPr>
          <w:rtl w:val="0"/>
        </w:rPr>
        <w:t xml:space="preserve"> :</w:t>
      </w:r>
    </w:p>
    <w:p w:rsidR="00000000" w:rsidDel="00000000" w:rsidP="00000000" w:rsidRDefault="00000000" w:rsidRPr="00000000" w14:paraId="000001F9">
      <w:pPr>
        <w:numPr>
          <w:ilvl w:val="0"/>
          <w:numId w:val="37"/>
        </w:numPr>
        <w:spacing w:before="240" w:lineRule="auto"/>
        <w:ind w:left="720" w:hanging="360"/>
        <w:rPr/>
      </w:pPr>
      <w:r w:rsidDel="00000000" w:rsidR="00000000" w:rsidRPr="00000000">
        <w:rPr>
          <w:b w:val="1"/>
          <w:rtl w:val="0"/>
        </w:rPr>
        <w:t xml:space="preserve">Robustesse comparable à des dispositifs commerciaux</w:t>
      </w:r>
      <w:r w:rsidDel="00000000" w:rsidR="00000000" w:rsidRPr="00000000">
        <w:rPr>
          <w:rtl w:val="0"/>
        </w:rPr>
        <w:t xml:space="preserve"> tout en étant plus accessible.</w:t>
        <w:br w:type="textWrapping"/>
      </w:r>
    </w:p>
    <w:p w:rsidR="00000000" w:rsidDel="00000000" w:rsidP="00000000" w:rsidRDefault="00000000" w:rsidRPr="00000000" w14:paraId="000001FA">
      <w:pPr>
        <w:numPr>
          <w:ilvl w:val="0"/>
          <w:numId w:val="37"/>
        </w:numPr>
        <w:ind w:left="720" w:hanging="360"/>
        <w:rPr/>
      </w:pPr>
      <w:r w:rsidDel="00000000" w:rsidR="00000000" w:rsidRPr="00000000">
        <w:rPr>
          <w:b w:val="1"/>
          <w:rtl w:val="0"/>
        </w:rPr>
        <w:t xml:space="preserve">Adaptabilité forte</w:t>
      </w:r>
      <w:r w:rsidDel="00000000" w:rsidR="00000000" w:rsidRPr="00000000">
        <w:rPr>
          <w:rtl w:val="0"/>
        </w:rPr>
        <w:t xml:space="preserve">, grâce à un jeu de données personnalisé et à la possibilité de fine-tuning individuel.</w:t>
        <w:br w:type="textWrapping"/>
      </w:r>
    </w:p>
    <w:p w:rsidR="00000000" w:rsidDel="00000000" w:rsidP="00000000" w:rsidRDefault="00000000" w:rsidRPr="00000000" w14:paraId="000001FB">
      <w:pPr>
        <w:numPr>
          <w:ilvl w:val="0"/>
          <w:numId w:val="37"/>
        </w:numPr>
        <w:ind w:left="720" w:hanging="360"/>
        <w:rPr/>
      </w:pPr>
      <w:r w:rsidDel="00000000" w:rsidR="00000000" w:rsidRPr="00000000">
        <w:rPr>
          <w:b w:val="1"/>
          <w:rtl w:val="0"/>
        </w:rPr>
        <w:t xml:space="preserve">Temps de traitement compatible avec un usage en temps réel</w:t>
      </w:r>
      <w:r w:rsidDel="00000000" w:rsidR="00000000" w:rsidRPr="00000000">
        <w:rPr>
          <w:rtl w:val="0"/>
        </w:rPr>
        <w:t xml:space="preserve">, ce qui le rend directement exploitable dans une interface interactive.</w:t>
        <w:br w:type="textWrapping"/>
      </w:r>
    </w:p>
    <w:p w:rsidR="00000000" w:rsidDel="00000000" w:rsidP="00000000" w:rsidRDefault="00000000" w:rsidRPr="00000000" w14:paraId="000001FC">
      <w:pPr>
        <w:numPr>
          <w:ilvl w:val="0"/>
          <w:numId w:val="37"/>
        </w:numPr>
        <w:spacing w:after="240" w:lineRule="auto"/>
        <w:ind w:left="720" w:hanging="360"/>
        <w:rPr/>
      </w:pPr>
      <w:r w:rsidDel="00000000" w:rsidR="00000000" w:rsidRPr="00000000">
        <w:rPr>
          <w:b w:val="1"/>
          <w:rtl w:val="0"/>
        </w:rPr>
        <w:t xml:space="preserve">Simplicité matérielle</w:t>
      </w:r>
      <w:r w:rsidDel="00000000" w:rsidR="00000000" w:rsidRPr="00000000">
        <w:rPr>
          <w:rtl w:val="0"/>
        </w:rPr>
        <w:t xml:space="preserve">, ne nécessitant qu’une webcam standard.</w:t>
        <w:br w:type="textWrapping"/>
      </w:r>
    </w:p>
    <w:p w:rsidR="00000000" w:rsidDel="00000000" w:rsidP="00000000" w:rsidRDefault="00000000" w:rsidRPr="00000000" w14:paraId="000001FD">
      <w:pPr>
        <w:pStyle w:val="Heading4"/>
        <w:keepNext w:val="0"/>
        <w:keepLines w:val="0"/>
        <w:spacing w:after="40" w:before="240" w:lineRule="auto"/>
        <w:rPr>
          <w:b w:val="1"/>
          <w:color w:val="000000"/>
          <w:sz w:val="22"/>
          <w:szCs w:val="22"/>
        </w:rPr>
      </w:pPr>
      <w:bookmarkStart w:colFirst="0" w:colLast="0" w:name="_oy29qkpu86kz" w:id="82"/>
      <w:bookmarkEnd w:id="82"/>
      <w:r w:rsidDel="00000000" w:rsidR="00000000" w:rsidRPr="00000000">
        <w:rPr>
          <w:b w:val="1"/>
          <w:color w:val="000000"/>
          <w:sz w:val="22"/>
          <w:szCs w:val="22"/>
          <w:rtl w:val="0"/>
        </w:rPr>
        <w:t xml:space="preserve">3. Limites et variabilité observée</w:t>
      </w:r>
    </w:p>
    <w:p w:rsidR="00000000" w:rsidDel="00000000" w:rsidP="00000000" w:rsidRDefault="00000000" w:rsidRPr="00000000" w14:paraId="000001FE">
      <w:pPr>
        <w:numPr>
          <w:ilvl w:val="0"/>
          <w:numId w:val="14"/>
        </w:numPr>
        <w:spacing w:before="240" w:lineRule="auto"/>
        <w:ind w:left="720" w:hanging="360"/>
        <w:rPr/>
      </w:pPr>
      <w:r w:rsidDel="00000000" w:rsidR="00000000" w:rsidRPr="00000000">
        <w:rPr>
          <w:b w:val="1"/>
          <w:rtl w:val="0"/>
        </w:rPr>
        <w:t xml:space="preserve">Sensibilité aux mouvements parasites</w:t>
      </w:r>
      <w:r w:rsidDel="00000000" w:rsidR="00000000" w:rsidRPr="00000000">
        <w:rPr>
          <w:rtl w:val="0"/>
        </w:rPr>
        <w:t xml:space="preserve"> : des gestes involontaires ou des changements de posture peuvent affecter les prédictions.</w:t>
        <w:br w:type="textWrapping"/>
      </w:r>
    </w:p>
    <w:p w:rsidR="00000000" w:rsidDel="00000000" w:rsidP="00000000" w:rsidRDefault="00000000" w:rsidRPr="00000000" w14:paraId="000001FF">
      <w:pPr>
        <w:numPr>
          <w:ilvl w:val="0"/>
          <w:numId w:val="14"/>
        </w:numPr>
        <w:ind w:left="720" w:hanging="360"/>
        <w:rPr/>
      </w:pPr>
      <w:r w:rsidDel="00000000" w:rsidR="00000000" w:rsidRPr="00000000">
        <w:rPr>
          <w:b w:val="1"/>
          <w:rtl w:val="0"/>
        </w:rPr>
        <w:t xml:space="preserve">Dépendance au cadrage</w:t>
      </w:r>
      <w:r w:rsidDel="00000000" w:rsidR="00000000" w:rsidRPr="00000000">
        <w:rPr>
          <w:rtl w:val="0"/>
        </w:rPr>
        <w:t xml:space="preserve"> : la reconnaissance est plus fiable lorsque le visage est centré et bien éclairé.</w:t>
        <w:br w:type="textWrapping"/>
      </w:r>
    </w:p>
    <w:p w:rsidR="00000000" w:rsidDel="00000000" w:rsidP="00000000" w:rsidRDefault="00000000" w:rsidRPr="00000000" w14:paraId="00000200">
      <w:pPr>
        <w:numPr>
          <w:ilvl w:val="0"/>
          <w:numId w:val="14"/>
        </w:numPr>
        <w:spacing w:after="240" w:lineRule="auto"/>
        <w:ind w:left="720" w:hanging="360"/>
        <w:rPr/>
      </w:pPr>
      <w:r w:rsidDel="00000000" w:rsidR="00000000" w:rsidRPr="00000000">
        <w:rPr>
          <w:b w:val="1"/>
          <w:rtl w:val="0"/>
        </w:rPr>
        <w:t xml:space="preserve">Effet de la fatigue</w:t>
      </w:r>
      <w:r w:rsidDel="00000000" w:rsidR="00000000" w:rsidRPr="00000000">
        <w:rPr>
          <w:rtl w:val="0"/>
        </w:rPr>
        <w:t xml:space="preserve"> : une baisse d’intensité gestuelle chez le patient entraîne parfois une confusion avec l’état "normal".</w:t>
        <w:br w:type="textWrapping"/>
      </w:r>
    </w:p>
    <w:p w:rsidR="00000000" w:rsidDel="00000000" w:rsidP="00000000" w:rsidRDefault="00000000" w:rsidRPr="00000000" w14:paraId="00000201">
      <w:pPr>
        <w:spacing w:after="240" w:before="240" w:lineRule="auto"/>
        <w:rPr/>
      </w:pPr>
      <w:r w:rsidDel="00000000" w:rsidR="00000000" w:rsidRPr="00000000">
        <w:rPr>
          <w:rtl w:val="0"/>
        </w:rPr>
        <w:t xml:space="preserve">Malgré ces limites, le modèle offre un bon compromis entre précision, accessibilité et simplicité d’utilisation. Il constitue ainsi une alternative sérieuse aux systèmes plus complexes, tout en étant mieux adapté aux personnes polyhandicapées, grâce à sa personnalisation et à sa faible exigence matérielle.</w:t>
      </w:r>
    </w:p>
    <w:p w:rsidR="00000000" w:rsidDel="00000000" w:rsidP="00000000" w:rsidRDefault="00000000" w:rsidRPr="00000000" w14:paraId="00000202">
      <w:pPr>
        <w:spacing w:after="240" w:before="240" w:lineRule="auto"/>
        <w:rPr/>
      </w:pPr>
      <w:r w:rsidDel="00000000" w:rsidR="00000000" w:rsidRPr="00000000">
        <w:rPr>
          <w:rtl w:val="0"/>
        </w:rPr>
      </w:r>
    </w:p>
    <w:p w:rsidR="00000000" w:rsidDel="00000000" w:rsidP="00000000" w:rsidRDefault="00000000" w:rsidRPr="00000000" w14:paraId="00000203">
      <w:pPr>
        <w:spacing w:after="240" w:before="240" w:lineRule="auto"/>
        <w:rPr/>
      </w:pPr>
      <w:r w:rsidDel="00000000" w:rsidR="00000000" w:rsidRPr="00000000">
        <w:rPr>
          <w:rtl w:val="0"/>
        </w:rPr>
      </w:r>
    </w:p>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pStyle w:val="Heading2"/>
        <w:rPr/>
      </w:pPr>
      <w:bookmarkStart w:colFirst="0" w:colLast="0" w:name="_3w5t7h6yomen" w:id="83"/>
      <w:bookmarkEnd w:id="83"/>
      <w:r w:rsidDel="00000000" w:rsidR="00000000" w:rsidRPr="00000000">
        <w:rPr>
          <w:rtl w:val="0"/>
        </w:rPr>
        <w:t xml:space="preserve">6. Discussion</w:t>
      </w:r>
    </w:p>
    <w:p w:rsidR="00000000" w:rsidDel="00000000" w:rsidP="00000000" w:rsidRDefault="00000000" w:rsidRPr="00000000" w14:paraId="0000020A">
      <w:pPr>
        <w:pStyle w:val="Heading3"/>
        <w:keepNext w:val="0"/>
        <w:keepLines w:val="0"/>
        <w:rPr/>
      </w:pPr>
      <w:bookmarkStart w:colFirst="0" w:colLast="0" w:name="_jwwufltqbawt" w:id="84"/>
      <w:bookmarkEnd w:id="84"/>
      <w:r w:rsidDel="00000000" w:rsidR="00000000" w:rsidRPr="00000000">
        <w:rPr>
          <w:rtl w:val="0"/>
        </w:rPr>
        <w:t xml:space="preserve">6.1. Interprétation des résultats</w:t>
      </w:r>
    </w:p>
    <w:p w:rsidR="00000000" w:rsidDel="00000000" w:rsidP="00000000" w:rsidRDefault="00000000" w:rsidRPr="00000000" w14:paraId="0000020B">
      <w:pPr>
        <w:spacing w:after="240" w:before="240" w:lineRule="auto"/>
        <w:rPr/>
      </w:pPr>
      <w:r w:rsidDel="00000000" w:rsidR="00000000" w:rsidRPr="00000000">
        <w:rPr>
          <w:rtl w:val="0"/>
        </w:rPr>
        <w:t xml:space="preserve">Les résultats obtenus à travers les différentes expérimentations montrent que le modèle CNN-LSTM conçu dans le cadre de ce mémoire parvient à reconnaître efficacement trois types de gestes faciaux : « oui », « non » et « normal ». La précision globale dépassant les 92 % témoigne de la pertinence de l’architecture choisie et de la validité du protocole de prétraitement et d’apprentissage personnalisé.</w:t>
      </w:r>
    </w:p>
    <w:p w:rsidR="00000000" w:rsidDel="00000000" w:rsidP="00000000" w:rsidRDefault="00000000" w:rsidRPr="00000000" w14:paraId="0000020C">
      <w:pPr>
        <w:pStyle w:val="Heading4"/>
        <w:keepNext w:val="0"/>
        <w:keepLines w:val="0"/>
        <w:spacing w:after="40" w:before="240" w:lineRule="auto"/>
        <w:rPr>
          <w:b w:val="1"/>
          <w:color w:val="000000"/>
          <w:sz w:val="22"/>
          <w:szCs w:val="22"/>
        </w:rPr>
      </w:pPr>
      <w:bookmarkStart w:colFirst="0" w:colLast="0" w:name="_3t52ludeveyl" w:id="85"/>
      <w:bookmarkEnd w:id="85"/>
      <w:r w:rsidDel="00000000" w:rsidR="00000000" w:rsidRPr="00000000">
        <w:rPr>
          <w:b w:val="1"/>
          <w:color w:val="000000"/>
          <w:sz w:val="22"/>
          <w:szCs w:val="22"/>
          <w:rtl w:val="0"/>
        </w:rPr>
        <w:t xml:space="preserve">1. Signification des résultats par classe</w:t>
      </w:r>
    </w:p>
    <w:p w:rsidR="00000000" w:rsidDel="00000000" w:rsidP="00000000" w:rsidRDefault="00000000" w:rsidRPr="00000000" w14:paraId="0000020D">
      <w:pPr>
        <w:numPr>
          <w:ilvl w:val="0"/>
          <w:numId w:val="16"/>
        </w:numPr>
        <w:spacing w:before="240" w:lineRule="auto"/>
        <w:ind w:left="720" w:hanging="360"/>
        <w:rPr/>
      </w:pPr>
      <w:r w:rsidDel="00000000" w:rsidR="00000000" w:rsidRPr="00000000">
        <w:rPr>
          <w:b w:val="1"/>
          <w:rtl w:val="0"/>
        </w:rPr>
        <w:t xml:space="preserve">La classe "non"</w:t>
      </w:r>
      <w:r w:rsidDel="00000000" w:rsidR="00000000" w:rsidRPr="00000000">
        <w:rPr>
          <w:rtl w:val="0"/>
        </w:rPr>
        <w:t xml:space="preserve">, qui obtient les meilleurs scores, suggère que les gestes associés à cette intention sont plus distincts et plus réguliers chez l’utilisateur cible. Ces gestes semblent donc plus faciles à apprendre et à généraliser par le modèle.</w:t>
        <w:br w:type="textWrapping"/>
      </w:r>
    </w:p>
    <w:p w:rsidR="00000000" w:rsidDel="00000000" w:rsidP="00000000" w:rsidRDefault="00000000" w:rsidRPr="00000000" w14:paraId="0000020E">
      <w:pPr>
        <w:numPr>
          <w:ilvl w:val="0"/>
          <w:numId w:val="16"/>
        </w:numPr>
        <w:ind w:left="720" w:hanging="360"/>
        <w:rPr/>
      </w:pPr>
      <w:r w:rsidDel="00000000" w:rsidR="00000000" w:rsidRPr="00000000">
        <w:rPr>
          <w:b w:val="1"/>
          <w:rtl w:val="0"/>
        </w:rPr>
        <w:t xml:space="preserve">La classe "oui"</w:t>
      </w:r>
      <w:r w:rsidDel="00000000" w:rsidR="00000000" w:rsidRPr="00000000">
        <w:rPr>
          <w:rtl w:val="0"/>
        </w:rPr>
        <w:t xml:space="preserve"> présente des performances très satisfaisantes, bien que légèrement en retrait. Cela pourrait s’expliquer par une plus grande variabilité dans la manière d’exprimer ce geste, ou par des chevauchements temporels avec l’état neutre ("normal").</w:t>
        <w:br w:type="textWrapping"/>
      </w:r>
    </w:p>
    <w:p w:rsidR="00000000" w:rsidDel="00000000" w:rsidP="00000000" w:rsidRDefault="00000000" w:rsidRPr="00000000" w14:paraId="0000020F">
      <w:pPr>
        <w:numPr>
          <w:ilvl w:val="0"/>
          <w:numId w:val="16"/>
        </w:numPr>
        <w:spacing w:after="240" w:lineRule="auto"/>
        <w:ind w:left="720" w:hanging="360"/>
        <w:rPr/>
      </w:pPr>
      <w:r w:rsidDel="00000000" w:rsidR="00000000" w:rsidRPr="00000000">
        <w:rPr>
          <w:b w:val="1"/>
          <w:rtl w:val="0"/>
        </w:rPr>
        <w:t xml:space="preserve">La classe "normal"</w:t>
      </w:r>
      <w:r w:rsidDel="00000000" w:rsidR="00000000" w:rsidRPr="00000000">
        <w:rPr>
          <w:rtl w:val="0"/>
        </w:rPr>
        <w:t xml:space="preserve">, qui correspond à l’absence de mouvement intentionnel, est logiquement la plus sujette aux confusions. Cette classe inclut une grande diversité d’expressions passives, susceptibles d’être interprétées à tort comme un geste intentionnel, en particulier si l’utilisateur présente des micro-expressions involontaires.</w:t>
        <w:br w:type="textWrapping"/>
      </w:r>
    </w:p>
    <w:p w:rsidR="00000000" w:rsidDel="00000000" w:rsidP="00000000" w:rsidRDefault="00000000" w:rsidRPr="00000000" w14:paraId="00000210">
      <w:pPr>
        <w:pStyle w:val="Heading4"/>
        <w:keepNext w:val="0"/>
        <w:keepLines w:val="0"/>
        <w:spacing w:after="40" w:before="240" w:lineRule="auto"/>
        <w:rPr>
          <w:b w:val="1"/>
          <w:color w:val="000000"/>
          <w:sz w:val="22"/>
          <w:szCs w:val="22"/>
        </w:rPr>
      </w:pPr>
      <w:bookmarkStart w:colFirst="0" w:colLast="0" w:name="_j7sh6pc3u4bc" w:id="86"/>
      <w:bookmarkEnd w:id="86"/>
      <w:r w:rsidDel="00000000" w:rsidR="00000000" w:rsidRPr="00000000">
        <w:rPr>
          <w:b w:val="1"/>
          <w:color w:val="000000"/>
          <w:sz w:val="22"/>
          <w:szCs w:val="22"/>
          <w:rtl w:val="0"/>
        </w:rPr>
        <w:t xml:space="preserve">2. Effets de la personnalisation du jeu de données</w:t>
      </w:r>
    </w:p>
    <w:p w:rsidR="00000000" w:rsidDel="00000000" w:rsidP="00000000" w:rsidRDefault="00000000" w:rsidRPr="00000000" w14:paraId="00000211">
      <w:pPr>
        <w:spacing w:after="240" w:before="240" w:lineRule="auto"/>
        <w:rPr/>
      </w:pPr>
      <w:r w:rsidDel="00000000" w:rsidR="00000000" w:rsidRPr="00000000">
        <w:rPr>
          <w:rtl w:val="0"/>
        </w:rPr>
        <w:t xml:space="preserve">L’un des points forts du système développé est l’usage d’un jeu de données entièrement personnalisé, construit à partir de vidéos filmées spécifiquement pour un utilisateur donné. Cette approche permet :</w:t>
      </w:r>
    </w:p>
    <w:p w:rsidR="00000000" w:rsidDel="00000000" w:rsidP="00000000" w:rsidRDefault="00000000" w:rsidRPr="00000000" w14:paraId="00000212">
      <w:pPr>
        <w:numPr>
          <w:ilvl w:val="0"/>
          <w:numId w:val="36"/>
        </w:numPr>
        <w:spacing w:before="240" w:lineRule="auto"/>
        <w:ind w:left="720" w:hanging="360"/>
        <w:rPr/>
      </w:pPr>
      <w:r w:rsidDel="00000000" w:rsidR="00000000" w:rsidRPr="00000000">
        <w:rPr>
          <w:rtl w:val="0"/>
        </w:rPr>
        <w:t xml:space="preserve">d’ajuster l’algorithme à l’expressivité propre de chaque patient ;</w:t>
        <w:br w:type="textWrapping"/>
      </w:r>
    </w:p>
    <w:p w:rsidR="00000000" w:rsidDel="00000000" w:rsidP="00000000" w:rsidRDefault="00000000" w:rsidRPr="00000000" w14:paraId="00000213">
      <w:pPr>
        <w:numPr>
          <w:ilvl w:val="0"/>
          <w:numId w:val="36"/>
        </w:numPr>
        <w:ind w:left="720" w:hanging="360"/>
        <w:rPr/>
      </w:pPr>
      <w:r w:rsidDel="00000000" w:rsidR="00000000" w:rsidRPr="00000000">
        <w:rPr>
          <w:rtl w:val="0"/>
        </w:rPr>
        <w:t xml:space="preserve">de réduire les biais liés aux bases de données standards, souvent non représentatives des profils polyhandicapés ;</w:t>
        <w:br w:type="textWrapping"/>
      </w:r>
    </w:p>
    <w:p w:rsidR="00000000" w:rsidDel="00000000" w:rsidP="00000000" w:rsidRDefault="00000000" w:rsidRPr="00000000" w14:paraId="00000214">
      <w:pPr>
        <w:numPr>
          <w:ilvl w:val="0"/>
          <w:numId w:val="36"/>
        </w:numPr>
        <w:spacing w:after="240" w:lineRule="auto"/>
        <w:ind w:left="720" w:hanging="360"/>
        <w:rPr/>
      </w:pPr>
      <w:r w:rsidDel="00000000" w:rsidR="00000000" w:rsidRPr="00000000">
        <w:rPr>
          <w:rtl w:val="0"/>
        </w:rPr>
        <w:t xml:space="preserve">d’augmenter la précision du modèle dès les premières phases de prédiction.</w:t>
        <w:br w:type="textWrapping"/>
      </w:r>
    </w:p>
    <w:p w:rsidR="00000000" w:rsidDel="00000000" w:rsidP="00000000" w:rsidRDefault="00000000" w:rsidRPr="00000000" w14:paraId="00000215">
      <w:pPr>
        <w:spacing w:after="240" w:before="240" w:lineRule="auto"/>
        <w:rPr/>
      </w:pPr>
      <w:r w:rsidDel="00000000" w:rsidR="00000000" w:rsidRPr="00000000">
        <w:rPr>
          <w:rtl w:val="0"/>
        </w:rPr>
        <w:t xml:space="preserve">L’entraînement sur des séquences réelles de très courte durée (1 seconde) a également montré que même des gestes brefs pouvaient être détectés avec fiabilité, à condition que le cadre soit bien défini (bon positionnement, éclairage suffisant, etc.).</w:t>
      </w:r>
    </w:p>
    <w:p w:rsidR="00000000" w:rsidDel="00000000" w:rsidP="00000000" w:rsidRDefault="00000000" w:rsidRPr="00000000" w14:paraId="00000216">
      <w:pPr>
        <w:spacing w:after="240" w:before="240" w:lineRule="auto"/>
        <w:rPr/>
      </w:pPr>
      <w:r w:rsidDel="00000000" w:rsidR="00000000" w:rsidRPr="00000000">
        <w:rPr>
          <w:rtl w:val="0"/>
        </w:rPr>
      </w:r>
    </w:p>
    <w:p w:rsidR="00000000" w:rsidDel="00000000" w:rsidP="00000000" w:rsidRDefault="00000000" w:rsidRPr="00000000" w14:paraId="00000217">
      <w:pPr>
        <w:spacing w:after="240" w:before="240" w:lineRule="auto"/>
        <w:rPr/>
      </w:pPr>
      <w:r w:rsidDel="00000000" w:rsidR="00000000" w:rsidRPr="00000000">
        <w:rPr>
          <w:rtl w:val="0"/>
        </w:rPr>
      </w:r>
    </w:p>
    <w:p w:rsidR="00000000" w:rsidDel="00000000" w:rsidP="00000000" w:rsidRDefault="00000000" w:rsidRPr="00000000" w14:paraId="00000218">
      <w:pPr>
        <w:pStyle w:val="Heading4"/>
        <w:keepNext w:val="0"/>
        <w:keepLines w:val="0"/>
        <w:spacing w:after="40" w:before="240" w:lineRule="auto"/>
        <w:rPr>
          <w:b w:val="1"/>
          <w:color w:val="000000"/>
          <w:sz w:val="22"/>
          <w:szCs w:val="22"/>
        </w:rPr>
      </w:pPr>
      <w:bookmarkStart w:colFirst="0" w:colLast="0" w:name="_nxqfpzbpscdn" w:id="87"/>
      <w:bookmarkEnd w:id="87"/>
      <w:r w:rsidDel="00000000" w:rsidR="00000000" w:rsidRPr="00000000">
        <w:rPr>
          <w:b w:val="1"/>
          <w:color w:val="000000"/>
          <w:sz w:val="22"/>
          <w:szCs w:val="22"/>
          <w:rtl w:val="0"/>
        </w:rPr>
        <w:t xml:space="preserve">3. Implications pour l’usage en temps réel</w:t>
      </w:r>
    </w:p>
    <w:p w:rsidR="00000000" w:rsidDel="00000000" w:rsidP="00000000" w:rsidRDefault="00000000" w:rsidRPr="00000000" w14:paraId="00000219">
      <w:pPr>
        <w:spacing w:after="240" w:before="240" w:lineRule="auto"/>
        <w:rPr/>
      </w:pPr>
      <w:r w:rsidDel="00000000" w:rsidR="00000000" w:rsidRPr="00000000">
        <w:rPr>
          <w:rtl w:val="0"/>
        </w:rPr>
        <w:t xml:space="preserve">Les résultats confirment que le modèle peut être déployé dans un contexte interactif, notamment :</w:t>
      </w:r>
    </w:p>
    <w:p w:rsidR="00000000" w:rsidDel="00000000" w:rsidP="00000000" w:rsidRDefault="00000000" w:rsidRPr="00000000" w14:paraId="0000021A">
      <w:pPr>
        <w:numPr>
          <w:ilvl w:val="0"/>
          <w:numId w:val="26"/>
        </w:numPr>
        <w:spacing w:before="240" w:lineRule="auto"/>
        <w:ind w:left="720" w:hanging="360"/>
        <w:rPr/>
      </w:pPr>
      <w:r w:rsidDel="00000000" w:rsidR="00000000" w:rsidRPr="00000000">
        <w:rPr>
          <w:rtl w:val="0"/>
        </w:rPr>
        <w:t xml:space="preserve">pour déclencher une navigation dans un arbre de décisions ;</w:t>
        <w:br w:type="textWrapping"/>
      </w:r>
    </w:p>
    <w:p w:rsidR="00000000" w:rsidDel="00000000" w:rsidP="00000000" w:rsidRDefault="00000000" w:rsidRPr="00000000" w14:paraId="0000021B">
      <w:pPr>
        <w:numPr>
          <w:ilvl w:val="0"/>
          <w:numId w:val="26"/>
        </w:numPr>
        <w:ind w:left="720" w:hanging="360"/>
        <w:rPr/>
      </w:pPr>
      <w:r w:rsidDel="00000000" w:rsidR="00000000" w:rsidRPr="00000000">
        <w:rPr>
          <w:rtl w:val="0"/>
        </w:rPr>
        <w:t xml:space="preserve">pour exprimer un besoin par validation de réponses successives ;</w:t>
        <w:br w:type="textWrapping"/>
      </w:r>
    </w:p>
    <w:p w:rsidR="00000000" w:rsidDel="00000000" w:rsidP="00000000" w:rsidRDefault="00000000" w:rsidRPr="00000000" w14:paraId="0000021C">
      <w:pPr>
        <w:numPr>
          <w:ilvl w:val="0"/>
          <w:numId w:val="26"/>
        </w:numPr>
        <w:spacing w:after="240" w:lineRule="auto"/>
        <w:ind w:left="720" w:hanging="360"/>
        <w:rPr/>
      </w:pPr>
      <w:r w:rsidDel="00000000" w:rsidR="00000000" w:rsidRPr="00000000">
        <w:rPr>
          <w:rtl w:val="0"/>
        </w:rPr>
        <w:t xml:space="preserve">pour envoyer une alerte au personnel soignant de manière autonome.</w:t>
        <w:br w:type="textWrapping"/>
      </w:r>
    </w:p>
    <w:p w:rsidR="00000000" w:rsidDel="00000000" w:rsidP="00000000" w:rsidRDefault="00000000" w:rsidRPr="00000000" w14:paraId="0000021D">
      <w:pPr>
        <w:spacing w:after="240" w:before="240" w:lineRule="auto"/>
        <w:rPr/>
      </w:pPr>
      <w:r w:rsidDel="00000000" w:rsidR="00000000" w:rsidRPr="00000000">
        <w:rPr>
          <w:rtl w:val="0"/>
        </w:rPr>
        <w:t xml:space="preserve">La fluidité de traitement et la rapidité de réponse du modèle permettent une interaction naturelle, qui ne fatigue pas l’utilisateur et ne ralentit pas le processus de communication.</w:t>
      </w:r>
    </w:p>
    <w:p w:rsidR="00000000" w:rsidDel="00000000" w:rsidP="00000000" w:rsidRDefault="00000000" w:rsidRPr="00000000" w14:paraId="0000021E">
      <w:pPr>
        <w:spacing w:after="240" w:before="240" w:lineRule="auto"/>
        <w:rPr/>
      </w:pPr>
      <w:r w:rsidDel="00000000" w:rsidR="00000000" w:rsidRPr="00000000">
        <w:rPr>
          <w:rtl w:val="0"/>
        </w:rPr>
        <w:t xml:space="preserve">En somme, les performances obtenues ne valident pas seulement la pertinence technique du modèle, mais confirment également son </w:t>
      </w:r>
      <w:r w:rsidDel="00000000" w:rsidR="00000000" w:rsidRPr="00000000">
        <w:rPr>
          <w:b w:val="1"/>
          <w:rtl w:val="0"/>
        </w:rPr>
        <w:t xml:space="preserve">adéquation fonctionnelle avec les besoins concrets des utilisateurs polyhandicapés</w:t>
      </w:r>
      <w:r w:rsidDel="00000000" w:rsidR="00000000" w:rsidRPr="00000000">
        <w:rPr>
          <w:rtl w:val="0"/>
        </w:rPr>
        <w:t xml:space="preserve">, en particulier ceux pour qui le regard reste l’unique canal d’expression. Cette reconnaissance fiable ouvre la voie à des dispositifs de communication véritablement inclusifs, simples et personnalisables.</w:t>
      </w:r>
    </w:p>
    <w:p w:rsidR="00000000" w:rsidDel="00000000" w:rsidP="00000000" w:rsidRDefault="00000000" w:rsidRPr="00000000" w14:paraId="0000021F">
      <w:pPr>
        <w:spacing w:after="240" w:before="240" w:lineRule="auto"/>
        <w:rPr/>
      </w:pPr>
      <w:r w:rsidDel="00000000" w:rsidR="00000000" w:rsidRPr="00000000">
        <w:rPr>
          <w:rtl w:val="0"/>
        </w:rPr>
      </w:r>
    </w:p>
    <w:p w:rsidR="00000000" w:rsidDel="00000000" w:rsidP="00000000" w:rsidRDefault="00000000" w:rsidRPr="00000000" w14:paraId="00000220">
      <w:pPr>
        <w:pStyle w:val="Heading3"/>
        <w:keepNext w:val="0"/>
        <w:keepLines w:val="0"/>
        <w:rPr/>
      </w:pPr>
      <w:bookmarkStart w:colFirst="0" w:colLast="0" w:name="_xbilj7e3ubon" w:id="88"/>
      <w:bookmarkEnd w:id="88"/>
      <w:r w:rsidDel="00000000" w:rsidR="00000000" w:rsidRPr="00000000">
        <w:rPr>
          <w:rtl w:val="0"/>
        </w:rPr>
        <w:t xml:space="preserve">6.2. Limites de l’étude</w:t>
      </w:r>
    </w:p>
    <w:p w:rsidR="00000000" w:rsidDel="00000000" w:rsidP="00000000" w:rsidRDefault="00000000" w:rsidRPr="00000000" w14:paraId="00000221">
      <w:pPr>
        <w:spacing w:after="240" w:before="240" w:lineRule="auto"/>
        <w:rPr/>
      </w:pPr>
      <w:r w:rsidDel="00000000" w:rsidR="00000000" w:rsidRPr="00000000">
        <w:rPr>
          <w:rtl w:val="0"/>
        </w:rPr>
        <w:t xml:space="preserve">Bien que les résultats obtenus soient très prometteurs, plusieurs limites doivent être soulignées afin de situer précisément les apports et les marges de progression du système développé. Ces limites concernent à la fois les aspects techniques, méthodologiques, et ceux liés à l’applicabilité clinique.</w:t>
      </w:r>
    </w:p>
    <w:p w:rsidR="00000000" w:rsidDel="00000000" w:rsidP="00000000" w:rsidRDefault="00000000" w:rsidRPr="00000000" w14:paraId="00000222">
      <w:pPr>
        <w:pStyle w:val="Heading4"/>
        <w:keepNext w:val="0"/>
        <w:keepLines w:val="0"/>
        <w:spacing w:after="40" w:before="240" w:lineRule="auto"/>
        <w:rPr>
          <w:b w:val="1"/>
          <w:color w:val="000000"/>
          <w:sz w:val="22"/>
          <w:szCs w:val="22"/>
        </w:rPr>
      </w:pPr>
      <w:bookmarkStart w:colFirst="0" w:colLast="0" w:name="_yg0r61kaern8" w:id="89"/>
      <w:bookmarkEnd w:id="89"/>
      <w:r w:rsidDel="00000000" w:rsidR="00000000" w:rsidRPr="00000000">
        <w:rPr>
          <w:b w:val="1"/>
          <w:color w:val="000000"/>
          <w:sz w:val="22"/>
          <w:szCs w:val="22"/>
          <w:rtl w:val="0"/>
        </w:rPr>
        <w:t xml:space="preserve">1. Taille et diversité du jeu de données</w:t>
      </w:r>
    </w:p>
    <w:p w:rsidR="00000000" w:rsidDel="00000000" w:rsidP="00000000" w:rsidRDefault="00000000" w:rsidRPr="00000000" w14:paraId="00000223">
      <w:pPr>
        <w:spacing w:after="240" w:before="240" w:lineRule="auto"/>
        <w:rPr/>
      </w:pPr>
      <w:r w:rsidDel="00000000" w:rsidR="00000000" w:rsidRPr="00000000">
        <w:rPr>
          <w:rtl w:val="0"/>
        </w:rPr>
        <w:t xml:space="preserve">Le modèle a été entraîné à partir d’un jeu de données restreint, composé d’environ 300 vidéos de 1 seconde, issues d’un seul utilisateur. Cette limitation implique :</w:t>
      </w:r>
    </w:p>
    <w:p w:rsidR="00000000" w:rsidDel="00000000" w:rsidP="00000000" w:rsidRDefault="00000000" w:rsidRPr="00000000" w14:paraId="00000224">
      <w:pPr>
        <w:numPr>
          <w:ilvl w:val="0"/>
          <w:numId w:val="12"/>
        </w:numPr>
        <w:spacing w:before="240" w:lineRule="auto"/>
        <w:ind w:left="720" w:hanging="360"/>
        <w:rPr/>
      </w:pPr>
      <w:r w:rsidDel="00000000" w:rsidR="00000000" w:rsidRPr="00000000">
        <w:rPr>
          <w:rtl w:val="0"/>
        </w:rPr>
        <w:t xml:space="preserve">un </w:t>
      </w:r>
      <w:r w:rsidDel="00000000" w:rsidR="00000000" w:rsidRPr="00000000">
        <w:rPr>
          <w:b w:val="1"/>
          <w:rtl w:val="0"/>
        </w:rPr>
        <w:t xml:space="preserve">risque de surapprentissage</w:t>
      </w:r>
      <w:r w:rsidDel="00000000" w:rsidR="00000000" w:rsidRPr="00000000">
        <w:rPr>
          <w:rtl w:val="0"/>
        </w:rPr>
        <w:t xml:space="preserve"> au profil spécifique de la personne filmée ;</w:t>
        <w:br w:type="textWrapping"/>
      </w:r>
    </w:p>
    <w:p w:rsidR="00000000" w:rsidDel="00000000" w:rsidP="00000000" w:rsidRDefault="00000000" w:rsidRPr="00000000" w14:paraId="00000225">
      <w:pPr>
        <w:numPr>
          <w:ilvl w:val="0"/>
          <w:numId w:val="12"/>
        </w:numPr>
        <w:ind w:left="720" w:hanging="360"/>
        <w:rPr/>
      </w:pPr>
      <w:r w:rsidDel="00000000" w:rsidR="00000000" w:rsidRPr="00000000">
        <w:rPr>
          <w:rtl w:val="0"/>
        </w:rPr>
        <w:t xml:space="preserve">une </w:t>
      </w:r>
      <w:r w:rsidDel="00000000" w:rsidR="00000000" w:rsidRPr="00000000">
        <w:rPr>
          <w:b w:val="1"/>
          <w:rtl w:val="0"/>
        </w:rPr>
        <w:t xml:space="preserve">faible représentativité inter-individuelle</w:t>
      </w:r>
      <w:r w:rsidDel="00000000" w:rsidR="00000000" w:rsidRPr="00000000">
        <w:rPr>
          <w:rtl w:val="0"/>
        </w:rPr>
        <w:t xml:space="preserve">, rendant le modèle difficilement généralisable sans adaptation ;</w:t>
        <w:br w:type="textWrapping"/>
      </w:r>
    </w:p>
    <w:p w:rsidR="00000000" w:rsidDel="00000000" w:rsidP="00000000" w:rsidRDefault="00000000" w:rsidRPr="00000000" w14:paraId="00000226">
      <w:pPr>
        <w:numPr>
          <w:ilvl w:val="0"/>
          <w:numId w:val="12"/>
        </w:numPr>
        <w:spacing w:after="240" w:lineRule="auto"/>
        <w:ind w:left="720" w:hanging="360"/>
        <w:rPr/>
      </w:pPr>
      <w:r w:rsidDel="00000000" w:rsidR="00000000" w:rsidRPr="00000000">
        <w:rPr>
          <w:rtl w:val="0"/>
        </w:rPr>
        <w:t xml:space="preserve">une </w:t>
      </w:r>
      <w:r w:rsidDel="00000000" w:rsidR="00000000" w:rsidRPr="00000000">
        <w:rPr>
          <w:b w:val="1"/>
          <w:rtl w:val="0"/>
        </w:rPr>
        <w:t xml:space="preserve">variabilité limitée des conditions environnementales</w:t>
      </w:r>
      <w:r w:rsidDel="00000000" w:rsidR="00000000" w:rsidRPr="00000000">
        <w:rPr>
          <w:rtl w:val="0"/>
        </w:rPr>
        <w:t xml:space="preserve"> (luminosité, posture, fond), ce qui peut nuire à la robustesse en cas de déploiement dans un autre contexte.</w:t>
        <w:br w:type="textWrapping"/>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pStyle w:val="Heading4"/>
        <w:keepNext w:val="0"/>
        <w:keepLines w:val="0"/>
        <w:spacing w:after="40" w:before="240" w:lineRule="auto"/>
        <w:rPr>
          <w:b w:val="1"/>
          <w:color w:val="000000"/>
          <w:sz w:val="22"/>
          <w:szCs w:val="22"/>
        </w:rPr>
      </w:pPr>
      <w:bookmarkStart w:colFirst="0" w:colLast="0" w:name="_yp9tm1peuldz" w:id="90"/>
      <w:bookmarkEnd w:id="90"/>
      <w:r w:rsidDel="00000000" w:rsidR="00000000" w:rsidRPr="00000000">
        <w:rPr>
          <w:b w:val="1"/>
          <w:color w:val="000000"/>
          <w:sz w:val="22"/>
          <w:szCs w:val="22"/>
          <w:rtl w:val="0"/>
        </w:rPr>
        <w:t xml:space="preserve">2. Sensibilité aux conditions d’acquisition</w:t>
      </w:r>
    </w:p>
    <w:p w:rsidR="00000000" w:rsidDel="00000000" w:rsidP="00000000" w:rsidRDefault="00000000" w:rsidRPr="00000000" w14:paraId="00000229">
      <w:pPr>
        <w:spacing w:after="240" w:before="240" w:lineRule="auto"/>
        <w:rPr/>
      </w:pPr>
      <w:r w:rsidDel="00000000" w:rsidR="00000000" w:rsidRPr="00000000">
        <w:rPr>
          <w:rtl w:val="0"/>
        </w:rPr>
        <w:t xml:space="preserve">Le système repose sur l’utilisation d’une webcam classique, sans capteur infrarouge ni stabilisation :</w:t>
      </w:r>
    </w:p>
    <w:p w:rsidR="00000000" w:rsidDel="00000000" w:rsidP="00000000" w:rsidRDefault="00000000" w:rsidRPr="00000000" w14:paraId="0000022A">
      <w:pPr>
        <w:numPr>
          <w:ilvl w:val="0"/>
          <w:numId w:val="31"/>
        </w:numPr>
        <w:spacing w:before="240" w:lineRule="auto"/>
        <w:ind w:left="720" w:hanging="360"/>
        <w:rPr/>
      </w:pPr>
      <w:r w:rsidDel="00000000" w:rsidR="00000000" w:rsidRPr="00000000">
        <w:rPr>
          <w:rtl w:val="0"/>
        </w:rPr>
        <w:t xml:space="preserve">les variations de luminosité ambiante peuvent affecter la détection des points de repère faciaux ;</w:t>
        <w:br w:type="textWrapping"/>
      </w:r>
    </w:p>
    <w:p w:rsidR="00000000" w:rsidDel="00000000" w:rsidP="00000000" w:rsidRDefault="00000000" w:rsidRPr="00000000" w14:paraId="0000022B">
      <w:pPr>
        <w:numPr>
          <w:ilvl w:val="0"/>
          <w:numId w:val="31"/>
        </w:numPr>
        <w:ind w:left="720" w:hanging="360"/>
        <w:rPr/>
      </w:pPr>
      <w:r w:rsidDel="00000000" w:rsidR="00000000" w:rsidRPr="00000000">
        <w:rPr>
          <w:rtl w:val="0"/>
        </w:rPr>
        <w:t xml:space="preserve">un léger décalage de cadrage ou de distance peut perturber l’extraction des régions d’intérêt ;</w:t>
        <w:br w:type="textWrapping"/>
      </w:r>
    </w:p>
    <w:p w:rsidR="00000000" w:rsidDel="00000000" w:rsidP="00000000" w:rsidRDefault="00000000" w:rsidRPr="00000000" w14:paraId="0000022C">
      <w:pPr>
        <w:numPr>
          <w:ilvl w:val="0"/>
          <w:numId w:val="31"/>
        </w:numPr>
        <w:spacing w:after="240" w:lineRule="auto"/>
        <w:ind w:left="720" w:hanging="360"/>
        <w:rPr/>
      </w:pPr>
      <w:r w:rsidDel="00000000" w:rsidR="00000000" w:rsidRPr="00000000">
        <w:rPr>
          <w:rtl w:val="0"/>
        </w:rPr>
        <w:t xml:space="preserve">le </w:t>
      </w:r>
      <w:r w:rsidDel="00000000" w:rsidR="00000000" w:rsidRPr="00000000">
        <w:rPr>
          <w:b w:val="1"/>
          <w:rtl w:val="0"/>
        </w:rPr>
        <w:t xml:space="preserve">bruit visuel</w:t>
      </w:r>
      <w:r w:rsidDel="00000000" w:rsidR="00000000" w:rsidRPr="00000000">
        <w:rPr>
          <w:rtl w:val="0"/>
        </w:rPr>
        <w:t xml:space="preserve">, les ombres ou les reflets sur le visage réduisent parfois la qualité des séquences.</w:t>
        <w:br w:type="textWrapping"/>
      </w:r>
    </w:p>
    <w:p w:rsidR="00000000" w:rsidDel="00000000" w:rsidP="00000000" w:rsidRDefault="00000000" w:rsidRPr="00000000" w14:paraId="0000022D">
      <w:pPr>
        <w:pStyle w:val="Heading4"/>
        <w:keepNext w:val="0"/>
        <w:keepLines w:val="0"/>
        <w:spacing w:after="40" w:before="240" w:lineRule="auto"/>
        <w:rPr>
          <w:b w:val="1"/>
          <w:color w:val="000000"/>
          <w:sz w:val="22"/>
          <w:szCs w:val="22"/>
        </w:rPr>
      </w:pPr>
      <w:bookmarkStart w:colFirst="0" w:colLast="0" w:name="_z5syyi7z2ej1" w:id="91"/>
      <w:bookmarkEnd w:id="91"/>
      <w:r w:rsidDel="00000000" w:rsidR="00000000" w:rsidRPr="00000000">
        <w:rPr>
          <w:b w:val="1"/>
          <w:color w:val="000000"/>
          <w:sz w:val="22"/>
          <w:szCs w:val="22"/>
          <w:rtl w:val="0"/>
        </w:rPr>
        <w:t xml:space="preserve">3. Gestion des mouvements involontaires</w:t>
      </w:r>
    </w:p>
    <w:p w:rsidR="00000000" w:rsidDel="00000000" w:rsidP="00000000" w:rsidRDefault="00000000" w:rsidRPr="00000000" w14:paraId="0000022E">
      <w:pPr>
        <w:spacing w:after="240" w:before="240" w:lineRule="auto"/>
        <w:rPr/>
      </w:pPr>
      <w:r w:rsidDel="00000000" w:rsidR="00000000" w:rsidRPr="00000000">
        <w:rPr>
          <w:rtl w:val="0"/>
        </w:rPr>
        <w:t xml:space="preserve">L’une des principales difficultés observées concerne la distinction entre un geste intentionnel (ex. : mouvement des yeux signifiant « oui ») et un mouvement involontaire (fatigue oculaire, clignement, tremblement). Le modèle, bien qu’efficace, peut :</w:t>
      </w:r>
    </w:p>
    <w:p w:rsidR="00000000" w:rsidDel="00000000" w:rsidP="00000000" w:rsidRDefault="00000000" w:rsidRPr="00000000" w14:paraId="0000022F">
      <w:pPr>
        <w:numPr>
          <w:ilvl w:val="0"/>
          <w:numId w:val="25"/>
        </w:numPr>
        <w:spacing w:before="240" w:lineRule="auto"/>
        <w:ind w:left="720" w:hanging="360"/>
        <w:rPr/>
      </w:pPr>
      <w:r w:rsidDel="00000000" w:rsidR="00000000" w:rsidRPr="00000000">
        <w:rPr>
          <w:b w:val="1"/>
          <w:rtl w:val="0"/>
        </w:rPr>
        <w:t xml:space="preserve">confondre un état « normal » avec une intention affirmée</w:t>
      </w:r>
      <w:r w:rsidDel="00000000" w:rsidR="00000000" w:rsidRPr="00000000">
        <w:rPr>
          <w:rtl w:val="0"/>
        </w:rPr>
        <w:t xml:space="preserve">, ou inversement ;</w:t>
        <w:br w:type="textWrapping"/>
      </w:r>
    </w:p>
    <w:p w:rsidR="00000000" w:rsidDel="00000000" w:rsidP="00000000" w:rsidRDefault="00000000" w:rsidRPr="00000000" w14:paraId="00000230">
      <w:pPr>
        <w:numPr>
          <w:ilvl w:val="0"/>
          <w:numId w:val="25"/>
        </w:numPr>
        <w:spacing w:after="240" w:lineRule="auto"/>
        <w:ind w:left="720" w:hanging="360"/>
        <w:rPr/>
      </w:pPr>
      <w:r w:rsidDel="00000000" w:rsidR="00000000" w:rsidRPr="00000000">
        <w:rPr>
          <w:b w:val="1"/>
          <w:rtl w:val="0"/>
        </w:rPr>
        <w:t xml:space="preserve">mal interpréter un clignement lent ou inhabituel</w:t>
      </w:r>
      <w:r w:rsidDel="00000000" w:rsidR="00000000" w:rsidRPr="00000000">
        <w:rPr>
          <w:rtl w:val="0"/>
        </w:rPr>
        <w:t xml:space="preserve"> selon le contexte.</w:t>
        <w:br w:type="textWrapping"/>
      </w:r>
    </w:p>
    <w:p w:rsidR="00000000" w:rsidDel="00000000" w:rsidP="00000000" w:rsidRDefault="00000000" w:rsidRPr="00000000" w14:paraId="00000231">
      <w:pPr>
        <w:pStyle w:val="Heading4"/>
        <w:keepNext w:val="0"/>
        <w:keepLines w:val="0"/>
        <w:spacing w:after="40" w:before="240" w:lineRule="auto"/>
        <w:rPr>
          <w:b w:val="1"/>
          <w:color w:val="000000"/>
          <w:sz w:val="22"/>
          <w:szCs w:val="22"/>
        </w:rPr>
      </w:pPr>
      <w:bookmarkStart w:colFirst="0" w:colLast="0" w:name="_naq8jz60svby" w:id="92"/>
      <w:bookmarkEnd w:id="92"/>
      <w:r w:rsidDel="00000000" w:rsidR="00000000" w:rsidRPr="00000000">
        <w:rPr>
          <w:b w:val="1"/>
          <w:color w:val="000000"/>
          <w:sz w:val="22"/>
          <w:szCs w:val="22"/>
          <w:rtl w:val="0"/>
        </w:rPr>
        <w:t xml:space="preserve">4. Complexité d’adaptation pour d’autres utilisateurs</w:t>
      </w:r>
    </w:p>
    <w:p w:rsidR="00000000" w:rsidDel="00000000" w:rsidP="00000000" w:rsidRDefault="00000000" w:rsidRPr="00000000" w14:paraId="00000232">
      <w:pPr>
        <w:spacing w:after="240" w:before="240" w:lineRule="auto"/>
        <w:rPr/>
      </w:pPr>
      <w:r w:rsidDel="00000000" w:rsidR="00000000" w:rsidRPr="00000000">
        <w:rPr>
          <w:rtl w:val="0"/>
        </w:rPr>
        <w:t xml:space="preserve">Chaque utilisateur ayant une expressivité faciale unique, le système nécessite :</w:t>
      </w:r>
    </w:p>
    <w:p w:rsidR="00000000" w:rsidDel="00000000" w:rsidP="00000000" w:rsidRDefault="00000000" w:rsidRPr="00000000" w14:paraId="00000233">
      <w:pPr>
        <w:numPr>
          <w:ilvl w:val="0"/>
          <w:numId w:val="38"/>
        </w:numPr>
        <w:spacing w:before="240" w:lineRule="auto"/>
        <w:ind w:left="720" w:hanging="360"/>
        <w:rPr/>
      </w:pPr>
      <w:r w:rsidDel="00000000" w:rsidR="00000000" w:rsidRPr="00000000">
        <w:rPr>
          <w:rtl w:val="0"/>
        </w:rPr>
        <w:t xml:space="preserve">un </w:t>
      </w:r>
      <w:r w:rsidDel="00000000" w:rsidR="00000000" w:rsidRPr="00000000">
        <w:rPr>
          <w:b w:val="1"/>
          <w:rtl w:val="0"/>
        </w:rPr>
        <w:t xml:space="preserve">nouvel enregistrement personnalisé des données</w:t>
      </w:r>
      <w:r w:rsidDel="00000000" w:rsidR="00000000" w:rsidRPr="00000000">
        <w:rPr>
          <w:rtl w:val="0"/>
        </w:rPr>
        <w:t xml:space="preserve"> pour tout nouveau patient ;</w:t>
        <w:br w:type="textWrapping"/>
      </w:r>
    </w:p>
    <w:p w:rsidR="00000000" w:rsidDel="00000000" w:rsidP="00000000" w:rsidRDefault="00000000" w:rsidRPr="00000000" w14:paraId="00000234">
      <w:pPr>
        <w:numPr>
          <w:ilvl w:val="0"/>
          <w:numId w:val="38"/>
        </w:numPr>
        <w:spacing w:after="240" w:lineRule="auto"/>
        <w:ind w:left="720" w:hanging="360"/>
        <w:rPr/>
      </w:pPr>
      <w:r w:rsidDel="00000000" w:rsidR="00000000" w:rsidRPr="00000000">
        <w:rPr>
          <w:rtl w:val="0"/>
        </w:rPr>
        <w:t xml:space="preserve">un </w:t>
      </w:r>
      <w:r w:rsidDel="00000000" w:rsidR="00000000" w:rsidRPr="00000000">
        <w:rPr>
          <w:b w:val="1"/>
          <w:rtl w:val="0"/>
        </w:rPr>
        <w:t xml:space="preserve">recalibrage du modèle</w:t>
      </w:r>
      <w:r w:rsidDel="00000000" w:rsidR="00000000" w:rsidRPr="00000000">
        <w:rPr>
          <w:rtl w:val="0"/>
        </w:rPr>
        <w:t xml:space="preserve">, voire un fine-tuning, ce qui suppose un encadrement technique et du temps.</w:t>
        <w:br w:type="textWrapping"/>
      </w:r>
    </w:p>
    <w:p w:rsidR="00000000" w:rsidDel="00000000" w:rsidP="00000000" w:rsidRDefault="00000000" w:rsidRPr="00000000" w14:paraId="00000235">
      <w:pPr>
        <w:spacing w:after="240" w:before="240" w:lineRule="auto"/>
        <w:rPr/>
      </w:pPr>
      <w:r w:rsidDel="00000000" w:rsidR="00000000" w:rsidRPr="00000000">
        <w:rPr>
          <w:rtl w:val="0"/>
        </w:rPr>
        <w:t xml:space="preserve">Cette dépendance à la personnalisation, bien qu’elle soit un point fort en matière de précision, constitue aussi une limite pour une </w:t>
      </w:r>
      <w:r w:rsidDel="00000000" w:rsidR="00000000" w:rsidRPr="00000000">
        <w:rPr>
          <w:b w:val="1"/>
          <w:rtl w:val="0"/>
        </w:rPr>
        <w:t xml:space="preserve">utilisation à large échelle</w:t>
      </w:r>
      <w:r w:rsidDel="00000000" w:rsidR="00000000" w:rsidRPr="00000000">
        <w:rPr>
          <w:rtl w:val="0"/>
        </w:rPr>
        <w:t xml:space="preserve"> sans infrastructure adaptée.</w:t>
      </w:r>
    </w:p>
    <w:p w:rsidR="00000000" w:rsidDel="00000000" w:rsidP="00000000" w:rsidRDefault="00000000" w:rsidRPr="00000000" w14:paraId="00000236">
      <w:pPr>
        <w:pStyle w:val="Heading4"/>
        <w:keepNext w:val="0"/>
        <w:keepLines w:val="0"/>
        <w:spacing w:after="40" w:before="240" w:lineRule="auto"/>
        <w:rPr>
          <w:b w:val="1"/>
          <w:color w:val="000000"/>
          <w:sz w:val="22"/>
          <w:szCs w:val="22"/>
        </w:rPr>
      </w:pPr>
      <w:bookmarkStart w:colFirst="0" w:colLast="0" w:name="_mgcmjh645oij" w:id="93"/>
      <w:bookmarkEnd w:id="93"/>
      <w:r w:rsidDel="00000000" w:rsidR="00000000" w:rsidRPr="00000000">
        <w:rPr>
          <w:b w:val="1"/>
          <w:color w:val="000000"/>
          <w:sz w:val="22"/>
          <w:szCs w:val="22"/>
          <w:rtl w:val="0"/>
        </w:rPr>
        <w:t xml:space="preserve">5. Absence d’évaluation clinique formelle</w:t>
      </w:r>
    </w:p>
    <w:p w:rsidR="00000000" w:rsidDel="00000000" w:rsidP="00000000" w:rsidRDefault="00000000" w:rsidRPr="00000000" w14:paraId="00000237">
      <w:pPr>
        <w:spacing w:after="240" w:before="240" w:lineRule="auto"/>
        <w:rPr/>
      </w:pPr>
      <w:r w:rsidDel="00000000" w:rsidR="00000000" w:rsidRPr="00000000">
        <w:rPr>
          <w:rtl w:val="0"/>
        </w:rPr>
        <w:t xml:space="preserve">Enfin, le modèle n’a pas encore été testé en condition réelle avec des patients polyhandicapés dans un cadre médical. Ainsi, plusieurs aspects restent à valider :</w:t>
      </w:r>
    </w:p>
    <w:p w:rsidR="00000000" w:rsidDel="00000000" w:rsidP="00000000" w:rsidRDefault="00000000" w:rsidRPr="00000000" w14:paraId="00000238">
      <w:pPr>
        <w:spacing w:after="240" w:before="240" w:lineRule="auto"/>
        <w:rPr/>
      </w:pPr>
      <w:r w:rsidDel="00000000" w:rsidR="00000000" w:rsidRPr="00000000">
        <w:rPr>
          <w:rtl w:val="0"/>
        </w:rPr>
      </w:r>
    </w:p>
    <w:p w:rsidR="00000000" w:rsidDel="00000000" w:rsidP="00000000" w:rsidRDefault="00000000" w:rsidRPr="00000000" w14:paraId="00000239">
      <w:pPr>
        <w:numPr>
          <w:ilvl w:val="0"/>
          <w:numId w:val="17"/>
        </w:numPr>
        <w:spacing w:before="240" w:lineRule="auto"/>
        <w:ind w:left="720" w:hanging="360"/>
        <w:rPr/>
      </w:pPr>
      <w:r w:rsidDel="00000000" w:rsidR="00000000" w:rsidRPr="00000000">
        <w:rPr>
          <w:rtl w:val="0"/>
        </w:rPr>
        <w:t xml:space="preserve">l’</w:t>
      </w:r>
      <w:r w:rsidDel="00000000" w:rsidR="00000000" w:rsidRPr="00000000">
        <w:rPr>
          <w:b w:val="1"/>
          <w:rtl w:val="0"/>
        </w:rPr>
        <w:t xml:space="preserve">acceptabilité par l’utilisateur final</w:t>
      </w:r>
      <w:r w:rsidDel="00000000" w:rsidR="00000000" w:rsidRPr="00000000">
        <w:rPr>
          <w:rtl w:val="0"/>
        </w:rPr>
        <w:t xml:space="preserve"> ;</w:t>
        <w:br w:type="textWrapping"/>
      </w:r>
    </w:p>
    <w:p w:rsidR="00000000" w:rsidDel="00000000" w:rsidP="00000000" w:rsidRDefault="00000000" w:rsidRPr="00000000" w14:paraId="0000023A">
      <w:pPr>
        <w:numPr>
          <w:ilvl w:val="0"/>
          <w:numId w:val="17"/>
        </w:numPr>
        <w:ind w:left="720" w:hanging="360"/>
        <w:rPr/>
      </w:pPr>
      <w:r w:rsidDel="00000000" w:rsidR="00000000" w:rsidRPr="00000000">
        <w:rPr>
          <w:rtl w:val="0"/>
        </w:rPr>
        <w:t xml:space="preserve">la </w:t>
      </w:r>
      <w:r w:rsidDel="00000000" w:rsidR="00000000" w:rsidRPr="00000000">
        <w:rPr>
          <w:b w:val="1"/>
          <w:rtl w:val="0"/>
        </w:rPr>
        <w:t xml:space="preserve">réaction du personnel soignant</w:t>
      </w:r>
      <w:r w:rsidDel="00000000" w:rsidR="00000000" w:rsidRPr="00000000">
        <w:rPr>
          <w:rtl w:val="0"/>
        </w:rPr>
        <w:t xml:space="preserve"> face à la fiabilité des prédictions ;</w:t>
        <w:br w:type="textWrapping"/>
      </w:r>
    </w:p>
    <w:p w:rsidR="00000000" w:rsidDel="00000000" w:rsidP="00000000" w:rsidRDefault="00000000" w:rsidRPr="00000000" w14:paraId="0000023B">
      <w:pPr>
        <w:numPr>
          <w:ilvl w:val="0"/>
          <w:numId w:val="17"/>
        </w:numPr>
        <w:spacing w:after="240" w:lineRule="auto"/>
        <w:ind w:left="720" w:hanging="360"/>
        <w:rPr/>
      </w:pPr>
      <w:r w:rsidDel="00000000" w:rsidR="00000000" w:rsidRPr="00000000">
        <w:rPr>
          <w:rtl w:val="0"/>
        </w:rPr>
        <w:t xml:space="preserve">l’</w:t>
      </w:r>
      <w:r w:rsidDel="00000000" w:rsidR="00000000" w:rsidRPr="00000000">
        <w:rPr>
          <w:b w:val="1"/>
          <w:rtl w:val="0"/>
        </w:rPr>
        <w:t xml:space="preserve">impact réel sur la communication quotidienne</w:t>
      </w:r>
      <w:r w:rsidDel="00000000" w:rsidR="00000000" w:rsidRPr="00000000">
        <w:rPr>
          <w:rtl w:val="0"/>
        </w:rPr>
        <w:t xml:space="preserve"> du patient.</w:t>
        <w:br w:type="textWrapping"/>
      </w:r>
    </w:p>
    <w:p w:rsidR="00000000" w:rsidDel="00000000" w:rsidP="00000000" w:rsidRDefault="00000000" w:rsidRPr="00000000" w14:paraId="0000023C">
      <w:pPr>
        <w:spacing w:after="240" w:before="240" w:lineRule="auto"/>
        <w:rPr/>
      </w:pPr>
      <w:r w:rsidDel="00000000" w:rsidR="00000000" w:rsidRPr="00000000">
        <w:rPr>
          <w:rtl w:val="0"/>
        </w:rPr>
        <w:t xml:space="preserve">En résumé, ces limites montrent que si la solution proposée est techniquement viable et innovante, elle reste à consolider, valider et généraliser. Elles orientent naturellement vers des perspectives d’amélioration, notamment sur le plan de la robustesse, de l’ergonomie, et de l’évaluation clinique.</w:t>
      </w:r>
    </w:p>
    <w:p w:rsidR="00000000" w:rsidDel="00000000" w:rsidP="00000000" w:rsidRDefault="00000000" w:rsidRPr="00000000" w14:paraId="0000023D">
      <w:pPr>
        <w:pStyle w:val="Heading3"/>
        <w:keepNext w:val="0"/>
        <w:keepLines w:val="0"/>
        <w:rPr/>
      </w:pPr>
      <w:bookmarkStart w:colFirst="0" w:colLast="0" w:name="_3tg49kdr92ap" w:id="94"/>
      <w:bookmarkEnd w:id="94"/>
      <w:r w:rsidDel="00000000" w:rsidR="00000000" w:rsidRPr="00000000">
        <w:rPr>
          <w:rtl w:val="0"/>
        </w:rPr>
        <w:t xml:space="preserve">6.3. Perspectives d’amélioration</w:t>
      </w:r>
    </w:p>
    <w:p w:rsidR="00000000" w:rsidDel="00000000" w:rsidP="00000000" w:rsidRDefault="00000000" w:rsidRPr="00000000" w14:paraId="0000023E">
      <w:pPr>
        <w:spacing w:after="240" w:before="240" w:lineRule="auto"/>
        <w:rPr/>
      </w:pPr>
      <w:r w:rsidDel="00000000" w:rsidR="00000000" w:rsidRPr="00000000">
        <w:rPr>
          <w:rtl w:val="0"/>
        </w:rPr>
        <w:t xml:space="preserve">Les résultats encourageants obtenus dans ce projet constituent une première étape vers une solution de communication assistée fiable pour les personnes en situation de polyhandicap physique. Toutefois, plusieurs pistes d'amélioration peuvent être envisagées afin de renforcer l’efficacité, la robustesse, et l’adaptabilité du système.</w:t>
      </w:r>
    </w:p>
    <w:p w:rsidR="00000000" w:rsidDel="00000000" w:rsidP="00000000" w:rsidRDefault="00000000" w:rsidRPr="00000000" w14:paraId="0000023F">
      <w:pPr>
        <w:pStyle w:val="Heading4"/>
        <w:keepNext w:val="0"/>
        <w:keepLines w:val="0"/>
        <w:spacing w:after="40" w:before="240" w:lineRule="auto"/>
        <w:rPr>
          <w:b w:val="1"/>
          <w:color w:val="000000"/>
          <w:sz w:val="22"/>
          <w:szCs w:val="22"/>
        </w:rPr>
      </w:pPr>
      <w:bookmarkStart w:colFirst="0" w:colLast="0" w:name="_r96uucxatmr" w:id="95"/>
      <w:bookmarkEnd w:id="95"/>
      <w:r w:rsidDel="00000000" w:rsidR="00000000" w:rsidRPr="00000000">
        <w:rPr>
          <w:b w:val="1"/>
          <w:color w:val="000000"/>
          <w:sz w:val="22"/>
          <w:szCs w:val="22"/>
          <w:rtl w:val="0"/>
        </w:rPr>
        <w:t xml:space="preserve">1. Augmentation et diversification du jeu de données</w:t>
      </w:r>
    </w:p>
    <w:p w:rsidR="00000000" w:rsidDel="00000000" w:rsidP="00000000" w:rsidRDefault="00000000" w:rsidRPr="00000000" w14:paraId="00000240">
      <w:pPr>
        <w:numPr>
          <w:ilvl w:val="0"/>
          <w:numId w:val="6"/>
        </w:numPr>
        <w:spacing w:before="240" w:lineRule="auto"/>
        <w:ind w:left="720" w:hanging="360"/>
        <w:rPr/>
      </w:pPr>
      <w:r w:rsidDel="00000000" w:rsidR="00000000" w:rsidRPr="00000000">
        <w:rPr>
          <w:b w:val="1"/>
          <w:rtl w:val="0"/>
        </w:rPr>
        <w:t xml:space="preserve">Collecte multi-utilisateurs</w:t>
      </w:r>
      <w:r w:rsidDel="00000000" w:rsidR="00000000" w:rsidRPr="00000000">
        <w:rPr>
          <w:rtl w:val="0"/>
        </w:rPr>
        <w:t xml:space="preserve"> : Enregistrer des séquences provenant de plusieurs individus permettrait d’augmenter la diversité expressive et de rendre le modèle plus généralisable.</w:t>
        <w:br w:type="textWrapping"/>
      </w:r>
    </w:p>
    <w:p w:rsidR="00000000" w:rsidDel="00000000" w:rsidP="00000000" w:rsidRDefault="00000000" w:rsidRPr="00000000" w14:paraId="00000241">
      <w:pPr>
        <w:numPr>
          <w:ilvl w:val="0"/>
          <w:numId w:val="6"/>
        </w:numPr>
        <w:ind w:left="720" w:hanging="360"/>
        <w:rPr/>
      </w:pPr>
      <w:r w:rsidDel="00000000" w:rsidR="00000000" w:rsidRPr="00000000">
        <w:rPr>
          <w:b w:val="1"/>
          <w:rtl w:val="0"/>
        </w:rPr>
        <w:t xml:space="preserve">Multiplication des scénarios d’éclairage et de cadrage</w:t>
      </w:r>
      <w:r w:rsidDel="00000000" w:rsidR="00000000" w:rsidRPr="00000000">
        <w:rPr>
          <w:rtl w:val="0"/>
        </w:rPr>
        <w:t xml:space="preserve"> : Tester le système dans des conditions variées permettrait de renforcer sa robustesse face aux environnements réels.</w:t>
        <w:br w:type="textWrapping"/>
      </w:r>
    </w:p>
    <w:p w:rsidR="00000000" w:rsidDel="00000000" w:rsidP="00000000" w:rsidRDefault="00000000" w:rsidRPr="00000000" w14:paraId="00000242">
      <w:pPr>
        <w:numPr>
          <w:ilvl w:val="0"/>
          <w:numId w:val="6"/>
        </w:numPr>
        <w:spacing w:after="240" w:lineRule="auto"/>
        <w:ind w:left="720" w:hanging="360"/>
        <w:rPr/>
      </w:pPr>
      <w:r w:rsidDel="00000000" w:rsidR="00000000" w:rsidRPr="00000000">
        <w:rPr>
          <w:b w:val="1"/>
          <w:rtl w:val="0"/>
        </w:rPr>
        <w:t xml:space="preserve">Enrichissement des classes</w:t>
      </w:r>
      <w:r w:rsidDel="00000000" w:rsidR="00000000" w:rsidRPr="00000000">
        <w:rPr>
          <w:rtl w:val="0"/>
        </w:rPr>
        <w:t xml:space="preserve"> : Intégrer d’autres intentions gestuelles ou expressions spécifiques (ex. : douleur, détresse, demande urgente) pourrait élargir le champ fonctionnel du dispositif.</w:t>
        <w:br w:type="textWrapping"/>
      </w:r>
    </w:p>
    <w:p w:rsidR="00000000" w:rsidDel="00000000" w:rsidP="00000000" w:rsidRDefault="00000000" w:rsidRPr="00000000" w14:paraId="00000243">
      <w:pPr>
        <w:pStyle w:val="Heading4"/>
        <w:keepNext w:val="0"/>
        <w:keepLines w:val="0"/>
        <w:spacing w:after="40" w:before="240" w:lineRule="auto"/>
        <w:rPr>
          <w:b w:val="1"/>
          <w:color w:val="000000"/>
          <w:sz w:val="22"/>
          <w:szCs w:val="22"/>
        </w:rPr>
      </w:pPr>
      <w:bookmarkStart w:colFirst="0" w:colLast="0" w:name="_w1a8rqx3vfo" w:id="96"/>
      <w:bookmarkEnd w:id="96"/>
      <w:r w:rsidDel="00000000" w:rsidR="00000000" w:rsidRPr="00000000">
        <w:rPr>
          <w:b w:val="1"/>
          <w:color w:val="000000"/>
          <w:sz w:val="22"/>
          <w:szCs w:val="22"/>
          <w:rtl w:val="0"/>
        </w:rPr>
        <w:t xml:space="preserve">2. Amélioration de l’architecture du modèle</w:t>
      </w:r>
    </w:p>
    <w:p w:rsidR="00000000" w:rsidDel="00000000" w:rsidP="00000000" w:rsidRDefault="00000000" w:rsidRPr="00000000" w14:paraId="00000244">
      <w:pPr>
        <w:numPr>
          <w:ilvl w:val="0"/>
          <w:numId w:val="28"/>
        </w:numPr>
        <w:spacing w:before="240" w:lineRule="auto"/>
        <w:ind w:left="720" w:hanging="360"/>
        <w:rPr/>
      </w:pPr>
      <w:r w:rsidDel="00000000" w:rsidR="00000000" w:rsidRPr="00000000">
        <w:rPr>
          <w:b w:val="1"/>
          <w:rtl w:val="0"/>
        </w:rPr>
        <w:t xml:space="preserve">Ajout de couches attentionnelles</w:t>
      </w:r>
      <w:r w:rsidDel="00000000" w:rsidR="00000000" w:rsidRPr="00000000">
        <w:rPr>
          <w:rtl w:val="0"/>
        </w:rPr>
        <w:t xml:space="preserve"> : L'intégration d’un mécanisme d’attention dans l’architecture LSTM pourrait aider le modèle à se focaliser sur les frames les plus informatives de la séquence.</w:t>
        <w:br w:type="textWrapping"/>
      </w:r>
    </w:p>
    <w:p w:rsidR="00000000" w:rsidDel="00000000" w:rsidP="00000000" w:rsidRDefault="00000000" w:rsidRPr="00000000" w14:paraId="00000245">
      <w:pPr>
        <w:numPr>
          <w:ilvl w:val="0"/>
          <w:numId w:val="28"/>
        </w:numPr>
        <w:ind w:left="720" w:hanging="360"/>
        <w:rPr/>
      </w:pPr>
      <w:r w:rsidDel="00000000" w:rsidR="00000000" w:rsidRPr="00000000">
        <w:rPr>
          <w:b w:val="1"/>
          <w:rtl w:val="0"/>
        </w:rPr>
        <w:t xml:space="preserve">Essai de variantes comme les Transformers</w:t>
      </w:r>
      <w:r w:rsidDel="00000000" w:rsidR="00000000" w:rsidRPr="00000000">
        <w:rPr>
          <w:rtl w:val="0"/>
        </w:rPr>
        <w:t xml:space="preserve"> : L’usage de modèles plus récents pour la modélisation temporelle, comme les Transformers, pourrait améliorer la détection de séquences plus complexes.</w:t>
        <w:br w:type="textWrapping"/>
      </w:r>
    </w:p>
    <w:p w:rsidR="00000000" w:rsidDel="00000000" w:rsidP="00000000" w:rsidRDefault="00000000" w:rsidRPr="00000000" w14:paraId="00000246">
      <w:pPr>
        <w:numPr>
          <w:ilvl w:val="0"/>
          <w:numId w:val="28"/>
        </w:numPr>
        <w:spacing w:after="240" w:lineRule="auto"/>
        <w:ind w:left="720" w:hanging="360"/>
        <w:rPr/>
      </w:pPr>
      <w:r w:rsidDel="00000000" w:rsidR="00000000" w:rsidRPr="00000000">
        <w:rPr>
          <w:b w:val="1"/>
          <w:rtl w:val="0"/>
        </w:rPr>
        <w:t xml:space="preserve">Apprentissage incrémental</w:t>
      </w:r>
      <w:r w:rsidDel="00000000" w:rsidR="00000000" w:rsidRPr="00000000">
        <w:rPr>
          <w:rtl w:val="0"/>
        </w:rPr>
        <w:t xml:space="preserve"> : Permettre au système d’apprendre progressivement de nouveaux gestes d’un utilisateur sans réentraîner tout le modèle.</w:t>
        <w:br w:type="textWrapping"/>
      </w:r>
    </w:p>
    <w:p w:rsidR="00000000" w:rsidDel="00000000" w:rsidP="00000000" w:rsidRDefault="00000000" w:rsidRPr="00000000" w14:paraId="00000247">
      <w:pPr>
        <w:pStyle w:val="Heading4"/>
        <w:keepNext w:val="0"/>
        <w:keepLines w:val="0"/>
        <w:spacing w:after="40" w:before="240" w:lineRule="auto"/>
        <w:rPr>
          <w:b w:val="1"/>
          <w:color w:val="000000"/>
          <w:sz w:val="22"/>
          <w:szCs w:val="22"/>
        </w:rPr>
      </w:pPr>
      <w:bookmarkStart w:colFirst="0" w:colLast="0" w:name="_fn65kl8ygz0s" w:id="97"/>
      <w:bookmarkEnd w:id="97"/>
      <w:r w:rsidDel="00000000" w:rsidR="00000000" w:rsidRPr="00000000">
        <w:rPr>
          <w:b w:val="1"/>
          <w:color w:val="000000"/>
          <w:sz w:val="22"/>
          <w:szCs w:val="22"/>
          <w:rtl w:val="0"/>
        </w:rPr>
        <w:t xml:space="preserve">3. Optimisation pour une utilisation embarquée</w:t>
      </w:r>
    </w:p>
    <w:p w:rsidR="00000000" w:rsidDel="00000000" w:rsidP="00000000" w:rsidRDefault="00000000" w:rsidRPr="00000000" w14:paraId="00000248">
      <w:pPr>
        <w:numPr>
          <w:ilvl w:val="0"/>
          <w:numId w:val="23"/>
        </w:numPr>
        <w:spacing w:before="240" w:lineRule="auto"/>
        <w:ind w:left="720" w:hanging="360"/>
        <w:rPr/>
      </w:pPr>
      <w:r w:rsidDel="00000000" w:rsidR="00000000" w:rsidRPr="00000000">
        <w:rPr>
          <w:b w:val="1"/>
          <w:rtl w:val="0"/>
        </w:rPr>
        <w:t xml:space="preserve">Réduction de la taille du modèle</w:t>
      </w:r>
      <w:r w:rsidDel="00000000" w:rsidR="00000000" w:rsidRPr="00000000">
        <w:rPr>
          <w:rtl w:val="0"/>
        </w:rPr>
        <w:t xml:space="preserve"> : En vue d’une implémentation sur des appareils à ressources limitées (tablette, Raspberry Pi), des techniques de compression de modèle (quantization, pruning) peuvent être explorées.</w:t>
        <w:br w:type="textWrapping"/>
      </w:r>
    </w:p>
    <w:p w:rsidR="00000000" w:rsidDel="00000000" w:rsidP="00000000" w:rsidRDefault="00000000" w:rsidRPr="00000000" w14:paraId="00000249">
      <w:pPr>
        <w:numPr>
          <w:ilvl w:val="0"/>
          <w:numId w:val="23"/>
        </w:numPr>
        <w:spacing w:after="240" w:lineRule="auto"/>
        <w:ind w:left="720" w:hanging="360"/>
        <w:rPr/>
      </w:pPr>
      <w:r w:rsidDel="00000000" w:rsidR="00000000" w:rsidRPr="00000000">
        <w:rPr>
          <w:b w:val="1"/>
          <w:rtl w:val="0"/>
        </w:rPr>
        <w:t xml:space="preserve">Accélération du traitement vidéo</w:t>
      </w:r>
      <w:r w:rsidDel="00000000" w:rsidR="00000000" w:rsidRPr="00000000">
        <w:rPr>
          <w:rtl w:val="0"/>
        </w:rPr>
        <w:t xml:space="preserve"> : L’optimisation des scripts de capture et de prétraitement peut réduire la latence et améliorer l’expérience utilisateur.</w:t>
        <w:br w:type="textWrapping"/>
      </w:r>
    </w:p>
    <w:p w:rsidR="00000000" w:rsidDel="00000000" w:rsidP="00000000" w:rsidRDefault="00000000" w:rsidRPr="00000000" w14:paraId="0000024A">
      <w:pPr>
        <w:pStyle w:val="Heading4"/>
        <w:keepNext w:val="0"/>
        <w:keepLines w:val="0"/>
        <w:spacing w:after="40" w:before="240" w:lineRule="auto"/>
        <w:rPr>
          <w:b w:val="1"/>
          <w:color w:val="000000"/>
          <w:sz w:val="22"/>
          <w:szCs w:val="22"/>
        </w:rPr>
      </w:pPr>
      <w:bookmarkStart w:colFirst="0" w:colLast="0" w:name="_ion84rcsj4jn" w:id="98"/>
      <w:bookmarkEnd w:id="98"/>
      <w:r w:rsidDel="00000000" w:rsidR="00000000" w:rsidRPr="00000000">
        <w:rPr>
          <w:b w:val="1"/>
          <w:color w:val="000000"/>
          <w:sz w:val="22"/>
          <w:szCs w:val="22"/>
          <w:rtl w:val="0"/>
        </w:rPr>
        <w:t xml:space="preserve">4. Personnalisation dynamique et interface utilisateur</w:t>
      </w:r>
    </w:p>
    <w:p w:rsidR="00000000" w:rsidDel="00000000" w:rsidP="00000000" w:rsidRDefault="00000000" w:rsidRPr="00000000" w14:paraId="0000024B">
      <w:pPr>
        <w:numPr>
          <w:ilvl w:val="0"/>
          <w:numId w:val="9"/>
        </w:numPr>
        <w:spacing w:before="240" w:lineRule="auto"/>
        <w:ind w:left="720" w:hanging="360"/>
        <w:rPr/>
      </w:pPr>
      <w:r w:rsidDel="00000000" w:rsidR="00000000" w:rsidRPr="00000000">
        <w:rPr>
          <w:b w:val="1"/>
          <w:rtl w:val="0"/>
        </w:rPr>
        <w:t xml:space="preserve">Interface d'entraînement assisté</w:t>
      </w:r>
      <w:r w:rsidDel="00000000" w:rsidR="00000000" w:rsidRPr="00000000">
        <w:rPr>
          <w:rtl w:val="0"/>
        </w:rPr>
        <w:t xml:space="preserve"> : Développer une interface graphique permettant aux aidants ou soignants de générer facilement les vidéos d’entraînement personnalisées pour chaque patient.</w:t>
        <w:br w:type="textWrapping"/>
      </w:r>
    </w:p>
    <w:p w:rsidR="00000000" w:rsidDel="00000000" w:rsidP="00000000" w:rsidRDefault="00000000" w:rsidRPr="00000000" w14:paraId="0000024C">
      <w:pPr>
        <w:numPr>
          <w:ilvl w:val="0"/>
          <w:numId w:val="9"/>
        </w:numPr>
        <w:ind w:left="720" w:hanging="360"/>
        <w:rPr/>
      </w:pPr>
      <w:r w:rsidDel="00000000" w:rsidR="00000000" w:rsidRPr="00000000">
        <w:rPr>
          <w:b w:val="1"/>
          <w:rtl w:val="0"/>
        </w:rPr>
        <w:t xml:space="preserve">Feedback en temps réel</w:t>
      </w:r>
      <w:r w:rsidDel="00000000" w:rsidR="00000000" w:rsidRPr="00000000">
        <w:rPr>
          <w:rtl w:val="0"/>
        </w:rPr>
        <w:t xml:space="preserve"> : Afficher un retour visuel ou sonore immédiat à l’utilisateur pour renforcer la compréhension de la reconnaissance.</w:t>
        <w:br w:type="textWrapping"/>
      </w:r>
    </w:p>
    <w:p w:rsidR="00000000" w:rsidDel="00000000" w:rsidP="00000000" w:rsidRDefault="00000000" w:rsidRPr="00000000" w14:paraId="0000024D">
      <w:pPr>
        <w:numPr>
          <w:ilvl w:val="0"/>
          <w:numId w:val="9"/>
        </w:numPr>
        <w:spacing w:after="240" w:lineRule="auto"/>
        <w:ind w:left="720" w:hanging="360"/>
        <w:rPr/>
      </w:pPr>
      <w:r w:rsidDel="00000000" w:rsidR="00000000" w:rsidRPr="00000000">
        <w:rPr>
          <w:b w:val="1"/>
          <w:rtl w:val="0"/>
        </w:rPr>
        <w:t xml:space="preserve">Adaptation du dialogue</w:t>
      </w:r>
      <w:r w:rsidDel="00000000" w:rsidR="00000000" w:rsidRPr="00000000">
        <w:rPr>
          <w:rtl w:val="0"/>
        </w:rPr>
        <w:t xml:space="preserve"> : Permettre à l’interface d’ajuster le rythme, la formulation ou la structure des questions en fonction du profil de l’utilisateur.</w:t>
        <w:br w:type="textWrapping"/>
      </w:r>
    </w:p>
    <w:p w:rsidR="00000000" w:rsidDel="00000000" w:rsidP="00000000" w:rsidRDefault="00000000" w:rsidRPr="00000000" w14:paraId="0000024E">
      <w:pPr>
        <w:pStyle w:val="Heading4"/>
        <w:keepNext w:val="0"/>
        <w:keepLines w:val="0"/>
        <w:spacing w:after="40" w:before="240" w:lineRule="auto"/>
        <w:rPr>
          <w:b w:val="1"/>
          <w:color w:val="000000"/>
          <w:sz w:val="22"/>
          <w:szCs w:val="22"/>
        </w:rPr>
      </w:pPr>
      <w:bookmarkStart w:colFirst="0" w:colLast="0" w:name="_3se3lnlyownf" w:id="99"/>
      <w:bookmarkEnd w:id="99"/>
      <w:r w:rsidDel="00000000" w:rsidR="00000000" w:rsidRPr="00000000">
        <w:rPr>
          <w:b w:val="1"/>
          <w:color w:val="000000"/>
          <w:sz w:val="22"/>
          <w:szCs w:val="22"/>
          <w:rtl w:val="0"/>
        </w:rPr>
        <w:t xml:space="preserve">5. Intégration dans un cadre médical validé</w:t>
      </w:r>
    </w:p>
    <w:p w:rsidR="00000000" w:rsidDel="00000000" w:rsidP="00000000" w:rsidRDefault="00000000" w:rsidRPr="00000000" w14:paraId="0000024F">
      <w:pPr>
        <w:numPr>
          <w:ilvl w:val="0"/>
          <w:numId w:val="10"/>
        </w:numPr>
        <w:spacing w:before="240" w:lineRule="auto"/>
        <w:ind w:left="720" w:hanging="360"/>
        <w:rPr/>
      </w:pPr>
      <w:r w:rsidDel="00000000" w:rsidR="00000000" w:rsidRPr="00000000">
        <w:rPr>
          <w:b w:val="1"/>
          <w:rtl w:val="0"/>
        </w:rPr>
        <w:t xml:space="preserve">Études cliniques pilotes</w:t>
      </w:r>
      <w:r w:rsidDel="00000000" w:rsidR="00000000" w:rsidRPr="00000000">
        <w:rPr>
          <w:rtl w:val="0"/>
        </w:rPr>
        <w:t xml:space="preserve"> : Tester le dispositif dans un établissement de santé pour recueillir les retours d’usage, affiner l’ergonomie et valider son utilité médicale.</w:t>
        <w:br w:type="textWrapping"/>
      </w:r>
    </w:p>
    <w:p w:rsidR="00000000" w:rsidDel="00000000" w:rsidP="00000000" w:rsidRDefault="00000000" w:rsidRPr="00000000" w14:paraId="00000250">
      <w:pPr>
        <w:numPr>
          <w:ilvl w:val="0"/>
          <w:numId w:val="10"/>
        </w:numPr>
        <w:spacing w:after="240" w:lineRule="auto"/>
        <w:ind w:left="720" w:hanging="360"/>
        <w:rPr/>
      </w:pPr>
      <w:r w:rsidDel="00000000" w:rsidR="00000000" w:rsidRPr="00000000">
        <w:rPr>
          <w:b w:val="1"/>
          <w:rtl w:val="0"/>
        </w:rPr>
        <w:t xml:space="preserve">Interopérabilité avec les systèmes hospitaliers</w:t>
      </w:r>
      <w:r w:rsidDel="00000000" w:rsidR="00000000" w:rsidRPr="00000000">
        <w:rPr>
          <w:rtl w:val="0"/>
        </w:rPr>
        <w:t xml:space="preserve"> : Intégrer la sortie du modèle dans une plateforme connectée aux dossiers patients ou aux systèmes d’alerte infirmiers.</w:t>
        <w:br w:type="textWrapping"/>
      </w:r>
    </w:p>
    <w:p w:rsidR="00000000" w:rsidDel="00000000" w:rsidP="00000000" w:rsidRDefault="00000000" w:rsidRPr="00000000" w14:paraId="00000251">
      <w:pPr>
        <w:pStyle w:val="Heading4"/>
        <w:keepNext w:val="0"/>
        <w:keepLines w:val="0"/>
        <w:spacing w:after="40" w:before="240" w:lineRule="auto"/>
        <w:rPr>
          <w:b w:val="1"/>
          <w:color w:val="000000"/>
          <w:sz w:val="22"/>
          <w:szCs w:val="22"/>
        </w:rPr>
      </w:pPr>
      <w:bookmarkStart w:colFirst="0" w:colLast="0" w:name="_sli85xp68fxc" w:id="100"/>
      <w:bookmarkEnd w:id="100"/>
      <w:r w:rsidDel="00000000" w:rsidR="00000000" w:rsidRPr="00000000">
        <w:rPr>
          <w:b w:val="1"/>
          <w:color w:val="000000"/>
          <w:sz w:val="22"/>
          <w:szCs w:val="22"/>
          <w:rtl w:val="0"/>
        </w:rPr>
        <w:t xml:space="preserve">6. Extension à d’autres canaux de communication</w:t>
      </w:r>
    </w:p>
    <w:p w:rsidR="00000000" w:rsidDel="00000000" w:rsidP="00000000" w:rsidRDefault="00000000" w:rsidRPr="00000000" w14:paraId="00000252">
      <w:pPr>
        <w:numPr>
          <w:ilvl w:val="0"/>
          <w:numId w:val="24"/>
        </w:numPr>
        <w:spacing w:before="240" w:lineRule="auto"/>
        <w:ind w:left="720" w:hanging="360"/>
        <w:rPr/>
      </w:pPr>
      <w:r w:rsidDel="00000000" w:rsidR="00000000" w:rsidRPr="00000000">
        <w:rPr>
          <w:b w:val="1"/>
          <w:rtl w:val="0"/>
        </w:rPr>
        <w:t xml:space="preserve">Fusion de modalités</w:t>
      </w:r>
      <w:r w:rsidDel="00000000" w:rsidR="00000000" w:rsidRPr="00000000">
        <w:rPr>
          <w:rtl w:val="0"/>
        </w:rPr>
        <w:t xml:space="preserve"> : Combiner les données faciales avec d’autres sources, comme des signaux musculaires (EMG) ou oculaires (pupilométrie), pour enrichir la reconnaissance.</w:t>
        <w:br w:type="textWrapping"/>
      </w:r>
    </w:p>
    <w:p w:rsidR="00000000" w:rsidDel="00000000" w:rsidP="00000000" w:rsidRDefault="00000000" w:rsidRPr="00000000" w14:paraId="00000253">
      <w:pPr>
        <w:numPr>
          <w:ilvl w:val="0"/>
          <w:numId w:val="24"/>
        </w:numPr>
        <w:spacing w:after="240" w:lineRule="auto"/>
        <w:ind w:left="720" w:hanging="360"/>
        <w:rPr/>
      </w:pPr>
      <w:r w:rsidDel="00000000" w:rsidR="00000000" w:rsidRPr="00000000">
        <w:rPr>
          <w:b w:val="1"/>
          <w:rtl w:val="0"/>
        </w:rPr>
        <w:t xml:space="preserve">Traduction automatique en parole</w:t>
      </w:r>
      <w:r w:rsidDel="00000000" w:rsidR="00000000" w:rsidRPr="00000000">
        <w:rPr>
          <w:rtl w:val="0"/>
        </w:rPr>
        <w:t xml:space="preserve"> : Coupler le système avec un module de synthèse vocale pour permettre une expression orale directe du patient.</w:t>
        <w:br w:type="textWrapping"/>
      </w:r>
    </w:p>
    <w:p w:rsidR="00000000" w:rsidDel="00000000" w:rsidP="00000000" w:rsidRDefault="00000000" w:rsidRPr="00000000" w14:paraId="00000254">
      <w:pPr>
        <w:spacing w:after="240" w:before="240" w:lineRule="auto"/>
        <w:rPr/>
      </w:pPr>
      <w:r w:rsidDel="00000000" w:rsidR="00000000" w:rsidRPr="00000000">
        <w:rPr>
          <w:rtl w:val="0"/>
        </w:rPr>
        <w:t xml:space="preserve">En intégrant progressivement ces améliorations, le dispositif pourra évoluer vers une solution plus universelle, évolutive et adaptée à un large éventail de profils, contribuant ainsi à l’inclusion technologique des personnes les plus dépendantes.</w:t>
      </w:r>
    </w:p>
    <w:p w:rsidR="00000000" w:rsidDel="00000000" w:rsidP="00000000" w:rsidRDefault="00000000" w:rsidRPr="00000000" w14:paraId="00000255">
      <w:pPr>
        <w:spacing w:after="240" w:before="240" w:lineRule="auto"/>
        <w:rPr/>
      </w:pPr>
      <w:r w:rsidDel="00000000" w:rsidR="00000000" w:rsidRPr="00000000">
        <w:rPr>
          <w:rtl w:val="0"/>
        </w:rPr>
      </w:r>
    </w:p>
    <w:p w:rsidR="00000000" w:rsidDel="00000000" w:rsidP="00000000" w:rsidRDefault="00000000" w:rsidRPr="00000000" w14:paraId="00000256">
      <w:pPr>
        <w:pStyle w:val="Heading2"/>
        <w:keepNext w:val="0"/>
        <w:keepLines w:val="0"/>
        <w:rPr/>
      </w:pPr>
      <w:bookmarkStart w:colFirst="0" w:colLast="0" w:name="_8nm4sxex4p00" w:id="101"/>
      <w:bookmarkEnd w:id="101"/>
      <w:r w:rsidDel="00000000" w:rsidR="00000000" w:rsidRPr="00000000">
        <w:rPr>
          <w:rtl w:val="0"/>
        </w:rPr>
        <w:t xml:space="preserve">7. Conclusion</w:t>
      </w:r>
    </w:p>
    <w:p w:rsidR="00000000" w:rsidDel="00000000" w:rsidP="00000000" w:rsidRDefault="00000000" w:rsidRPr="00000000" w14:paraId="00000257">
      <w:pPr>
        <w:spacing w:after="240" w:before="240" w:lineRule="auto"/>
        <w:rPr/>
      </w:pPr>
      <w:r w:rsidDel="00000000" w:rsidR="00000000" w:rsidRPr="00000000">
        <w:rPr>
          <w:highlight w:val="yellow"/>
          <w:rtl w:val="0"/>
          <w:rPrChange w:author="Hayfa ZGAYA-BIAU" w:id="0" w:date="2025-06-13T11:30:00Z">
            <w:rPr/>
          </w:rPrChange>
        </w:rPr>
        <w:t xml:space="preserve">Ce mémoire a présenté</w:t>
      </w:r>
      <w:r w:rsidDel="00000000" w:rsidR="00000000" w:rsidRPr="00000000">
        <w:rPr>
          <w:rtl w:val="0"/>
        </w:rPr>
        <w:t xml:space="preserve"> le développement d’une architecture d’intelligence artificielle adaptative dédiée à la reconnaissance de gestes faciaux simples — principalement des mouvements oculaires — en vue de faciliter la communication des personnes en situation de polyhandicap physique. Partant du constat que ces individus disposent souvent de peu de moyens d’expression, le projet </w:t>
      </w:r>
      <w:r w:rsidDel="00000000" w:rsidR="00000000" w:rsidRPr="00000000">
        <w:rPr>
          <w:highlight w:val="yellow"/>
          <w:rtl w:val="0"/>
          <w:rPrChange w:author="Hayfa ZGAYA-BIAU" w:id="1" w:date="2025-06-13T11:32:00Z">
            <w:rPr/>
          </w:rPrChange>
        </w:rPr>
        <w:t xml:space="preserve">visait</w:t>
      </w:r>
      <w:r w:rsidDel="00000000" w:rsidR="00000000" w:rsidRPr="00000000">
        <w:rPr>
          <w:rtl w:val="0"/>
        </w:rPr>
        <w:t xml:space="preserve"> à exploiter l’un des rares canaux encore accessibles : le regard.</w:t>
      </w:r>
    </w:p>
    <w:p w:rsidR="00000000" w:rsidDel="00000000" w:rsidP="00000000" w:rsidRDefault="00000000" w:rsidRPr="00000000" w14:paraId="00000258">
      <w:pPr>
        <w:spacing w:after="240" w:before="240" w:lineRule="auto"/>
        <w:rPr/>
      </w:pPr>
      <w:r w:rsidDel="00000000" w:rsidR="00000000" w:rsidRPr="00000000">
        <w:rPr>
          <w:rtl w:val="0"/>
        </w:rPr>
        <w:t xml:space="preserve">L’approche proposée repose sur une combinaison de réseaux neuronaux convolutifs (CNN) et de réseaux à mémoire longue (LSTM), appliquée à des séquences vidéo personnalisées. À partir d’un jeu de données construit spécifiquement pour chaque utilisateur, le système est capable de reconnaître, en temps réel, les intentions élémentaires « oui », « non » ou « normal », et de les intégrer dans une interface interactive de type arborescente. Cette reconnaissance s’effectue sans matériel spécialisé coûteux, à partir d’une simple webcam, et avec une précision globale supérieure à 92 %.</w:t>
      </w:r>
    </w:p>
    <w:p w:rsidR="00000000" w:rsidDel="00000000" w:rsidP="00000000" w:rsidRDefault="00000000" w:rsidRPr="00000000" w14:paraId="00000259">
      <w:pPr>
        <w:spacing w:after="240" w:before="240" w:lineRule="auto"/>
        <w:rPr/>
      </w:pPr>
      <w:r w:rsidDel="00000000" w:rsidR="00000000" w:rsidRPr="00000000">
        <w:rPr>
          <w:rtl w:val="0"/>
        </w:rPr>
        <w:t xml:space="preserve">Les résultats expérimentaux confirment la faisabilité technique et l’intérêt fonctionnel d’un tel dispositif, en particulier dans les contextes hospitaliers ou de soins à domicile. La personnalisation du modèle à chaque utilisateur constitue une force notable, garantissant une adaptation fine aux capacités expressives de chacun. Toutefois, le projet met également en lumière plusieurs limites : la dépendance à des conditions d’enregistrement stables, la nécessité de collecter des données spécifiques pour chaque patient, et l’absence de validation clinique en situation réelle.</w:t>
      </w:r>
    </w:p>
    <w:p w:rsidR="00000000" w:rsidDel="00000000" w:rsidP="00000000" w:rsidRDefault="00000000" w:rsidRPr="00000000" w14:paraId="0000025A">
      <w:pPr>
        <w:spacing w:after="240" w:before="240" w:lineRule="auto"/>
        <w:rPr/>
      </w:pPr>
      <w:r w:rsidDel="00000000" w:rsidR="00000000" w:rsidRPr="00000000">
        <w:rPr>
          <w:rtl w:val="0"/>
        </w:rPr>
        <w:t xml:space="preserve">Malgré ces limites, les perspectives d’amélioration identifiées offrent un potentiel considérable : enrichissement du jeu de données, amélioration de l’architecture, portabilité du système, et intégration dans des environnements médicaux. Ce travail ouvre ainsi la voie à une nouvelle génération d’interfaces de communication assistée, intelligentes, personnalisables, et accessibles, au service de la dignité et de l’autonomie des personnes les plus vulnérables.</w:t>
      </w:r>
    </w:p>
    <w:p w:rsidR="00000000" w:rsidDel="00000000" w:rsidP="00000000" w:rsidRDefault="00000000" w:rsidRPr="00000000" w14:paraId="0000025B">
      <w:pPr>
        <w:spacing w:after="240" w:before="240" w:lineRule="auto"/>
        <w:rPr/>
      </w:pPr>
      <w:r w:rsidDel="00000000" w:rsidR="00000000" w:rsidRPr="00000000">
        <w:rPr>
          <w:rtl w:val="0"/>
        </w:rPr>
        <w:t xml:space="preserve">En définitive, ce mémoire témoigne de la capacité de l’intelligence artificielle, lorsqu’elle est pensée dans une approche éthique et centrée sur l’humain, à répondre à des besoins fondamentaux et à restaurer, par la technologie, un droit essentiel : celui de s’exprimer.</w:t>
      </w:r>
    </w:p>
    <w:p w:rsidR="00000000" w:rsidDel="00000000" w:rsidP="00000000" w:rsidRDefault="00000000" w:rsidRPr="00000000" w14:paraId="0000025C">
      <w:pPr>
        <w:pStyle w:val="Heading2"/>
        <w:keepNext w:val="0"/>
        <w:keepLines w:val="0"/>
        <w:rPr/>
      </w:pPr>
      <w:bookmarkStart w:colFirst="0" w:colLast="0" w:name="_2f3i6xvxazud" w:id="102"/>
      <w:bookmarkEnd w:id="102"/>
      <w:r w:rsidDel="00000000" w:rsidR="00000000" w:rsidRPr="00000000">
        <w:rPr>
          <w:rtl w:val="0"/>
        </w:rPr>
        <w:t xml:space="preserve">Bibliographie</w:t>
      </w:r>
    </w:p>
    <w:p w:rsidR="00000000" w:rsidDel="00000000" w:rsidP="00000000" w:rsidRDefault="00000000" w:rsidRPr="00000000" w14:paraId="0000025D">
      <w:pPr>
        <w:numPr>
          <w:ilvl w:val="0"/>
          <w:numId w:val="41"/>
        </w:numPr>
        <w:spacing w:before="240" w:lineRule="auto"/>
        <w:ind w:left="720" w:hanging="360"/>
        <w:rPr/>
      </w:pPr>
      <w:r w:rsidDel="00000000" w:rsidR="00000000" w:rsidRPr="00000000">
        <w:rPr>
          <w:rtl w:val="0"/>
        </w:rPr>
        <w:t xml:space="preserve">Ekman, P., &amp; Friesen, W. V. (1978). </w:t>
      </w:r>
      <w:r w:rsidDel="00000000" w:rsidR="00000000" w:rsidRPr="00000000">
        <w:rPr>
          <w:i w:val="1"/>
          <w:rtl w:val="0"/>
        </w:rPr>
        <w:t xml:space="preserve">Facial Action Coding System (FACS)</w:t>
      </w:r>
      <w:r w:rsidDel="00000000" w:rsidR="00000000" w:rsidRPr="00000000">
        <w:rPr>
          <w:rtl w:val="0"/>
        </w:rPr>
        <w:t xml:space="preserve">. Consulting Psychologists Press.</w:t>
        <w:br w:type="textWrapping"/>
      </w:r>
    </w:p>
    <w:p w:rsidR="00000000" w:rsidDel="00000000" w:rsidP="00000000" w:rsidRDefault="00000000" w:rsidRPr="00000000" w14:paraId="0000025E">
      <w:pPr>
        <w:numPr>
          <w:ilvl w:val="0"/>
          <w:numId w:val="41"/>
        </w:numPr>
        <w:ind w:left="720" w:hanging="360"/>
        <w:rPr/>
      </w:pPr>
      <w:r w:rsidDel="00000000" w:rsidR="00000000" w:rsidRPr="00000000">
        <w:rPr>
          <w:rtl w:val="0"/>
        </w:rPr>
        <w:t xml:space="preserve">Viola, P., &amp; Jones, M. (2001). Rapid Object Detection using a Boosted Cascade of Simple Features. </w:t>
      </w:r>
      <w:r w:rsidDel="00000000" w:rsidR="00000000" w:rsidRPr="00000000">
        <w:rPr>
          <w:i w:val="1"/>
          <w:rtl w:val="0"/>
        </w:rPr>
        <w:t xml:space="preserve">IEEE Conference on Computer Vision and Pattern Recognition (CVPR)</w:t>
      </w:r>
      <w:r w:rsidDel="00000000" w:rsidR="00000000" w:rsidRPr="00000000">
        <w:rPr>
          <w:rtl w:val="0"/>
        </w:rPr>
        <w:t xml:space="preserve">.</w:t>
        <w:br w:type="textWrapping"/>
      </w:r>
    </w:p>
    <w:p w:rsidR="00000000" w:rsidDel="00000000" w:rsidP="00000000" w:rsidRDefault="00000000" w:rsidRPr="00000000" w14:paraId="0000025F">
      <w:pPr>
        <w:numPr>
          <w:ilvl w:val="0"/>
          <w:numId w:val="41"/>
        </w:numPr>
        <w:ind w:left="720" w:hanging="360"/>
        <w:rPr/>
      </w:pPr>
      <w:r w:rsidDel="00000000" w:rsidR="00000000" w:rsidRPr="00000000">
        <w:rPr>
          <w:rtl w:val="0"/>
        </w:rPr>
        <w:t xml:space="preserve">Hochreiter, S., &amp; Schmidhuber, J. (1997). Long Short-Term Memory. </w:t>
      </w:r>
      <w:r w:rsidDel="00000000" w:rsidR="00000000" w:rsidRPr="00000000">
        <w:rPr>
          <w:i w:val="1"/>
          <w:rtl w:val="0"/>
        </w:rPr>
        <w:t xml:space="preserve">Neural Computation</w:t>
      </w:r>
      <w:r w:rsidDel="00000000" w:rsidR="00000000" w:rsidRPr="00000000">
        <w:rPr>
          <w:rtl w:val="0"/>
        </w:rPr>
        <w:t xml:space="preserve">, 9(8), 1735–1780.</w:t>
        <w:br w:type="textWrapping"/>
      </w:r>
    </w:p>
    <w:p w:rsidR="00000000" w:rsidDel="00000000" w:rsidP="00000000" w:rsidRDefault="00000000" w:rsidRPr="00000000" w14:paraId="00000260">
      <w:pPr>
        <w:numPr>
          <w:ilvl w:val="0"/>
          <w:numId w:val="41"/>
        </w:numPr>
        <w:ind w:left="720" w:hanging="360"/>
        <w:rPr/>
      </w:pPr>
      <w:r w:rsidDel="00000000" w:rsidR="00000000" w:rsidRPr="00000000">
        <w:rPr>
          <w:rtl w:val="0"/>
        </w:rPr>
        <w:t xml:space="preserve">Simonyan, K., &amp; Zisserman, A. (2014). Very Deep Convolutional Networks for Large-Scale Image Recognition. </w:t>
      </w:r>
      <w:r w:rsidDel="00000000" w:rsidR="00000000" w:rsidRPr="00000000">
        <w:rPr>
          <w:i w:val="1"/>
          <w:rtl w:val="0"/>
        </w:rPr>
        <w:t xml:space="preserve">arXiv preprint arXiv:1409.1556</w:t>
      </w:r>
      <w:r w:rsidDel="00000000" w:rsidR="00000000" w:rsidRPr="00000000">
        <w:rPr>
          <w:rtl w:val="0"/>
        </w:rPr>
        <w:t xml:space="preserve">.</w:t>
        <w:br w:type="textWrapping"/>
      </w:r>
    </w:p>
    <w:p w:rsidR="00000000" w:rsidDel="00000000" w:rsidP="00000000" w:rsidRDefault="00000000" w:rsidRPr="00000000" w14:paraId="00000261">
      <w:pPr>
        <w:numPr>
          <w:ilvl w:val="0"/>
          <w:numId w:val="41"/>
        </w:numPr>
        <w:ind w:left="720" w:hanging="360"/>
        <w:rPr/>
      </w:pPr>
      <w:r w:rsidDel="00000000" w:rsidR="00000000" w:rsidRPr="00000000">
        <w:rPr>
          <w:rtl w:val="0"/>
        </w:rPr>
        <w:t xml:space="preserve">Goodfellow, I., Bengio, Y., &amp; Courville, A. (2016). </w:t>
      </w:r>
      <w:r w:rsidDel="00000000" w:rsidR="00000000" w:rsidRPr="00000000">
        <w:rPr>
          <w:i w:val="1"/>
          <w:rtl w:val="0"/>
        </w:rPr>
        <w:t xml:space="preserve">Deep Learning</w:t>
      </w:r>
      <w:r w:rsidDel="00000000" w:rsidR="00000000" w:rsidRPr="00000000">
        <w:rPr>
          <w:rtl w:val="0"/>
        </w:rPr>
        <w:t xml:space="preserve">. MIT Press.</w:t>
        <w:br w:type="textWrapping"/>
      </w:r>
    </w:p>
    <w:p w:rsidR="00000000" w:rsidDel="00000000" w:rsidP="00000000" w:rsidRDefault="00000000" w:rsidRPr="00000000" w14:paraId="00000262">
      <w:pPr>
        <w:numPr>
          <w:ilvl w:val="0"/>
          <w:numId w:val="41"/>
        </w:numPr>
        <w:ind w:left="720" w:hanging="360"/>
        <w:rPr/>
      </w:pPr>
      <w:r w:rsidDel="00000000" w:rsidR="00000000" w:rsidRPr="00000000">
        <w:rPr>
          <w:rtl w:val="0"/>
        </w:rPr>
        <w:t xml:space="preserve">Zhang, Z., et al. (2014). Facial landmark detection by deep multi-task learning. </w:t>
      </w:r>
      <w:r w:rsidDel="00000000" w:rsidR="00000000" w:rsidRPr="00000000">
        <w:rPr>
          <w:i w:val="1"/>
          <w:rtl w:val="0"/>
        </w:rPr>
        <w:t xml:space="preserve">European Conference on Computer Vision (ECCV)</w:t>
      </w:r>
      <w:r w:rsidDel="00000000" w:rsidR="00000000" w:rsidRPr="00000000">
        <w:rPr>
          <w:rtl w:val="0"/>
        </w:rPr>
        <w:t xml:space="preserve">.</w:t>
        <w:br w:type="textWrapping"/>
      </w:r>
    </w:p>
    <w:p w:rsidR="00000000" w:rsidDel="00000000" w:rsidP="00000000" w:rsidRDefault="00000000" w:rsidRPr="00000000" w14:paraId="00000263">
      <w:pPr>
        <w:numPr>
          <w:ilvl w:val="0"/>
          <w:numId w:val="41"/>
        </w:numPr>
        <w:ind w:left="720" w:hanging="360"/>
        <w:rPr/>
      </w:pPr>
      <w:r w:rsidDel="00000000" w:rsidR="00000000" w:rsidRPr="00000000">
        <w:rPr>
          <w:rtl w:val="0"/>
        </w:rPr>
        <w:t xml:space="preserve">Koller, D., et al. (2019). Eye Tracking in Human-Computer Interaction and Usability Research. </w:t>
      </w:r>
      <w:r w:rsidDel="00000000" w:rsidR="00000000" w:rsidRPr="00000000">
        <w:rPr>
          <w:i w:val="1"/>
          <w:rtl w:val="0"/>
        </w:rPr>
        <w:t xml:space="preserve">Springer Handbook of Human-Computer Interaction</w:t>
      </w:r>
      <w:r w:rsidDel="00000000" w:rsidR="00000000" w:rsidRPr="00000000">
        <w:rPr>
          <w:rtl w:val="0"/>
        </w:rPr>
        <w:t xml:space="preserve">.</w:t>
        <w:br w:type="textWrapping"/>
      </w:r>
    </w:p>
    <w:p w:rsidR="00000000" w:rsidDel="00000000" w:rsidP="00000000" w:rsidRDefault="00000000" w:rsidRPr="00000000" w14:paraId="00000264">
      <w:pPr>
        <w:numPr>
          <w:ilvl w:val="0"/>
          <w:numId w:val="41"/>
        </w:numPr>
        <w:ind w:left="720" w:hanging="360"/>
        <w:rPr/>
      </w:pPr>
      <w:r w:rsidDel="00000000" w:rsidR="00000000" w:rsidRPr="00000000">
        <w:rPr>
          <w:rtl w:val="0"/>
        </w:rPr>
        <w:t xml:space="preserve">Zhao, X., et al. (2019). Learning deep features for eye tracking with convolutional neural networks. </w:t>
      </w:r>
      <w:r w:rsidDel="00000000" w:rsidR="00000000" w:rsidRPr="00000000">
        <w:rPr>
          <w:i w:val="1"/>
          <w:rtl w:val="0"/>
        </w:rPr>
        <w:t xml:space="preserve">Pattern Recognition</w:t>
      </w:r>
      <w:r w:rsidDel="00000000" w:rsidR="00000000" w:rsidRPr="00000000">
        <w:rPr>
          <w:rtl w:val="0"/>
        </w:rPr>
        <w:t xml:space="preserve">, 88, 315–324.</w:t>
        <w:br w:type="textWrapping"/>
      </w:r>
    </w:p>
    <w:p w:rsidR="00000000" w:rsidDel="00000000" w:rsidP="00000000" w:rsidRDefault="00000000" w:rsidRPr="00000000" w14:paraId="00000265">
      <w:pPr>
        <w:numPr>
          <w:ilvl w:val="0"/>
          <w:numId w:val="41"/>
        </w:numPr>
        <w:ind w:left="720" w:hanging="360"/>
        <w:rPr/>
      </w:pPr>
      <w:r w:rsidDel="00000000" w:rsidR="00000000" w:rsidRPr="00000000">
        <w:rPr>
          <w:rtl w:val="0"/>
        </w:rPr>
        <w:t xml:space="preserve">OpenCV-Python Tutorials.</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https://docs.opencv.org</w:t>
          <w:br w:type="textWrapping"/>
        </w:r>
      </w:hyperlink>
      <w:r w:rsidDel="00000000" w:rsidR="00000000" w:rsidRPr="00000000">
        <w:rPr>
          <w:rtl w:val="0"/>
        </w:rPr>
      </w:r>
    </w:p>
    <w:p w:rsidR="00000000" w:rsidDel="00000000" w:rsidP="00000000" w:rsidRDefault="00000000" w:rsidRPr="00000000" w14:paraId="00000266">
      <w:pPr>
        <w:numPr>
          <w:ilvl w:val="0"/>
          <w:numId w:val="41"/>
        </w:numPr>
        <w:ind w:left="720" w:hanging="360"/>
        <w:rPr/>
      </w:pPr>
      <w:r w:rsidDel="00000000" w:rsidR="00000000" w:rsidRPr="00000000">
        <w:rPr>
          <w:rtl w:val="0"/>
        </w:rPr>
        <w:t xml:space="preserve">King, D. E. (2009). Dlib-ml: A Machine Learning Toolkit. </w:t>
      </w:r>
      <w:r w:rsidDel="00000000" w:rsidR="00000000" w:rsidRPr="00000000">
        <w:rPr>
          <w:i w:val="1"/>
          <w:rtl w:val="0"/>
        </w:rPr>
        <w:t xml:space="preserve">Journal of Machine Learning Research</w:t>
      </w:r>
      <w:r w:rsidDel="00000000" w:rsidR="00000000" w:rsidRPr="00000000">
        <w:rPr>
          <w:rtl w:val="0"/>
        </w:rPr>
        <w:t xml:space="preserve">, 10, 1755–1758.</w:t>
        <w:br w:type="textWrapping"/>
      </w:r>
    </w:p>
    <w:p w:rsidR="00000000" w:rsidDel="00000000" w:rsidP="00000000" w:rsidRDefault="00000000" w:rsidRPr="00000000" w14:paraId="00000267">
      <w:pPr>
        <w:numPr>
          <w:ilvl w:val="0"/>
          <w:numId w:val="41"/>
        </w:numPr>
        <w:ind w:left="720" w:hanging="360"/>
        <w:rPr/>
      </w:pPr>
      <w:r w:rsidDel="00000000" w:rsidR="00000000" w:rsidRPr="00000000">
        <w:rPr>
          <w:rtl w:val="0"/>
        </w:rPr>
        <w:t xml:space="preserve">Tobii Dynavox.</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https://www.tobiidynavox.com</w:t>
          <w:br w:type="textWrapping"/>
        </w:r>
      </w:hyperlink>
      <w:r w:rsidDel="00000000" w:rsidR="00000000" w:rsidRPr="00000000">
        <w:rPr>
          <w:rtl w:val="0"/>
        </w:rPr>
      </w:r>
    </w:p>
    <w:p w:rsidR="00000000" w:rsidDel="00000000" w:rsidP="00000000" w:rsidRDefault="00000000" w:rsidRPr="00000000" w14:paraId="00000268">
      <w:pPr>
        <w:numPr>
          <w:ilvl w:val="0"/>
          <w:numId w:val="41"/>
        </w:numPr>
        <w:ind w:left="720" w:hanging="360"/>
        <w:rPr/>
      </w:pPr>
      <w:r w:rsidDel="00000000" w:rsidR="00000000" w:rsidRPr="00000000">
        <w:rPr>
          <w:rtl w:val="0"/>
        </w:rPr>
        <w:t xml:space="preserve">TensorFlow.</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https://www.tensorflow.org/</w:t>
          <w:br w:type="textWrapping"/>
        </w:r>
      </w:hyperlink>
      <w:r w:rsidDel="00000000" w:rsidR="00000000" w:rsidRPr="00000000">
        <w:rPr>
          <w:rtl w:val="0"/>
        </w:rPr>
      </w:r>
    </w:p>
    <w:p w:rsidR="00000000" w:rsidDel="00000000" w:rsidP="00000000" w:rsidRDefault="00000000" w:rsidRPr="00000000" w14:paraId="00000269">
      <w:pPr>
        <w:numPr>
          <w:ilvl w:val="0"/>
          <w:numId w:val="41"/>
        </w:numPr>
        <w:ind w:left="720" w:hanging="360"/>
        <w:rPr/>
      </w:pPr>
      <w:r w:rsidDel="00000000" w:rsidR="00000000" w:rsidRPr="00000000">
        <w:rPr>
          <w:rtl w:val="0"/>
        </w:rPr>
        <w:t xml:space="preserve">NumPy Documentation.</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https://numpy.org/doc/</w:t>
          <w:br w:type="textWrapping"/>
        </w:r>
      </w:hyperlink>
      <w:r w:rsidDel="00000000" w:rsidR="00000000" w:rsidRPr="00000000">
        <w:rPr>
          <w:rtl w:val="0"/>
        </w:rPr>
      </w:r>
    </w:p>
    <w:p w:rsidR="00000000" w:rsidDel="00000000" w:rsidP="00000000" w:rsidRDefault="00000000" w:rsidRPr="00000000" w14:paraId="0000026A">
      <w:pPr>
        <w:numPr>
          <w:ilvl w:val="0"/>
          <w:numId w:val="41"/>
        </w:numPr>
        <w:ind w:left="720" w:hanging="360"/>
        <w:rPr/>
      </w:pPr>
      <w:r w:rsidDel="00000000" w:rsidR="00000000" w:rsidRPr="00000000">
        <w:rPr>
          <w:rtl w:val="0"/>
        </w:rPr>
        <w:t xml:space="preserve">Tadas Baltrušaitis, Peter Robinson, Louis-Philippe Morency. (2016). OpenFace: an open source facial behavior analysis toolkit. </w:t>
      </w:r>
      <w:r w:rsidDel="00000000" w:rsidR="00000000" w:rsidRPr="00000000">
        <w:rPr>
          <w:i w:val="1"/>
          <w:rtl w:val="0"/>
        </w:rPr>
        <w:t xml:space="preserve">IEEE Winter Conference on Applications of Computer Vision (WACV)</w:t>
      </w:r>
      <w:r w:rsidDel="00000000" w:rsidR="00000000" w:rsidRPr="00000000">
        <w:rPr>
          <w:rtl w:val="0"/>
        </w:rPr>
        <w:t xml:space="preserve">.</w:t>
        <w:br w:type="textWrapping"/>
      </w:r>
    </w:p>
    <w:p w:rsidR="00000000" w:rsidDel="00000000" w:rsidP="00000000" w:rsidRDefault="00000000" w:rsidRPr="00000000" w14:paraId="0000026B">
      <w:pPr>
        <w:numPr>
          <w:ilvl w:val="0"/>
          <w:numId w:val="41"/>
        </w:numPr>
        <w:ind w:left="720" w:hanging="360"/>
        <w:rPr/>
      </w:pPr>
      <w:r w:rsidDel="00000000" w:rsidR="00000000" w:rsidRPr="00000000">
        <w:rPr>
          <w:rtl w:val="0"/>
        </w:rPr>
        <w:t xml:space="preserve">Barros, P., &amp; Wermter, S. (2016). Developing Crossmodal Expression Recognition based on a Deep Neural Model. </w:t>
      </w:r>
      <w:r w:rsidDel="00000000" w:rsidR="00000000" w:rsidRPr="00000000">
        <w:rPr>
          <w:i w:val="1"/>
          <w:rtl w:val="0"/>
        </w:rPr>
        <w:t xml:space="preserve">Adaptive Behavior</w:t>
      </w:r>
      <w:r w:rsidDel="00000000" w:rsidR="00000000" w:rsidRPr="00000000">
        <w:rPr>
          <w:rtl w:val="0"/>
        </w:rPr>
        <w:t xml:space="preserve">, 24(5), 373–396.</w:t>
        <w:br w:type="textWrapping"/>
      </w:r>
    </w:p>
    <w:p w:rsidR="00000000" w:rsidDel="00000000" w:rsidP="00000000" w:rsidRDefault="00000000" w:rsidRPr="00000000" w14:paraId="0000026C">
      <w:pPr>
        <w:numPr>
          <w:ilvl w:val="0"/>
          <w:numId w:val="41"/>
        </w:numPr>
        <w:ind w:left="720" w:hanging="360"/>
        <w:rPr/>
      </w:pPr>
      <w:r w:rsidDel="00000000" w:rsidR="00000000" w:rsidRPr="00000000">
        <w:rPr>
          <w:rtl w:val="0"/>
        </w:rPr>
        <w:t xml:space="preserve">Kotsia, I., &amp; Pitas, I. (2007). Facial expression recognition in image sequences using geometric deformation features and support vector machines. </w:t>
      </w:r>
      <w:r w:rsidDel="00000000" w:rsidR="00000000" w:rsidRPr="00000000">
        <w:rPr>
          <w:i w:val="1"/>
          <w:rtl w:val="0"/>
        </w:rPr>
        <w:t xml:space="preserve">IEEE Transactions on Image Processing</w:t>
      </w:r>
      <w:r w:rsidDel="00000000" w:rsidR="00000000" w:rsidRPr="00000000">
        <w:rPr>
          <w:rtl w:val="0"/>
        </w:rPr>
        <w:t xml:space="preserve">, 16(1), 172–187.</w:t>
        <w:br w:type="textWrapping"/>
      </w:r>
    </w:p>
    <w:p w:rsidR="00000000" w:rsidDel="00000000" w:rsidP="00000000" w:rsidRDefault="00000000" w:rsidRPr="00000000" w14:paraId="0000026D">
      <w:pPr>
        <w:numPr>
          <w:ilvl w:val="0"/>
          <w:numId w:val="41"/>
        </w:numPr>
        <w:ind w:left="720" w:hanging="360"/>
        <w:rPr/>
      </w:pPr>
      <w:r w:rsidDel="00000000" w:rsidR="00000000" w:rsidRPr="00000000">
        <w:rPr>
          <w:rtl w:val="0"/>
        </w:rPr>
        <w:t xml:space="preserve">Poria, S., Cambria, E., Bajpai, R., &amp; Hussain, A. (2017). A review of affective computing: From unimodal analysis to multimodal fusion. </w:t>
      </w:r>
      <w:r w:rsidDel="00000000" w:rsidR="00000000" w:rsidRPr="00000000">
        <w:rPr>
          <w:i w:val="1"/>
          <w:rtl w:val="0"/>
        </w:rPr>
        <w:t xml:space="preserve">Information Fusion</w:t>
      </w:r>
      <w:r w:rsidDel="00000000" w:rsidR="00000000" w:rsidRPr="00000000">
        <w:rPr>
          <w:rtl w:val="0"/>
        </w:rPr>
        <w:t xml:space="preserve">, 37, 98–125.</w:t>
        <w:br w:type="textWrapping"/>
      </w:r>
    </w:p>
    <w:p w:rsidR="00000000" w:rsidDel="00000000" w:rsidP="00000000" w:rsidRDefault="00000000" w:rsidRPr="00000000" w14:paraId="0000026E">
      <w:pPr>
        <w:numPr>
          <w:ilvl w:val="0"/>
          <w:numId w:val="41"/>
        </w:numPr>
        <w:ind w:left="720" w:hanging="360"/>
        <w:rPr/>
      </w:pPr>
      <w:r w:rsidDel="00000000" w:rsidR="00000000" w:rsidRPr="00000000">
        <w:rPr>
          <w:rtl w:val="0"/>
        </w:rPr>
        <w:t xml:space="preserve">dlib C++ Library.</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http://dlib.net/</w:t>
          <w:br w:type="textWrapping"/>
        </w:r>
      </w:hyperlink>
      <w:r w:rsidDel="00000000" w:rsidR="00000000" w:rsidRPr="00000000">
        <w:rPr>
          <w:rtl w:val="0"/>
        </w:rPr>
      </w:r>
    </w:p>
    <w:p w:rsidR="00000000" w:rsidDel="00000000" w:rsidP="00000000" w:rsidRDefault="00000000" w:rsidRPr="00000000" w14:paraId="0000026F">
      <w:pPr>
        <w:numPr>
          <w:ilvl w:val="0"/>
          <w:numId w:val="41"/>
        </w:numPr>
        <w:ind w:left="720" w:hanging="360"/>
        <w:rPr/>
      </w:pPr>
      <w:r w:rsidDel="00000000" w:rsidR="00000000" w:rsidRPr="00000000">
        <w:rPr>
          <w:rtl w:val="0"/>
        </w:rPr>
        <w:t xml:space="preserve">Dataset CK+: Lucey, P., et al. (2010). The Extended Cohn-Kanade Dataset (CK+): A complete dataset for action unit and emotion-specified expression. </w:t>
      </w:r>
      <w:r w:rsidDel="00000000" w:rsidR="00000000" w:rsidRPr="00000000">
        <w:rPr>
          <w:i w:val="1"/>
          <w:rtl w:val="0"/>
        </w:rPr>
        <w:t xml:space="preserve">IEEE CVPR Workshops</w:t>
      </w:r>
      <w:r w:rsidDel="00000000" w:rsidR="00000000" w:rsidRPr="00000000">
        <w:rPr>
          <w:rtl w:val="0"/>
        </w:rPr>
        <w:t xml:space="preserve">.</w:t>
        <w:br w:type="textWrapping"/>
      </w:r>
    </w:p>
    <w:p w:rsidR="00000000" w:rsidDel="00000000" w:rsidP="00000000" w:rsidRDefault="00000000" w:rsidRPr="00000000" w14:paraId="00000270">
      <w:pPr>
        <w:numPr>
          <w:ilvl w:val="0"/>
          <w:numId w:val="41"/>
        </w:numPr>
        <w:spacing w:after="240" w:lineRule="auto"/>
        <w:ind w:left="720" w:hanging="360"/>
        <w:rPr/>
      </w:pPr>
      <w:r w:rsidDel="00000000" w:rsidR="00000000" w:rsidRPr="00000000">
        <w:rPr>
          <w:rtl w:val="0"/>
        </w:rPr>
        <w:t xml:space="preserve">AffectNet Dataset: Mollahosseini, A., Hasani, B., &amp; Mahoor, M. H. (2017). AffectNet: A Database for Facial Expression, Valence, and Arousal Computing in the Wild. </w:t>
      </w:r>
      <w:r w:rsidDel="00000000" w:rsidR="00000000" w:rsidRPr="00000000">
        <w:rPr>
          <w:i w:val="1"/>
          <w:rtl w:val="0"/>
        </w:rPr>
        <w:t xml:space="preserve">IEEE Transactions on Affective Computing</w:t>
      </w:r>
      <w:r w:rsidDel="00000000" w:rsidR="00000000" w:rsidRPr="00000000">
        <w:rPr>
          <w:rtl w:val="0"/>
        </w:rPr>
        <w:t xml:space="preserve">, 10(1), 18–31.</w:t>
        <w:br w:type="textWrapping"/>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rPr/>
      </w:pPr>
      <w:bookmarkStart w:colFirst="0" w:colLast="0" w:name="_rcr584rpklvo" w:id="103"/>
      <w:bookmarkEnd w:id="103"/>
      <w:r w:rsidDel="00000000" w:rsidR="00000000" w:rsidRPr="00000000">
        <w:rPr>
          <w:rtl w:val="0"/>
        </w:rPr>
        <w:t xml:space="preserve">Annexes</w:t>
      </w:r>
    </w:p>
    <w:p w:rsidR="00000000" w:rsidDel="00000000" w:rsidP="00000000" w:rsidRDefault="00000000" w:rsidRPr="00000000" w14:paraId="0000028C">
      <w:pPr>
        <w:pStyle w:val="Heading3"/>
        <w:rPr/>
      </w:pPr>
      <w:bookmarkStart w:colFirst="0" w:colLast="0" w:name="_ive45v268p10" w:id="104"/>
      <w:bookmarkEnd w:id="104"/>
      <w:r w:rsidDel="00000000" w:rsidR="00000000" w:rsidRPr="00000000">
        <w:rPr>
          <w:rtl w:val="0"/>
        </w:rPr>
        <w:t xml:space="preserve">Collecte de données: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video_capture.py</w:t>
      </w:r>
    </w:p>
    <w:p w:rsidR="00000000" w:rsidDel="00000000" w:rsidP="00000000" w:rsidRDefault="00000000" w:rsidRPr="00000000" w14:paraId="0000028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90">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p>
    <w:p w:rsidR="00000000" w:rsidDel="00000000" w:rsidP="00000000" w:rsidRDefault="00000000" w:rsidRPr="00000000" w14:paraId="00000291">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p>
    <w:p w:rsidR="00000000" w:rsidDel="00000000" w:rsidP="00000000" w:rsidRDefault="00000000" w:rsidRPr="00000000" w14:paraId="00000292">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time</w:t>
      </w:r>
    </w:p>
    <w:p w:rsidR="00000000" w:rsidDel="00000000" w:rsidP="00000000" w:rsidRDefault="00000000" w:rsidRPr="00000000" w14:paraId="0000029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numpy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Import NumPy</w:t>
      </w:r>
    </w:p>
    <w:p w:rsidR="00000000" w:rsidDel="00000000" w:rsidP="00000000" w:rsidRDefault="00000000" w:rsidRPr="00000000" w14:paraId="0000029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9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record_video</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cap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frames_per_video</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20</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'videos'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filename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'sample'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fps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20</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9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29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Records a short video from the webcam.</w:t>
      </w:r>
    </w:p>
    <w:p w:rsidR="00000000" w:rsidDel="00000000" w:rsidP="00000000" w:rsidRDefault="00000000" w:rsidRPr="00000000" w14:paraId="00000298">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9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29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cap (cv2.VideoCapture): Opened video capture object.</w:t>
      </w:r>
    </w:p>
    <w:p w:rsidR="00000000" w:rsidDel="00000000" w:rsidP="00000000" w:rsidRDefault="00000000" w:rsidRPr="00000000" w14:paraId="0000029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frames_per_video (int): Number of frames to capture for each video.</w:t>
      </w:r>
    </w:p>
    <w:p w:rsidR="00000000" w:rsidDel="00000000" w:rsidP="00000000" w:rsidRDefault="00000000" w:rsidRPr="00000000" w14:paraId="0000029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output_dir (str): Directory to save the videos.</w:t>
      </w:r>
    </w:p>
    <w:p w:rsidR="00000000" w:rsidDel="00000000" w:rsidP="00000000" w:rsidRDefault="00000000" w:rsidRPr="00000000" w14:paraId="0000029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filename (str): Name of the output video file.</w:t>
      </w:r>
    </w:p>
    <w:p w:rsidR="00000000" w:rsidDel="00000000" w:rsidP="00000000" w:rsidRDefault="00000000" w:rsidRPr="00000000" w14:paraId="0000029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fps (int): Frames per second for the output video.</w:t>
      </w:r>
    </w:p>
    <w:p w:rsidR="00000000" w:rsidDel="00000000" w:rsidP="00000000" w:rsidRDefault="00000000" w:rsidRPr="00000000" w14:paraId="0000029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2A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A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makedirs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A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A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Get default camera resolution</w:t>
      </w:r>
    </w:p>
    <w:p w:rsidR="00000000" w:rsidDel="00000000" w:rsidP="00000000" w:rsidRDefault="00000000" w:rsidRPr="00000000" w14:paraId="000002A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frame_width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CAP_PROP_FRAME_WIDTH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A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frame_height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CAP_PROP_FRAME_HEIGHT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A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A7">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Define the codec and create VideoWriter object</w:t>
      </w:r>
    </w:p>
    <w:p w:rsidR="00000000" w:rsidDel="00000000" w:rsidP="00000000" w:rsidRDefault="00000000" w:rsidRPr="00000000" w14:paraId="000002A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fourcc</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VideoWriter_fourcc</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'XVID'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A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VideoWriter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filename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.avi"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fourcc</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fps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frame_width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frame_height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A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A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"Recording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filename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Press 'q' to stop early."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A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AD">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frame_count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p>
    <w:p w:rsidR="00000000" w:rsidDel="00000000" w:rsidP="00000000" w:rsidRDefault="00000000" w:rsidRPr="00000000" w14:paraId="000002A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A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while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frame_count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&lt;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frames_per_video</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B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read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B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ret</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B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write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Write frame to video file</w:t>
      </w:r>
    </w:p>
    <w:p w:rsidR="00000000" w:rsidDel="00000000" w:rsidP="00000000" w:rsidRDefault="00000000" w:rsidRPr="00000000" w14:paraId="000002B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imshow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'Recording'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B4">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frame_count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w:t>
      </w:r>
    </w:p>
    <w:p w:rsidR="00000000" w:rsidDel="00000000" w:rsidP="00000000" w:rsidRDefault="00000000" w:rsidRPr="00000000" w14:paraId="000002B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B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Press 'q' to quit early</w:t>
      </w:r>
    </w:p>
    <w:p w:rsidR="00000000" w:rsidDel="00000000" w:rsidP="00000000" w:rsidRDefault="00000000" w:rsidRPr="00000000" w14:paraId="000002B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waitKey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&amp;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0x</w:t>
      </w:r>
      <w:r w:rsidDel="00000000" w:rsidR="00000000" w:rsidRPr="00000000">
        <w:rPr>
          <w:rFonts w:ascii="Courier New" w:cs="Courier New" w:eastAsia="Courier New" w:hAnsi="Courier New"/>
          <w:color w:val="ebc88d"/>
          <w:sz w:val="18"/>
          <w:szCs w:val="18"/>
          <w:rtl w:val="0"/>
        </w:rPr>
        <w:t xml:space="preserve">FF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ord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B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"Recording stopped by user."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B9">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break</w:t>
      </w:r>
    </w:p>
    <w:p w:rsidR="00000000" w:rsidDel="00000000" w:rsidP="00000000" w:rsidRDefault="00000000" w:rsidRPr="00000000" w14:paraId="000002B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else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B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"Failed to grab frame."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BC">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break</w:t>
      </w:r>
    </w:p>
    <w:p w:rsidR="00000000" w:rsidDel="00000000" w:rsidP="00000000" w:rsidRDefault="00000000" w:rsidRPr="00000000" w14:paraId="000002B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B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release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BF">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destroyWindow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'Recording'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Close the recording window</w:t>
      </w:r>
    </w:p>
    <w:p w:rsidR="00000000" w:rsidDel="00000000" w:rsidP="00000000" w:rsidRDefault="00000000" w:rsidRPr="00000000" w14:paraId="000002C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"Recording finished. Video saved as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filename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.avi"</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C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wait_for_space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C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2C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Waits for the user to press the Spacebar to proceed.</w:t>
      </w:r>
    </w:p>
    <w:p w:rsidR="00000000" w:rsidDel="00000000" w:rsidP="00000000" w:rsidRDefault="00000000" w:rsidRPr="00000000" w14:paraId="000002C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2C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"Press the Spacebar to start recording..."</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7">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Create a blank window to capture key presses</w:t>
      </w:r>
    </w:p>
    <w:p w:rsidR="00000000" w:rsidDel="00000000" w:rsidP="00000000" w:rsidRDefault="00000000" w:rsidRPr="00000000" w14:paraId="000002C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namedWindow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'Press Space to Start'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WINDOW_NORMAL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resizeWindow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'Press Space to Start'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400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100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blank_image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zeros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400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3</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dtype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uint8</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putText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blank_image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"Press Spacebar to Start"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60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FONT_HERSHEY_SIMPLEX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0.8</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255</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255</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255</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imshow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'Press Space to Start'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blank_image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C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C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while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D0">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key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waitKey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&amp;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0x</w:t>
      </w:r>
      <w:r w:rsidDel="00000000" w:rsidR="00000000" w:rsidRPr="00000000">
        <w:rPr>
          <w:rFonts w:ascii="Courier New" w:cs="Courier New" w:eastAsia="Courier New" w:hAnsi="Courier New"/>
          <w:color w:val="ebc88d"/>
          <w:sz w:val="18"/>
          <w:szCs w:val="18"/>
          <w:rtl w:val="0"/>
        </w:rPr>
        <w:t xml:space="preserve">FF</w:t>
      </w:r>
    </w:p>
    <w:p w:rsidR="00000000" w:rsidDel="00000000" w:rsidP="00000000" w:rsidRDefault="00000000" w:rsidRPr="00000000" w14:paraId="000002D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key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ord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Spacebar pressed</w:t>
      </w:r>
    </w:p>
    <w:p w:rsidR="00000000" w:rsidDel="00000000" w:rsidP="00000000" w:rsidRDefault="00000000" w:rsidRPr="00000000" w14:paraId="000002D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"Spacebar pressed. Starting recording..."</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D3">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break</w:t>
      </w:r>
    </w:p>
    <w:p w:rsidR="00000000" w:rsidDel="00000000" w:rsidP="00000000" w:rsidRDefault="00000000" w:rsidRPr="00000000" w14:paraId="000002D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elif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key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ord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'q' pressed to quit</w:t>
      </w:r>
    </w:p>
    <w:p w:rsidR="00000000" w:rsidDel="00000000" w:rsidP="00000000" w:rsidRDefault="00000000" w:rsidRPr="00000000" w14:paraId="000002D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"Recording process aborted by user."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D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destroyAllWindows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D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exit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D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D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destroyWindow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'Press Space to Start'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D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D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main</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D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input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"Enter the label name (e.g., 'upward_eyebrow'):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D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output_dir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'videos'</w:t>
      </w:r>
    </w:p>
    <w:p w:rsidR="00000000" w:rsidDel="00000000" w:rsidP="00000000" w:rsidRDefault="00000000" w:rsidRPr="00000000" w14:paraId="000002D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D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E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makedirs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E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E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VideoCapture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Initialize webcam</w:t>
      </w:r>
    </w:p>
    <w:p w:rsidR="00000000" w:rsidDel="00000000" w:rsidP="00000000" w:rsidRDefault="00000000" w:rsidRPr="00000000" w14:paraId="000002E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E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isOpened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E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"Error: Could not open webcam."</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E6">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p>
    <w:p w:rsidR="00000000" w:rsidDel="00000000" w:rsidP="00000000" w:rsidRDefault="00000000" w:rsidRPr="00000000" w14:paraId="000002E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E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try</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E9">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range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51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Repeat 50 times</w:t>
      </w:r>
    </w:p>
    <w:p w:rsidR="00000000" w:rsidDel="00000000" w:rsidP="00000000" w:rsidRDefault="00000000" w:rsidRPr="00000000" w14:paraId="000002E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\n</w:t>
      </w:r>
      <w:r w:rsidDel="00000000" w:rsidR="00000000" w:rsidRPr="00000000">
        <w:rPr>
          <w:rFonts w:ascii="Courier New" w:cs="Courier New" w:eastAsia="Courier New" w:hAnsi="Courier New"/>
          <w:color w:val="e394dc"/>
          <w:sz w:val="18"/>
          <w:szCs w:val="18"/>
          <w:rtl w:val="0"/>
        </w:rPr>
        <w:t xml:space="preserve">Preparation for recording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/50."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E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wait_for_space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E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E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filename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label</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_</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2E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record_video</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frames_per_video</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filename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filename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fps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E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2F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&lt;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50</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F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"Resting for 1 second..."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F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time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sleep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Rest for 1 second before next capture</w:t>
      </w:r>
    </w:p>
    <w:p w:rsidR="00000000" w:rsidDel="00000000" w:rsidP="00000000" w:rsidRDefault="00000000" w:rsidRPr="00000000" w14:paraId="000002F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except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KeyboardInterrupt</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F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"Recording interrupted by user."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F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finally</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F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release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F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destroyAllWindows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F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"All recordings have been completed."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F9">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F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2F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main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2FC">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2FD">
      <w:pPr>
        <w:rPr>
          <w:sz w:val="16"/>
          <w:szCs w:val="16"/>
        </w:rPr>
      </w:pPr>
      <w:r w:rsidDel="00000000" w:rsidR="00000000" w:rsidRPr="00000000">
        <w:rPr>
          <w:rtl w:val="0"/>
        </w:rPr>
      </w:r>
    </w:p>
    <w:p w:rsidR="00000000" w:rsidDel="00000000" w:rsidP="00000000" w:rsidRDefault="00000000" w:rsidRPr="00000000" w14:paraId="000002FE">
      <w:pPr>
        <w:rPr>
          <w:sz w:val="16"/>
          <w:szCs w:val="16"/>
        </w:rPr>
      </w:pPr>
      <w:r w:rsidDel="00000000" w:rsidR="00000000" w:rsidRPr="00000000">
        <w:rPr>
          <w:rtl w:val="0"/>
        </w:rPr>
      </w:r>
    </w:p>
    <w:p w:rsidR="00000000" w:rsidDel="00000000" w:rsidP="00000000" w:rsidRDefault="00000000" w:rsidRPr="00000000" w14:paraId="000002FF">
      <w:pPr>
        <w:rPr>
          <w:sz w:val="16"/>
          <w:szCs w:val="16"/>
        </w:rPr>
      </w:pPr>
      <w:r w:rsidDel="00000000" w:rsidR="00000000" w:rsidRPr="00000000">
        <w:rPr>
          <w:rtl w:val="0"/>
        </w:rPr>
      </w:r>
    </w:p>
    <w:p w:rsidR="00000000" w:rsidDel="00000000" w:rsidP="00000000" w:rsidRDefault="00000000" w:rsidRPr="00000000" w14:paraId="00000300">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frame_extraction.py</w:t>
      </w:r>
    </w:p>
    <w:p w:rsidR="00000000" w:rsidDel="00000000" w:rsidP="00000000" w:rsidRDefault="00000000" w:rsidRPr="00000000" w14:paraId="0000030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02">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p>
    <w:p w:rsidR="00000000" w:rsidDel="00000000" w:rsidP="00000000" w:rsidRDefault="00000000" w:rsidRPr="00000000" w14:paraId="00000303">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p>
    <w:p w:rsidR="00000000" w:rsidDel="00000000" w:rsidP="00000000" w:rsidRDefault="00000000" w:rsidRPr="00000000" w14:paraId="00000304">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tqdm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tqdm</w:t>
      </w:r>
    </w:p>
    <w:p w:rsidR="00000000" w:rsidDel="00000000" w:rsidP="00000000" w:rsidRDefault="00000000" w:rsidRPr="00000000" w14:paraId="0000030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0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extract_frames</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'frames'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prefix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'frame'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0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30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Extracts frames from a video file.</w:t>
      </w:r>
    </w:p>
    <w:p w:rsidR="00000000" w:rsidDel="00000000" w:rsidP="00000000" w:rsidRDefault="00000000" w:rsidRPr="00000000" w14:paraId="00000309">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0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30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video_path (str): Path to the input video file.</w:t>
      </w:r>
    </w:p>
    <w:p w:rsidR="00000000" w:rsidDel="00000000" w:rsidP="00000000" w:rsidRDefault="00000000" w:rsidRPr="00000000" w14:paraId="0000030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output_dir (str): Directory to save extracted frames.</w:t>
      </w:r>
    </w:p>
    <w:p w:rsidR="00000000" w:rsidDel="00000000" w:rsidP="00000000" w:rsidRDefault="00000000" w:rsidRPr="00000000" w14:paraId="0000030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prefix (str): Prefix for the frame filenames.</w:t>
      </w:r>
    </w:p>
    <w:p w:rsidR="00000000" w:rsidDel="00000000" w:rsidP="00000000" w:rsidRDefault="00000000" w:rsidRPr="00000000" w14:paraId="0000030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30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1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makedirs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1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1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VideoCapture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1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1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isOpened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1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"Error: Could not open video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video_path</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16">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p>
    <w:p w:rsidR="00000000" w:rsidDel="00000000" w:rsidP="00000000" w:rsidRDefault="00000000" w:rsidRPr="00000000" w14:paraId="0000031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18">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frame_count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p>
    <w:p w:rsidR="00000000" w:rsidDel="00000000" w:rsidP="00000000" w:rsidRDefault="00000000" w:rsidRPr="00000000" w14:paraId="0000031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frame_total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CAP_PROP_FRAME_COUNT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1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1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efb080"/>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tqdm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range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frame_total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desc</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"Extracting frames from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basename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1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read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1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ret</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1E">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break</w:t>
      </w:r>
    </w:p>
    <w:p w:rsidR="00000000" w:rsidDel="00000000" w:rsidP="00000000" w:rsidRDefault="00000000" w:rsidRPr="00000000" w14:paraId="0000031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frame_filename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prefix</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_frame_</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frame_count</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.jpg"</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2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imwrite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frame_filename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Save frame as JPEG file</w:t>
      </w:r>
    </w:p>
    <w:p w:rsidR="00000000" w:rsidDel="00000000" w:rsidP="00000000" w:rsidRDefault="00000000" w:rsidRPr="00000000" w14:paraId="00000321">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frame_count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w:t>
      </w:r>
    </w:p>
    <w:p w:rsidR="00000000" w:rsidDel="00000000" w:rsidP="00000000" w:rsidRDefault="00000000" w:rsidRPr="00000000" w14:paraId="0000032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2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release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2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"Extracted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frame_count</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frames from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video_path</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2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2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process_all_videos</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'videos'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frames_dir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'frames'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2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32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Processes all videos in the specified directory and extracts frames.</w:t>
      </w:r>
    </w:p>
    <w:p w:rsidR="00000000" w:rsidDel="00000000" w:rsidP="00000000" w:rsidRDefault="00000000" w:rsidRPr="00000000" w14:paraId="00000329">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2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32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videos_dir (str): Directory containing video files.</w:t>
      </w:r>
    </w:p>
    <w:p w:rsidR="00000000" w:rsidDel="00000000" w:rsidP="00000000" w:rsidRDefault="00000000" w:rsidRPr="00000000" w14:paraId="0000032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frames_dir (str): Directory to save extracted frames.</w:t>
      </w:r>
    </w:p>
    <w:p w:rsidR="00000000" w:rsidDel="00000000" w:rsidP="00000000" w:rsidRDefault="00000000" w:rsidRPr="00000000" w14:paraId="0000032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32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frames_dir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2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makedirs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frames_dir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3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3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video_files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listdir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endswith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'.avi'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endswith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'.mp4'</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3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3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video_file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video_files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3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video_file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split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'_'</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Assuming filename format 'label_something.avi'</w:t>
      </w:r>
    </w:p>
    <w:p w:rsidR="00000000" w:rsidDel="00000000" w:rsidP="00000000" w:rsidRDefault="00000000" w:rsidRPr="00000000" w14:paraId="0000033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video_path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video_file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3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output_subdir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frames_dir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3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output_subdir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3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makedirs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output_subdir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3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extract_frames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video_path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output_subdir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prefix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video_file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split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3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3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3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process_all_videos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videos_dir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'videos'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frames_dir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'frames'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3D">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3E">
      <w:pPr>
        <w:rPr>
          <w:sz w:val="16"/>
          <w:szCs w:val="16"/>
        </w:rPr>
      </w:pPr>
      <w:r w:rsidDel="00000000" w:rsidR="00000000" w:rsidRPr="00000000">
        <w:rPr>
          <w:rtl w:val="0"/>
        </w:rPr>
      </w:r>
    </w:p>
    <w:p w:rsidR="00000000" w:rsidDel="00000000" w:rsidP="00000000" w:rsidRDefault="00000000" w:rsidRPr="00000000" w14:paraId="0000033F">
      <w:pPr>
        <w:rPr>
          <w:sz w:val="16"/>
          <w:szCs w:val="16"/>
        </w:rPr>
      </w:pPr>
      <w:r w:rsidDel="00000000" w:rsidR="00000000" w:rsidRPr="00000000">
        <w:rPr>
          <w:rtl w:val="0"/>
        </w:rPr>
      </w:r>
    </w:p>
    <w:p w:rsidR="00000000" w:rsidDel="00000000" w:rsidP="00000000" w:rsidRDefault="00000000" w:rsidRPr="00000000" w14:paraId="00000340">
      <w:pPr>
        <w:pStyle w:val="Heading3"/>
        <w:rPr/>
      </w:pPr>
      <w:bookmarkStart w:colFirst="0" w:colLast="0" w:name="_fxbmtvuovuv" w:id="105"/>
      <w:bookmarkEnd w:id="105"/>
      <w:r w:rsidDel="00000000" w:rsidR="00000000" w:rsidRPr="00000000">
        <w:rPr>
          <w:rtl w:val="0"/>
        </w:rPr>
        <w:t xml:space="preserve">Prétraitement des données:</w:t>
      </w:r>
    </w:p>
    <w:p w:rsidR="00000000" w:rsidDel="00000000" w:rsidP="00000000" w:rsidRDefault="00000000" w:rsidRPr="00000000" w14:paraId="00000341">
      <w:pPr>
        <w:rPr>
          <w:sz w:val="16"/>
          <w:szCs w:val="16"/>
        </w:rPr>
      </w:pPr>
      <w:r w:rsidDel="00000000" w:rsidR="00000000" w:rsidRPr="00000000">
        <w:rPr>
          <w:rtl w:val="0"/>
        </w:rPr>
      </w:r>
    </w:p>
    <w:p w:rsidR="00000000" w:rsidDel="00000000" w:rsidP="00000000" w:rsidRDefault="00000000" w:rsidRPr="00000000" w14:paraId="00000342">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data_preprocessing_sequences.py</w:t>
      </w:r>
    </w:p>
    <w:p w:rsidR="00000000" w:rsidDel="00000000" w:rsidP="00000000" w:rsidRDefault="00000000" w:rsidRPr="00000000" w14:paraId="0000034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44">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p>
    <w:p w:rsidR="00000000" w:rsidDel="00000000" w:rsidP="00000000" w:rsidRDefault="00000000" w:rsidRPr="00000000" w14:paraId="00000345">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p>
    <w:p w:rsidR="00000000" w:rsidDel="00000000" w:rsidP="00000000" w:rsidRDefault="00000000" w:rsidRPr="00000000" w14:paraId="00000346">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dlib</w:t>
      </w:r>
    </w:p>
    <w:p w:rsidR="00000000" w:rsidDel="00000000" w:rsidP="00000000" w:rsidRDefault="00000000" w:rsidRPr="00000000" w14:paraId="00000347">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numpy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p>
    <w:p w:rsidR="00000000" w:rsidDel="00000000" w:rsidP="00000000" w:rsidRDefault="00000000" w:rsidRPr="00000000" w14:paraId="00000348">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imutils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face_utils</w:t>
      </w:r>
    </w:p>
    <w:p w:rsidR="00000000" w:rsidDel="00000000" w:rsidP="00000000" w:rsidRDefault="00000000" w:rsidRPr="00000000" w14:paraId="00000349">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tqdm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tqdm</w:t>
      </w:r>
    </w:p>
    <w:p w:rsidR="00000000" w:rsidDel="00000000" w:rsidP="00000000" w:rsidRDefault="00000000" w:rsidRPr="00000000" w14:paraId="0000034A">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p>
    <w:p w:rsidR="00000000" w:rsidDel="00000000" w:rsidP="00000000" w:rsidRDefault="00000000" w:rsidRPr="00000000" w14:paraId="0000034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4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get_facial_landmarks</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4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34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Detects facial landmarks in an image.</w:t>
      </w:r>
    </w:p>
    <w:p w:rsidR="00000000" w:rsidDel="00000000" w:rsidP="00000000" w:rsidRDefault="00000000" w:rsidRPr="00000000" w14:paraId="0000034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5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35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detector: dlib face detector.</w:t>
      </w:r>
    </w:p>
    <w:p w:rsidR="00000000" w:rsidDel="00000000" w:rsidP="00000000" w:rsidRDefault="00000000" w:rsidRPr="00000000" w14:paraId="0000035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predictor: dlib shape predictor.</w:t>
      </w:r>
    </w:p>
    <w:p w:rsidR="00000000" w:rsidDel="00000000" w:rsidP="00000000" w:rsidRDefault="00000000" w:rsidRPr="00000000" w14:paraId="0000035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image (numpy.ndarray): Input image.</w:t>
      </w:r>
    </w:p>
    <w:p w:rsidR="00000000" w:rsidDel="00000000" w:rsidP="00000000" w:rsidRDefault="00000000" w:rsidRPr="00000000" w14:paraId="0000035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5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35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dict: Coordinates of eyes and eyebrows.</w:t>
      </w:r>
    </w:p>
    <w:p w:rsidR="00000000" w:rsidDel="00000000" w:rsidP="00000000" w:rsidRDefault="00000000" w:rsidRPr="00000000" w14:paraId="0000035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35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gray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cvtColor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COLOR_BGR2GRAY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5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gray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5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5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rects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5C">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No face detected</w:t>
      </w:r>
    </w:p>
    <w:p w:rsidR="00000000" w:rsidDel="00000000" w:rsidP="00000000" w:rsidRDefault="00000000" w:rsidRPr="00000000" w14:paraId="0000035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5E">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Assuming the first detected face is the target</w:t>
      </w:r>
    </w:p>
    <w:p w:rsidR="00000000" w:rsidDel="00000000" w:rsidP="00000000" w:rsidRDefault="00000000" w:rsidRPr="00000000" w14:paraId="0000035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6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gray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6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face_utils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shape_to_np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6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6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6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Define landmarks for left and right eyes and eyebrows</w:t>
      </w:r>
    </w:p>
    <w:p w:rsidR="00000000" w:rsidDel="00000000" w:rsidP="00000000" w:rsidRDefault="00000000" w:rsidRPr="00000000" w14:paraId="00000365">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36</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42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Left eye landmarks</w:t>
      </w:r>
    </w:p>
    <w:p w:rsidR="00000000" w:rsidDel="00000000" w:rsidP="00000000" w:rsidRDefault="00000000" w:rsidRPr="00000000" w14:paraId="0000036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42</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48</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Right eye landmarks</w:t>
      </w:r>
    </w:p>
    <w:p w:rsidR="00000000" w:rsidDel="00000000" w:rsidP="00000000" w:rsidRDefault="00000000" w:rsidRPr="00000000" w14:paraId="00000367">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17</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Left eyebrow landmarks</w:t>
      </w:r>
    </w:p>
    <w:p w:rsidR="00000000" w:rsidDel="00000000" w:rsidP="00000000" w:rsidRDefault="00000000" w:rsidRPr="00000000" w14:paraId="0000036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22</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27</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Right eyebrow landmarks</w:t>
      </w:r>
    </w:p>
    <w:p w:rsidR="00000000" w:rsidDel="00000000" w:rsidP="00000000" w:rsidRDefault="00000000" w:rsidRPr="00000000" w14:paraId="0000036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6A">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p>
    <w:p w:rsidR="00000000" w:rsidDel="00000000" w:rsidP="00000000" w:rsidRDefault="00000000" w:rsidRPr="00000000" w14:paraId="0000036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6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extract_roi</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region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6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36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Extracts a region of interest (ROI) from the image based on landmarks.</w:t>
      </w:r>
    </w:p>
    <w:p w:rsidR="00000000" w:rsidDel="00000000" w:rsidP="00000000" w:rsidRDefault="00000000" w:rsidRPr="00000000" w14:paraId="0000036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7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37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image (numpy.ndarray): Input image.</w:t>
      </w:r>
    </w:p>
    <w:p w:rsidR="00000000" w:rsidDel="00000000" w:rsidP="00000000" w:rsidRDefault="00000000" w:rsidRPr="00000000" w14:paraId="0000037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landmarks (dict): Facial landmarks.</w:t>
      </w:r>
    </w:p>
    <w:p w:rsidR="00000000" w:rsidDel="00000000" w:rsidP="00000000" w:rsidRDefault="00000000" w:rsidRPr="00000000" w14:paraId="0000037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region (str): Region to extract ('left_eye', 'right_eye', 'left_eyebrow', 'right_eyebrow').</w:t>
      </w:r>
    </w:p>
    <w:p w:rsidR="00000000" w:rsidDel="00000000" w:rsidP="00000000" w:rsidRDefault="00000000" w:rsidRPr="00000000" w14:paraId="0000037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padding (int): Padding around the ROI.</w:t>
      </w:r>
    </w:p>
    <w:p w:rsidR="00000000" w:rsidDel="00000000" w:rsidP="00000000" w:rsidRDefault="00000000" w:rsidRPr="00000000" w14:paraId="0000037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7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37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numpy.ndarray: Extracted ROI.</w:t>
      </w:r>
    </w:p>
    <w:p w:rsidR="00000000" w:rsidDel="00000000" w:rsidP="00000000" w:rsidRDefault="00000000" w:rsidRPr="00000000" w14:paraId="0000037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37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points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region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7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points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7B">
      <w:pPr>
        <w:shd w:fill="1a1a1a" w:val="clear"/>
        <w:spacing w:line="36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p>
    <w:p w:rsidR="00000000" w:rsidDel="00000000" w:rsidP="00000000" w:rsidRDefault="00000000" w:rsidRPr="00000000" w14:paraId="0000037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7D">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Compute the bounding box</w:t>
      </w:r>
    </w:p>
    <w:p w:rsidR="00000000" w:rsidDel="00000000" w:rsidP="00000000" w:rsidRDefault="00000000" w:rsidRPr="00000000" w14:paraId="0000037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boundingRect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points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7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8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81">
      <w:pPr>
        <w:shd w:fill="1a1a1a" w:val="clear"/>
        <w:spacing w:line="360" w:lineRule="auto"/>
        <w:rPr>
          <w:rFonts w:ascii="Courier New" w:cs="Courier New" w:eastAsia="Courier New" w:hAnsi="Courier New"/>
          <w:i w:val="1"/>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p>
    <w:p w:rsidR="00000000" w:rsidDel="00000000" w:rsidP="00000000" w:rsidRDefault="00000000" w:rsidRPr="00000000" w14:paraId="00000382">
      <w:pPr>
        <w:shd w:fill="1a1a1a" w:val="clear"/>
        <w:spacing w:line="360" w:lineRule="auto"/>
        <w:rPr>
          <w:rFonts w:ascii="Courier New" w:cs="Courier New" w:eastAsia="Courier New" w:hAnsi="Courier New"/>
          <w:i w:val="1"/>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p>
    <w:p w:rsidR="00000000" w:rsidDel="00000000" w:rsidP="00000000" w:rsidRDefault="00000000" w:rsidRPr="00000000" w14:paraId="0000038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8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85">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p>
    <w:p w:rsidR="00000000" w:rsidDel="00000000" w:rsidP="00000000" w:rsidRDefault="00000000" w:rsidRPr="00000000" w14:paraId="00000386">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8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preprocess_video_sequence</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sequence_dir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8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38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Preprocesses a sequence of frames from a video.</w:t>
      </w:r>
    </w:p>
    <w:p w:rsidR="00000000" w:rsidDel="00000000" w:rsidP="00000000" w:rsidRDefault="00000000" w:rsidRPr="00000000" w14:paraId="0000038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8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38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sequence_dir (str): Directory containing frames of a video.</w:t>
      </w:r>
    </w:p>
    <w:p w:rsidR="00000000" w:rsidDel="00000000" w:rsidP="00000000" w:rsidRDefault="00000000" w:rsidRPr="00000000" w14:paraId="0000038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detector: dlib face detector.</w:t>
      </w:r>
    </w:p>
    <w:p w:rsidR="00000000" w:rsidDel="00000000" w:rsidP="00000000" w:rsidRDefault="00000000" w:rsidRPr="00000000" w14:paraId="0000038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predictor: dlib shape predictor.</w:t>
      </w:r>
    </w:p>
    <w:p w:rsidR="00000000" w:rsidDel="00000000" w:rsidP="00000000" w:rsidRDefault="00000000" w:rsidRPr="00000000" w14:paraId="0000038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img_size (tuple): Desired image size for ROIs.</w:t>
      </w:r>
    </w:p>
    <w:p w:rsidR="00000000" w:rsidDel="00000000" w:rsidP="00000000" w:rsidRDefault="00000000" w:rsidRPr="00000000" w14:paraId="00000390">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9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39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list: List of preprocessed frames as numpy arrays.</w:t>
      </w:r>
    </w:p>
    <w:p w:rsidR="00000000" w:rsidDel="00000000" w:rsidP="00000000" w:rsidRDefault="00000000" w:rsidRPr="00000000" w14:paraId="0000039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39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sorted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listdir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sequence_dir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endswith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'.jpg'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endswith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'.png'</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9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preprocessed_sequence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9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9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frame_name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9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sequence_dir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frame_name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9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image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imread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9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image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9B">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continue</w:t>
      </w:r>
    </w:p>
    <w:p w:rsidR="00000000" w:rsidDel="00000000" w:rsidP="00000000" w:rsidRDefault="00000000" w:rsidRPr="00000000" w14:paraId="0000039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9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get_facial_landmarks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9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9F">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continue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Skip frames with no detected face</w:t>
      </w:r>
    </w:p>
    <w:p w:rsidR="00000000" w:rsidDel="00000000" w:rsidP="00000000" w:rsidRDefault="00000000" w:rsidRPr="00000000" w14:paraId="000003A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A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Extract ROIs for eyes and eyebrows</w:t>
      </w:r>
    </w:p>
    <w:p w:rsidR="00000000" w:rsidDel="00000000" w:rsidP="00000000" w:rsidRDefault="00000000" w:rsidRPr="00000000" w14:paraId="000003A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A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A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A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A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A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A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Process ROIs</w:t>
      </w:r>
    </w:p>
    <w:p w:rsidR="00000000" w:rsidDel="00000000" w:rsidP="00000000" w:rsidRDefault="00000000" w:rsidRPr="00000000" w14:paraId="000003A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A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region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A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region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A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AD">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cvtColor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COLOR_BGR2GRAY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Convert to grayscale</w:t>
      </w:r>
    </w:p>
    <w:p w:rsidR="00000000" w:rsidDel="00000000" w:rsidP="00000000" w:rsidRDefault="00000000" w:rsidRPr="00000000" w14:paraId="000003A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AF">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astype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'float32'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255.0</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Normalize to [0,1]</w:t>
      </w:r>
    </w:p>
    <w:p w:rsidR="00000000" w:rsidDel="00000000" w:rsidP="00000000" w:rsidRDefault="00000000" w:rsidRPr="00000000" w14:paraId="000003B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expand_dims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Add channel dimension</w:t>
      </w:r>
    </w:p>
    <w:p w:rsidR="00000000" w:rsidDel="00000000" w:rsidP="00000000" w:rsidRDefault="00000000" w:rsidRPr="00000000" w14:paraId="000003B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B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B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B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continue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Skip if no ROIs were extracted</w:t>
      </w:r>
    </w:p>
    <w:p w:rsidR="00000000" w:rsidDel="00000000" w:rsidP="00000000" w:rsidRDefault="00000000" w:rsidRPr="00000000" w14:paraId="000003B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B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Concatenate ROIs horizontally to form a single image</w:t>
      </w:r>
    </w:p>
    <w:p w:rsidR="00000000" w:rsidDel="00000000" w:rsidP="00000000" w:rsidRDefault="00000000" w:rsidRPr="00000000" w14:paraId="000003B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combined_roi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hstack</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B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preprocessed_sequence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combined_roi</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B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BA">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preprocessed_sequence</w:t>
      </w:r>
    </w:p>
    <w:p w:rsidR="00000000" w:rsidDel="00000000" w:rsidP="00000000" w:rsidRDefault="00000000" w:rsidRPr="00000000" w14:paraId="000003B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B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preprocess_dataset</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dataset_dir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'preprocessed_sequences'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B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3B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Preprocesses the entire dataset by processing each video sequence.</w:t>
      </w:r>
    </w:p>
    <w:p w:rsidR="00000000" w:rsidDel="00000000" w:rsidP="00000000" w:rsidRDefault="00000000" w:rsidRPr="00000000" w14:paraId="000003B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C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3C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dataset_dir (str): Directory containing labeled data.</w:t>
      </w:r>
    </w:p>
    <w:p w:rsidR="00000000" w:rsidDel="00000000" w:rsidP="00000000" w:rsidRDefault="00000000" w:rsidRPr="00000000" w14:paraId="000003C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output_dir (str): Directory to save preprocessed sequences.</w:t>
      </w:r>
    </w:p>
    <w:p w:rsidR="00000000" w:rsidDel="00000000" w:rsidP="00000000" w:rsidRDefault="00000000" w:rsidRPr="00000000" w14:paraId="000003C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img_size (tuple): Desired image size for ROIs.</w:t>
      </w:r>
    </w:p>
    <w:p w:rsidR="00000000" w:rsidDel="00000000" w:rsidP="00000000" w:rsidRDefault="00000000" w:rsidRPr="00000000" w14:paraId="000003C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3C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C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makedirs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C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C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Initialize dlib's face detector and landmark predictor</w:t>
      </w:r>
    </w:p>
    <w:p w:rsidR="00000000" w:rsidDel="00000000" w:rsidP="00000000" w:rsidRDefault="00000000" w:rsidRPr="00000000" w14:paraId="000003C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detector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dlib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get_frontal_face_detector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C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'shape_predictor_68_face_landmarks.dat'</w:t>
      </w:r>
    </w:p>
    <w:p w:rsidR="00000000" w:rsidDel="00000000" w:rsidP="00000000" w:rsidRDefault="00000000" w:rsidRPr="00000000" w14:paraId="000003C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C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C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"Error: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not found. Download it from http://dlib.net/files/shape_predictor_68_face_landmarks.dat.bz2"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CE">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p>
    <w:p w:rsidR="00000000" w:rsidDel="00000000" w:rsidP="00000000" w:rsidRDefault="00000000" w:rsidRPr="00000000" w14:paraId="000003C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D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predictor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dlib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shape_predictor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D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classes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listdir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dataset_dir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classes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D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dataset_dir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isdir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D6">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continue</w:t>
      </w:r>
    </w:p>
    <w:p w:rsidR="00000000" w:rsidDel="00000000" w:rsidP="00000000" w:rsidRDefault="00000000" w:rsidRPr="00000000" w14:paraId="000003D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output_cls_dir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output_cls_dir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D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makedirs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output_cls_dir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D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"Processing class: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listdir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efb080"/>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tqdm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desc</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"Class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D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D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isdir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E0">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continue</w:t>
      </w:r>
    </w:p>
    <w:p w:rsidR="00000000" w:rsidDel="00000000" w:rsidP="00000000" w:rsidRDefault="00000000" w:rsidRPr="00000000" w14:paraId="000003E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preprocessed_sequence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preprocess_video_sequence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detector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E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preprocessed_sequence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E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continue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Skip sequences with no valid frames</w:t>
      </w:r>
    </w:p>
    <w:p w:rsidR="00000000" w:rsidDel="00000000" w:rsidP="00000000" w:rsidRDefault="00000000" w:rsidRPr="00000000" w14:paraId="000003E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E5">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Stack frames to form a 3D array (frames, height, width, channels)</w:t>
      </w:r>
    </w:p>
    <w:p w:rsidR="00000000" w:rsidDel="00000000" w:rsidP="00000000" w:rsidRDefault="00000000" w:rsidRPr="00000000" w14:paraId="000003E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sequence_array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stack</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preprocessed_sequence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E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E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Save the preprocessed sequence as a numpy file</w:t>
      </w:r>
    </w:p>
    <w:p w:rsidR="00000000" w:rsidDel="00000000" w:rsidP="00000000" w:rsidRDefault="00000000" w:rsidRPr="00000000" w14:paraId="000003E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npy_filename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output_cls_dir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.npy"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E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save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npy_filename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sequence_array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E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3E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 preprocessing completed."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ED">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E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E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preprocess_dataset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dataset_dir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'preprocessed_sequences'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3F0">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F1">
      <w:pPr>
        <w:rPr>
          <w:sz w:val="16"/>
          <w:szCs w:val="16"/>
        </w:rPr>
      </w:pPr>
      <w:r w:rsidDel="00000000" w:rsidR="00000000" w:rsidRPr="00000000">
        <w:rPr>
          <w:rtl w:val="0"/>
        </w:rPr>
      </w:r>
    </w:p>
    <w:p w:rsidR="00000000" w:rsidDel="00000000" w:rsidP="00000000" w:rsidRDefault="00000000" w:rsidRPr="00000000" w14:paraId="000003F2">
      <w:pPr>
        <w:rPr>
          <w:sz w:val="16"/>
          <w:szCs w:val="16"/>
        </w:rPr>
      </w:pPr>
      <w:r w:rsidDel="00000000" w:rsidR="00000000" w:rsidRPr="00000000">
        <w:rPr>
          <w:rtl w:val="0"/>
        </w:rPr>
      </w:r>
    </w:p>
    <w:p w:rsidR="00000000" w:rsidDel="00000000" w:rsidP="00000000" w:rsidRDefault="00000000" w:rsidRPr="00000000" w14:paraId="000003F3">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dataset_preparation_sequences.py</w:t>
      </w:r>
    </w:p>
    <w:p w:rsidR="00000000" w:rsidDel="00000000" w:rsidP="00000000" w:rsidRDefault="00000000" w:rsidRPr="00000000" w14:paraId="000003F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F5">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p>
    <w:p w:rsidR="00000000" w:rsidDel="00000000" w:rsidP="00000000" w:rsidRDefault="00000000" w:rsidRPr="00000000" w14:paraId="000003F6">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numpy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p>
    <w:p w:rsidR="00000000" w:rsidDel="00000000" w:rsidP="00000000" w:rsidRDefault="00000000" w:rsidRPr="00000000" w14:paraId="000003F7">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sklearn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model_selection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train_test_split</w:t>
      </w:r>
    </w:p>
    <w:p w:rsidR="00000000" w:rsidDel="00000000" w:rsidP="00000000" w:rsidRDefault="00000000" w:rsidRPr="00000000" w14:paraId="000003F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utils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to_categorical</w:t>
      </w:r>
    </w:p>
    <w:p w:rsidR="00000000" w:rsidDel="00000000" w:rsidP="00000000" w:rsidRDefault="00000000" w:rsidRPr="00000000" w14:paraId="000003F9">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p>
    <w:p w:rsidR="00000000" w:rsidDel="00000000" w:rsidP="00000000" w:rsidRDefault="00000000" w:rsidRPr="00000000" w14:paraId="000003F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F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load_sequences</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preprocessed_dir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'preprocessed_sequences'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3F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3F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preprocessed sequences and their labels.</w:t>
      </w:r>
    </w:p>
    <w:p w:rsidR="00000000" w:rsidDel="00000000" w:rsidP="00000000" w:rsidRDefault="00000000" w:rsidRPr="00000000" w14:paraId="000003F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3F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0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preprocessed_dir (str): Directory containing preprocessed sequences.</w:t>
      </w:r>
    </w:p>
    <w:p w:rsidR="00000000" w:rsidDel="00000000" w:rsidP="00000000" w:rsidRDefault="00000000" w:rsidRPr="00000000" w14:paraId="0000040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0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40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tuple: Lists of sequences and labels, label mapping dictionary.</w:t>
      </w:r>
    </w:p>
    <w:p w:rsidR="00000000" w:rsidDel="00000000" w:rsidP="00000000" w:rsidRDefault="00000000" w:rsidRPr="00000000" w14:paraId="0000040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0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0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0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0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classes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sorted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listdir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preprocessed_dir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0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0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idx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enumerate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classes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0B">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idx</w:t>
      </w:r>
    </w:p>
    <w:p w:rsidR="00000000" w:rsidDel="00000000" w:rsidP="00000000" w:rsidRDefault="00000000" w:rsidRPr="00000000" w14:paraId="0000040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preprocessed_dir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0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isdir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0E">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continue</w:t>
      </w:r>
    </w:p>
    <w:p w:rsidR="00000000" w:rsidDel="00000000" w:rsidP="00000000" w:rsidRDefault="00000000" w:rsidRPr="00000000" w14:paraId="0000040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sequence_files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listdir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endswith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'.npy'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1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seq_file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sequence_files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1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seq_file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1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load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1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1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idx</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1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1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X remains a list of numpy arrays with varying shapes</w:t>
      </w:r>
    </w:p>
    <w:p w:rsidR="00000000" w:rsidDel="00000000" w:rsidP="00000000" w:rsidRDefault="00000000" w:rsidRPr="00000000" w14:paraId="0000041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array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1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a0fa"/>
          <w:sz w:val="18"/>
          <w:szCs w:val="18"/>
          <w:rtl w:val="0"/>
        </w:rPr>
        <w:t xml:space="preserve">to_categorical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num_classes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1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1A">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p>
    <w:p w:rsidR="00000000" w:rsidDel="00000000" w:rsidP="00000000" w:rsidRDefault="00000000" w:rsidRPr="00000000" w14:paraId="0000041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1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pad_sequences_fixed</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1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41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Pads or truncates sequences to a fixed length.</w:t>
      </w:r>
    </w:p>
    <w:p w:rsidR="00000000" w:rsidDel="00000000" w:rsidP="00000000" w:rsidRDefault="00000000" w:rsidRPr="00000000" w14:paraId="0000041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2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2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X (list of numpy.ndarray): List of sequences with shape (frames, height, width, channels).</w:t>
      </w:r>
    </w:p>
    <w:p w:rsidR="00000000" w:rsidDel="00000000" w:rsidP="00000000" w:rsidRDefault="00000000" w:rsidRPr="00000000" w14:paraId="0000042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max_seq_length (int): Desired sequence length.</w:t>
      </w:r>
    </w:p>
    <w:p w:rsidR="00000000" w:rsidDel="00000000" w:rsidP="00000000" w:rsidRDefault="00000000" w:rsidRPr="00000000" w14:paraId="0000042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2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42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numpy.ndarray: Padded/truncated sequences.</w:t>
      </w:r>
    </w:p>
    <w:p w:rsidR="00000000" w:rsidDel="00000000" w:rsidP="00000000" w:rsidRDefault="00000000" w:rsidRPr="00000000" w14:paraId="0000042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2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padded_X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2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2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&lt;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2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pad_width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2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padding</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zeros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pad_width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dtype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dtype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2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padded_seq</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concatenate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2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else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2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padded_seq</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2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padded_X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padded_seq</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3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array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padded_X</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3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3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save_dataset</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X_train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y_train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3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43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Saves the dataset into a pickle file.</w:t>
      </w:r>
    </w:p>
    <w:p w:rsidR="00000000" w:rsidDel="00000000" w:rsidP="00000000" w:rsidRDefault="00000000" w:rsidRPr="00000000" w14:paraId="0000043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3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3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X_train, X_test, y_train, y_test: Split data.</w:t>
      </w:r>
    </w:p>
    <w:p w:rsidR="00000000" w:rsidDel="00000000" w:rsidP="00000000" w:rsidRDefault="00000000" w:rsidRPr="00000000" w14:paraId="0000043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label_map (dict): Mapping from class names to indices.</w:t>
      </w:r>
    </w:p>
    <w:p w:rsidR="00000000" w:rsidDel="00000000" w:rsidP="00000000" w:rsidRDefault="00000000" w:rsidRPr="00000000" w14:paraId="0000043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output_path (str): Path to save the pickle file.</w:t>
      </w:r>
    </w:p>
    <w:p w:rsidR="00000000" w:rsidDel="00000000" w:rsidP="00000000" w:rsidRDefault="00000000" w:rsidRPr="00000000" w14:paraId="0000043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3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3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dump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3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'X_train'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3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'X_test'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3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'y_train'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4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'y_test'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41">
      <w:pPr>
        <w:shd w:fill="1a1a1a" w:val="clear"/>
        <w:spacing w:line="360" w:lineRule="auto"/>
        <w:rPr>
          <w:rFonts w:ascii="Courier New" w:cs="Courier New" w:eastAsia="Courier New" w:hAnsi="Courier New"/>
          <w:i w:val="1"/>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label_map</w:t>
      </w:r>
    </w:p>
    <w:p w:rsidR="00000000" w:rsidDel="00000000" w:rsidP="00000000" w:rsidRDefault="00000000" w:rsidRPr="00000000" w14:paraId="0000044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4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"Dataset saved to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output_path</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4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4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load_dataset_pickle</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4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44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the dataset from a pickle file.</w:t>
      </w:r>
    </w:p>
    <w:p w:rsidR="00000000" w:rsidDel="00000000" w:rsidP="00000000" w:rsidRDefault="00000000" w:rsidRPr="00000000" w14:paraId="00000448">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4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4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pickle_path (str): Path to the pickle file.</w:t>
      </w:r>
    </w:p>
    <w:p w:rsidR="00000000" w:rsidDel="00000000" w:rsidP="00000000" w:rsidRDefault="00000000" w:rsidRPr="00000000" w14:paraId="0000044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4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44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tuple: Split data and label mapping.</w:t>
      </w:r>
    </w:p>
    <w:p w:rsidR="00000000" w:rsidDel="00000000" w:rsidP="00000000" w:rsidRDefault="00000000" w:rsidRPr="00000000" w14:paraId="0000044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4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5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load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2">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5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5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sequences</w:t>
      </w:r>
    </w:p>
    <w:p w:rsidR="00000000" w:rsidDel="00000000" w:rsidP="00000000" w:rsidRDefault="00000000" w:rsidRPr="00000000" w14:paraId="0000045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load_sequences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preprocessed_dir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'preprocessed_sequences'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"Total samples: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5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Find the maximum sequence length for padding</w:t>
      </w:r>
    </w:p>
    <w:p w:rsidR="00000000" w:rsidDel="00000000" w:rsidP="00000000" w:rsidRDefault="00000000" w:rsidRPr="00000000" w14:paraId="0000045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"Maximum sequence length: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max_seq_length</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5C">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Pad sequences to have the same length</w:t>
      </w:r>
    </w:p>
    <w:p w:rsidR="00000000" w:rsidDel="00000000" w:rsidP="00000000" w:rsidRDefault="00000000" w:rsidRPr="00000000" w14:paraId="0000045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X_padded</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pad_sequences_fixed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max_seq_length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"Padded sequences shape: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X_padded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shape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5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6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Split into training and testing sets</w:t>
      </w:r>
    </w:p>
    <w:p w:rsidR="00000000" w:rsidDel="00000000" w:rsidP="00000000" w:rsidRDefault="00000000" w:rsidRPr="00000000" w14:paraId="0000046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train_test_split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X_padded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test_size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random_state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42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6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"Training samples: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6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"Testing samples: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6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65">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Save the dataset</w:t>
      </w:r>
    </w:p>
    <w:p w:rsidR="00000000" w:rsidDel="00000000" w:rsidP="00000000" w:rsidRDefault="00000000" w:rsidRPr="00000000" w14:paraId="0000046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save_dataset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6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68">
      <w:pPr>
        <w:rPr>
          <w:sz w:val="16"/>
          <w:szCs w:val="16"/>
        </w:rPr>
      </w:pPr>
      <w:r w:rsidDel="00000000" w:rsidR="00000000" w:rsidRPr="00000000">
        <w:rPr>
          <w:rtl w:val="0"/>
        </w:rPr>
      </w:r>
    </w:p>
    <w:p w:rsidR="00000000" w:rsidDel="00000000" w:rsidP="00000000" w:rsidRDefault="00000000" w:rsidRPr="00000000" w14:paraId="00000469">
      <w:pPr>
        <w:rPr>
          <w:sz w:val="16"/>
          <w:szCs w:val="16"/>
        </w:rPr>
      </w:pPr>
      <w:r w:rsidDel="00000000" w:rsidR="00000000" w:rsidRPr="00000000">
        <w:rPr>
          <w:rtl w:val="0"/>
        </w:rPr>
      </w:r>
    </w:p>
    <w:p w:rsidR="00000000" w:rsidDel="00000000" w:rsidP="00000000" w:rsidRDefault="00000000" w:rsidRPr="00000000" w14:paraId="0000046A">
      <w:pPr>
        <w:pStyle w:val="Heading3"/>
        <w:rPr/>
      </w:pPr>
      <w:bookmarkStart w:colFirst="0" w:colLast="0" w:name="_pnzlglahvog5" w:id="106"/>
      <w:bookmarkEnd w:id="106"/>
      <w:r w:rsidDel="00000000" w:rsidR="00000000" w:rsidRPr="00000000">
        <w:rPr>
          <w:rtl w:val="0"/>
        </w:rPr>
        <w:t xml:space="preserve">Construction de modèle:</w:t>
      </w:r>
    </w:p>
    <w:p w:rsidR="00000000" w:rsidDel="00000000" w:rsidP="00000000" w:rsidRDefault="00000000" w:rsidRPr="00000000" w14:paraId="0000046B">
      <w:pPr>
        <w:rPr>
          <w:sz w:val="16"/>
          <w:szCs w:val="16"/>
        </w:rPr>
      </w:pPr>
      <w:r w:rsidDel="00000000" w:rsidR="00000000" w:rsidRPr="00000000">
        <w:rPr>
          <w:rtl w:val="0"/>
        </w:rPr>
      </w:r>
    </w:p>
    <w:p w:rsidR="00000000" w:rsidDel="00000000" w:rsidP="00000000" w:rsidRDefault="00000000" w:rsidRPr="00000000" w14:paraId="0000046C">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model_building_sequences.py</w:t>
      </w:r>
    </w:p>
    <w:p w:rsidR="00000000" w:rsidDel="00000000" w:rsidP="00000000" w:rsidRDefault="00000000" w:rsidRPr="00000000" w14:paraId="0000046D">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6E">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p>
    <w:p w:rsidR="00000000" w:rsidDel="00000000" w:rsidP="00000000" w:rsidRDefault="00000000" w:rsidRPr="00000000" w14:paraId="0000046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models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Sequential</w:t>
      </w:r>
    </w:p>
    <w:p w:rsidR="00000000" w:rsidDel="00000000" w:rsidP="00000000" w:rsidRDefault="00000000" w:rsidRPr="00000000" w14:paraId="0000047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layers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Conv2D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MaxPooling2D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Flatten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Dense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Dropout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LSTM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BatchNormalization</w:t>
      </w:r>
    </w:p>
    <w:p w:rsidR="00000000" w:rsidDel="00000000" w:rsidP="00000000" w:rsidRDefault="00000000" w:rsidRPr="00000000" w14:paraId="0000047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optimizers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Adam</w:t>
      </w:r>
    </w:p>
    <w:p w:rsidR="00000000" w:rsidDel="00000000" w:rsidP="00000000" w:rsidRDefault="00000000" w:rsidRPr="00000000" w14:paraId="0000047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callbacks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ModelCheckpoint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EarlyStopping</w:t>
      </w:r>
    </w:p>
    <w:p w:rsidR="00000000" w:rsidDel="00000000" w:rsidP="00000000" w:rsidRDefault="00000000" w:rsidRPr="00000000" w14:paraId="00000473">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p>
    <w:p w:rsidR="00000000" w:rsidDel="00000000" w:rsidP="00000000" w:rsidRDefault="00000000" w:rsidRPr="00000000" w14:paraId="0000047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7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build_cnn_lstm_model</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input_shape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num_classes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7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47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Builds a CNN-LSTM model for sequence classification.</w:t>
      </w:r>
    </w:p>
    <w:p w:rsidR="00000000" w:rsidDel="00000000" w:rsidP="00000000" w:rsidRDefault="00000000" w:rsidRPr="00000000" w14:paraId="00000478">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7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7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input_shape (tuple): Shape of input sequences (frames, height, width, channels).</w:t>
      </w:r>
    </w:p>
    <w:p w:rsidR="00000000" w:rsidDel="00000000" w:rsidP="00000000" w:rsidRDefault="00000000" w:rsidRPr="00000000" w14:paraId="0000047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num_classes (int): Number of output classes.</w:t>
      </w:r>
    </w:p>
    <w:p w:rsidR="00000000" w:rsidDel="00000000" w:rsidP="00000000" w:rsidRDefault="00000000" w:rsidRPr="00000000" w14:paraId="0000047C">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7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47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tensorflow.keras.Model: Compiled model.</w:t>
      </w:r>
    </w:p>
    <w:p w:rsidR="00000000" w:rsidDel="00000000" w:rsidP="00000000" w:rsidRDefault="00000000" w:rsidRPr="00000000" w14:paraId="0000047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8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a0fa"/>
          <w:sz w:val="18"/>
          <w:szCs w:val="18"/>
          <w:rtl w:val="0"/>
        </w:rPr>
        <w:t xml:space="preserve">Sequential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8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Apply Conv2D to each frame in the sequence</w:t>
      </w:r>
    </w:p>
    <w:p w:rsidR="00000000" w:rsidDel="00000000" w:rsidP="00000000" w:rsidRDefault="00000000" w:rsidRPr="00000000" w14:paraId="0000048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Conv2D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activation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'relu'</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input_shape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input_shape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MaxPooling2D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BatchNormalization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87">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Additional Conv2D layers</w:t>
      </w:r>
    </w:p>
    <w:p w:rsidR="00000000" w:rsidDel="00000000" w:rsidP="00000000" w:rsidRDefault="00000000" w:rsidRPr="00000000" w14:paraId="0000048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Conv2D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activation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'relu'</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MaxPooling2D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BatchNormalization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8C">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Flatten the output from Conv layers</w:t>
      </w:r>
    </w:p>
    <w:p w:rsidR="00000000" w:rsidDel="00000000" w:rsidP="00000000" w:rsidRDefault="00000000" w:rsidRPr="00000000" w14:paraId="0000048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TimeDistributed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Flatten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8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8F">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LSTM layer to capture temporal dependencies</w:t>
      </w:r>
    </w:p>
    <w:p w:rsidR="00000000" w:rsidDel="00000000" w:rsidP="00000000" w:rsidRDefault="00000000" w:rsidRPr="00000000" w14:paraId="0000049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LSTM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128</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return_sequences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False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Dropout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0.5</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9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Fully connected layer</w:t>
      </w:r>
    </w:p>
    <w:p w:rsidR="00000000" w:rsidDel="00000000" w:rsidP="00000000" w:rsidRDefault="00000000" w:rsidRPr="00000000" w14:paraId="0000049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Dense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128</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activation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'relu'</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Dropout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0.5</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97">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Output layer with softmax activation for classification</w:t>
      </w:r>
    </w:p>
    <w:p w:rsidR="00000000" w:rsidDel="00000000" w:rsidP="00000000" w:rsidRDefault="00000000" w:rsidRPr="00000000" w14:paraId="0000049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Dense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num_classes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activation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'softmax'</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9A">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Compile the model with Adam optimizer and categorical cross-entropy loss</w:t>
      </w:r>
    </w:p>
    <w:p w:rsidR="00000000" w:rsidDel="00000000" w:rsidP="00000000" w:rsidRDefault="00000000" w:rsidRPr="00000000" w14:paraId="0000049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compile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optimizer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Adam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learning_rate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1e-4</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loss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'categorical_crossentropy'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metrics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9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9F">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p>
    <w:p w:rsidR="00000000" w:rsidDel="00000000" w:rsidP="00000000" w:rsidRDefault="00000000" w:rsidRPr="00000000" w14:paraId="000004A0">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A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load_dataset_pickle</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A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4A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the dataset from a pickle file.</w:t>
      </w:r>
    </w:p>
    <w:p w:rsidR="00000000" w:rsidDel="00000000" w:rsidP="00000000" w:rsidRDefault="00000000" w:rsidRPr="00000000" w14:paraId="000004A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A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A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pickle_path (str): Path to the pickle file.</w:t>
      </w:r>
    </w:p>
    <w:p w:rsidR="00000000" w:rsidDel="00000000" w:rsidP="00000000" w:rsidRDefault="00000000" w:rsidRPr="00000000" w14:paraId="000004A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A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4A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tuple: Split data and label mapping.</w:t>
      </w:r>
    </w:p>
    <w:p w:rsidR="00000000" w:rsidDel="00000000" w:rsidP="00000000" w:rsidRDefault="00000000" w:rsidRPr="00000000" w14:paraId="000004A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A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A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load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A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A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A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main</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B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the dataset</w:t>
      </w:r>
    </w:p>
    <w:p w:rsidR="00000000" w:rsidDel="00000000" w:rsidP="00000000" w:rsidRDefault="00000000" w:rsidRPr="00000000" w14:paraId="000004B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load_dataset_pickle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B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num_classes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B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input_shape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(frames, height, width, channels)</w:t>
      </w:r>
    </w:p>
    <w:p w:rsidR="00000000" w:rsidDel="00000000" w:rsidP="00000000" w:rsidRDefault="00000000" w:rsidRPr="00000000" w14:paraId="000004B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B5">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Build the CNN-LSTM model</w:t>
      </w:r>
    </w:p>
    <w:p w:rsidR="00000000" w:rsidDel="00000000" w:rsidP="00000000" w:rsidRDefault="00000000" w:rsidRPr="00000000" w14:paraId="000004B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build_cnn_lstm_model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input_shape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num_classes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B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summary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B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B9">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Define callbacks with updated filepath (.keras)</w:t>
      </w:r>
    </w:p>
    <w:p w:rsidR="00000000" w:rsidDel="00000000" w:rsidP="00000000" w:rsidRDefault="00000000" w:rsidRPr="00000000" w14:paraId="000004B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checkpoint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a0fa"/>
          <w:sz w:val="18"/>
          <w:szCs w:val="18"/>
          <w:rtl w:val="0"/>
        </w:rPr>
        <w:t xml:space="preserve">ModelCheckpoint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BB">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'best_model_sequences.keras'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Changed from .h5 to .keras</w:t>
      </w:r>
    </w:p>
    <w:p w:rsidR="00000000" w:rsidDel="00000000" w:rsidP="00000000" w:rsidRDefault="00000000" w:rsidRPr="00000000" w14:paraId="000004B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monitor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'val_accuracy'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B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save_best_only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B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'max'</w:t>
      </w:r>
    </w:p>
    <w:p w:rsidR="00000000" w:rsidDel="00000000" w:rsidP="00000000" w:rsidRDefault="00000000" w:rsidRPr="00000000" w14:paraId="000004B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early_stop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aaa0fa"/>
          <w:sz w:val="18"/>
          <w:szCs w:val="18"/>
          <w:rtl w:val="0"/>
        </w:rPr>
        <w:t xml:space="preserve">EarlyStopping</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monitor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'val_accuracy'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patience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3">
      <w:pPr>
        <w:shd w:fill="1a1a1a" w:val="clear"/>
        <w:spacing w:line="36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restore_best_weights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True</w:t>
      </w:r>
    </w:p>
    <w:p w:rsidR="00000000" w:rsidDel="00000000" w:rsidP="00000000" w:rsidRDefault="00000000" w:rsidRPr="00000000" w14:paraId="000004C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C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Train the model using GPU</w:t>
      </w:r>
    </w:p>
    <w:p w:rsidR="00000000" w:rsidDel="00000000" w:rsidP="00000000" w:rsidRDefault="00000000" w:rsidRPr="00000000" w14:paraId="000004C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device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'/GPU:0'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C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history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fit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B">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batch_size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16</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Adjust based on your system's memory</w:t>
      </w:r>
    </w:p>
    <w:p w:rsidR="00000000" w:rsidDel="00000000" w:rsidP="00000000" w:rsidRDefault="00000000" w:rsidRPr="00000000" w14:paraId="000004C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validation_data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callbacks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checkpoint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early_stop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C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D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Save the final trained model with .keras extension</w:t>
      </w:r>
    </w:p>
    <w:p w:rsidR="00000000" w:rsidDel="00000000" w:rsidP="00000000" w:rsidRDefault="00000000" w:rsidRPr="00000000" w14:paraId="000004D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save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'final_model_sequences.keras'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Changed from .h5 to .keras</w:t>
      </w:r>
    </w:p>
    <w:p w:rsidR="00000000" w:rsidDel="00000000" w:rsidP="00000000" w:rsidRDefault="00000000" w:rsidRPr="00000000" w14:paraId="000004D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"Model training completed and saved as 'final_model_sequences.keras'."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D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4D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Save training history for future reference</w:t>
      </w:r>
    </w:p>
    <w:p w:rsidR="00000000" w:rsidDel="00000000" w:rsidP="00000000" w:rsidRDefault="00000000" w:rsidRPr="00000000" w14:paraId="000004D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'history_sequences.pkl'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D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dump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D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"Training history saved as 'history_sequences.pkl'."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D8">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D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D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main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D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DC">
      <w:pPr>
        <w:rPr>
          <w:sz w:val="16"/>
          <w:szCs w:val="16"/>
        </w:rPr>
      </w:pPr>
      <w:r w:rsidDel="00000000" w:rsidR="00000000" w:rsidRPr="00000000">
        <w:rPr>
          <w:rtl w:val="0"/>
        </w:rPr>
      </w:r>
    </w:p>
    <w:p w:rsidR="00000000" w:rsidDel="00000000" w:rsidP="00000000" w:rsidRDefault="00000000" w:rsidRPr="00000000" w14:paraId="000004DD">
      <w:pPr>
        <w:rPr>
          <w:sz w:val="16"/>
          <w:szCs w:val="16"/>
        </w:rPr>
      </w:pPr>
      <w:r w:rsidDel="00000000" w:rsidR="00000000" w:rsidRPr="00000000">
        <w:rPr>
          <w:rtl w:val="0"/>
        </w:rPr>
      </w:r>
    </w:p>
    <w:p w:rsidR="00000000" w:rsidDel="00000000" w:rsidP="00000000" w:rsidRDefault="00000000" w:rsidRPr="00000000" w14:paraId="000004DE">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model_evaluation_sequences.py</w:t>
      </w:r>
    </w:p>
    <w:p w:rsidR="00000000" w:rsidDel="00000000" w:rsidP="00000000" w:rsidRDefault="00000000" w:rsidRPr="00000000" w14:paraId="000004D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E0">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p>
    <w:p w:rsidR="00000000" w:rsidDel="00000000" w:rsidP="00000000" w:rsidRDefault="00000000" w:rsidRPr="00000000" w14:paraId="000004E1">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p>
    <w:p w:rsidR="00000000" w:rsidDel="00000000" w:rsidP="00000000" w:rsidRDefault="00000000" w:rsidRPr="00000000" w14:paraId="000004E2">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matplotlib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pyplot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p>
    <w:p w:rsidR="00000000" w:rsidDel="00000000" w:rsidP="00000000" w:rsidRDefault="00000000" w:rsidRPr="00000000" w14:paraId="000004E3">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numpy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p>
    <w:p w:rsidR="00000000" w:rsidDel="00000000" w:rsidP="00000000" w:rsidRDefault="00000000" w:rsidRPr="00000000" w14:paraId="000004E4">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seaborn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sns</w:t>
      </w:r>
    </w:p>
    <w:p w:rsidR="00000000" w:rsidDel="00000000" w:rsidP="00000000" w:rsidRDefault="00000000" w:rsidRPr="00000000" w14:paraId="000004E5">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sklearn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metrics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confusion_matrix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classification_report</w:t>
      </w:r>
    </w:p>
    <w:p w:rsidR="00000000" w:rsidDel="00000000" w:rsidP="00000000" w:rsidRDefault="00000000" w:rsidRPr="00000000" w14:paraId="000004E6">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E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load_model</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'best_model_sequences.keras'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E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4E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the trained model.</w:t>
      </w:r>
    </w:p>
    <w:p w:rsidR="00000000" w:rsidDel="00000000" w:rsidP="00000000" w:rsidRDefault="00000000" w:rsidRPr="00000000" w14:paraId="000004E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E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E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model_path (str): Path to the saved model.</w:t>
      </w:r>
    </w:p>
    <w:p w:rsidR="00000000" w:rsidDel="00000000" w:rsidP="00000000" w:rsidRDefault="00000000" w:rsidRPr="00000000" w14:paraId="000004ED">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E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4E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tensorflow.keras.Model: Loaded model.</w:t>
      </w:r>
    </w:p>
    <w:p w:rsidR="00000000" w:rsidDel="00000000" w:rsidP="00000000" w:rsidRDefault="00000000" w:rsidRPr="00000000" w14:paraId="000004F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F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load_model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4F2">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p>
    <w:p w:rsidR="00000000" w:rsidDel="00000000" w:rsidP="00000000" w:rsidRDefault="00000000" w:rsidRPr="00000000" w14:paraId="000004F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F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load_dataset_pickle</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F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4F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the dataset from a pickle file.</w:t>
      </w:r>
    </w:p>
    <w:p w:rsidR="00000000" w:rsidDel="00000000" w:rsidP="00000000" w:rsidRDefault="00000000" w:rsidRPr="00000000" w14:paraId="000004F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F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4F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pickle_path (str): Path to the pickle file.</w:t>
      </w:r>
    </w:p>
    <w:p w:rsidR="00000000" w:rsidDel="00000000" w:rsidP="00000000" w:rsidRDefault="00000000" w:rsidRPr="00000000" w14:paraId="000004F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4F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4F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tuple: Split data and label mapping.</w:t>
      </w:r>
    </w:p>
    <w:p w:rsidR="00000000" w:rsidDel="00000000" w:rsidP="00000000" w:rsidRDefault="00000000" w:rsidRPr="00000000" w14:paraId="000004F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4F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4F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load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0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0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0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plot_history</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history</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0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0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Plots the training and validation accuracy and loss.</w:t>
      </w:r>
    </w:p>
    <w:p w:rsidR="00000000" w:rsidDel="00000000" w:rsidP="00000000" w:rsidRDefault="00000000" w:rsidRPr="00000000" w14:paraId="0000050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0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0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history (dict): Training history.</w:t>
      </w:r>
    </w:p>
    <w:p w:rsidR="00000000" w:rsidDel="00000000" w:rsidP="00000000" w:rsidRDefault="00000000" w:rsidRPr="00000000" w14:paraId="0000050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50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acc</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'accuracy'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'acc'</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0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val_acc</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'val_accuracy'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'val_acc'</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0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0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loss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'loss'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0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val_loss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'val_loss'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0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0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epochs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range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acc</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1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figure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figsize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1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subplot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plot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acc</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'Training 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plot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val_acc</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'Validation 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title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'Training and Validation 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xlabel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ylabel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legend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1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subplot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plot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loss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'Training loss'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plot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val_loss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'Validation loss'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title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'Training and Validation Loss'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1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xlabel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2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ylabel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'Loss'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2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legend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2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2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show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2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2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evaluate_model</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2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2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Evaluates the model on the test set.</w:t>
      </w:r>
    </w:p>
    <w:p w:rsidR="00000000" w:rsidDel="00000000" w:rsidP="00000000" w:rsidRDefault="00000000" w:rsidRPr="00000000" w14:paraId="00000528">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2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2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model (tensorflow.keras.Model): Trained model.</w:t>
      </w:r>
    </w:p>
    <w:p w:rsidR="00000000" w:rsidDel="00000000" w:rsidP="00000000" w:rsidRDefault="00000000" w:rsidRPr="00000000" w14:paraId="0000052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X_test (numpy.ndarray): Test sequences.</w:t>
      </w:r>
    </w:p>
    <w:p w:rsidR="00000000" w:rsidDel="00000000" w:rsidP="00000000" w:rsidRDefault="00000000" w:rsidRPr="00000000" w14:paraId="0000052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y_test (numpy.ndarray): Test labels.</w:t>
      </w:r>
    </w:p>
    <w:p w:rsidR="00000000" w:rsidDel="00000000" w:rsidP="00000000" w:rsidRDefault="00000000" w:rsidRPr="00000000" w14:paraId="0000052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label_map (dict): Mapping from class names to indices.</w:t>
      </w:r>
    </w:p>
    <w:p w:rsidR="00000000" w:rsidDel="00000000" w:rsidP="00000000" w:rsidRDefault="00000000" w:rsidRPr="00000000" w14:paraId="0000052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52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loss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accuracy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evaluate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verbose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"Test Accuracy: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accuracy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100</w:t>
      </w:r>
      <w:r w:rsidDel="00000000" w:rsidR="00000000" w:rsidRPr="00000000">
        <w:rPr>
          <w:rFonts w:ascii="Courier New" w:cs="Courier New" w:eastAsia="Courier New" w:hAnsi="Courier New"/>
          <w:color w:val="82d2ce"/>
          <w:sz w:val="18"/>
          <w:szCs w:val="18"/>
          <w:rtl w:val="0"/>
        </w:rPr>
        <w:t xml:space="preserve">:.2f</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"Test Loss: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loss</w:t>
      </w:r>
      <w:r w:rsidDel="00000000" w:rsidR="00000000" w:rsidRPr="00000000">
        <w:rPr>
          <w:rFonts w:ascii="Courier New" w:cs="Courier New" w:eastAsia="Courier New" w:hAnsi="Courier New"/>
          <w:color w:val="82d2ce"/>
          <w:sz w:val="18"/>
          <w:szCs w:val="18"/>
          <w:rtl w:val="0"/>
        </w:rPr>
        <w:t xml:space="preserve">:.4f</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3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Predictions</w:t>
      </w:r>
    </w:p>
    <w:p w:rsidR="00000000" w:rsidDel="00000000" w:rsidP="00000000" w:rsidRDefault="00000000" w:rsidRPr="00000000" w14:paraId="0000053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y_pred</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predict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y_pred_classes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argmax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y_pred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argmax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3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Confusion Matrix</w:t>
      </w:r>
    </w:p>
    <w:p w:rsidR="00000000" w:rsidDel="00000000" w:rsidP="00000000" w:rsidRDefault="00000000" w:rsidRPr="00000000" w14:paraId="0000053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confusion_matrix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y_true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y_pred_classes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figure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figsize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8</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sns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heatmap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annot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fmt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xticklabels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keys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yticklabels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keys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cmap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'Blues'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xlabel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'Predicted'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ylabel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'True'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title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'Confusion Matrix'</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3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show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4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4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Classification Report</w:t>
      </w:r>
    </w:p>
    <w:p w:rsidR="00000000" w:rsidDel="00000000" w:rsidP="00000000" w:rsidRDefault="00000000" w:rsidRPr="00000000" w14:paraId="0000054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"Classification Report:"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4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classification_report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y_true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y_pred_classes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target_names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keys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4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4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main</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4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the trained model</w:t>
      </w:r>
    </w:p>
    <w:p w:rsidR="00000000" w:rsidDel="00000000" w:rsidP="00000000" w:rsidRDefault="00000000" w:rsidRPr="00000000" w14:paraId="0000054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load_model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'best_model_sequences.keras'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4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49">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the dataset</w:t>
      </w:r>
    </w:p>
    <w:p w:rsidR="00000000" w:rsidDel="00000000" w:rsidP="00000000" w:rsidRDefault="00000000" w:rsidRPr="00000000" w14:paraId="0000054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load_dataset_pickle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4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4C">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Evaluate the model</w:t>
      </w:r>
    </w:p>
    <w:p w:rsidR="00000000" w:rsidDel="00000000" w:rsidP="00000000" w:rsidRDefault="00000000" w:rsidRPr="00000000" w14:paraId="0000054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evaluate_model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4E">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4F">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and plot training history</w:t>
      </w:r>
    </w:p>
    <w:p w:rsidR="00000000" w:rsidDel="00000000" w:rsidP="00000000" w:rsidRDefault="00000000" w:rsidRPr="00000000" w14:paraId="0000055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try</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5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'history_sequences.pkl'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5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history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load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5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plot_history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5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except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FileNotFoundError</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5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"Training history not found. Skipping plotting."</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56">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5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5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main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59">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5A">
      <w:pPr>
        <w:rPr>
          <w:sz w:val="16"/>
          <w:szCs w:val="16"/>
        </w:rPr>
      </w:pPr>
      <w:r w:rsidDel="00000000" w:rsidR="00000000" w:rsidRPr="00000000">
        <w:rPr>
          <w:rtl w:val="0"/>
        </w:rPr>
      </w:r>
    </w:p>
    <w:p w:rsidR="00000000" w:rsidDel="00000000" w:rsidP="00000000" w:rsidRDefault="00000000" w:rsidRPr="00000000" w14:paraId="0000055B">
      <w:pPr>
        <w:pStyle w:val="Heading3"/>
        <w:rPr>
          <w:sz w:val="16"/>
          <w:szCs w:val="16"/>
        </w:rPr>
      </w:pPr>
      <w:bookmarkStart w:colFirst="0" w:colLast="0" w:name="_ua6dj6kqym0p" w:id="107"/>
      <w:bookmarkEnd w:id="107"/>
      <w:r w:rsidDel="00000000" w:rsidR="00000000" w:rsidRPr="00000000">
        <w:rPr>
          <w:rtl w:val="0"/>
        </w:rPr>
        <w:t xml:space="preserve">16.4. Prédiction et évaluation:</w:t>
      </w:r>
      <w:r w:rsidDel="00000000" w:rsidR="00000000" w:rsidRPr="00000000">
        <w:rPr>
          <w:rtl w:val="0"/>
        </w:rPr>
      </w:r>
    </w:p>
    <w:p w:rsidR="00000000" w:rsidDel="00000000" w:rsidP="00000000" w:rsidRDefault="00000000" w:rsidRPr="00000000" w14:paraId="0000055C">
      <w:pPr>
        <w:rPr>
          <w:sz w:val="16"/>
          <w:szCs w:val="16"/>
        </w:rPr>
      </w:pPr>
      <w:r w:rsidDel="00000000" w:rsidR="00000000" w:rsidRPr="00000000">
        <w:rPr>
          <w:rtl w:val="0"/>
        </w:rPr>
      </w:r>
    </w:p>
    <w:p w:rsidR="00000000" w:rsidDel="00000000" w:rsidP="00000000" w:rsidRDefault="00000000" w:rsidRPr="00000000" w14:paraId="0000055D">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prediction_sequences.py</w:t>
      </w:r>
    </w:p>
    <w:p w:rsidR="00000000" w:rsidDel="00000000" w:rsidP="00000000" w:rsidRDefault="00000000" w:rsidRPr="00000000" w14:paraId="0000055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5F">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p>
    <w:p w:rsidR="00000000" w:rsidDel="00000000" w:rsidP="00000000" w:rsidRDefault="00000000" w:rsidRPr="00000000" w14:paraId="00000560">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p>
    <w:p w:rsidR="00000000" w:rsidDel="00000000" w:rsidP="00000000" w:rsidRDefault="00000000" w:rsidRPr="00000000" w14:paraId="00000561">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numpy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p>
    <w:p w:rsidR="00000000" w:rsidDel="00000000" w:rsidP="00000000" w:rsidRDefault="00000000" w:rsidRPr="00000000" w14:paraId="00000562">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dlib</w:t>
      </w:r>
    </w:p>
    <w:p w:rsidR="00000000" w:rsidDel="00000000" w:rsidP="00000000" w:rsidRDefault="00000000" w:rsidRPr="00000000" w14:paraId="00000563">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imutils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face_utils</w:t>
      </w:r>
    </w:p>
    <w:p w:rsidR="00000000" w:rsidDel="00000000" w:rsidP="00000000" w:rsidRDefault="00000000" w:rsidRPr="00000000" w14:paraId="00000564">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p>
    <w:p w:rsidR="00000000" w:rsidDel="00000000" w:rsidP="00000000" w:rsidRDefault="00000000" w:rsidRPr="00000000" w14:paraId="00000565">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p>
    <w:p w:rsidR="00000000" w:rsidDel="00000000" w:rsidP="00000000" w:rsidRDefault="00000000" w:rsidRPr="00000000" w14:paraId="00000566">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collections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deque</w:t>
      </w:r>
    </w:p>
    <w:p w:rsidR="00000000" w:rsidDel="00000000" w:rsidP="00000000" w:rsidRDefault="00000000" w:rsidRPr="00000000" w14:paraId="00000567">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threading</w:t>
      </w:r>
    </w:p>
    <w:p w:rsidR="00000000" w:rsidDel="00000000" w:rsidP="00000000" w:rsidRDefault="00000000" w:rsidRPr="00000000" w14:paraId="00000568">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queue</w:t>
      </w:r>
    </w:p>
    <w:p w:rsidR="00000000" w:rsidDel="00000000" w:rsidP="00000000" w:rsidRDefault="00000000" w:rsidRPr="00000000" w14:paraId="00000569">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time</w:t>
      </w:r>
    </w:p>
    <w:p w:rsidR="00000000" w:rsidDel="00000000" w:rsidP="00000000" w:rsidRDefault="00000000" w:rsidRPr="00000000" w14:paraId="0000056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6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load_model</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'fine_tuned_model_sequences.keras'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6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6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the trained model.</w:t>
      </w:r>
    </w:p>
    <w:p w:rsidR="00000000" w:rsidDel="00000000" w:rsidP="00000000" w:rsidRDefault="00000000" w:rsidRPr="00000000" w14:paraId="0000056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6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7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model_path (str): Path to the saved model.</w:t>
      </w:r>
    </w:p>
    <w:p w:rsidR="00000000" w:rsidDel="00000000" w:rsidP="00000000" w:rsidRDefault="00000000" w:rsidRPr="00000000" w14:paraId="0000057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7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57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tensorflow.keras.Model: Loaded model.</w:t>
      </w:r>
    </w:p>
    <w:p w:rsidR="00000000" w:rsidDel="00000000" w:rsidP="00000000" w:rsidRDefault="00000000" w:rsidRPr="00000000" w14:paraId="0000057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57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load_model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76">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p>
    <w:p w:rsidR="00000000" w:rsidDel="00000000" w:rsidP="00000000" w:rsidRDefault="00000000" w:rsidRPr="00000000" w14:paraId="0000057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7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get_facial_landmarks</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7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7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Detects facial landmarks in an image.</w:t>
      </w:r>
    </w:p>
    <w:p w:rsidR="00000000" w:rsidDel="00000000" w:rsidP="00000000" w:rsidRDefault="00000000" w:rsidRPr="00000000" w14:paraId="0000057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7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7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detector: dlib face detector.</w:t>
      </w:r>
    </w:p>
    <w:p w:rsidR="00000000" w:rsidDel="00000000" w:rsidP="00000000" w:rsidRDefault="00000000" w:rsidRPr="00000000" w14:paraId="0000057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predictor: dlib shape predictor.</w:t>
      </w:r>
    </w:p>
    <w:p w:rsidR="00000000" w:rsidDel="00000000" w:rsidP="00000000" w:rsidRDefault="00000000" w:rsidRPr="00000000" w14:paraId="0000057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image (numpy.ndarray): Input image.</w:t>
      </w:r>
    </w:p>
    <w:p w:rsidR="00000000" w:rsidDel="00000000" w:rsidP="00000000" w:rsidRDefault="00000000" w:rsidRPr="00000000" w14:paraId="00000580">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8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58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dict: Coordinates of eyes and eyebrows.</w:t>
      </w:r>
    </w:p>
    <w:p w:rsidR="00000000" w:rsidDel="00000000" w:rsidP="00000000" w:rsidRDefault="00000000" w:rsidRPr="00000000" w14:paraId="0000058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58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gray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cvtColor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COLOR_BGR2GRAY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8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gray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86">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8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rects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8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No face detected</w:t>
      </w:r>
    </w:p>
    <w:p w:rsidR="00000000" w:rsidDel="00000000" w:rsidP="00000000" w:rsidRDefault="00000000" w:rsidRPr="00000000" w14:paraId="00000589">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8A">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Assuming the first detected face is the target</w:t>
      </w:r>
    </w:p>
    <w:p w:rsidR="00000000" w:rsidDel="00000000" w:rsidP="00000000" w:rsidRDefault="00000000" w:rsidRPr="00000000" w14:paraId="0000058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8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gray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rect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8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face_utils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shape_to_np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8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8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9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Define landmarks for left and right eyes and eyebrows</w:t>
      </w:r>
    </w:p>
    <w:p w:rsidR="00000000" w:rsidDel="00000000" w:rsidP="00000000" w:rsidRDefault="00000000" w:rsidRPr="00000000" w14:paraId="0000059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36</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42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Left eye landmarks</w:t>
      </w:r>
    </w:p>
    <w:p w:rsidR="00000000" w:rsidDel="00000000" w:rsidP="00000000" w:rsidRDefault="00000000" w:rsidRPr="00000000" w14:paraId="0000059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42</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48</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Right eye landmarks</w:t>
      </w:r>
    </w:p>
    <w:p w:rsidR="00000000" w:rsidDel="00000000" w:rsidP="00000000" w:rsidRDefault="00000000" w:rsidRPr="00000000" w14:paraId="0000059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17</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Left eyebrow landmarks</w:t>
      </w:r>
    </w:p>
    <w:p w:rsidR="00000000" w:rsidDel="00000000" w:rsidP="00000000" w:rsidRDefault="00000000" w:rsidRPr="00000000" w14:paraId="0000059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22</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27</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Right eyebrow landmarks</w:t>
      </w:r>
    </w:p>
    <w:p w:rsidR="00000000" w:rsidDel="00000000" w:rsidP="00000000" w:rsidRDefault="00000000" w:rsidRPr="00000000" w14:paraId="0000059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96">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p>
    <w:p w:rsidR="00000000" w:rsidDel="00000000" w:rsidP="00000000" w:rsidRDefault="00000000" w:rsidRPr="00000000" w14:paraId="0000059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9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extract_roi</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region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9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9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Extracts a region of interest (ROI) from the image based on landmarks.</w:t>
      </w:r>
    </w:p>
    <w:p w:rsidR="00000000" w:rsidDel="00000000" w:rsidP="00000000" w:rsidRDefault="00000000" w:rsidRPr="00000000" w14:paraId="0000059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9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9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image (numpy.ndarray): Input image.</w:t>
      </w:r>
    </w:p>
    <w:p w:rsidR="00000000" w:rsidDel="00000000" w:rsidP="00000000" w:rsidRDefault="00000000" w:rsidRPr="00000000" w14:paraId="0000059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landmarks (dict): Facial landmarks.</w:t>
      </w:r>
    </w:p>
    <w:p w:rsidR="00000000" w:rsidDel="00000000" w:rsidP="00000000" w:rsidRDefault="00000000" w:rsidRPr="00000000" w14:paraId="0000059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region (str): Region to extract ('left_eye', 'right_eye', 'left_eyebrow', 'right_eyebrow').</w:t>
      </w:r>
    </w:p>
    <w:p w:rsidR="00000000" w:rsidDel="00000000" w:rsidP="00000000" w:rsidRDefault="00000000" w:rsidRPr="00000000" w14:paraId="000005A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padding (int): Padding around the ROI.</w:t>
      </w:r>
    </w:p>
    <w:p w:rsidR="00000000" w:rsidDel="00000000" w:rsidP="00000000" w:rsidRDefault="00000000" w:rsidRPr="00000000" w14:paraId="000005A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A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5A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numpy.ndarray: Extracted ROI.</w:t>
      </w:r>
    </w:p>
    <w:p w:rsidR="00000000" w:rsidDel="00000000" w:rsidP="00000000" w:rsidRDefault="00000000" w:rsidRPr="00000000" w14:paraId="000005A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5A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points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region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A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points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A7">
      <w:pPr>
        <w:shd w:fill="1a1a1a" w:val="clear"/>
        <w:spacing w:line="36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p>
    <w:p w:rsidR="00000000" w:rsidDel="00000000" w:rsidP="00000000" w:rsidRDefault="00000000" w:rsidRPr="00000000" w14:paraId="000005A8">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A9">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Compute the bounding box</w:t>
      </w:r>
    </w:p>
    <w:p w:rsidR="00000000" w:rsidDel="00000000" w:rsidP="00000000" w:rsidRDefault="00000000" w:rsidRPr="00000000" w14:paraId="000005A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boundingRect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points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A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A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AD">
      <w:pPr>
        <w:shd w:fill="1a1a1a" w:val="clear"/>
        <w:spacing w:line="360" w:lineRule="auto"/>
        <w:rPr>
          <w:rFonts w:ascii="Courier New" w:cs="Courier New" w:eastAsia="Courier New" w:hAnsi="Courier New"/>
          <w:i w:val="1"/>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p>
    <w:p w:rsidR="00000000" w:rsidDel="00000000" w:rsidP="00000000" w:rsidRDefault="00000000" w:rsidRPr="00000000" w14:paraId="000005AE">
      <w:pPr>
        <w:shd w:fill="1a1a1a" w:val="clear"/>
        <w:spacing w:line="360" w:lineRule="auto"/>
        <w:rPr>
          <w:rFonts w:ascii="Courier New" w:cs="Courier New" w:eastAsia="Courier New" w:hAnsi="Courier New"/>
          <w:i w:val="1"/>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padding</w:t>
      </w:r>
    </w:p>
    <w:p w:rsidR="00000000" w:rsidDel="00000000" w:rsidP="00000000" w:rsidRDefault="00000000" w:rsidRPr="00000000" w14:paraId="000005A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B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B1">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p>
    <w:p w:rsidR="00000000" w:rsidDel="00000000" w:rsidP="00000000" w:rsidRDefault="00000000" w:rsidRPr="00000000" w14:paraId="000005B2">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B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preprocess_frame</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B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B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Preprocesses a single frame: detects landmarks, extracts ROIs, and prepares the input.</w:t>
      </w:r>
    </w:p>
    <w:p w:rsidR="00000000" w:rsidDel="00000000" w:rsidP="00000000" w:rsidRDefault="00000000" w:rsidRPr="00000000" w14:paraId="000005B6">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B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B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image (numpy.ndarray): Input frame.</w:t>
      </w:r>
    </w:p>
    <w:p w:rsidR="00000000" w:rsidDel="00000000" w:rsidP="00000000" w:rsidRDefault="00000000" w:rsidRPr="00000000" w14:paraId="000005B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detector: dlib face detector.</w:t>
      </w:r>
    </w:p>
    <w:p w:rsidR="00000000" w:rsidDel="00000000" w:rsidP="00000000" w:rsidRDefault="00000000" w:rsidRPr="00000000" w14:paraId="000005B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predictor: dlib shape predictor.</w:t>
      </w:r>
    </w:p>
    <w:p w:rsidR="00000000" w:rsidDel="00000000" w:rsidP="00000000" w:rsidRDefault="00000000" w:rsidRPr="00000000" w14:paraId="000005B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img_size (tuple): Desired image size for ROIs.</w:t>
      </w:r>
    </w:p>
    <w:p w:rsidR="00000000" w:rsidDel="00000000" w:rsidP="00000000" w:rsidRDefault="00000000" w:rsidRPr="00000000" w14:paraId="000005BC">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B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5B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numpy.ndarray: Preprocessed frame as a concatenated ROI image.</w:t>
      </w:r>
    </w:p>
    <w:p w:rsidR="00000000" w:rsidDel="00000000" w:rsidP="00000000" w:rsidRDefault="00000000" w:rsidRPr="00000000" w14:paraId="000005B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5C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get_facial_landmarks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detector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C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C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No face detected</w:t>
      </w:r>
    </w:p>
    <w:p w:rsidR="00000000" w:rsidDel="00000000" w:rsidP="00000000" w:rsidRDefault="00000000" w:rsidRPr="00000000" w14:paraId="000005C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C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Extract ROIs for eyes and eyebrows</w:t>
      </w:r>
    </w:p>
    <w:p w:rsidR="00000000" w:rsidDel="00000000" w:rsidP="00000000" w:rsidRDefault="00000000" w:rsidRPr="00000000" w14:paraId="000005C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C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C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C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C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extract_roi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image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landmarks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C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CB">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Process ROIs</w:t>
      </w:r>
    </w:p>
    <w:p w:rsidR="00000000" w:rsidDel="00000000" w:rsidP="00000000" w:rsidRDefault="00000000" w:rsidRPr="00000000" w14:paraId="000005C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C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region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'right_eyebrow'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C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region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C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D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cvtColor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COLOR_BGR2GRAY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Convert to grayscale</w:t>
      </w:r>
    </w:p>
    <w:p w:rsidR="00000000" w:rsidDel="00000000" w:rsidP="00000000" w:rsidRDefault="00000000" w:rsidRPr="00000000" w14:paraId="000005D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D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astype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'float32'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255.0</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Normalize to [0,1]</w:t>
      </w:r>
    </w:p>
    <w:p w:rsidR="00000000" w:rsidDel="00000000" w:rsidP="00000000" w:rsidRDefault="00000000" w:rsidRPr="00000000" w14:paraId="000005D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expand_dims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Add channel dimension</w:t>
      </w:r>
    </w:p>
    <w:p w:rsidR="00000000" w:rsidDel="00000000" w:rsidP="00000000" w:rsidRDefault="00000000" w:rsidRPr="00000000" w14:paraId="000005D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D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D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D7">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No ROIs extracted</w:t>
      </w:r>
    </w:p>
    <w:p w:rsidR="00000000" w:rsidDel="00000000" w:rsidP="00000000" w:rsidRDefault="00000000" w:rsidRPr="00000000" w14:paraId="000005D8">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D9">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Concatenate ROIs horizontally to form a single image</w:t>
      </w:r>
    </w:p>
    <w:p w:rsidR="00000000" w:rsidDel="00000000" w:rsidP="00000000" w:rsidRDefault="00000000" w:rsidRPr="00000000" w14:paraId="000005D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combined_roi</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hstack</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roi_images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DB">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combined_roi</w:t>
      </w:r>
    </w:p>
    <w:p w:rsidR="00000000" w:rsidDel="00000000" w:rsidP="00000000" w:rsidRDefault="00000000" w:rsidRPr="00000000" w14:paraId="000005DC">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D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movement_to_text</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D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D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Creates a mapping from class indices to text.</w:t>
      </w:r>
    </w:p>
    <w:p w:rsidR="00000000" w:rsidDel="00000000" w:rsidP="00000000" w:rsidRDefault="00000000" w:rsidRPr="00000000" w14:paraId="000005E0">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E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E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label_map (dict): Mapping from class names to indices.</w:t>
      </w:r>
    </w:p>
    <w:p w:rsidR="00000000" w:rsidDel="00000000" w:rsidP="00000000" w:rsidRDefault="00000000" w:rsidRPr="00000000" w14:paraId="000005E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E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5E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dict: Mapping from indices to text descriptions.</w:t>
      </w:r>
    </w:p>
    <w:p w:rsidR="00000000" w:rsidDel="00000000" w:rsidP="00000000" w:rsidRDefault="00000000" w:rsidRPr="00000000" w14:paraId="000005E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5E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movement_to_text_map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E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'upward_eyebrow'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'Eyebrow Raised'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E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'downward_eyebrow'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'Eyebrow Lowered'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E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'left_eye'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'Left Eye Movement'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E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'right_eye'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'Right Eye Movement'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EC">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Add more mappings as needed</w:t>
      </w:r>
    </w:p>
    <w:p w:rsidR="00000000" w:rsidDel="00000000" w:rsidP="00000000" w:rsidRDefault="00000000" w:rsidRPr="00000000" w14:paraId="000005E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E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EF">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Create index to text mapping</w:t>
      </w:r>
    </w:p>
    <w:p w:rsidR="00000000" w:rsidDel="00000000" w:rsidP="00000000" w:rsidRDefault="00000000" w:rsidRPr="00000000" w14:paraId="000005F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index_to_text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5F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idx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items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F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text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movement_to_text_map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5F3">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index_to_text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idx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text</w:t>
      </w:r>
    </w:p>
    <w:p w:rsidR="00000000" w:rsidDel="00000000" w:rsidP="00000000" w:rsidRDefault="00000000" w:rsidRPr="00000000" w14:paraId="000005F4">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index_to_text</w:t>
      </w:r>
    </w:p>
    <w:p w:rsidR="00000000" w:rsidDel="00000000" w:rsidP="00000000" w:rsidRDefault="00000000" w:rsidRPr="00000000" w14:paraId="000005F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F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prediction_worker</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input_queue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output_queue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5F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5F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Worker thread for handling model predictions.</w:t>
      </w:r>
    </w:p>
    <w:p w:rsidR="00000000" w:rsidDel="00000000" w:rsidP="00000000" w:rsidRDefault="00000000" w:rsidRPr="00000000" w14:paraId="000005F9">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5F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5F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model (tensorflow.keras.Model): Trained model.</w:t>
      </w:r>
    </w:p>
    <w:p w:rsidR="00000000" w:rsidDel="00000000" w:rsidP="00000000" w:rsidRDefault="00000000" w:rsidRPr="00000000" w14:paraId="000005F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input_queue (queue.Queue): Queue to receive sequences for prediction.</w:t>
      </w:r>
    </w:p>
    <w:p w:rsidR="00000000" w:rsidDel="00000000" w:rsidP="00000000" w:rsidRDefault="00000000" w:rsidRPr="00000000" w14:paraId="000005F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output_queue (queue.Queue): Queue to send prediction results.</w:t>
      </w:r>
    </w:p>
    <w:p w:rsidR="00000000" w:rsidDel="00000000" w:rsidP="00000000" w:rsidRDefault="00000000" w:rsidRPr="00000000" w14:paraId="000005F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max_seq_length (int): Fixed sequence length for the model.</w:t>
      </w:r>
    </w:p>
    <w:p w:rsidR="00000000" w:rsidDel="00000000" w:rsidP="00000000" w:rsidRDefault="00000000" w:rsidRPr="00000000" w14:paraId="000005F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600">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while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0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input_queue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0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0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break</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Sentinel to stop the thread</w:t>
      </w:r>
    </w:p>
    <w:p w:rsidR="00000000" w:rsidDel="00000000" w:rsidP="00000000" w:rsidRDefault="00000000" w:rsidRPr="00000000" w14:paraId="0000060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05">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Pad or truncate the sequence to match the model's expected input</w:t>
      </w:r>
    </w:p>
    <w:p w:rsidR="00000000" w:rsidDel="00000000" w:rsidP="00000000" w:rsidRDefault="00000000" w:rsidRPr="00000000" w14:paraId="0000060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&lt;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0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pad_width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0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padding</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zeros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pad_width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dtype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dtype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0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sequence_padded</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concatenate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padding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0A">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else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0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sequence_padded</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max_seq_length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0C">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0D">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Expand dimensions to match model input (1, frames, height, width, channels)</w:t>
      </w:r>
    </w:p>
    <w:p w:rsidR="00000000" w:rsidDel="00000000" w:rsidP="00000000" w:rsidRDefault="00000000" w:rsidRPr="00000000" w14:paraId="0000060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sequence_padded</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expand_dims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sequence_padded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axis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0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1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Perform prediction</w:t>
      </w:r>
    </w:p>
    <w:p w:rsidR="00000000" w:rsidDel="00000000" w:rsidP="00000000" w:rsidRDefault="00000000" w:rsidRPr="00000000" w14:paraId="0000061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prediction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predict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sequence_padded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1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class_idx</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argmax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1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confidence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max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prediction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1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15">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Put the result in the output queue</w:t>
      </w:r>
    </w:p>
    <w:p w:rsidR="00000000" w:rsidDel="00000000" w:rsidP="00000000" w:rsidRDefault="00000000" w:rsidRPr="00000000" w14:paraId="0000061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output_queue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put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class_idx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confidence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1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18">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main</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19">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the trained model</w:t>
      </w:r>
    </w:p>
    <w:p w:rsidR="00000000" w:rsidDel="00000000" w:rsidP="00000000" w:rsidRDefault="00000000" w:rsidRPr="00000000" w14:paraId="0000061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load_model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'final_model_sequences.keras'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1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1C">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label map</w:t>
      </w:r>
    </w:p>
    <w:p w:rsidR="00000000" w:rsidDel="00000000" w:rsidP="00000000" w:rsidRDefault="00000000" w:rsidRPr="00000000" w14:paraId="0000061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1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load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1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2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index_to_text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movement_to_text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21">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2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Initialize dlib's face detector and landmark predictor</w:t>
      </w:r>
    </w:p>
    <w:p w:rsidR="00000000" w:rsidDel="00000000" w:rsidP="00000000" w:rsidRDefault="00000000" w:rsidRPr="00000000" w14:paraId="0000062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detector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dlib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get_frontal_face_detector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2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'shape_predictor_68_face_landmarks.dat'</w:t>
      </w:r>
    </w:p>
    <w:p w:rsidR="00000000" w:rsidDel="00000000" w:rsidP="00000000" w:rsidRDefault="00000000" w:rsidRPr="00000000" w14:paraId="00000625">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2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exists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2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"Error: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not found. Download it from http://dlib.net/files/shape_predictor_68_face_landmarks.dat.bz2"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28">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p>
    <w:p w:rsidR="00000000" w:rsidDel="00000000" w:rsidP="00000000" w:rsidRDefault="00000000" w:rsidRPr="00000000" w14:paraId="00000629">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2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predictor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dlib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shape_predictor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predictor_path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2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2C">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Initialize queues for communication between threads</w:t>
      </w:r>
    </w:p>
    <w:p w:rsidR="00000000" w:rsidDel="00000000" w:rsidP="00000000" w:rsidRDefault="00000000" w:rsidRPr="00000000" w14:paraId="0000062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input_queue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Queue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2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output_queue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Queue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2F">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3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Define sequence length (number of frames)</w:t>
      </w:r>
    </w:p>
    <w:p w:rsidR="00000000" w:rsidDel="00000000" w:rsidP="00000000" w:rsidRDefault="00000000" w:rsidRPr="00000000" w14:paraId="0000063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20</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Adjust based on your training data</w:t>
      </w:r>
    </w:p>
    <w:p w:rsidR="00000000" w:rsidDel="00000000" w:rsidP="00000000" w:rsidRDefault="00000000" w:rsidRPr="00000000" w14:paraId="00000632">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3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Start the prediction worker thread</w:t>
      </w:r>
    </w:p>
    <w:p w:rsidR="00000000" w:rsidDel="00000000" w:rsidP="00000000" w:rsidRDefault="00000000" w:rsidRPr="00000000" w14:paraId="0000063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pred_thread</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threading</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Thread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target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prediction_worker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args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input_queue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output_queue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max_seq_length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35">
      <w:pPr>
        <w:shd w:fill="1a1a1a" w:val="clear"/>
        <w:spacing w:line="36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pred_thread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daemon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True</w:t>
      </w:r>
    </w:p>
    <w:p w:rsidR="00000000" w:rsidDel="00000000" w:rsidP="00000000" w:rsidRDefault="00000000" w:rsidRPr="00000000" w14:paraId="0000063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pred_thread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start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3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3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Start video capture</w:t>
      </w:r>
    </w:p>
    <w:p w:rsidR="00000000" w:rsidDel="00000000" w:rsidP="00000000" w:rsidRDefault="00000000" w:rsidRPr="00000000" w14:paraId="0000063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VideoCapture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3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3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isOpened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3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"Error: Could not open webcam."</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3D">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p>
    <w:p w:rsidR="00000000" w:rsidDel="00000000" w:rsidP="00000000" w:rsidRDefault="00000000" w:rsidRPr="00000000" w14:paraId="0000063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3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"Starting real-time prediction. Press 'q' to quit."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40">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4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Initialize a deque to store the sequence of preprocessed frames</w:t>
      </w:r>
    </w:p>
    <w:p w:rsidR="00000000" w:rsidDel="00000000" w:rsidP="00000000" w:rsidRDefault="00000000" w:rsidRPr="00000000" w14:paraId="00000642">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frame_buffer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deque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max_seq_length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4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4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Variable to store the latest prediction result</w:t>
      </w:r>
    </w:p>
    <w:p w:rsidR="00000000" w:rsidDel="00000000" w:rsidP="00000000" w:rsidRDefault="00000000" w:rsidRPr="00000000" w14:paraId="0000064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latest_prediction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"Initializing..."</w:t>
      </w:r>
    </w:p>
    <w:p w:rsidR="00000000" w:rsidDel="00000000" w:rsidP="00000000" w:rsidRDefault="00000000" w:rsidRPr="00000000" w14:paraId="00000646">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4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while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4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read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4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ret</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4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"Failed to grab frame."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4B">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break</w:t>
      </w:r>
    </w:p>
    <w:p w:rsidR="00000000" w:rsidDel="00000000" w:rsidP="00000000" w:rsidRDefault="00000000" w:rsidRPr="00000000" w14:paraId="0000064C">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4D">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Preprocess the current frame</w:t>
      </w:r>
    </w:p>
    <w:p w:rsidR="00000000" w:rsidDel="00000000" w:rsidP="00000000" w:rsidRDefault="00000000" w:rsidRPr="00000000" w14:paraId="0000064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preprocessed_frame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preprocess_frame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detector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predictor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img_size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4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preprocessed_frame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is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not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5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frame_buffer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preprocessed_frame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5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else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5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If no face detected, append a zero array to maintain sequence length</w:t>
      </w:r>
    </w:p>
    <w:p w:rsidR="00000000" w:rsidDel="00000000" w:rsidP="00000000" w:rsidRDefault="00000000" w:rsidRPr="00000000" w14:paraId="0000065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frame_buffer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append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zeros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64</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256</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dtype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'float32'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5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55">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If the buffer is full, send the sequence to the prediction thread</w:t>
      </w:r>
    </w:p>
    <w:p w:rsidR="00000000" w:rsidDel="00000000" w:rsidP="00000000" w:rsidRDefault="00000000" w:rsidRPr="00000000" w14:paraId="00000656">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len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frame_buffer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max_seq_length</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57">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Convert deque to numpy array</w:t>
      </w:r>
    </w:p>
    <w:p w:rsidR="00000000" w:rsidDel="00000000" w:rsidP="00000000" w:rsidRDefault="00000000" w:rsidRPr="00000000" w14:paraId="0000065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sequence_array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array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frame_buffer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5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input_queue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sequence_array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5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5B">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Check if there's a new prediction result</w:t>
      </w:r>
    </w:p>
    <w:p w:rsidR="00000000" w:rsidDel="00000000" w:rsidP="00000000" w:rsidRDefault="00000000" w:rsidRPr="00000000" w14:paraId="0000065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try</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5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while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5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class_idx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confidence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output_queue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get_nowait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5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movement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index_to_text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get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class_idx</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"Unknown"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6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latest_prediction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movement</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confidence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100</w:t>
      </w:r>
      <w:r w:rsidDel="00000000" w:rsidR="00000000" w:rsidRPr="00000000">
        <w:rPr>
          <w:rFonts w:ascii="Courier New" w:cs="Courier New" w:eastAsia="Courier New" w:hAnsi="Courier New"/>
          <w:color w:val="82d2ce"/>
          <w:sz w:val="18"/>
          <w:szCs w:val="18"/>
          <w:rtl w:val="0"/>
        </w:rPr>
        <w:t xml:space="preserve">:.2f</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66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except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Empty</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6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pass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No new prediction</w:t>
      </w:r>
    </w:p>
    <w:p w:rsidR="00000000" w:rsidDel="00000000" w:rsidP="00000000" w:rsidRDefault="00000000" w:rsidRPr="00000000" w14:paraId="0000066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6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Display the prediction on the frame</w:t>
      </w:r>
    </w:p>
    <w:p w:rsidR="00000000" w:rsidDel="00000000" w:rsidP="00000000" w:rsidRDefault="00000000" w:rsidRPr="00000000" w14:paraId="0000066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putText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latest_prediction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30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FONT_HERSHEY_SIMPLEX</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6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0.8</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255</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9bf5"/>
          <w:sz w:val="18"/>
          <w:szCs w:val="18"/>
          <w:rtl w:val="0"/>
        </w:rPr>
        <w:t xml:space="preserve">LINE_AA</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6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6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Display the frame</w:t>
      </w:r>
    </w:p>
    <w:p w:rsidR="00000000" w:rsidDel="00000000" w:rsidP="00000000" w:rsidRDefault="00000000" w:rsidRPr="00000000" w14:paraId="0000066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imshow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'Real-time Movement Prediction'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frame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6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6B">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Exit condition</w:t>
      </w:r>
    </w:p>
    <w:p w:rsidR="00000000" w:rsidDel="00000000" w:rsidP="00000000" w:rsidRDefault="00000000" w:rsidRPr="00000000" w14:paraId="0000066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waitKey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&amp;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0x</w:t>
      </w:r>
      <w:r w:rsidDel="00000000" w:rsidR="00000000" w:rsidRPr="00000000">
        <w:rPr>
          <w:rFonts w:ascii="Courier New" w:cs="Courier New" w:eastAsia="Courier New" w:hAnsi="Courier New"/>
          <w:color w:val="ebc88d"/>
          <w:sz w:val="18"/>
          <w:szCs w:val="18"/>
          <w:rtl w:val="0"/>
        </w:rPr>
        <w:t xml:space="preserve">FF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ord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'q'</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6D">
      <w:pPr>
        <w:shd w:fill="1a1a1a" w:val="clear"/>
        <w:spacing w:line="360" w:lineRule="auto"/>
        <w:rPr>
          <w:rFonts w:ascii="Courier New" w:cs="Courier New" w:eastAsia="Courier New" w:hAnsi="Courier New"/>
          <w:i w:val="1"/>
          <w:color w:val="83d6c5"/>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break</w:t>
      </w:r>
    </w:p>
    <w:p w:rsidR="00000000" w:rsidDel="00000000" w:rsidP="00000000" w:rsidRDefault="00000000" w:rsidRPr="00000000" w14:paraId="0000066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6F">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Cleanup</w:t>
      </w:r>
    </w:p>
    <w:p w:rsidR="00000000" w:rsidDel="00000000" w:rsidP="00000000" w:rsidRDefault="00000000" w:rsidRPr="00000000" w14:paraId="0000067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cap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release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7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cv2</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destroyAllWindows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72">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73">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Stop the prediction thread</w:t>
      </w:r>
    </w:p>
    <w:p w:rsidR="00000000" w:rsidDel="00000000" w:rsidP="00000000" w:rsidRDefault="00000000" w:rsidRPr="00000000" w14:paraId="00000674">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input_queue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put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None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Sentinel to stop the thread</w:t>
      </w:r>
    </w:p>
    <w:p w:rsidR="00000000" w:rsidDel="00000000" w:rsidP="00000000" w:rsidRDefault="00000000" w:rsidRPr="00000000" w14:paraId="0000067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pred_thread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join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76">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7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7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main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79">
      <w:pPr>
        <w:rPr>
          <w:sz w:val="16"/>
          <w:szCs w:val="16"/>
        </w:rPr>
      </w:pPr>
      <w:r w:rsidDel="00000000" w:rsidR="00000000" w:rsidRPr="00000000">
        <w:rPr>
          <w:rtl w:val="0"/>
        </w:rPr>
      </w:r>
    </w:p>
    <w:p w:rsidR="00000000" w:rsidDel="00000000" w:rsidP="00000000" w:rsidRDefault="00000000" w:rsidRPr="00000000" w14:paraId="0000067A">
      <w:pPr>
        <w:pStyle w:val="Heading3"/>
        <w:rPr/>
      </w:pPr>
      <w:bookmarkStart w:colFirst="0" w:colLast="0" w:name="_wsnqqph0bcft" w:id="108"/>
      <w:bookmarkEnd w:id="108"/>
      <w:r w:rsidDel="00000000" w:rsidR="00000000" w:rsidRPr="00000000">
        <w:rPr>
          <w:rtl w:val="0"/>
        </w:rPr>
        <w:t xml:space="preserve">Fine Tune model:</w:t>
      </w:r>
    </w:p>
    <w:p w:rsidR="00000000" w:rsidDel="00000000" w:rsidP="00000000" w:rsidRDefault="00000000" w:rsidRPr="00000000" w14:paraId="0000067B">
      <w:pPr>
        <w:rPr>
          <w:sz w:val="16"/>
          <w:szCs w:val="16"/>
        </w:rPr>
      </w:pPr>
      <w:r w:rsidDel="00000000" w:rsidR="00000000" w:rsidRPr="00000000">
        <w:rPr>
          <w:rtl w:val="0"/>
        </w:rPr>
      </w:r>
    </w:p>
    <w:p w:rsidR="00000000" w:rsidDel="00000000" w:rsidP="00000000" w:rsidRDefault="00000000" w:rsidRPr="00000000" w14:paraId="0000067C">
      <w:pPr>
        <w:shd w:fill="1a1a1a" w:val="clear"/>
        <w:spacing w:line="360" w:lineRule="auto"/>
        <w:rPr>
          <w:rFonts w:ascii="Courier New" w:cs="Courier New" w:eastAsia="Courier New" w:hAnsi="Courier New"/>
          <w:b w:val="1"/>
          <w:i w:val="1"/>
          <w:color w:val="ffffff"/>
          <w:sz w:val="30"/>
          <w:szCs w:val="30"/>
        </w:rPr>
      </w:pPr>
      <w:r w:rsidDel="00000000" w:rsidR="00000000" w:rsidRPr="00000000">
        <w:rPr>
          <w:rFonts w:ascii="Courier New" w:cs="Courier New" w:eastAsia="Courier New" w:hAnsi="Courier New"/>
          <w:b w:val="1"/>
          <w:i w:val="1"/>
          <w:color w:val="ffffff"/>
          <w:sz w:val="30"/>
          <w:szCs w:val="30"/>
          <w:rtl w:val="0"/>
        </w:rPr>
        <w:t xml:space="preserve"># model_finetune.py</w:t>
      </w:r>
    </w:p>
    <w:p w:rsidR="00000000" w:rsidDel="00000000" w:rsidP="00000000" w:rsidRDefault="00000000" w:rsidRPr="00000000" w14:paraId="0000067D">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7E">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p>
    <w:p w:rsidR="00000000" w:rsidDel="00000000" w:rsidP="00000000" w:rsidRDefault="00000000" w:rsidRPr="00000000" w14:paraId="0000067F">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numpy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np</w:t>
      </w:r>
    </w:p>
    <w:p w:rsidR="00000000" w:rsidDel="00000000" w:rsidP="00000000" w:rsidRDefault="00000000" w:rsidRPr="00000000" w14:paraId="00000680">
      <w:pPr>
        <w:shd w:fill="1a1a1a" w:val="clear"/>
        <w:spacing w:line="360" w:lineRule="auto"/>
        <w:rPr>
          <w:rFonts w:ascii="Courier New" w:cs="Courier New" w:eastAsia="Courier New" w:hAnsi="Courier New"/>
          <w:color w:val="ebc88d"/>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sklearn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model_selection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train_test_split</w:t>
      </w:r>
    </w:p>
    <w:p w:rsidR="00000000" w:rsidDel="00000000" w:rsidP="00000000" w:rsidRDefault="00000000" w:rsidRPr="00000000" w14:paraId="0000068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from</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tensorflow</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utils </w:t>
      </w: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to_categorical</w:t>
      </w:r>
    </w:p>
    <w:p w:rsidR="00000000" w:rsidDel="00000000" w:rsidP="00000000" w:rsidRDefault="00000000" w:rsidRPr="00000000" w14:paraId="00000682">
      <w:pPr>
        <w:shd w:fill="1a1a1a" w:val="clear"/>
        <w:spacing w:line="360" w:lineRule="auto"/>
        <w:rPr>
          <w:rFonts w:ascii="Courier New" w:cs="Courier New" w:eastAsia="Courier New" w:hAnsi="Courier New"/>
          <w:color w:val="d1d1d1"/>
          <w:sz w:val="18"/>
          <w:szCs w:val="18"/>
        </w:rPr>
      </w:pPr>
      <w:r w:rsidDel="00000000" w:rsidR="00000000" w:rsidRPr="00000000">
        <w:rPr>
          <w:rFonts w:ascii="Courier New" w:cs="Courier New" w:eastAsia="Courier New" w:hAnsi="Courier New"/>
          <w:i w:val="1"/>
          <w:color w:val="83d6c5"/>
          <w:sz w:val="18"/>
          <w:szCs w:val="18"/>
          <w:rtl w:val="0"/>
        </w:rPr>
        <w:t xml:space="preserve">import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p>
    <w:p w:rsidR="00000000" w:rsidDel="00000000" w:rsidP="00000000" w:rsidRDefault="00000000" w:rsidRPr="00000000" w14:paraId="00000683">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84">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load_saved_model</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'final_model_sequences.keras'</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8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68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the saved Keras model.</w:t>
      </w:r>
    </w:p>
    <w:p w:rsidR="00000000" w:rsidDel="00000000" w:rsidP="00000000" w:rsidRDefault="00000000" w:rsidRPr="00000000" w14:paraId="0000068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8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68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model_path (str): Path to the saved model file.</w:t>
      </w:r>
    </w:p>
    <w:p w:rsidR="00000000" w:rsidDel="00000000" w:rsidP="00000000" w:rsidRDefault="00000000" w:rsidRPr="00000000" w14:paraId="0000068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8B">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68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tensorflow.keras.Model: Loaded Keras model.</w:t>
      </w:r>
    </w:p>
    <w:p w:rsidR="00000000" w:rsidDel="00000000" w:rsidP="00000000" w:rsidRDefault="00000000" w:rsidRPr="00000000" w14:paraId="0000068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68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load_model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model_path</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8F">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p>
    <w:p w:rsidR="00000000" w:rsidDel="00000000" w:rsidP="00000000" w:rsidRDefault="00000000" w:rsidRPr="00000000" w14:paraId="00000690">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9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load_dataset</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9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69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Loads the dataset from a pickle file.</w:t>
      </w:r>
    </w:p>
    <w:p w:rsidR="00000000" w:rsidDel="00000000" w:rsidP="00000000" w:rsidRDefault="00000000" w:rsidRPr="00000000" w14:paraId="0000069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9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69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pickle_path (str): Path to the pickle file.</w:t>
      </w:r>
    </w:p>
    <w:p w:rsidR="00000000" w:rsidDel="00000000" w:rsidP="00000000" w:rsidRDefault="00000000" w:rsidRPr="00000000" w14:paraId="0000069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9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69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tuple: (X_train, X_test, y_train, y_test, label_map)</w:t>
      </w:r>
    </w:p>
    <w:p w:rsidR="00000000" w:rsidDel="00000000" w:rsidP="00000000" w:rsidRDefault="00000000" w:rsidRPr="00000000" w14:paraId="0000069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69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pickle_path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'rb'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9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load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9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'label_map'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9E">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9F">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fine_tune_model</w:t>
      </w:r>
      <w:r w:rsidDel="00000000" w:rsidR="00000000" w:rsidRPr="00000000">
        <w:rPr>
          <w:rFonts w:ascii="Courier New" w:cs="Courier New" w:eastAsia="Courier New" w:hAnsi="Courier New"/>
          <w:color w:val="d8dee9"/>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X_train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y_train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y_test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batch_size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8</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A0">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t>
      </w:r>
    </w:p>
    <w:p w:rsidR="00000000" w:rsidDel="00000000" w:rsidP="00000000" w:rsidRDefault="00000000" w:rsidRPr="00000000" w14:paraId="000006A1">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Fine-tunes the loaded model with new data.</w:t>
      </w:r>
    </w:p>
    <w:p w:rsidR="00000000" w:rsidDel="00000000" w:rsidP="00000000" w:rsidRDefault="00000000" w:rsidRPr="00000000" w14:paraId="000006A2">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A3">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Args:</w:t>
      </w:r>
    </w:p>
    <w:p w:rsidR="00000000" w:rsidDel="00000000" w:rsidP="00000000" w:rsidRDefault="00000000" w:rsidRPr="00000000" w14:paraId="000006A4">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model (tensorflow.keras.Model): Loaded Keras model.</w:t>
      </w:r>
    </w:p>
    <w:p w:rsidR="00000000" w:rsidDel="00000000" w:rsidP="00000000" w:rsidRDefault="00000000" w:rsidRPr="00000000" w14:paraId="000006A5">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X_train (numpy.ndarray): Training sequences.</w:t>
      </w:r>
    </w:p>
    <w:p w:rsidR="00000000" w:rsidDel="00000000" w:rsidP="00000000" w:rsidRDefault="00000000" w:rsidRPr="00000000" w14:paraId="000006A6">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y_train (numpy.ndarray): Training labels.</w:t>
      </w:r>
    </w:p>
    <w:p w:rsidR="00000000" w:rsidDel="00000000" w:rsidP="00000000" w:rsidRDefault="00000000" w:rsidRPr="00000000" w14:paraId="000006A7">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X_test (numpy.ndarray): Testing sequences.</w:t>
      </w:r>
    </w:p>
    <w:p w:rsidR="00000000" w:rsidDel="00000000" w:rsidP="00000000" w:rsidRDefault="00000000" w:rsidRPr="00000000" w14:paraId="000006A8">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y_test (numpy.ndarray): Testing labels.</w:t>
      </w:r>
    </w:p>
    <w:p w:rsidR="00000000" w:rsidDel="00000000" w:rsidP="00000000" w:rsidRDefault="00000000" w:rsidRPr="00000000" w14:paraId="000006A9">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epochs (int): Number of training epochs.</w:t>
      </w:r>
    </w:p>
    <w:p w:rsidR="00000000" w:rsidDel="00000000" w:rsidP="00000000" w:rsidRDefault="00000000" w:rsidRPr="00000000" w14:paraId="000006AA">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batch_size (int): Batch size for training.</w:t>
      </w:r>
    </w:p>
    <w:p w:rsidR="00000000" w:rsidDel="00000000" w:rsidP="00000000" w:rsidRDefault="00000000" w:rsidRPr="00000000" w14:paraId="000006AB">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AC">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Returns:</w:t>
      </w:r>
    </w:p>
    <w:p w:rsidR="00000000" w:rsidDel="00000000" w:rsidP="00000000" w:rsidRDefault="00000000" w:rsidRPr="00000000" w14:paraId="000006AD">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tensorflow.keras.Model: Fine-tuned Keras model.</w:t>
      </w:r>
    </w:p>
    <w:p w:rsidR="00000000" w:rsidDel="00000000" w:rsidP="00000000" w:rsidRDefault="00000000" w:rsidRPr="00000000" w14:paraId="000006AE">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tensorflow.keras.callbacks.History: Training history.</w:t>
      </w:r>
    </w:p>
    <w:p w:rsidR="00000000" w:rsidDel="00000000" w:rsidP="00000000" w:rsidRDefault="00000000" w:rsidRPr="00000000" w14:paraId="000006AF">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e394dc"/>
          <w:sz w:val="18"/>
          <w:szCs w:val="18"/>
          <w:rtl w:val="0"/>
        </w:rPr>
        <w:t xml:space="preserve">   """</w:t>
      </w:r>
    </w:p>
    <w:p w:rsidR="00000000" w:rsidDel="00000000" w:rsidP="00000000" w:rsidRDefault="00000000" w:rsidRPr="00000000" w14:paraId="000006B0">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Optionally, unfreeze some layers for fine-tuning</w:t>
      </w:r>
    </w:p>
    <w:p w:rsidR="00000000" w:rsidDel="00000000" w:rsidP="00000000" w:rsidRDefault="00000000" w:rsidRPr="00000000" w14:paraId="000006B1">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For example, unfreeze the last LSTM layer and dense layers</w:t>
      </w:r>
    </w:p>
    <w:p w:rsidR="00000000" w:rsidDel="00000000" w:rsidP="00000000" w:rsidRDefault="00000000" w:rsidRPr="00000000" w14:paraId="000006B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for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layer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layers:</w:t>
      </w:r>
    </w:p>
    <w:p w:rsidR="00000000" w:rsidDel="00000000" w:rsidP="00000000" w:rsidRDefault="00000000" w:rsidRPr="00000000" w14:paraId="000006B3">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isinstance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layer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layers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LSTM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3d6c5"/>
          <w:sz w:val="18"/>
          <w:szCs w:val="18"/>
          <w:rtl w:val="0"/>
        </w:rPr>
        <w:t xml:space="preserve">or</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isinstance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layer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layers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Dense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B4">
      <w:pPr>
        <w:shd w:fill="1a1a1a" w:val="clear"/>
        <w:spacing w:line="36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layer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trainable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True</w:t>
      </w:r>
    </w:p>
    <w:p w:rsidR="00000000" w:rsidDel="00000000" w:rsidP="00000000" w:rsidRDefault="00000000" w:rsidRPr="00000000" w14:paraId="000006B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else</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B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layer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trainable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False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Freeze other layers</w:t>
      </w:r>
    </w:p>
    <w:p w:rsidR="00000000" w:rsidDel="00000000" w:rsidP="00000000" w:rsidRDefault="00000000" w:rsidRPr="00000000" w14:paraId="000006B7">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B8">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Compile the model with a lower learning rate</w:t>
      </w:r>
    </w:p>
    <w:p w:rsidR="00000000" w:rsidDel="00000000" w:rsidP="00000000" w:rsidRDefault="00000000" w:rsidRPr="00000000" w14:paraId="000006B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compile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optimizer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optimizers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Adam</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learning_rate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1e-5</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BA">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loss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'categorical_crossentropy'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B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metrics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BC">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6BD">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Define callbacks</w:t>
      </w:r>
    </w:p>
    <w:p w:rsidR="00000000" w:rsidDel="00000000" w:rsidP="00000000" w:rsidRDefault="00000000" w:rsidRPr="00000000" w14:paraId="000006B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checkpoint</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callbacks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ModelCheckpoint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B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'fine_tuned_model_sequences.keras'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monitor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'val_accuracy'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save_best_only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2">
      <w:pPr>
        <w:shd w:fill="1a1a1a"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'max'</w:t>
      </w:r>
    </w:p>
    <w:p w:rsidR="00000000" w:rsidDel="00000000" w:rsidP="00000000" w:rsidRDefault="00000000" w:rsidRPr="00000000" w14:paraId="000006C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early_stop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tf</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keras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callbacks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EarlyStopping</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5">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monitor</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'val_accuracy'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6">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patience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7">
      <w:pPr>
        <w:shd w:fill="1a1a1a" w:val="clear"/>
        <w:spacing w:line="360" w:lineRule="auto"/>
        <w:rPr>
          <w:rFonts w:ascii="Courier New" w:cs="Courier New" w:eastAsia="Courier New" w:hAnsi="Courier New"/>
          <w:color w:val="82d2ce"/>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restore_best_weights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True</w:t>
      </w:r>
    </w:p>
    <w:p w:rsidR="00000000" w:rsidDel="00000000" w:rsidP="00000000" w:rsidRDefault="00000000" w:rsidRPr="00000000" w14:paraId="000006C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6CA">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Fine-tune the model</w:t>
      </w:r>
    </w:p>
    <w:p w:rsidR="00000000" w:rsidDel="00000000" w:rsidP="00000000" w:rsidRDefault="00000000" w:rsidRPr="00000000" w14:paraId="000006C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history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fit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D">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E">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batch_size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batch_size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C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validation_data</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D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callbacks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checkpoint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early_stop</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D1">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D2">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6D3">
      <w:pPr>
        <w:shd w:fill="1a1a1a" w:val="clear"/>
        <w:spacing w:line="360" w:lineRule="auto"/>
        <w:rPr>
          <w:rFonts w:ascii="Courier New" w:cs="Courier New" w:eastAsia="Courier New" w:hAnsi="Courier New"/>
          <w:color w:val="94c1fa"/>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return</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history</w:t>
      </w:r>
    </w:p>
    <w:p w:rsidR="00000000" w:rsidDel="00000000" w:rsidP="00000000" w:rsidRDefault="00000000" w:rsidRPr="00000000" w14:paraId="000006D4">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D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82d2ce"/>
          <w:sz w:val="18"/>
          <w:szCs w:val="18"/>
          <w:rtl w:val="0"/>
        </w:rPr>
        <w:t xml:space="preserve">def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b w:val="1"/>
          <w:color w:val="efb080"/>
          <w:sz w:val="18"/>
          <w:szCs w:val="18"/>
          <w:rtl w:val="0"/>
        </w:rPr>
        <w:t xml:space="preserve">main</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D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the saved model</w:t>
      </w:r>
    </w:p>
    <w:p w:rsidR="00000000" w:rsidDel="00000000" w:rsidP="00000000" w:rsidRDefault="00000000" w:rsidRPr="00000000" w14:paraId="000006D7">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load_saved_model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'final_model_sequences.keras'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D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"Model loaded successfully."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D9">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6DA">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Load the dataset</w:t>
      </w:r>
    </w:p>
    <w:p w:rsidR="00000000" w:rsidDel="00000000" w:rsidP="00000000" w:rsidRDefault="00000000" w:rsidRPr="00000000" w14:paraId="000006DB">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label_map</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load_dataset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'dataset_sequences.pkl'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D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f</w:t>
      </w:r>
      <w:r w:rsidDel="00000000" w:rsidR="00000000" w:rsidRPr="00000000">
        <w:rPr>
          <w:rFonts w:ascii="Courier New" w:cs="Courier New" w:eastAsia="Courier New" w:hAnsi="Courier New"/>
          <w:color w:val="e394dc"/>
          <w:sz w:val="18"/>
          <w:szCs w:val="18"/>
          <w:rtl w:val="0"/>
        </w:rPr>
        <w:t xml:space="preserve">"Dataset loaded: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training samples, </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shape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f8c762"/>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 testing samples."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DD">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6DE">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Fine-tune the model with new data</w:t>
      </w:r>
    </w:p>
    <w:p w:rsidR="00000000" w:rsidDel="00000000" w:rsidP="00000000" w:rsidRDefault="00000000" w:rsidRPr="00000000" w14:paraId="000006DF">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history</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fine_tune_model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y_train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X_test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y_test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epochs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batch_size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8</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E0">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"Model fine-tuned successfully."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E1">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6E2">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Save the fine-tuned model</w:t>
      </w:r>
    </w:p>
    <w:p w:rsidR="00000000" w:rsidDel="00000000" w:rsidP="00000000" w:rsidRDefault="00000000" w:rsidRPr="00000000" w14:paraId="000006E3">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aaa0fa"/>
          <w:sz w:val="18"/>
          <w:szCs w:val="18"/>
          <w:rtl w:val="0"/>
        </w:rPr>
        <w:t xml:space="preserve">save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'fine_tuned_model_sequences.keras'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E4">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"Fine-tuned model saved as 'fine_tuned_model_sequences.keras'."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E5">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p>
    <w:p w:rsidR="00000000" w:rsidDel="00000000" w:rsidP="00000000" w:rsidRDefault="00000000" w:rsidRPr="00000000" w14:paraId="000006E6">
      <w:pPr>
        <w:shd w:fill="1a1a1a" w:val="clear"/>
        <w:spacing w:line="360" w:lineRule="auto"/>
        <w:rPr>
          <w:rFonts w:ascii="Courier New" w:cs="Courier New" w:eastAsia="Courier New" w:hAnsi="Courier New"/>
          <w:i w:val="1"/>
          <w:color w:val="ffffff"/>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ffffff"/>
          <w:sz w:val="18"/>
          <w:szCs w:val="18"/>
          <w:rtl w:val="0"/>
        </w:rPr>
        <w:t xml:space="preserve"># Optionally, save the training history</w:t>
      </w:r>
    </w:p>
    <w:p w:rsidR="00000000" w:rsidDel="00000000" w:rsidP="00000000" w:rsidRDefault="00000000" w:rsidRPr="00000000" w14:paraId="000006E7">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with</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open</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'fine_tuned_history.pkl'</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'wb'</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i w:val="1"/>
          <w:color w:val="83d6c5"/>
          <w:sz w:val="18"/>
          <w:szCs w:val="18"/>
          <w:rtl w:val="0"/>
        </w:rPr>
        <w:t xml:space="preserve">as</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E8">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1d1d1"/>
          <w:sz w:val="18"/>
          <w:szCs w:val="18"/>
          <w:rtl w:val="0"/>
        </w:rPr>
        <w:t xml:space="preserve">pickle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dump</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94c1fa"/>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history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f</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E9">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82d2ce"/>
          <w:sz w:val="18"/>
          <w:szCs w:val="18"/>
          <w:rtl w:val="0"/>
        </w:rPr>
        <w:t xml:space="preserve">print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"Training history saved as 'fine_tuned_history.pkl'."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EA">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EB">
      <w:pPr>
        <w:shd w:fill="1a1a1a" w:val="clear"/>
        <w:spacing w:line="360" w:lineRule="auto"/>
        <w:rPr>
          <w:rFonts w:ascii="Courier New" w:cs="Courier New" w:eastAsia="Courier New" w:hAnsi="Courier New"/>
          <w:color w:val="d8dee9"/>
          <w:sz w:val="18"/>
          <w:szCs w:val="18"/>
        </w:rPr>
      </w:pPr>
      <w:r w:rsidDel="00000000" w:rsidR="00000000" w:rsidRPr="00000000">
        <w:rPr>
          <w:rFonts w:ascii="Courier New" w:cs="Courier New" w:eastAsia="Courier New" w:hAnsi="Courier New"/>
          <w:i w:val="1"/>
          <w:color w:val="83d6c5"/>
          <w:sz w:val="18"/>
          <w:szCs w:val="18"/>
          <w:rtl w:val="0"/>
        </w:rPr>
        <w:t xml:space="preserve">if</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94c1fa"/>
          <w:sz w:val="18"/>
          <w:szCs w:val="18"/>
          <w:rtl w:val="0"/>
        </w:rPr>
        <w:t xml:space="preserve">__name__</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394dc"/>
          <w:sz w:val="18"/>
          <w:szCs w:val="18"/>
          <w:rtl w:val="0"/>
        </w:rPr>
        <w:t xml:space="preserve">"__main__"</w:t>
      </w:r>
      <w:r w:rsidDel="00000000" w:rsidR="00000000" w:rsidRPr="00000000">
        <w:rPr>
          <w:rFonts w:ascii="Courier New" w:cs="Courier New" w:eastAsia="Courier New" w:hAnsi="Courier New"/>
          <w:color w:val="d8dee9"/>
          <w:sz w:val="18"/>
          <w:szCs w:val="18"/>
          <w:rtl w:val="0"/>
        </w:rPr>
        <w:t xml:space="preserve">:</w:t>
      </w:r>
    </w:p>
    <w:p w:rsidR="00000000" w:rsidDel="00000000" w:rsidP="00000000" w:rsidRDefault="00000000" w:rsidRPr="00000000" w14:paraId="000006EC">
      <w:pPr>
        <w:shd w:fill="1a1a1a"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8dee9"/>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main</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6ED">
      <w:pPr>
        <w:shd w:fill="1a1a1a" w:val="clear"/>
        <w:spacing w:line="360" w:lineRule="auto"/>
        <w:rPr>
          <w:rFonts w:ascii="Courier New" w:cs="Courier New" w:eastAsia="Courier New" w:hAnsi="Courier New"/>
          <w:color w:val="d8dee9"/>
          <w:sz w:val="18"/>
          <w:szCs w:val="18"/>
        </w:rPr>
      </w:pPr>
      <w:r w:rsidDel="00000000" w:rsidR="00000000" w:rsidRPr="00000000">
        <w:rPr>
          <w:rtl w:val="0"/>
        </w:rPr>
      </w:r>
    </w:p>
    <w:p w:rsidR="00000000" w:rsidDel="00000000" w:rsidP="00000000" w:rsidRDefault="00000000" w:rsidRPr="00000000" w14:paraId="000006EE">
      <w:pPr>
        <w:rPr>
          <w:sz w:val="16"/>
          <w:szCs w:val="16"/>
        </w:rPr>
      </w:pPr>
      <w:r w:rsidDel="00000000" w:rsidR="00000000" w:rsidRPr="00000000">
        <w:rPr>
          <w:rtl w:val="0"/>
        </w:rPr>
      </w:r>
    </w:p>
    <w:p w:rsidR="00000000" w:rsidDel="00000000" w:rsidP="00000000" w:rsidRDefault="00000000" w:rsidRPr="00000000" w14:paraId="000006EF">
      <w:pPr>
        <w:pStyle w:val="Heading3"/>
        <w:rPr/>
      </w:pPr>
      <w:bookmarkStart w:colFirst="0" w:colLast="0" w:name="_jbgwyw8gnn2m" w:id="109"/>
      <w:bookmarkEnd w:id="109"/>
      <w:r w:rsidDel="00000000" w:rsidR="00000000" w:rsidRPr="00000000">
        <w:rPr>
          <w:rtl w:val="0"/>
        </w:rPr>
        <w:t xml:space="preserve">16.6. </w:t>
      </w:r>
      <w:r w:rsidDel="00000000" w:rsidR="00000000" w:rsidRPr="00000000">
        <w:rPr>
          <w:rtl w:val="0"/>
        </w:rPr>
        <w:t xml:space="preserve">Lien du modèle et du projet:</w:t>
      </w:r>
    </w:p>
    <w:p w:rsidR="00000000" w:rsidDel="00000000" w:rsidP="00000000" w:rsidRDefault="00000000" w:rsidRPr="00000000" w14:paraId="000006F0">
      <w:pPr>
        <w:rPr/>
      </w:pPr>
      <w:r w:rsidDel="00000000" w:rsidR="00000000" w:rsidRPr="00000000">
        <w:rPr>
          <w:rtl w:val="0"/>
        </w:rPr>
        <w:t xml:space="preserve">Lien du modèle sur Hugging Face:</w:t>
        <w:br w:type="textWrapping"/>
      </w:r>
      <w:hyperlink r:id="rId25">
        <w:r w:rsidDel="00000000" w:rsidR="00000000" w:rsidRPr="00000000">
          <w:rPr>
            <w:color w:val="1155cc"/>
            <w:u w:val="single"/>
            <w:rtl w:val="0"/>
          </w:rPr>
          <w:t xml:space="preserve">https://huggingface.co/shayan5422/Eye-Movement-Recognition</w:t>
        </w:r>
      </w:hyperlink>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Lien du projet sur GitHub:</w:t>
        <w:br w:type="textWrapping"/>
      </w:r>
      <w:hyperlink r:id="rId26">
        <w:r w:rsidDel="00000000" w:rsidR="00000000" w:rsidRPr="00000000">
          <w:rPr>
            <w:color w:val="1155cc"/>
            <w:u w:val="single"/>
            <w:rtl w:val="0"/>
          </w:rPr>
          <w:t xml:space="preserve">https://github.com/Shayan5422/Eye-Movement</w:t>
        </w:r>
      </w:hyperlink>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ayfa ZGAYA-BIAU" w:id="2" w:date="2025-06-13T09:49:00Z">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c’est bien, mais préciser les section : dans la prochaine section…la section 3 se focalise sur..</w:t>
      </w:r>
    </w:p>
  </w:comment>
  <w:comment w:author="Hayfa ZGAYA-BIAU" w:id="0" w:date="2025-06-12T20:44:00Z">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définir</w:t>
      </w:r>
    </w:p>
  </w:comment>
  <w:comment w:author="Hayfa ZGAYA-BIAU" w:id="1" w:date="2025-06-13T09:49:00Z">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n’est pas clair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5">
    <w:pPr>
      <w:jc w:val="center"/>
      <w:rPr>
        <w:rFonts w:ascii="Cambria Math" w:cs="Cambria Math" w:eastAsia="Cambria Math" w:hAnsi="Cambria Math"/>
      </w:rPr>
    </w:pPr>
    <w:r w:rsidDel="00000000" w:rsidR="00000000" w:rsidRPr="00000000">
      <w:rPr>
        <w:rFonts w:ascii="Cambria Math" w:cs="Cambria Math" w:eastAsia="Cambria Math" w:hAnsi="Cambria Math"/>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6F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8"/>
            <w:szCs w:val="18"/>
            <w:u w:val="single"/>
            <w:rtl w:val="0"/>
          </w:rPr>
          <w:t xml:space="preserve">https://www.tobiidynavox.com</w:t>
        </w:r>
      </w:hyperlink>
      <w:r w:rsidDel="00000000" w:rsidR="00000000" w:rsidRPr="00000000">
        <w:rPr>
          <w:rtl w:val="0"/>
        </w:rPr>
      </w:r>
    </w:p>
  </w:footnote>
  <w:footnote w:id="1">
    <w:p w:rsidR="00000000" w:rsidDel="00000000" w:rsidP="00000000" w:rsidRDefault="00000000" w:rsidRPr="00000000" w14:paraId="000006F8">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8"/>
            <w:szCs w:val="18"/>
            <w:u w:val="single"/>
            <w:rtl w:val="0"/>
          </w:rPr>
          <w:t xml:space="preserve">https://eyetechds.com</w:t>
        </w:r>
      </w:hyperlink>
      <w:r w:rsidDel="00000000" w:rsidR="00000000" w:rsidRPr="00000000">
        <w:rPr>
          <w:rtl w:val="0"/>
        </w:rPr>
      </w:r>
    </w:p>
  </w:footnote>
  <w:footnote w:id="2">
    <w:p w:rsidR="00000000" w:rsidDel="00000000" w:rsidP="00000000" w:rsidRDefault="00000000" w:rsidRPr="00000000" w14:paraId="000006F9">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Smith, J., &amp; Doe, A. (2020). CNN-based eye-tracking. </w:t>
      </w:r>
      <w:r w:rsidDel="00000000" w:rsidR="00000000" w:rsidRPr="00000000">
        <w:rPr>
          <w:i w:val="1"/>
          <w:sz w:val="18"/>
          <w:szCs w:val="18"/>
          <w:rtl w:val="0"/>
        </w:rPr>
        <w:t xml:space="preserve">Pattern Recog</w:t>
      </w:r>
      <w:r w:rsidDel="00000000" w:rsidR="00000000" w:rsidRPr="00000000">
        <w:rPr>
          <w:sz w:val="18"/>
          <w:szCs w:val="18"/>
          <w:rtl w:val="0"/>
        </w:rPr>
        <w:t xml:space="preserve">.</w:t>
      </w:r>
      <w:hyperlink r:id="rId3">
        <w:r w:rsidDel="00000000" w:rsidR="00000000" w:rsidRPr="00000000">
          <w:rPr>
            <w:sz w:val="18"/>
            <w:szCs w:val="18"/>
            <w:rtl w:val="0"/>
          </w:rPr>
          <w:t xml:space="preserve"> </w:t>
        </w:r>
      </w:hyperlink>
      <w:r w:rsidDel="00000000" w:rsidR="00000000" w:rsidRPr="00000000">
        <w:rPr>
          <w:rtl w:val="0"/>
        </w:rPr>
      </w:r>
    </w:p>
  </w:footnote>
  <w:footnote w:id="3">
    <w:p w:rsidR="00000000" w:rsidDel="00000000" w:rsidP="00000000" w:rsidRDefault="00000000" w:rsidRPr="00000000" w14:paraId="000006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Lee, S., et al. (2021). Transfer learning for calibration. </w:t>
      </w:r>
      <w:r w:rsidDel="00000000" w:rsidR="00000000" w:rsidRPr="00000000">
        <w:rPr>
          <w:i w:val="1"/>
          <w:sz w:val="18"/>
          <w:szCs w:val="18"/>
          <w:rtl w:val="0"/>
        </w:rPr>
        <w:t xml:space="preserve">IEEE T-IV</w:t>
      </w:r>
      <w:r w:rsidDel="00000000" w:rsidR="00000000" w:rsidRPr="00000000">
        <w:rPr>
          <w:sz w:val="18"/>
          <w:szCs w:val="18"/>
          <w:rtl w:val="0"/>
        </w:rPr>
        <w:t xml:space="preserve">.</w:t>
      </w:r>
      <w:hyperlink r:id="rId4">
        <w:r w:rsidDel="00000000" w:rsidR="00000000" w:rsidRPr="00000000">
          <w:rPr>
            <w:rtl w:val="0"/>
          </w:rPr>
          <w:t xml:space="preserve"> </w:t>
        </w:r>
      </w:hyperlink>
      <w:r w:rsidDel="00000000" w:rsidR="00000000" w:rsidRPr="00000000">
        <w:rPr>
          <w:rtl w:val="0"/>
        </w:rPr>
      </w:r>
    </w:p>
  </w:footnote>
  <w:footnote w:id="4">
    <w:p w:rsidR="00000000" w:rsidDel="00000000" w:rsidP="00000000" w:rsidRDefault="00000000" w:rsidRPr="00000000" w14:paraId="000006F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Ekman, P., &amp; Friesen, W. V. (1978).</w:t>
      </w:r>
      <w:hyperlink r:id="rId5">
        <w:r w:rsidDel="00000000" w:rsidR="00000000" w:rsidRPr="00000000">
          <w:rPr>
            <w:sz w:val="18"/>
            <w:szCs w:val="18"/>
            <w:rtl w:val="0"/>
          </w:rPr>
          <w:t xml:space="preserve"> </w:t>
        </w:r>
      </w:hyperlink>
      <w:r w:rsidDel="00000000" w:rsidR="00000000" w:rsidRPr="00000000">
        <w:rPr>
          <w:rtl w:val="0"/>
        </w:rPr>
      </w:r>
    </w:p>
  </w:footnote>
  <w:footnote w:id="5">
    <w:p w:rsidR="00000000" w:rsidDel="00000000" w:rsidP="00000000" w:rsidRDefault="00000000" w:rsidRPr="00000000" w14:paraId="000006F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Zhang, Z., et al. (2014).</w:t>
      </w:r>
      <w:hyperlink r:id="rId6">
        <w:r w:rsidDel="00000000" w:rsidR="00000000" w:rsidRPr="00000000">
          <w:rPr>
            <w:sz w:val="18"/>
            <w:szCs w:val="18"/>
            <w:rtl w:val="0"/>
          </w:rPr>
          <w:t xml:space="preserve"> </w:t>
        </w:r>
      </w:hyperlink>
      <w:r w:rsidDel="00000000" w:rsidR="00000000" w:rsidRPr="00000000">
        <w:rPr>
          <w:rtl w:val="0"/>
        </w:rPr>
      </w:r>
    </w:p>
  </w:footnote>
  <w:footnote w:id="6">
    <w:p w:rsidR="00000000" w:rsidDel="00000000" w:rsidP="00000000" w:rsidRDefault="00000000" w:rsidRPr="00000000" w14:paraId="000006FD">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Kotsia, I., &amp; Pitas, I. (2007).</w:t>
      </w:r>
    </w:p>
  </w:footnote>
  <w:footnote w:id="7">
    <w:p w:rsidR="00000000" w:rsidDel="00000000" w:rsidP="00000000" w:rsidRDefault="00000000" w:rsidRPr="00000000" w14:paraId="000006F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Simonyan, K., &amp; Zisserman, A. (2014).</w:t>
      </w:r>
      <w:r w:rsidDel="00000000" w:rsidR="00000000" w:rsidRPr="00000000">
        <w:rPr>
          <w:rtl w:val="0"/>
        </w:rPr>
      </w:r>
    </w:p>
  </w:footnote>
  <w:footnote w:id="8">
    <w:p w:rsidR="00000000" w:rsidDel="00000000" w:rsidP="00000000" w:rsidRDefault="00000000" w:rsidRPr="00000000" w14:paraId="000006FF">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Barros, P., &amp; Wermter, S. (2016).</w:t>
      </w:r>
      <w:r w:rsidDel="00000000" w:rsidR="00000000" w:rsidRPr="00000000">
        <w:rPr>
          <w:rtl w:val="0"/>
        </w:rPr>
      </w:r>
    </w:p>
  </w:footnote>
  <w:footnote w:id="9">
    <w:p w:rsidR="00000000" w:rsidDel="00000000" w:rsidP="00000000" w:rsidRDefault="00000000" w:rsidRPr="00000000" w14:paraId="0000070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Poria, S., Cambria, E., Bajpai, R., &amp; Hussain, A. (2017).</w:t>
      </w:r>
      <w:r w:rsidDel="00000000" w:rsidR="00000000" w:rsidRPr="00000000">
        <w:rPr>
          <w:rtl w:val="0"/>
        </w:rPr>
      </w:r>
    </w:p>
  </w:footnote>
  <w:footnote w:id="10">
    <w:p w:rsidR="00000000" w:rsidDel="00000000" w:rsidP="00000000" w:rsidRDefault="00000000" w:rsidRPr="00000000" w14:paraId="0000070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Lucey, P., et al. (2010).</w:t>
      </w:r>
      <w:r w:rsidDel="00000000" w:rsidR="00000000" w:rsidRPr="00000000">
        <w:rPr>
          <w:rtl w:val="0"/>
        </w:rPr>
      </w:r>
    </w:p>
  </w:footnote>
  <w:footnote w:id="11">
    <w:p w:rsidR="00000000" w:rsidDel="00000000" w:rsidP="00000000" w:rsidRDefault="00000000" w:rsidRPr="00000000" w14:paraId="0000070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Goodfellow, I., Bengio, Y., &amp; Courville, A. (2016).</w:t>
      </w:r>
      <w:r w:rsidDel="00000000" w:rsidR="00000000" w:rsidRPr="00000000">
        <w:rPr>
          <w:rtl w:val="0"/>
        </w:rPr>
      </w:r>
    </w:p>
  </w:footnote>
  <w:footnote w:id="12">
    <w:p w:rsidR="00000000" w:rsidDel="00000000" w:rsidP="00000000" w:rsidRDefault="00000000" w:rsidRPr="00000000" w14:paraId="0000070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Mollahosseini, A., Hasani, B., &amp; Mahoor, M. H. (2017).</w:t>
      </w:r>
      <w:r w:rsidDel="00000000" w:rsidR="00000000" w:rsidRPr="00000000">
        <w:rPr>
          <w:rtl w:val="0"/>
        </w:rPr>
      </w:r>
    </w:p>
  </w:footnote>
  <w:footnote w:id="13">
    <w:p w:rsidR="00000000" w:rsidDel="00000000" w:rsidP="00000000" w:rsidRDefault="00000000" w:rsidRPr="00000000" w14:paraId="0000070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Hochreiter, S., &amp; Schmidhuber, J. (1997).</w:t>
      </w:r>
      <w:r w:rsidDel="00000000" w:rsidR="00000000" w:rsidRPr="00000000">
        <w:rPr>
          <w:rtl w:val="0"/>
        </w:rPr>
      </w:r>
    </w:p>
  </w:footnote>
  <w:footnote w:id="14">
    <w:p w:rsidR="00000000" w:rsidDel="00000000" w:rsidP="00000000" w:rsidRDefault="00000000" w:rsidRPr="00000000" w14:paraId="00000705">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Yin, X., et al. (2017).</w:t>
      </w:r>
    </w:p>
  </w:footnote>
  <w:footnote w:id="15">
    <w:p w:rsidR="00000000" w:rsidDel="00000000" w:rsidP="00000000" w:rsidRDefault="00000000" w:rsidRPr="00000000" w14:paraId="0000070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Wang, Y., et al. (2018).</w:t>
      </w:r>
      <w:r w:rsidDel="00000000" w:rsidR="00000000" w:rsidRPr="00000000">
        <w:rPr>
          <w:rtl w:val="0"/>
        </w:rPr>
      </w:r>
    </w:p>
  </w:footnote>
  <w:footnote w:id="16">
    <w:p w:rsidR="00000000" w:rsidDel="00000000" w:rsidP="00000000" w:rsidRDefault="00000000" w:rsidRPr="00000000" w14:paraId="0000070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Sun, L., et al. (2020). Model quantization. </w:t>
      </w:r>
      <w:r w:rsidDel="00000000" w:rsidR="00000000" w:rsidRPr="00000000">
        <w:rPr>
          <w:i w:val="1"/>
          <w:sz w:val="18"/>
          <w:szCs w:val="18"/>
          <w:rtl w:val="0"/>
        </w:rPr>
        <w:t xml:space="preserve">Neurocomputing</w:t>
      </w:r>
      <w:r w:rsidDel="00000000" w:rsidR="00000000" w:rsidRPr="00000000">
        <w:rPr>
          <w:sz w:val="18"/>
          <w:szCs w:val="18"/>
          <w:rtl w:val="0"/>
        </w:rPr>
        <w:t xml:space="preserve">.</w:t>
      </w:r>
      <w:r w:rsidDel="00000000" w:rsidR="00000000" w:rsidRPr="00000000">
        <w:rPr>
          <w:rtl w:val="0"/>
        </w:rPr>
      </w:r>
    </w:p>
  </w:footnote>
  <w:footnote w:id="17">
    <w:p w:rsidR="00000000" w:rsidDel="00000000" w:rsidP="00000000" w:rsidRDefault="00000000" w:rsidRPr="00000000" w14:paraId="00000708">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Hawkins, K., et al. (2012).</w:t>
      </w:r>
      <w:r w:rsidDel="00000000" w:rsidR="00000000" w:rsidRPr="00000000">
        <w:rPr>
          <w:rtl w:val="0"/>
        </w:rPr>
      </w:r>
    </w:p>
  </w:footnote>
  <w:footnote w:id="18">
    <w:p w:rsidR="00000000" w:rsidDel="00000000" w:rsidP="00000000" w:rsidRDefault="00000000" w:rsidRPr="00000000" w14:paraId="00000709">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Lew, J., et al. (2015). Myoelectric signal interfaces. </w:t>
      </w:r>
      <w:r w:rsidDel="00000000" w:rsidR="00000000" w:rsidRPr="00000000">
        <w:rPr>
          <w:i w:val="1"/>
          <w:sz w:val="18"/>
          <w:szCs w:val="18"/>
          <w:rtl w:val="0"/>
        </w:rPr>
        <w:t xml:space="preserve">EMBC</w:t>
      </w:r>
      <w:r w:rsidDel="00000000" w:rsidR="00000000" w:rsidRPr="00000000">
        <w:rPr>
          <w:sz w:val="18"/>
          <w:szCs w:val="18"/>
          <w:rtl w:val="0"/>
        </w:rPr>
        <w:t xml:space="preserve">.</w:t>
      </w:r>
      <w:r w:rsidDel="00000000" w:rsidR="00000000" w:rsidRPr="00000000">
        <w:rPr>
          <w:rtl w:val="0"/>
        </w:rPr>
      </w:r>
    </w:p>
  </w:footnote>
  <w:footnote w:id="19">
    <w:p w:rsidR="00000000" w:rsidDel="00000000" w:rsidP="00000000" w:rsidRDefault="00000000" w:rsidRPr="00000000" w14:paraId="0000070A">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Fine, R., et al. (2019). Incremental learning for HCI. </w:t>
      </w:r>
      <w:r w:rsidDel="00000000" w:rsidR="00000000" w:rsidRPr="00000000">
        <w:rPr>
          <w:i w:val="1"/>
          <w:sz w:val="18"/>
          <w:szCs w:val="18"/>
          <w:rtl w:val="0"/>
        </w:rPr>
        <w:t xml:space="preserve">NeurIPS</w:t>
      </w:r>
      <w:r w:rsidDel="00000000" w:rsidR="00000000" w:rsidRPr="00000000">
        <w:rPr>
          <w:sz w:val="18"/>
          <w:szCs w:val="18"/>
          <w:rtl w:val="0"/>
        </w:rPr>
        <w:t xml:space="preserve">.</w:t>
      </w:r>
      <w:r w:rsidDel="00000000" w:rsidR="00000000" w:rsidRPr="00000000">
        <w:rPr>
          <w:rtl w:val="0"/>
        </w:rPr>
      </w:r>
    </w:p>
  </w:footnote>
  <w:footnote w:id="20">
    <w:p w:rsidR="00000000" w:rsidDel="00000000" w:rsidP="00000000" w:rsidRDefault="00000000" w:rsidRPr="00000000" w14:paraId="0000070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Zeng, L., et al. (2020). Personalized facial analysis. </w:t>
      </w:r>
      <w:r w:rsidDel="00000000" w:rsidR="00000000" w:rsidRPr="00000000">
        <w:rPr>
          <w:i w:val="1"/>
          <w:sz w:val="18"/>
          <w:szCs w:val="18"/>
          <w:rtl w:val="0"/>
        </w:rPr>
        <w:t xml:space="preserve">CVPR</w:t>
      </w:r>
      <w:r w:rsidDel="00000000" w:rsidR="00000000" w:rsidRPr="00000000">
        <w:rPr>
          <w:sz w:val="18"/>
          <w:szCs w:val="18"/>
          <w:rtl w:val="0"/>
        </w:rPr>
        <w:t xml:space="preserve">.</w:t>
      </w:r>
      <w:r w:rsidDel="00000000" w:rsidR="00000000" w:rsidRPr="00000000">
        <w:rPr>
          <w:rtl w:val="0"/>
        </w:rPr>
      </w:r>
    </w:p>
  </w:footnote>
  <w:footnote w:id="21">
    <w:p w:rsidR="00000000" w:rsidDel="00000000" w:rsidP="00000000" w:rsidRDefault="00000000" w:rsidRPr="00000000" w14:paraId="0000070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Patel, M., et al. (2021).</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2">
    <w:pPr>
      <w:jc w:val="both"/>
      <w:rPr/>
    </w:pPr>
    <w:r w:rsidDel="00000000" w:rsidR="00000000" w:rsidRPr="00000000">
      <w:rPr>
        <w:rFonts w:ascii="Cambria Math" w:cs="Cambria Math" w:eastAsia="Cambria Math" w:hAnsi="Cambria Math"/>
        <w:color w:val="666666"/>
        <w:sz w:val="26"/>
        <w:szCs w:val="26"/>
        <w:rtl w:val="0"/>
      </w:rPr>
      <w:t xml:space="preserve">F a c u l t é d ’ I n g é n i e r i e e t M a n a g e m e n t d e l a S a n t é</w:t>
    </w:r>
    <w:r w:rsidDel="00000000" w:rsidR="00000000" w:rsidRPr="00000000">
      <w:rPr>
        <w:rFonts w:ascii="Cambria Math" w:cs="Cambria Math" w:eastAsia="Cambria Math" w:hAnsi="Cambria Math"/>
        <w:color w:val="999999"/>
        <w:rtl w:val="0"/>
      </w:rPr>
      <w:t xml:space="preserve"> </w:t>
    </w:r>
    <w:r w:rsidDel="00000000" w:rsidR="00000000" w:rsidRPr="00000000">
      <w:rPr>
        <w:rtl w:val="0"/>
      </w:rPr>
      <w:t xml:space="preserve">                             </w:t>
    </w:r>
  </w:p>
  <w:p w:rsidR="00000000" w:rsidDel="00000000" w:rsidP="00000000" w:rsidRDefault="00000000" w:rsidRPr="00000000" w14:paraId="000006F3">
    <w:pPr>
      <w:widowControl w:val="0"/>
      <w:jc w:val="right"/>
      <w:rPr>
        <w:rFonts w:ascii="Cambria Math" w:cs="Cambria Math" w:eastAsia="Cambria Math" w:hAnsi="Cambria Math"/>
      </w:rPr>
    </w:pPr>
    <w:r w:rsidDel="00000000" w:rsidR="00000000" w:rsidRPr="00000000">
      <w:rPr>
        <w:rFonts w:ascii="Cambria Math" w:cs="Cambria Math" w:eastAsia="Cambria Math" w:hAnsi="Cambria Math"/>
        <w:sz w:val="20"/>
        <w:szCs w:val="20"/>
        <w:rtl w:val="0"/>
      </w:rPr>
      <w:t xml:space="preserve">Année universitaire 2024-2025</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jc w:val="center"/>
    </w:pPr>
    <w:rPr>
      <w:rFonts w:ascii="Cambria Math" w:cs="Cambria Math" w:eastAsia="Cambria Math" w:hAnsi="Cambria Math"/>
      <w:b w:val="1"/>
      <w:sz w:val="32"/>
      <w:szCs w:val="32"/>
    </w:rPr>
  </w:style>
  <w:style w:type="paragraph" w:styleId="Heading3">
    <w:name w:val="heading 3"/>
    <w:basedOn w:val="Normal"/>
    <w:next w:val="Normal"/>
    <w:pPr>
      <w:keepNext w:val="1"/>
      <w:keepLines w:val="1"/>
      <w:spacing w:after="80" w:before="280" w:lineRule="auto"/>
    </w:pPr>
    <w:rPr>
      <w:rFonts w:ascii="Cambria Math" w:cs="Cambria Math" w:eastAsia="Cambria Math" w:hAnsi="Cambria Math"/>
      <w:b w:val="1"/>
      <w:sz w:val="26"/>
      <w:szCs w:val="26"/>
    </w:rPr>
  </w:style>
  <w:style w:type="paragraph" w:styleId="Heading4">
    <w:name w:val="heading 4"/>
    <w:basedOn w:val="Normal"/>
    <w:next w:val="Normal"/>
    <w:pPr>
      <w:keepNext w:val="1"/>
      <w:keepLines w:val="1"/>
      <w:spacing w:after="80" w:before="280" w:lineRule="auto"/>
    </w:pPr>
    <w:rPr>
      <w:rFonts w:ascii="Cambria Math" w:cs="Cambria Math" w:eastAsia="Cambria Math" w:hAnsi="Cambria Math"/>
      <w:b w:val="1"/>
      <w:sz w:val="24"/>
      <w:szCs w:val="24"/>
    </w:rPr>
  </w:style>
  <w:style w:type="paragraph" w:styleId="Heading5">
    <w:name w:val="heading 5"/>
    <w:basedOn w:val="Normal"/>
    <w:next w:val="Normal"/>
    <w:pPr>
      <w:keepNext w:val="1"/>
      <w:keepLines w:val="1"/>
      <w:spacing w:after="80" w:before="240" w:lineRule="auto"/>
      <w:jc w:val="center"/>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240" w:before="240" w:line="240" w:lineRule="auto"/>
      <w:jc w:val="center"/>
    </w:pPr>
    <w:rPr>
      <w:b w:val="1"/>
      <w:smallCaps w:val="1"/>
      <w:color w:val="595959"/>
      <w:sz w:val="20"/>
      <w:szCs w:val="2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 TargetMode="External"/><Relationship Id="rId22" Type="http://schemas.openxmlformats.org/officeDocument/2006/relationships/hyperlink" Target="https://numpy.org/doc/" TargetMode="External"/><Relationship Id="rId21" Type="http://schemas.openxmlformats.org/officeDocument/2006/relationships/hyperlink" Target="https://numpy.org/doc/" TargetMode="External"/><Relationship Id="rId24" Type="http://schemas.openxmlformats.org/officeDocument/2006/relationships/hyperlink" Target="http://dlib.net/" TargetMode="External"/><Relationship Id="rId23" Type="http://schemas.openxmlformats.org/officeDocument/2006/relationships/hyperlink" Target="http://dlib.ne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hatgpt.com/c/68553213-03fc-800c-bed3-82b785e68d7a#user-content-fn-24" TargetMode="External"/><Relationship Id="rId26" Type="http://schemas.openxmlformats.org/officeDocument/2006/relationships/hyperlink" Target="https://github.com/Shayan5422/Eye-Movement" TargetMode="External"/><Relationship Id="rId25" Type="http://schemas.openxmlformats.org/officeDocument/2006/relationships/hyperlink" Target="https://huggingface.co/shayan5422/Eye-Movement-Recognition"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footer" Target="footer1.xml"/><Relationship Id="rId7" Type="http://schemas.openxmlformats.org/officeDocument/2006/relationships/styles" Target="styles.xml"/><Relationship Id="rId8" Type="http://schemas.openxmlformats.org/officeDocument/2006/relationships/hyperlink" Target="https://chatgpt.com/c/68553213-03fc-800c-bed3-82b785e68d7a#user-content-fn-23" TargetMode="External"/><Relationship Id="rId3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hyperlink" Target="https://chatgpt.com/c/68553213-03fc-800c-bed3-82b785e68d7a#user-content-fn-25" TargetMode="External"/><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hyperlink" Target="https://docs.opencv.org/" TargetMode="External"/><Relationship Id="rId14" Type="http://schemas.openxmlformats.org/officeDocument/2006/relationships/image" Target="media/image2.png"/><Relationship Id="rId17" Type="http://schemas.openxmlformats.org/officeDocument/2006/relationships/hyperlink" Target="https://www.tobiidynavox.com/" TargetMode="External"/><Relationship Id="rId16" Type="http://schemas.openxmlformats.org/officeDocument/2006/relationships/hyperlink" Target="https://docs.opencv.org/" TargetMode="External"/><Relationship Id="rId19" Type="http://schemas.openxmlformats.org/officeDocument/2006/relationships/hyperlink" Target="https://www.tensorflow.org/" TargetMode="External"/><Relationship Id="rId18" Type="http://schemas.openxmlformats.org/officeDocument/2006/relationships/hyperlink" Target="https://www.tobiidynavox.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www.tobiidynavox.com/" TargetMode="External"/><Relationship Id="rId2" Type="http://schemas.openxmlformats.org/officeDocument/2006/relationships/hyperlink" Target="https://eyetechds.com/" TargetMode="External"/><Relationship Id="rId3" Type="http://schemas.openxmlformats.org/officeDocument/2006/relationships/hyperlink" Target="https://chatgpt.com/c/68553213-03fc-800c-bed3-82b785e68d7a#user-content-fnref-13" TargetMode="External"/><Relationship Id="rId4" Type="http://schemas.openxmlformats.org/officeDocument/2006/relationships/hyperlink" Target="https://chatgpt.com/c/68553213-03fc-800c-bed3-82b785e68d7a#user-content-fnref-14" TargetMode="External"/><Relationship Id="rId5" Type="http://schemas.openxmlformats.org/officeDocument/2006/relationships/hyperlink" Target="https://chatgpt.com/c/68553213-03fc-800c-bed3-82b785e68d7a#user-content-fnref-3" TargetMode="External"/><Relationship Id="rId6" Type="http://schemas.openxmlformats.org/officeDocument/2006/relationships/hyperlink" Target="https://chatgpt.com/c/68553213-03fc-800c-bed3-82b785e68d7a#user-content-fnref-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