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have designed a landing page , where users can scroll through the various cat breeds and their attributes, providing a convenient way for users to explore the app's content. The search functionality I’ve implemented is a useful feature that allows users to quickly find the cat breed they're looking for without having to scroll through a long list of breeds. This can save users time and make the app more user-friendly.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It's also great that I’ve implemented a different UI using a different API website to showcase random facts about cats. This adds variety to the app and provides users with an additional way to learn about these fascinating creatures. Users can access this UI by navigating through the app's navigation bar or similar component, which allows for easy switching between the different parts of the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Overall, my app is well-designed and user-friendly, with useful features such as search functionality and multiple UIs to keep users engaged.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