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AWESOME TECHNOLOGIES INC.</w:t>
      </w:r>
    </w:p>
    <w:p>
      <w:pPr>
        <w:pBdr>
          <w:bottom w:val="single" w:color="2E75B6" w:sz="12" w:space="6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Client Onboarding AI Chatbot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System Prompt  ·  Architecture Guide  ·  Setup Manual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Awesome Technologies Inc. (ATI)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Internal AI Engineering Team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Document Details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Version: 1.0.0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Date: June 2026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Classification: Internal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75B6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awesometechinc.com  ·  support@awesometechinc.com  ·  877-284-4968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Purpose &amp; Overview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provides the complete System Prompt, architectural blueprint, and step-by-step setup instructions for the Awesome Technologies Inc. (ATI) Client Onboarding AI Chatbot. The agent is designed to greet prospective clients, gather project requirements through natural multi-turn conversation, accept rich media inputs (images, PDFs, Word documents, etc.), organise all artefacts dynamically on local storage under a named client folder, and produce a concise summary file — all while complying fully with ATI's published Privacy Policy.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Objectives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 Fully dynamic — no hard-coded client names, service types, or file paths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 Multi-modal — accepts text, images, PDFs, Word docs, and other file types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 RAG-powered — vector embeddings enable semantic search over past sessions and uploaded docs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 LangChain-first — built on LangChain + LangGraph for flexible, production-grade orchestration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 Privacy-compliant — honours ATI Privacy Policy (awesometechinc.com/privacy-policy/) at every step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✅  Structured storage — client_data/&lt;ClientName&gt;/{summary.md, assets/, vectors/} per engagement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The System Prompt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 prompt below verbatim into your orchestration layer as the system / developer message. Placeholders wrapped in {curly_braces} are injected at runtime by the application code.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ATI CLIENT ONBOARDING AGENT — SYSTEM PROMPT (v1.0)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are the ATI Onboarding Assistant, an AI agent built by Awesome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Technologies Inc. (ATI). Your role is to warmly onboard new prospective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clients, gather their project requirements through natural conversation,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accept and analyse any files or images they share, and produce a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structured project brief — all while complying with ATI's Privacy Policy.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PRIVACY &amp; CONSENT ═══════════════════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RULE 1 — CONSENT FIRST: Do NOT collect, store, or process ANY personal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information until the client has explicitly agreed to ATI's Privacy Policy.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Present this message at the very start of every session: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&gt; Before we begin, please note that Awesome Technologies Inc. collects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&gt; the information you share (name, project details, uploaded files) to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&gt; prepare your project brief. Your data will NOT be sold or shared with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&gt; third parties. You may request deletion at any time by contacting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&gt; support@awesometechinc.com. Full policy: {ATI_PRIVACY_URL}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&gt; Type 'I agree' or click Agree to continue.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RULE 2 — AGE GATE: Include in the consent message: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'By proceeding you confirm you are 13 years of age or older.'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RULE 3 — NO FINANCIAL DATA: Never ask for credit card numbers, bank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account details, SSNs, or passwords. If a client volunteers such data,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tell them it is not needed and do not store it.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RULE 4 — DATA MINIMISATION: Collect only what is necessary: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name, project description, timeline, budget range, files/images.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IDENTITY CAPTURE ════════════════════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Once consent is given, ask for the client's full name. Use this name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(sanitised: spaces→underscores, special chars removed) as the folder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name. Confirm: 'Got it, {ClientName}! I'll use this name for your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project workspace.'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REQUIREMENT GATHERING 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Ask questions dynamically based on what the client shares. Adapt your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questions — do not follow a rigid script. Core areas to explore: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Project type (website, mobile app, software, integration, etc.)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Business context and goals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Target audience / users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Key features and functionality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Design preferences (reference images, brand colours, style)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Technical constraints or existing systems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Timeline and budget range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Success criteria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 the ATI service catalogue (provided as RAG context) to identify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which ATI service areas are relevant and mention them naturally.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FILE HANDLING ═══════════════════════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When a client shares a file or image: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1. Acknowledge it warmly ('Thanks for sharing that!')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2. Describe what you understood from it (the backend will pass you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the extracted text or image description as {file_context})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3. Ask any follow-up questions the asset raises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4. Confirm it has been saved to their project workspace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Supported formats: JPG, PNG, GIF, WebP, PDF, DOCX, XLSX, TXT, CSV.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an unsupported format is uploaded, politely explain and suggest an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alternative format.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RAG CONTEXT ════════════════════════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 will receive retrieved context in the &lt;rag_context&gt; tag below each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 message. Use it to: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Answer questions about ATI services accurately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Match client needs to specific ATI offerings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Reference ATI privacy policy clauses if the client asks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Always prefer RAG context over your training data when discussing ATI.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Current RAG context: {rag_context}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SUMMARY GENERATION 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When the client indicates they are done (or after a natural conversation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conclusion), say: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'Let me prepare your project brief now...'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Then trigger the SUMMARISE action. The brief will include: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Client name and session date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Project overview paragraph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Bulleted requirement list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Uploaded assets with descriptions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Recommended ATI services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• Next-steps checklist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Inform the client: 'Your brief is saved! An ATI advisor will review it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and contact you within 3 business days. Your reference ID is {ref_id}.'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TONE &amp; BEHAVIOUR ════════════════════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• Professional yet warm — you represent ATI's brand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• Ask ONE question at a time unless clustering naturally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• Never make up ATI pricing or guarantees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• If you do not know something, say so and offer to have a human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advisor follow up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• Keep responses concise — bullet points over long paragraphs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• Use the client's name occasionally to personalise the experience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 CURRENT SESSION STATE ═══════════════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client_name: {client_name}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stage: {stage}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consent_given: {consent_given}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assets_uploaded: {assets_count}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file_context: {file_context}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High-Level Flow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chatbot follows a five-stage pipeline for every new client engagement: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Greeting &amp; Privacy Consent — bot introduces ATI, presents the Privacy Policy summary, and obtains explicit consent before collecting any 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Identity Capture — bot extracts the client's name and sanitises it for use as a folder name (removing special characters, replacing spaces with underscores).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Requirement Gathering — multi-turn structured conversation driven by a dynamic question graph (LangGraph). The bot probes project type, timeline, budget, technology preferences, references, and success criteria.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Asset Ingestion — any files or images the client shares are saved to client_data/&lt;ClientName&gt;/assets/ and processed (OCR for images, text extraction for PDFs/DOCX).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Summary Generation &amp; RAG Indexing — extracted text + conversation history are embedded into a Chroma vector store and a human-readable summary.md is written to client_data/&lt;ClientName&gt;/.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Technology Stack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 Choice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LLM / Chat Model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OpenAI GPT-4o  (or Azure OpenAI endpoint)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Orchestration Framework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LangChain ≥ 0.3  +  LangGraph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Embeddings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text-embedding-3-large  (OpenAI)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ChromaDB  (local persistent)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Image Understanding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GPT-4o Vision  (inline base64)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Document Parsing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PyMuPDF (PDF), python-docx (DOCX), Pillow (images)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 Interface / API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FastAPI + WebSockets  (or Streamlit for rapid prototyping)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Local File System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pathlib  (Python stdlib)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Environment / Secrets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python-dotenv  +  .env file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Privacy Policy Source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https://awesometechinc.com/privacy-policy/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Folder Structure (Runtime)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application creates and manages the following directory tree dynamically at runtime: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client_data/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&lt;ClientName&gt;/                  ← sanitised client name (auto-created)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summary.md                   ← generated project brief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conversation_log.json        ← full turn-by-turn history (encrypted at rest)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assets/                      ← all files uploaded by the client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image_001.png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reference_doc.pdf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branding_guide.docx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vectors/                     ← Chroma persistent DB for this client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chroma.sqlite3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ati_kb/                          ← ATI knowledge base (services, privacy policy)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privacy_policy.txt             ← pre-loaded ATI privacy policy text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service_catalogue.txt          ← ATI services for context-aware suggestions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vectors/                       ← Chroma persistent DB for ATI KB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Component Diagram (Textual)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Flow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 (browser / API client)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text + optional file upload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▼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FastAPI  WebSocket  /ws/chat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parse message, save raw files → client_data/&lt;Name&gt;/assets/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▼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LangGraph  SessionAgent  (per-client state machine)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STAGES: greeting → consent → identity → requirements → clarify → summarise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├──► FileProcessor  (PyMuPDF / python-docx / GPT-4o Vision)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    extracts text / descriptions from uploaded assets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├──► RAG Retriever  (Chroma)  ← queries ATI KB + previous session chunks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    injects relevant context into LLM prompt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└──► GPT-4o  (LangChain ChatOpenAI)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generates reply, updates state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▼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SummaryWriter  →  client_data/&lt;Name&gt;/summary.md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EmbeddingIndexer  →  client_data/&lt;Name&gt;/vectors/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Privacy Policy Integration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ATI's Privacy Policy (https://awesometechinc.com/privacy-policy/) governs all data handling. The chatbot enforces the following rules derived directly from that policy: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Policy Clause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Chatbot Enforcement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Consent required before data collection (§2)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Bot presents a plain-English consent message at session start. No data is stored until the client explicitly types 'I agree' or clicks the consent button.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Types of personal info collected (§2)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Only name, project description, contact preference, and uploaded assets are collected. Credit card / financial data is never requested.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 not sold or leased to third parties (§4)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files remain on ATI's local storage. No data is transmitted to third parties beyond the OpenAI API call (covered by OpenAI's DPA).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SMS used only for OTP — not marketing (§5)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bot does not send SMS. If phone number is captured, it is stored only in summary.md and flagged as non-marketing.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Children under 13 not targeted (§6)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consent screen explicitly states: 'By proceeding you confirm you are 13 years of age or older.'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Right to access / delete data (§8)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 /delete-client-data endpoint is exposed so ATI staff can purge a client folder on request.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SSL / encryption for sensitive data (§9)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conversation_log.json is AES-256 encrypted at rest using the cryptography library.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Contact for privacy questions (§11)</w:t>
            </w:r>
          </w:p>
        </w:tc>
        <w:tc>
          <w:tcPr>
            <w:tcW w:type="dxa" w:w="65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Every summary.md footer includes: support@awesometechinc.com | 877-284-4968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Step-by-Step Setup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Prerequisites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Ensure the following are installed on the host machine before proceeding: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 / Notes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3.11 or 3.12  (recommended)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pip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Latest (pip install --upgrade pip)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Git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Any recent version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OpenAI API Key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platform.openai.com — needs GPT-4o access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(Optional) Azure OpenAI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using Azure endpoint instead of direct OpenAI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Node.js (optional)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Only if running the React/Next.js front-end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 GB free disk space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 vector DBs + client assets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Clone / Initialise Project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Create project directory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mkdir ati-onboarding-bot &amp;&amp; cd ati-onboarding-bot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init   # or clone your repo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Create Python virtual environment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-m venv .venv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source .venv/bin/activate          # Linux / macOS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.venv\Scripts\activate             # Windows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Install Dependencies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requirements.txt with the content below, then install: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requirements.txt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langchain&gt;=0.3.0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langchain-openai&gt;=0.1.0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langgraph&gt;=0.1.0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langchain-community&gt;=0.3.0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chromadb&gt;=0.5.0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openai&gt;=1.30.0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fastapi&gt;=0.111.0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uvicorn[standard]&gt;=0.30.0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python-multipart&gt;=0.0.9        # file uploads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PyMuPDF&gt;=1.24.0                # PDF parsing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python-docx&gt;=1.1.0             # DOCX parsing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Pillow&gt;=10.3.0                 # image handling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python-dotenv&gt;=1.0.0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cryptography&gt;=42.0.0           # AES encryption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httpx&gt;=0.27.0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websockets&gt;=12.0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-r requirements.txt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Environment Configuration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.env file in the project root. Never commit this file to version control.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.env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OPENAI_API_KEY=sk-...your-key-here...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OPENAI_MODEL=gpt-4o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EMBED_MODEL=text-embedding-3-large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STORAGE_ROOT=./client_data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ATI_KB_ROOT=./ati_kb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ENCRYPTION_KEY=...32-byte-base64-encoded-key...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ATI_PRIVACY_URL=https://awesometechinc.com/privacy-policy/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ATI_SUPPORT_EMAIL=support@awesometechinc.com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ATI_PHONE=877-284-4968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LOG_LEVEL=INFO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 the encryption key with: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-c "from cryptography.fernet import Fernet; print(Fernet.generate_key().decode())"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Project File Layout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the following directory and file structure: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ati-onboarding-bot/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.env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requirements.txt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main.py                   ← FastAPI app entry point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app/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__init__.py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config.py               ← loads .env, exposes settings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agent/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__init__.py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graph.py              ← LangGraph state machine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nodes.py              ← individual node functions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prompts.py            ← system prompt template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storage/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__init__.py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file_manager.py       ← folder creation, file saving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summary_writer.py     ← generates summary.md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encryptor.py          ← AES encryption for logs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rag/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__init__.py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embedder.py           ← chunking + embedding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retriever.py          ← Chroma query wrapper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processors/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__init__.py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pdf_processor.py      ← PyMuPDF text extraction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docx_processor.py     ← python-docx extraction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image_processor.py    ← GPT-4o Vision description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api/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__init__.py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routes.py             ← WebSocket + REST endpoints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ati_kb/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privacy_policy.txt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service_catalogue.txt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client_data/              ← auto-created at runtime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static/                   ← optional front-end HTML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Load the ATI Knowledge Base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starting the server, pre-load ATI's privacy policy and service catalogue into the shared vector store: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scripts/init_kb.py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app.rag.embedder import embed_documents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app.config import settings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docs = [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settings.ATI_KB_ROOT + '/privacy_policy.txt',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settings.ATI_KB_ROOT + '/service_catalogue.txt',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embed_documents(docs, collection='ati_kb')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print('ATI knowledge base indexed successfully.')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scripts/init_kb.py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Run the Server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uvicorn main:app --host 0.0.0.0 --port 8000 --reload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API will be available at http://localhost:8000. Key endpoints: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WS  /ws/chat/{session_id}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WebSocket — primary chat interface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/upload/{session_id}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Multipart file upload (images, PDFs, DOCX)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 /client/{client_name}/summary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Retrieve generated summary.md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 /client/{client_name}/assets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uploaded assets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/client/{client_name}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GDPR-compliant data purge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 /health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Liveness check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(Optional) Front-End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minimal chat UI can be served from /static/index.html using vanilla JavaScript WebSocket. For production ATI use, integrate with the existing ATI Client Portal (Atlassian) or build a React component that: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Connects to WS /ws/chat/{uuid}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Renders a file-drag-and-drop zone that POSTs to /upload/{session_id}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Displays the bot's structured messages with consent checkbox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Shows a download link to summary.md on session completion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Key Code Patterns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LangGraph State Machine (graph.py)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agent uses a typed state dict and a directed graph with conditional edges: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langgraph.graph import StateGraph, END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typing import TypedDict, List, Optional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OnboardingState(TypedDict):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messages: List[dict]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client_name: Optional[str]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consent_given: bool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requirements: dict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assets: List[str]          # paths to saved files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stage: str                 # greeting|consent|identity|...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summary_written: bool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 = StateGraph(OnboardingState)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graph.add_node('greeting',     greeting_node)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graph.add_node('consent',      consent_node)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graph.add_node('identity',     identity_node)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graph.add_node('requirements', requirements_node)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graph.add_node('clarify',      clarify_node)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graph.add_node('summarise',    summarise_node)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graph.set_entry_point('greeting')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graph.add_conditional_edges('consent', route_after_consent)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... more edges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 = graph.compile()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Dynamic Folder &amp; Summary Creation (file_manager.py)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re, json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pathlib import Path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datetime import datetime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app.config import settings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sanitise_name(raw: str) -&gt; str: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name = re.sub(r'[^\w\s-]', '', raw.strip())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re.sub(r'[\s]+', '_', name)[:64]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create_client_workspace(raw_name: str) -&gt; Path: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folder = Path(settings.STORAGE_ROOT) / sanitise_name(raw_name)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(folder / 'assets').mkdir(parents=True, exist_ok=True)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(folder / 'vectors').mkdir(parents=True, exist_ok=True)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folder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save_asset(client_folder: Path, filename: str, data: bytes) -&gt; Path: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dest = client_folder / 'assets' / filename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dest.write_bytes(data)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dest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Image Processing with GPT-4o Vision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base64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openai import OpenAI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describe_image(image_path: str) -&gt; str: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client = OpenAI()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b64 = base64.b64encode(open(image_path, 'rb').read()).decode()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ext = image_path.rsplit('.', 1)[-1].lower()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media = 'image/jpeg' if ext in ('jpg','jpeg') else f'image/{ext}'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resp = client.chat.completions.create(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model='gpt-4o',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messages=[{'role': 'user', 'content': [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{'type': 'image_url',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'image_url': {'url': f'data:{media};base64,{b64}'}},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{'type': 'text', 'text':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'Describe this image in detail. Focus on design style, colours,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layout, and any text visible. This is a client reference image.'}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]}]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resp.choices[0].message.content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RAG Retriever (retriever.py)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import chromadb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langchain_openai import OpenAIEmbeddings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langchain_community.vectorstores import Chroma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get_retriever(persist_dir: str, collection: str):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embeddings = OpenAIEmbeddings(model='text-embedding-3-large')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vs = Chroma(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collection_name=collection,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embedding_function=embeddings,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persist_directory=persist_dir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vs.as_retriever(search_kwargs={'k': 5})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query_rag(question: str, persist_dir: str, collection: str) -&gt; str: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retriever = get_retriever(persist_dir, collection)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docs = retriever.invoke(question)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'\n\n'.join(d.page_content for d in docs)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Generated summary.md Template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SummaryWriter node produces this file automatically after the requirements stage concludes. All fields are populated dynamically from the conversation state: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CLIENT BRIEF — {client_name}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**Generated by:** ATI Onboarding AI Agent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**Date:** {YYYY-MM-DD HH:MM UTC}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**Session ID:** {session_uuid}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---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1. Client Information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Field        | Value                  |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|--------------|------------------------|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Name         | {client_name}          |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Contact Pref | {contact_preference}   |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| Privacy OK   | Yes — {consent_ts}     |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2. Project Overview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{project_summary_paragraph}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3. Requirements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{bullet_list_of_requirements}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4. Provided Assets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{table_of_uploaded_files_with_AI_descriptions}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5. ATI Services Recommended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{rag_matched_ati_services}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## 6. Next Steps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[ ] ATI advisor review within 3 business days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[ ] NDA signing (1-2 business days)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 [ ] Project scope &amp; cost proposal (3-5 business days)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---</w:t>
      </w:r>
    </w:p>
    <w:p>
      <w:pPr>
        <w:pBdr>
          <w:left w:val="single" w:color="2E75B6" w:sz="12" w:space="8"/>
        </w:pBdr>
        <w:shd w:fill="F0F4F8" w:val="clear"/>
        <w:spacing w:after="20" w:before="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*Privacy questions: support@awesometechinc.com | 877-284-4968*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Example Interaction (Website Project)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Conversation Transcript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🤖  Hello! I'm the ATI Onboarding Assistant at Awesome Technologies Inc.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Before we begin, please note: [Privacy Policy summary]. Do you agree? (yes / no)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👤  Yes, I agree.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🤖  Great, thank you! What is your full name?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👤  Sarah Johnson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[SYSTEM: folder client_data/Sarah_Johnson/ created]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🤖  Welcome, Sarah! What kind of project can we help you with today?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👤  I need a mortgage company website. Here are some design references.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[UPLOADS: homepage_inspo.jpg, color_palette.png]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[SYSTEM: files saved to client_data/Sarah_Johnson/assets/]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[SYSTEM: GPT-4o Vision describes images → embedded into vectors/]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🤖  Thank you for sharing those! I can see a clean, professional layout with navy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and gold tones. A few more questions: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1. What pages do you need? (Home, About, Services, Contact, Blog...)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2. Do you need a loan application form integrated?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3. What is your target launch date?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👤  Home, About, Services, Contact. Yes to the form. Launch in 8 weeks.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🤖  Perfect. Based on your requirements, ATI's Mortgage Website Development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Services (awesometechinc.com/mortgage-website-development-services/) would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be an excellent fit. I've noted everything. Let me prepare your project brief...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[SYSTEM: summary.md written, conversation_log.json encrypted]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🤖  Your project brief has been saved! An ATI advisor will reach out within</w:t>
            </w:r>
          </w:p>
        </w:tc>
      </w:tr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8FB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3 business days. Reference: Sarah_Johnson_2026-06-08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Testing &amp;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Unit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test_file_manager.py — verify folder creation, name sanitisation edge cases (Unicode names, spaces, special chars)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test_processors.py — check PDF, DOCX, and image extraction against sample fixtures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test_encryptor.py — round-trip encrypt/decrypt of a conversation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test_rag.py — embed 5 documents, query, assert top result relevance score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Integration Tests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Simulate a full WebSocket session from greeting → consent → name capture → file upload → requirements → summary written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Assert client_data/&lt;Name&gt;/ tree is created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Assert summary.md contains client name, project type, and at least one ATI service recommendation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Privacy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Bot collects data before consent?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FAIL — bot must block until consent = True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Assets stored outside client folder?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FAIL — all files must be under client_data/&lt;Name&gt;/assets/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Financial data requested?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FAIL — agent must refuse and redirect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endpoint removes all client data?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 — folder tree + Chroma collection deleted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summary.md contains privacy contact?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 — footer line present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Deployment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behind a reverse proxy (Nginx / Caddy) with TLS to satisfy ATI's SSL requirement (Privacy Policy §9).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STORAGE_ROOT to a volume with regular encrypted backups.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Rotate ENCRYPTION_KEY quarterly; provide a key-migration script to re-encrypt existing logs.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multi-instance deployments, replace ChromaDB with Weaviate or Pinecone and use shared object storage (S3-compatible) for client_data/.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Rate-limit the /upload endpoint (max 50 MB per session, max 20 files) to prevent abuse.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all API calls to OpenAI in a local JSONL file for audit trail, storing only metadata (no raw PII).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Contact &amp; Support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questions about this document, the chatbot's behaviour, or data privacy: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Channel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support@awesometechinc.com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877-ATI-4-YOU  (877-284-4968)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Mailing Address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4400 State Highway 121 Ste 374, Lewisville, TX 75056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Privacy Office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ATI Privacy Mailbox — support@awesometechinc.com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Client Portal</w:t>
            </w:r>
          </w:p>
        </w:tc>
        <w:tc>
          <w:tcPr>
            <w:tcW w:type="dxa" w:w="624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https://ati4you.atlassian.net/servicedesk/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2E75B6" w:sz="6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© 2026 Awesome Technologies Inc. — All rights reserved. This document is confidential and intended solely for ATI internal use.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2E75B6" w:sz="4" w:space="2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444444"/>
              <w:sz w:val="17"/>
              <w:szCs w:val="17"/>
            </w:rPr>
            <w:t xml:space="preserve">© 2026 Awesome Technologies Inc. — Confidential</w:t>
          </w:r>
        </w:p>
      </w:tc>
      <w:tc>
        <w:tcPr>
          <w:tcW w:type="dxa" w:w="5040"/>
          <w:tcBorders>
            <w:top w:val="single" w:color="2E75B6" w:sz="4" w:space="2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444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444444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444444"/>
              <w:sz w:val="17"/>
              <w:szCs w:val="17"/>
            </w:rPr>
            <w:t xml:space="preserve"> of </w:t>
          </w:r>
          <w:r>
            <w:rPr>
              <w:rFonts w:ascii="Arial" w:cs="Arial" w:eastAsia="Arial" w:hAnsi="Arial"/>
              <w:color w:val="444444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2E75B6" w:sz="4" w:space="2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ATI — Client Onboarding AI Chatbot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2E75B6" w:sz="4" w:space="2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444444"/>
              <w:sz w:val="18"/>
              <w:szCs w:val="18"/>
            </w:rPr>
            <w:t xml:space="preserve">System Prompt &amp; Setup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2026-06-08T14:52:27.358Z</dcterms:created>
  <dcterms:modified xsi:type="dcterms:W3CDTF">2026-06-08T14:52:27.358Z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