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F2A2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lang w:bidi="fa-IR"/>
        </w:rPr>
      </w:pPr>
    </w:p>
    <w:p w14:paraId="3A81AB49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lang w:bidi="fa-IR"/>
        </w:rPr>
      </w:pPr>
    </w:p>
    <w:p w14:paraId="7ADBB9DE" w14:textId="2A3125BE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سلام</w:t>
      </w:r>
    </w:p>
    <w:p w14:paraId="5A7670DC" w14:textId="4D84DB5D" w:rsidR="001E0EEB" w:rsidRDefault="001E0EEB" w:rsidP="001E0EEB">
      <w:pPr>
        <w:bidi/>
        <w:rPr>
          <w:rFonts w:ascii="XB Niloofar" w:hAnsi="XB Niloofar" w:cs="XB Niloofar"/>
          <w:sz w:val="24"/>
          <w:szCs w:val="24"/>
          <w:lang w:bidi="fa-IR"/>
        </w:rPr>
      </w:pP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سلام و خوش آمد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به دوره پ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وست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گی 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به خود! ب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ست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و شش تمر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دلبستگی به خود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به طور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کپارچه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در هشت درس طراح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شده‌اند. تا پا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ان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دوره، شما قادر خواه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بود 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تمر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ن‌ها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را با اعتماد به نفس در زندگ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خود به کار بگ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که م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تواند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به شما کمک کند احساسات مثبت را بزرگ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‌تر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کن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و الگوها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رفتار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مثبت را توسعه ده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. شما م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توان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با گفتن "درس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۳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" که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این مقدار می‌تواند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از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درس ۱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تا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۸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است،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درس را شروع کن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. همچن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م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توان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با گفتن "تمر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۶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"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که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این عدد،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عدد از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۱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تا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۲۶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است،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تمر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را تمر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کن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. م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توان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سوالات مرتبط با دوره را با گفتن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سوا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ل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کامل مانند "نظر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ه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پ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وستن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ست؟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"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ا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فقط کلمه کل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مانند "نظر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ه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پ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وستن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" مطرح کن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. در پا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ان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هر درس،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تکلیفی برای آن درس در نظر گرفته شده است که برای مثال با پرسیدن 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"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تکلیف درس هفتم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"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می‌توانید از آن تکلیف مطلع شوید.</w:t>
      </w:r>
    </w:p>
    <w:p w14:paraId="7CE06608" w14:textId="47B74CA6" w:rsidR="001E0EEB" w:rsidRDefault="001E0EEB" w:rsidP="001E0EEB">
      <w:pPr>
        <w:bidi/>
        <w:rPr>
          <w:rFonts w:ascii="XB Niloofar" w:hAnsi="XB Niloofar" w:cs="XB Niloofar"/>
          <w:sz w:val="24"/>
          <w:szCs w:val="24"/>
          <w:lang w:bidi="fa-IR"/>
        </w:rPr>
      </w:pPr>
    </w:p>
    <w:p w14:paraId="660AEAE4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>
        <w:rPr>
          <w:rFonts w:ascii="XB Niloofar" w:hAnsi="XB Niloofar" w:cs="XB Niloofar" w:hint="cs"/>
          <w:sz w:val="24"/>
          <w:szCs w:val="24"/>
          <w:rtl/>
          <w:lang w:bidi="fa-IR"/>
        </w:rPr>
        <w:t>تو کیستی؟</w:t>
      </w:r>
    </w:p>
    <w:p w14:paraId="4BE20A43" w14:textId="77777777" w:rsidR="001E0EEB" w:rsidRPr="00A803BC" w:rsidRDefault="001E0EEB" w:rsidP="001E0EEB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من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معلم مجاز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بر اساس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متن 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هستم که برا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آموزش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روش دلبستگی به خود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طراح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شده‌ام. شما م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توان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سوالات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را از طر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ق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چت 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از من بپرس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ا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دوره آموزش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دلبستگی به خود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را شروع کن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.</w:t>
      </w:r>
    </w:p>
    <w:p w14:paraId="5E044D00" w14:textId="39B09996" w:rsidR="001E0EEB" w:rsidRDefault="001E0EEB" w:rsidP="001E0EEB">
      <w:pPr>
        <w:bidi/>
        <w:rPr>
          <w:rFonts w:ascii="XB Niloofar" w:hAnsi="XB Niloofar" w:cs="XB Niloofar"/>
          <w:sz w:val="24"/>
          <w:szCs w:val="24"/>
          <w:lang w:bidi="fa-IR"/>
        </w:rPr>
      </w:pPr>
    </w:p>
    <w:p w14:paraId="20E840D3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</w:rPr>
      </w:pPr>
      <w:r w:rsidRPr="00A803BC">
        <w:rPr>
          <w:rFonts w:ascii="XB Niloofar" w:hAnsi="XB Niloofar" w:cs="XB Niloofar"/>
          <w:sz w:val="24"/>
          <w:szCs w:val="24"/>
          <w:rtl/>
        </w:rPr>
        <w:t>نظر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ه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دلبستگ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چیست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؟</w:t>
      </w:r>
    </w:p>
    <w:p w14:paraId="090BA683" w14:textId="5C77901B" w:rsidR="001E0EEB" w:rsidRDefault="001E0EEB" w:rsidP="001E0EEB">
      <w:pPr>
        <w:bidi/>
        <w:rPr>
          <w:rFonts w:ascii="XB Niloofar" w:hAnsi="XB Niloofar" w:cs="XB Niloofar"/>
          <w:sz w:val="24"/>
          <w:szCs w:val="24"/>
        </w:rPr>
      </w:pPr>
      <w:r w:rsidRPr="00A803BC">
        <w:rPr>
          <w:rFonts w:ascii="XB Niloofar" w:hAnsi="XB Niloofar" w:cs="XB Niloofar"/>
          <w:sz w:val="24"/>
          <w:szCs w:val="24"/>
          <w:rtl/>
        </w:rPr>
        <w:t>نظر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ه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دلبستگ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ک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نظر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ه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روان‌شناخت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درباره روابط ب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انسان‌هاست.  مهم‌تر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اصل ا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نظر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ه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ا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است که کودکان جوان ن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از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دارند تا با 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ک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ا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چند مراقب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ین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اصل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رابطه برقرار کنند تا برا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توسعه اجتماع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و عاطف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سالم ن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ازمند</w:t>
      </w:r>
      <w:r w:rsidRPr="00A803BC">
        <w:rPr>
          <w:rFonts w:ascii="XB Niloofar" w:hAnsi="XB Niloofar" w:cs="XB Niloofar" w:hint="cs"/>
          <w:sz w:val="24"/>
          <w:szCs w:val="24"/>
          <w:rtl/>
        </w:rPr>
        <w:t>ی‌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ها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خود را برطرف کنند.  ا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نظر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ه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توسط روان‌آ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نال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ز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ژان بولب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تدو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شد.</w:t>
      </w:r>
    </w:p>
    <w:p w14:paraId="71E0477A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</w:rPr>
      </w:pPr>
    </w:p>
    <w:p w14:paraId="0BD91567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</w:rPr>
      </w:pPr>
      <w:r w:rsidRPr="00A803BC">
        <w:rPr>
          <w:rFonts w:ascii="XB Niloofar" w:hAnsi="XB Niloofar" w:cs="XB Niloofar"/>
          <w:sz w:val="24"/>
          <w:szCs w:val="24"/>
          <w:rtl/>
        </w:rPr>
        <w:t>دلبستگ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>
        <w:rPr>
          <w:rFonts w:ascii="XB Niloofar" w:hAnsi="XB Niloofar" w:cs="XB Niloofar" w:hint="cs"/>
          <w:sz w:val="24"/>
          <w:szCs w:val="24"/>
          <w:rtl/>
        </w:rPr>
        <w:t xml:space="preserve"> چیست؟</w:t>
      </w:r>
    </w:p>
    <w:p w14:paraId="2216B702" w14:textId="4A3C881A" w:rsidR="001E0EEB" w:rsidRDefault="001E0EEB" w:rsidP="001E0EEB">
      <w:pPr>
        <w:bidi/>
        <w:rPr>
          <w:rFonts w:ascii="XB Niloofar" w:hAnsi="XB Niloofar" w:cs="XB Niloofar"/>
          <w:sz w:val="24"/>
          <w:szCs w:val="24"/>
        </w:rPr>
      </w:pPr>
      <w:r w:rsidRPr="00A803BC">
        <w:rPr>
          <w:rFonts w:ascii="XB Niloofar" w:hAnsi="XB Niloofar" w:cs="XB Niloofar"/>
          <w:sz w:val="24"/>
          <w:szCs w:val="24"/>
          <w:rtl/>
        </w:rPr>
        <w:t>دلبستگ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به ارتباط عاطف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ب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دو نفر اشاره دارد، به‌طور معمول 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ک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مراقب و 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ک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کودک. ا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ارتباط م</w:t>
      </w:r>
      <w:r w:rsidRPr="00A803BC">
        <w:rPr>
          <w:rFonts w:ascii="XB Niloofar" w:hAnsi="XB Niloofar" w:cs="XB Niloofar" w:hint="cs"/>
          <w:sz w:val="24"/>
          <w:szCs w:val="24"/>
          <w:rtl/>
        </w:rPr>
        <w:t>ی‌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تواند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ب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دو نفر بزرگتر ن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ز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وجود داشته باشد. اما در ارتباط کودک و مراقب، ا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ن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ارتباط به ن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از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کودک به امن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ت،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امانت و حفاظت مرتبط است. در روابط کودک به بزرگتر، اتصا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ل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کودک به عنوان "دلبستگ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>"</w:t>
      </w:r>
      <w:r>
        <w:rPr>
          <w:rFonts w:ascii="XB Niloofar" w:hAnsi="XB Niloofar" w:cs="XB Niloofar" w:hint="cs"/>
          <w:sz w:val="24"/>
          <w:szCs w:val="24"/>
          <w:rtl/>
        </w:rPr>
        <w:t xml:space="preserve"> </w:t>
      </w:r>
      <w:r w:rsidRPr="00A803BC">
        <w:rPr>
          <w:rFonts w:ascii="XB Niloofar" w:hAnsi="XB Niloofar" w:cs="XB Niloofar"/>
          <w:sz w:val="24"/>
          <w:szCs w:val="24"/>
          <w:rtl/>
        </w:rPr>
        <w:t>شناخته م</w:t>
      </w:r>
      <w:r w:rsidRPr="00A803BC">
        <w:rPr>
          <w:rFonts w:ascii="XB Niloofar" w:hAnsi="XB Niloofar" w:cs="XB Niloofar" w:hint="cs"/>
          <w:sz w:val="24"/>
          <w:szCs w:val="24"/>
          <w:rtl/>
        </w:rPr>
        <w:t>ی‌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شود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و ارتباط متقابل از سو</w:t>
      </w:r>
      <w:r w:rsidRPr="00A803BC">
        <w:rPr>
          <w:rFonts w:ascii="XB Niloofar" w:hAnsi="XB Niloofar" w:cs="XB Niloofar" w:hint="cs"/>
          <w:sz w:val="24"/>
          <w:szCs w:val="24"/>
          <w:rtl/>
        </w:rPr>
        <w:t>ی</w:t>
      </w:r>
      <w:r w:rsidRPr="00A803BC">
        <w:rPr>
          <w:rFonts w:ascii="XB Niloofar" w:hAnsi="XB Niloofar" w:cs="XB Niloofar"/>
          <w:sz w:val="24"/>
          <w:szCs w:val="24"/>
          <w:rtl/>
        </w:rPr>
        <w:t xml:space="preserve"> مراقب به عنوان "ارتباط مراقبت‌دهنده" شناخته م</w:t>
      </w:r>
      <w:r w:rsidRPr="00A803BC">
        <w:rPr>
          <w:rFonts w:ascii="XB Niloofar" w:hAnsi="XB Niloofar" w:cs="XB Niloofar" w:hint="cs"/>
          <w:sz w:val="24"/>
          <w:szCs w:val="24"/>
          <w:rtl/>
        </w:rPr>
        <w:t>ی‌</w:t>
      </w:r>
      <w:r w:rsidRPr="00A803BC">
        <w:rPr>
          <w:rFonts w:ascii="XB Niloofar" w:hAnsi="XB Niloofar" w:cs="XB Niloofar" w:hint="eastAsia"/>
          <w:sz w:val="24"/>
          <w:szCs w:val="24"/>
          <w:rtl/>
        </w:rPr>
        <w:t>شود</w:t>
      </w:r>
      <w:r w:rsidRPr="00A803BC">
        <w:rPr>
          <w:rFonts w:ascii="XB Niloofar" w:hAnsi="XB Niloofar" w:cs="XB Niloofar"/>
          <w:sz w:val="24"/>
          <w:szCs w:val="24"/>
          <w:rtl/>
        </w:rPr>
        <w:t>.</w:t>
      </w:r>
    </w:p>
    <w:p w14:paraId="0F3E1F0C" w14:textId="5D39BB6A" w:rsidR="001E0EEB" w:rsidRDefault="001E0EEB" w:rsidP="001E0EEB">
      <w:pPr>
        <w:bidi/>
        <w:rPr>
          <w:rFonts w:ascii="XB Niloofar" w:hAnsi="XB Niloofar" w:cs="XB Niloofar"/>
          <w:sz w:val="24"/>
          <w:szCs w:val="24"/>
        </w:rPr>
      </w:pPr>
    </w:p>
    <w:p w14:paraId="137591BA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</w:rPr>
      </w:pPr>
      <w:r w:rsidRPr="00926383">
        <w:rPr>
          <w:rFonts w:ascii="XB Niloofar" w:hAnsi="XB Niloofar" w:cs="XB Niloofar"/>
          <w:sz w:val="24"/>
          <w:szCs w:val="24"/>
          <w:rtl/>
        </w:rPr>
        <w:lastRenderedPageBreak/>
        <w:t>نظر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ه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خود دلبستگ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چ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ست؟</w:t>
      </w:r>
    </w:p>
    <w:p w14:paraId="206435B5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</w:rPr>
      </w:pPr>
      <w:r w:rsidRPr="00926383">
        <w:rPr>
          <w:rFonts w:ascii="XB Niloofar" w:hAnsi="XB Niloofar" w:cs="XB Niloofar"/>
          <w:sz w:val="24"/>
          <w:szCs w:val="24"/>
          <w:rtl/>
        </w:rPr>
        <w:t>نظر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ه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</w:rPr>
        <w:t>دلبستگی به خود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ک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روش خودکمک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است که به افراد کمک م</w:t>
      </w:r>
      <w:r w:rsidRPr="00926383">
        <w:rPr>
          <w:rFonts w:ascii="XB Niloofar" w:hAnsi="XB Niloofar" w:cs="XB Niloofar" w:hint="cs"/>
          <w:sz w:val="24"/>
          <w:szCs w:val="24"/>
          <w:rtl/>
        </w:rPr>
        <w:t>ی‌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کند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تا احساسات خود را تنظ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م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کنند با ارتباط برقرار کردن با </w:t>
      </w:r>
      <w:r>
        <w:rPr>
          <w:rFonts w:ascii="XB Niloofar" w:hAnsi="XB Niloofar" w:cs="XB Niloofar" w:hint="cs"/>
          <w:sz w:val="24"/>
          <w:szCs w:val="24"/>
          <w:rtl/>
        </w:rPr>
        <w:t xml:space="preserve">کودک </w:t>
      </w:r>
      <w:r w:rsidRPr="00926383">
        <w:rPr>
          <w:rFonts w:ascii="XB Niloofar" w:hAnsi="XB Niloofar" w:cs="XB Niloofar"/>
          <w:sz w:val="24"/>
          <w:szCs w:val="24"/>
          <w:rtl/>
        </w:rPr>
        <w:t>خود که به "کودک" و بزرگسال خود که به "بزرگسال" شناخته م</w:t>
      </w:r>
      <w:r w:rsidRPr="00926383">
        <w:rPr>
          <w:rFonts w:ascii="XB Niloofar" w:hAnsi="XB Niloofar" w:cs="XB Niloofar" w:hint="cs"/>
          <w:sz w:val="24"/>
          <w:szCs w:val="24"/>
          <w:rtl/>
        </w:rPr>
        <w:t>ی‌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شود</w:t>
      </w:r>
      <w:r w:rsidRPr="00926383">
        <w:rPr>
          <w:rFonts w:ascii="XB Niloofar" w:hAnsi="XB Niloofar" w:cs="XB Niloofar"/>
          <w:sz w:val="24"/>
          <w:szCs w:val="24"/>
          <w:rtl/>
        </w:rPr>
        <w:t>. ا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ن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شامل ا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جاد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ارتباط با کودک و شرکت در جلسات تمر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ن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روزانه برا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به دست آوردن نقش والد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ن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برا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کودک، بازنگر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در تجارب و باورها و تقو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ت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احساسات و رفتارها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مثبت است. خود دلبستگ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رابطه دلبستگ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امن ب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ن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ک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کودک و 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ک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والد خوب را شب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ه‌ساز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م</w:t>
      </w:r>
      <w:r w:rsidRPr="00926383">
        <w:rPr>
          <w:rFonts w:ascii="XB Niloofar" w:hAnsi="XB Niloofar" w:cs="XB Niloofar" w:hint="cs"/>
          <w:sz w:val="24"/>
          <w:szCs w:val="24"/>
          <w:rtl/>
        </w:rPr>
        <w:t>ی‌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کند،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تا بزرگسال را به 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ک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والد تبد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ل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کند که م</w:t>
      </w:r>
      <w:r w:rsidRPr="00926383">
        <w:rPr>
          <w:rFonts w:ascii="XB Niloofar" w:hAnsi="XB Niloofar" w:cs="XB Niloofar" w:hint="cs"/>
          <w:sz w:val="24"/>
          <w:szCs w:val="24"/>
          <w:rtl/>
        </w:rPr>
        <w:t>ی‌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تواند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در توسعه احساس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کو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دک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کمک کند.</w:t>
      </w:r>
    </w:p>
    <w:p w14:paraId="0AD7CA39" w14:textId="79394BDE" w:rsidR="001E0EEB" w:rsidRDefault="001E0EEB" w:rsidP="001E0EEB">
      <w:pPr>
        <w:bidi/>
        <w:rPr>
          <w:rFonts w:ascii="XB Niloofar" w:hAnsi="XB Niloofar" w:cs="XB Niloofar"/>
          <w:sz w:val="24"/>
          <w:szCs w:val="24"/>
        </w:rPr>
      </w:pPr>
    </w:p>
    <w:p w14:paraId="4801D8DB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</w:rPr>
      </w:pPr>
      <w:r w:rsidRPr="00926383">
        <w:rPr>
          <w:rFonts w:ascii="XB Niloofar" w:hAnsi="XB Niloofar" w:cs="XB Niloofar"/>
          <w:sz w:val="24"/>
          <w:szCs w:val="24"/>
          <w:rtl/>
        </w:rPr>
        <w:t>چند مرحله در نظر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ه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خود دلبستگ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وجود دارد؟</w:t>
      </w:r>
    </w:p>
    <w:p w14:paraId="09E92D11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</w:rPr>
      </w:pPr>
      <w:r w:rsidRPr="00926383">
        <w:rPr>
          <w:rFonts w:ascii="XB Niloofar" w:hAnsi="XB Niloofar" w:cs="XB Niloofar"/>
          <w:sz w:val="24"/>
          <w:szCs w:val="24"/>
          <w:rtl/>
        </w:rPr>
        <w:t>چهار مرحله‌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نظر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ه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خود دلبستگ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به شرح ز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ر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هستند:‍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مرحله اول </w:t>
      </w:r>
      <w:r w:rsidRPr="00926383">
        <w:rPr>
          <w:rFonts w:ascii="XB Niloofar" w:hAnsi="XB Niloofar" w:cs="XB Niloofar"/>
          <w:sz w:val="24"/>
          <w:szCs w:val="24"/>
          <w:rtl/>
        </w:rPr>
        <w:t>معرف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نظر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 w:hint="eastAsia"/>
          <w:sz w:val="24"/>
          <w:szCs w:val="24"/>
          <w:rtl/>
        </w:rPr>
        <w:t>ه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دلبستگ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و </w:t>
      </w:r>
      <w:r>
        <w:rPr>
          <w:rFonts w:ascii="XB Niloofar" w:hAnsi="XB Niloofar" w:cs="XB Niloofar" w:hint="cs"/>
          <w:sz w:val="24"/>
          <w:szCs w:val="24"/>
          <w:rtl/>
        </w:rPr>
        <w:t>دلبستگی به خود،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مرحله دوم</w:t>
      </w:r>
      <w:r w:rsidRPr="00926383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 w:rsidRPr="00926383">
        <w:rPr>
          <w:rFonts w:ascii="XB Niloofar" w:hAnsi="XB Niloofar" w:cs="XB Niloofar"/>
          <w:sz w:val="24"/>
          <w:szCs w:val="24"/>
          <w:rtl/>
        </w:rPr>
        <w:t>ارتباط با کودک داخل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</w:t>
      </w:r>
      <w:r>
        <w:rPr>
          <w:rFonts w:ascii="XB Niloofar" w:hAnsi="XB Niloofar" w:cs="XB Niloofar" w:hint="cs"/>
          <w:sz w:val="24"/>
          <w:szCs w:val="24"/>
          <w:rtl/>
        </w:rPr>
        <w:t>یا همان کودک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، مرحله سوم</w:t>
      </w:r>
      <w:r w:rsidRPr="00926383">
        <w:rPr>
          <w:rFonts w:ascii="XB Niloofar" w:hAnsi="XB Niloofar" w:cs="XB Niloofar"/>
          <w:sz w:val="24"/>
          <w:szCs w:val="24"/>
          <w:rtl/>
          <w:lang w:bidi="fa-IR"/>
        </w:rPr>
        <w:t xml:space="preserve"> </w:t>
      </w:r>
      <w:r w:rsidRPr="00926383">
        <w:rPr>
          <w:rFonts w:ascii="XB Niloofar" w:hAnsi="XB Niloofar" w:cs="XB Niloofar"/>
          <w:sz w:val="24"/>
          <w:szCs w:val="24"/>
          <w:rtl/>
        </w:rPr>
        <w:t>عاشق شدن به کودک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 xml:space="preserve"> و در نهایت مرحله چهارم </w:t>
      </w:r>
      <w:r w:rsidRPr="00926383">
        <w:rPr>
          <w:rFonts w:ascii="XB Niloofar" w:hAnsi="XB Niloofar" w:cs="XB Niloofar"/>
          <w:sz w:val="24"/>
          <w:szCs w:val="24"/>
          <w:rtl/>
        </w:rPr>
        <w:t>آموزش توسعه‌ا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برا</w:t>
      </w:r>
      <w:r w:rsidRPr="00926383">
        <w:rPr>
          <w:rFonts w:ascii="XB Niloofar" w:hAnsi="XB Niloofar" w:cs="XB Niloofar" w:hint="cs"/>
          <w:sz w:val="24"/>
          <w:szCs w:val="24"/>
          <w:rtl/>
        </w:rPr>
        <w:t>ی</w:t>
      </w:r>
      <w:r w:rsidRPr="00926383">
        <w:rPr>
          <w:rFonts w:ascii="XB Niloofar" w:hAnsi="XB Niloofar" w:cs="XB Niloofar"/>
          <w:sz w:val="24"/>
          <w:szCs w:val="24"/>
          <w:rtl/>
        </w:rPr>
        <w:t xml:space="preserve"> کودک </w:t>
      </w:r>
      <w:r>
        <w:rPr>
          <w:rFonts w:ascii="XB Niloofar" w:hAnsi="XB Niloofar" w:cs="XB Niloofar" w:hint="cs"/>
          <w:sz w:val="24"/>
          <w:szCs w:val="24"/>
          <w:rtl/>
        </w:rPr>
        <w:t>است.</w:t>
      </w:r>
    </w:p>
    <w:p w14:paraId="26208101" w14:textId="310C595E" w:rsidR="001E0EEB" w:rsidRDefault="001E0EEB" w:rsidP="001E0EEB">
      <w:pPr>
        <w:bidi/>
        <w:rPr>
          <w:rFonts w:ascii="XB Niloofar" w:hAnsi="XB Niloofar" w:cs="XB Niloofar"/>
          <w:sz w:val="24"/>
          <w:szCs w:val="24"/>
        </w:rPr>
      </w:pPr>
    </w:p>
    <w:p w14:paraId="77E2B1DA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منظور از کودک 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ست</w:t>
      </w:r>
      <w:r>
        <w:rPr>
          <w:rFonts w:ascii="XB Niloofar" w:hAnsi="XB Niloofar" w:cs="XB Niloofar" w:hint="cs"/>
          <w:sz w:val="24"/>
          <w:szCs w:val="24"/>
          <w:rtl/>
          <w:lang w:bidi="fa-IR"/>
        </w:rPr>
        <w:t>؟</w:t>
      </w:r>
    </w:p>
    <w:p w14:paraId="4ECDE37E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کودک به «خود کودک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شما» اشاره دارد که نما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نده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مدارها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احساس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شما 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ستند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و کمتر توسعه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افته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اند. شما در طول دوره آموزش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نظر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ه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دلبستگ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به خود نقش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جو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نده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محبت را برا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تصور کودک در نظر خواه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گرفت.</w:t>
      </w:r>
    </w:p>
    <w:p w14:paraId="41CD3122" w14:textId="36295D05" w:rsidR="001E0EEB" w:rsidRDefault="001E0EEB" w:rsidP="001E0EEB">
      <w:pPr>
        <w:bidi/>
        <w:rPr>
          <w:rFonts w:ascii="XB Niloofar" w:hAnsi="XB Niloofar" w:cs="XB Niloofar"/>
          <w:sz w:val="24"/>
          <w:szCs w:val="24"/>
        </w:rPr>
      </w:pPr>
    </w:p>
    <w:p w14:paraId="6856E889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منظور از بزرگسال چ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ست؟</w:t>
      </w:r>
    </w:p>
    <w:p w14:paraId="6923BF30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  <w:lang w:bidi="fa-IR"/>
        </w:rPr>
      </w:pP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بزرگسال به "خود بزرگسال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شما" اشاره دارد که نما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نده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توانا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یی‌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ها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منطق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و شناخت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شماست. شما در نظر گرفتن بزرگسال را با 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فا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نقش 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ک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 xml:space="preserve"> مراقب معنا م</w:t>
      </w:r>
      <w:r w:rsidRPr="00E36EA8">
        <w:rPr>
          <w:rFonts w:ascii="XB Niloofar" w:hAnsi="XB Niloofar" w:cs="XB Niloofar" w:hint="cs"/>
          <w:sz w:val="24"/>
          <w:szCs w:val="24"/>
          <w:rtl/>
          <w:lang w:bidi="fa-IR"/>
        </w:rPr>
        <w:t>ی‌</w:t>
      </w:r>
      <w:r w:rsidRPr="00E36EA8">
        <w:rPr>
          <w:rFonts w:ascii="XB Niloofar" w:hAnsi="XB Niloofar" w:cs="XB Niloofar" w:hint="eastAsia"/>
          <w:sz w:val="24"/>
          <w:szCs w:val="24"/>
          <w:rtl/>
          <w:lang w:bidi="fa-IR"/>
        </w:rPr>
        <w:t>شود</w:t>
      </w:r>
      <w:r w:rsidRPr="00E36EA8">
        <w:rPr>
          <w:rFonts w:ascii="XB Niloofar" w:hAnsi="XB Niloofar" w:cs="XB Niloofar"/>
          <w:sz w:val="24"/>
          <w:szCs w:val="24"/>
          <w:rtl/>
          <w:lang w:bidi="fa-IR"/>
        </w:rPr>
        <w:t>.</w:t>
      </w:r>
    </w:p>
    <w:p w14:paraId="6BE26C05" w14:textId="77777777" w:rsidR="001E0EEB" w:rsidRDefault="001E0EEB" w:rsidP="001E0EEB">
      <w:pPr>
        <w:bidi/>
        <w:rPr>
          <w:rFonts w:ascii="XB Niloofar" w:hAnsi="XB Niloofar" w:cs="XB Niloofar"/>
          <w:sz w:val="24"/>
          <w:szCs w:val="24"/>
          <w:rtl/>
        </w:rPr>
      </w:pPr>
    </w:p>
    <w:p w14:paraId="4700E2E3" w14:textId="77777777" w:rsidR="001E0EEB" w:rsidRDefault="001E0EEB" w:rsidP="001E0EEB">
      <w:pPr>
        <w:bidi/>
        <w:rPr>
          <w:rFonts w:ascii="XB Niloofar" w:hAnsi="XB Niloofar" w:cs="XB Niloofar" w:hint="cs"/>
          <w:sz w:val="24"/>
          <w:szCs w:val="24"/>
          <w:rtl/>
          <w:lang w:bidi="fa-IR"/>
        </w:rPr>
      </w:pPr>
    </w:p>
    <w:p w14:paraId="53439902" w14:textId="77777777" w:rsidR="00D86143" w:rsidRDefault="00D86143"/>
    <w:sectPr w:rsidR="00D8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5B"/>
    <w:rsid w:val="001E0EEB"/>
    <w:rsid w:val="0051535B"/>
    <w:rsid w:val="00D8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01304"/>
  <w15:chartTrackingRefBased/>
  <w15:docId w15:val="{E521A9FF-8292-4C65-9990-250585071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Salehi</dc:creator>
  <cp:keywords/>
  <dc:description/>
  <cp:lastModifiedBy>Shayan Salehi</cp:lastModifiedBy>
  <cp:revision>2</cp:revision>
  <dcterms:created xsi:type="dcterms:W3CDTF">2023-09-12T11:57:00Z</dcterms:created>
  <dcterms:modified xsi:type="dcterms:W3CDTF">2023-09-12T12:05:00Z</dcterms:modified>
</cp:coreProperties>
</file>