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Project Understanding Report</w:t>
        <w:br/>
        <w:t>AI Proctoring Platform</w:t>
      </w:r>
    </w:p>
    <w:p>
      <w:pPr>
        <w:jc w:val="center"/>
      </w:pPr>
      <w:r>
        <w:rPr>
          <w:sz w:val="24"/>
        </w:rPr>
        <w:t>Backend + Student Frontend + Admin Frontend</w:t>
        <w:br/>
        <w:t>Generated from the current repository state</w:t>
      </w:r>
    </w:p>
    <w:p>
      <w:pPr>
        <w:jc w:val="center"/>
      </w:pPr>
      <w:r>
        <w:rPr>
          <w:sz w:val="22"/>
        </w:rPr>
        <w:t>Workspace: D:\proctoring AI</w:t>
        <w:br/>
        <w:t>Date: 2026-04-18</w:t>
        <w:br/>
        <w:t>Audience: Lecturer / Evaluator / Reviewer</w:t>
      </w:r>
    </w:p>
    <w:p>
      <w:r>
        <w:br w:type="page"/>
      </w:r>
    </w:p>
    <w:p>
      <w:pPr>
        <w:pStyle w:val="Heading1"/>
      </w:pPr>
      <w:r>
        <w:t>Executive Summary</w:t>
      </w:r>
    </w:p>
    <w:p>
      <w:r>
        <w:t>This repository is not a single web app. It is a coordinated exam ecosystem composed of a FastAPI backend, a student-facing React application, and an admin-facing React application used for live monitoring, results analysis, and exam configuration.</w:t>
      </w:r>
    </w:p>
    <w:p>
      <w:r>
        <w:t>At a practical level, the backend is the operational center of the system. It stores users and exam sessions, issues JWTs, hosts REST endpoints, manages WebSocket connections, runs the computer-vision proctoring pipeline, records violations, generates evidence artifacts, and exposes administrative summary data.</w:t>
      </w:r>
    </w:p>
    <w:p>
      <w:r>
        <w:t>The student frontend behaves like an exam client. It handles authentication, guided face enrollment, identity verification, exam lobby flows, browser and device checks, screen sharing, the active exam page, violation feedback, timing, submission, and final summary presentation.</w:t>
      </w:r>
    </w:p>
    <w:p>
      <w:r>
        <w:t>The admin frontend behaves like an operations console. It exposes a dashboard for live rooms, a results and evidence review workflow, a student summary view, settings management, and exam creation utilities. This makes the project closer to a small product suite than a classroom CRUD application.</w:t>
      </w:r>
    </w:p>
    <w:p>
      <w:r>
        <w:t>The architecture shows two important design goals. First, the team aimed for real-time proctoring rather than post-exam batch analysis. Second, the project tries to combine strong identity verification with exam-session governance, which is why login, liveness, face comparison, session rules, and evidence storage are tightly connected.</w:t>
      </w:r>
    </w:p>
    <w:p>
      <w:r>
        <w:t>A reviewer should therefore read the codebase in terms of flows rather than isolated files: onboarding flow, identity flow, exam start flow, frame-processing flow, policy-enforcement flow, live-monitoring flow, evidence-review flow, and exam-result flow.</w:t>
      </w:r>
    </w:p>
    <w:p>
      <w:pPr>
        <w:pStyle w:val="Heading1"/>
      </w:pPr>
      <w:r>
        <w:t>High-Level Architecture</w:t>
      </w:r>
    </w:p>
    <w:p>
      <w:r>
        <w:t>The runtime topology is straightforward but ambitious. Docker Compose provisions PostgreSQL, Redis, MinIO-compatible object storage, the FastAPI backend, and Adminer. The two frontends run independently through Vite development servers on separate ports. This split makes each application easier to evolve while still keeping the local developer experience understandable.</w:t>
      </w:r>
    </w:p>
    <w:p>
      <w:r>
        <w:t>The backend startup path in main.py initializes database state, storage infrastructure, middleware, API routers, and WebSocket endpoints. That means the backend is not simply exposing models through REST; it is orchestrating both synchronous request-response traffic and long-lived real-time processing channels.</w:t>
      </w:r>
    </w:p>
    <w:p>
      <w:r>
        <w:t>The WebSocket layer is especially important to understanding system behavior. Student clients send image frames to the backend during the active exam. The backend passes frames through a detector pipeline, emits logs and processing acknowledgements, and persists major events to the database and storage systems. The admin side consumes summarized live data rather than raw camera transport.</w:t>
      </w:r>
    </w:p>
    <w:p>
      <w:r>
        <w:t>The backend uses a service-heavy design. Routers define public contracts, but operational rules sit in services such as detection_service, storage_service, warmup_service, grading_service, log_service, and termination_policy_service. This is a healthy pattern because it keeps controllers from becoming the only place where business logic exists.</w:t>
      </w:r>
    </w:p>
    <w:p>
      <w:r>
        <w:t>Configuration is split between docker-compose, environment variables, settings.py, and detection_config.py. This is meaningful in a proctoring platform because deployment, computer-vision thresholds, and policy tuning all materially change runtime behavior. The report therefore treats configuration as part of the architecture rather than as an implementation footnote.</w:t>
      </w:r>
    </w:p>
    <w:p>
      <w:r>
        <w:t>A useful mental model is to think of the project as four cooperating layers: interface layer, orchestration layer, policy layer, and evidence layer. The frontends make up the interface layer; FastAPI routers and WebSocket handlers make up the orchestration layer; detector logic, identity checks, and termination policy make up the policy layer; database rows and MinIO evidence files make up the evidence layer.</w:t>
      </w:r>
    </w:p>
    <w:p>
      <w:r>
        <w:t>From an academic evaluation perspective, the project demonstrates system integration across UI, backend APIs, concurrency, media capture, machine-learning inference, persistent audit trails, and role-based administration. The engineering challenge is not only writing components but keeping all of those moving parts aligned in one exam lifecycle.</w:t>
      </w:r>
    </w:p>
    <w:p>
      <w:pPr>
        <w:pStyle w:val="Heading1"/>
      </w:pPr>
      <w:r>
        <w:t>Runtime Stack Snapshot</w:t>
      </w:r>
    </w:p>
    <w:p>
      <w:r>
        <w:t>This section captures the current technical stack directly from the repository configuration files. It helps a reviewer explain the project in concrete engineering terms rather than only as a generic AI website.</w:t>
      </w:r>
    </w:p>
    <w:p>
      <w:pPr>
        <w:pStyle w:val="Heading2"/>
      </w:pPr>
      <w:r>
        <w:t>Backend Stack</w:t>
      </w:r>
    </w:p>
    <w:p>
      <w:pPr>
        <w:pStyle w:val="ListBullet"/>
      </w:pPr>
      <w:r>
        <w:t>FastAPI, Uvicorn, and Gunicorn for the backend API and ASGI serving model.</w:t>
      </w:r>
    </w:p>
    <w:p>
      <w:pPr>
        <w:pStyle w:val="ListBullet"/>
      </w:pPr>
      <w:r>
        <w:t>SQLAlchemy plus psycopg2-binary for relational persistence against PostgreSQL in the current compose setup.</w:t>
      </w:r>
    </w:p>
    <w:p>
      <w:pPr>
        <w:pStyle w:val="ListBullet"/>
      </w:pPr>
      <w:r>
        <w:t>Redis for session or caching support and MinIO-compatible storage for evidence artifacts.</w:t>
      </w:r>
    </w:p>
    <w:p>
      <w:pPr>
        <w:pStyle w:val="ListBullet"/>
      </w:pPr>
      <w:r>
        <w:t>OpenCV, MediaPipe, Ultralytics YOLO, TensorFlow CPU, Torch, DeepFace-related tooling, and other CV/ML libraries for proctoring intelligence.</w:t>
      </w:r>
    </w:p>
    <w:p>
      <w:r>
        <w:t>requirements.txt contains both classic web dependencies and unusually heavy machine-learning dependencies, which reinforces that the backend is doing real proctoring work instead of only relaying messages between client and database.</w:t>
      </w:r>
    </w:p>
    <w:p>
      <w:r>
        <w:t>The first lines of requirements.txt are reproduced below for context:</w:t>
      </w:r>
    </w:p>
    <w:p>
      <w:r>
        <w:t># Note: CMake must be installed first:</w:t>
        <w:br/>
        <w:t># macOS: brew install cmake</w:t>
        <w:br/>
        <w:t># Ubuntu: apt-get install cmake</w:t>
        <w:br/>
        <w:t># Windows: Download from cmake.org</w:t>
        <w:br/>
        <w:br/>
        <w:t># Python version 3.9</w:t>
        <w:br/>
        <w:br/>
        <w:t># Core dependencies</w:t>
        <w:br/>
        <w:t>flask==2.2.5</w:t>
        <w:br/>
        <w:t>requests==2.31.0</w:t>
        <w:br/>
        <w:t>numpy==1.24.3</w:t>
        <w:br/>
        <w:t>pandas&gt;=2.0.3</w:t>
        <w:br/>
        <w:t>scikit-learn&gt;=1.0.2</w:t>
        <w:br/>
        <w:t>matplotlib&gt;=3.5.3</w:t>
        <w:br/>
        <w:br/>
        <w:t># FastAPI and related</w:t>
        <w:br/>
        <w:t>fastapi==0.103.2</w:t>
        <w:br/>
        <w:t>uvicorn==0.23.2</w:t>
        <w:br/>
        <w:t>gunicorn==20.1.0</w:t>
        <w:br/>
        <w:t>websockets==11.0.3</w:t>
        <w:br/>
        <w:t>pydantic&gt;=2.4.2</w:t>
        <w:br/>
        <w:t>pydantic-settings&gt;=2.0.3</w:t>
        <w:br/>
        <w:br/>
        <w:t># ML/CV dependencies</w:t>
        <w:br/>
        <w:t>ultralytics&gt;=8.0.0,&lt;9.0.0</w:t>
        <w:br/>
        <w:t>opencv-python-headless==4.10.0.84  # Updated to match Roboflow requirement</w:t>
        <w:br/>
        <w:t>mediapipe==0.10.5</w:t>
        <w:br/>
        <w:t>torch&gt;=2.0.1</w:t>
        <w:br/>
        <w:t>torchvision&gt;=0.15.2</w:t>
        <w:br/>
        <w:br/>
        <w:t># Face Recognition</w:t>
        <w:br/>
        <w:t>tensorflow-cpu==2.15.0</w:t>
        <w:br/>
        <w:t>tf-keras==2.15.0</w:t>
        <w:br/>
        <w:t>keras&gt;=2.15.0</w:t>
        <w:br/>
        <w:t># deepface and retina-face installed separately in Dockerfile with --no-deps</w:t>
        <w:br/>
        <w:t>gdown&gt;=3.10.1</w:t>
        <w:br/>
        <w:t>mtcnn&gt;=0.1.0</w:t>
        <w:br/>
        <w:t>pillow&gt;=10.0.0</w:t>
        <w:br/>
        <w:t>tqdm&gt;=4.65.0</w:t>
        <w:br/>
        <w:t>openpyxl&gt;=3.1.2</w:t>
      </w:r>
    </w:p>
    <w:p>
      <w:pPr>
        <w:pStyle w:val="Heading2"/>
      </w:pPr>
      <w:r>
        <w:t>Student Frontend Stack</w:t>
      </w:r>
    </w:p>
    <w:p>
      <w:r>
        <w:t>The student app is a React 18 + Vite application with Redux Toolkit, React Router, Chart.js, and a fairly rich set of Radix-based UI primitives. This suggests a modern client stack focused on interactive flows rather than static pages.</w:t>
      </w:r>
    </w:p>
    <w:p>
      <w:r>
        <w:t>Representative dependencies detected in package.json:</w:t>
      </w:r>
    </w:p>
    <w:p>
      <w:pPr>
        <w:pStyle w:val="ListBullet"/>
      </w:pPr>
      <w:r>
        <w:t>@mui/material, @radix-ui/react-accordion, @radix-ui/react-alert-dialog, @radix-ui/react-aspect-ratio, @radix-ui/react-avatar, @radix-ui/react-checkbox, @radix-ui/react-collapsible, @radix-ui/react-context-menu, @radix-ui/react-dialog, @radix-ui/react-dropdown-menu, @radix-ui/react-hover-card, @radix-ui/react-label, @radix-ui/react-menubar, @radix-ui/react-navigation-menu, @radix-ui/react-popover, @radix-ui/react-progress, @radix-ui/react-radio-group, @radix-ui/react-scroll-area</w:t>
      </w:r>
    </w:p>
    <w:p>
      <w:pPr>
        <w:pStyle w:val="ListBullet"/>
      </w:pPr>
      <w:r>
        <w:t>@radix-ui/react-separator, @radix-ui/react-slider, @radix-ui/react-slot, @radix-ui/react-switch, @radix-ui/react-tabs, @radix-ui/react-tooltip, @reduxjs/toolkit, chart.js, class-variance-authority, clsx, html2canvas, jspdf, lucide-react, motion, react, react-chartjs-2, react-dom, react-redux, react-router-dom, sweetalert2, tailwind-merge, tw-animate-css</w:t>
      </w:r>
    </w:p>
    <w:p>
      <w:pPr>
        <w:pStyle w:val="Heading2"/>
      </w:pPr>
      <w:r>
        <w:t>Admin Frontend Stack</w:t>
      </w:r>
    </w:p>
    <w:p>
      <w:r>
        <w:t>The admin app is also Vite-powered, but TypeScript-based and especially rich in dashboard-oriented and component-library dependencies, which matches its role as a configurable operations console.</w:t>
      </w:r>
    </w:p>
    <w:p>
      <w:pPr>
        <w:pStyle w:val="ListBullet"/>
      </w:pPr>
      <w:r>
        <w:t>@radix-ui/react-accordion, @radix-ui/react-alert-dialog, @radix-ui/react-aspect-ratio, @radix-ui/react-avatar, @radix-ui/react-checkbox, @radix-ui/react-collapsible, @radix-ui/react-context-menu, @radix-ui/react-dialog, @radix-ui/react-dropdown-menu, @radix-ui/react-hover-card, @radix-ui/react-label, @radix-ui/react-menubar, @radix-ui/react-navigation-menu, @radix-ui/react-popover, @radix-ui/react-progress, @radix-ui/react-radio-group, @radix-ui/react-scroll-area, @radix-ui/react-select, @radix-ui/react-separator, @radix-ui/react-slider, @radix-ui/react-slot, @radix-ui/react-switch</w:t>
      </w:r>
    </w:p>
    <w:p>
      <w:pPr>
        <w:pStyle w:val="ListBullet"/>
      </w:pPr>
      <w:r>
        <w:t>@radix-ui/react-tabs, @radix-ui/react-toggle, @radix-ui/react-toggle-group, @radix-ui/react-tooltip, axios, class-variance-authority, clsx, cmdk, embla-carousel-react, input-otp, lucide-react, motion, next-themes, react, react-day-picker, react-dom, react-hook-form, react-resizable-panels, recharts, sonner, tailwind-merge, vaul</w:t>
      </w:r>
    </w:p>
    <w:p>
      <w:pPr>
        <w:pStyle w:val="Heading1"/>
      </w:pPr>
      <w:r>
        <w:t>Deployment And Local Run Story</w:t>
      </w:r>
    </w:p>
    <w:p>
      <w:r>
        <w:t>The repository supports both containerized backend execution and local frontend development servers. This mixed-mode developer experience is common in full-stack projects where the backend has heavy native dependencies while the frontends benefit from fast hot reload.</w:t>
      </w:r>
    </w:p>
    <w:p>
      <w:r>
        <w:t>docker-compose.yml provisions PostgreSQL, Redis, the FastAPI backend, MinIO, and Adminer. The backend container exposes port 8080 while the admin and student frontends use Vite on ports 5173 and 5174 respectively. This makes the project easy to demo because each application has a stable, memorable port.</w:t>
      </w:r>
    </w:p>
    <w:p>
      <w:r>
        <w:t>run_all.ps1 complements the container story by launching the three application tiers from a Windows PowerShell environment. Even if the script is mainly a convenience wrapper, it also documents the expected startup order and therefore helps explain the system architecture to a reviewer.</w:t>
      </w:r>
    </w:p>
    <w:p>
      <w:pPr>
        <w:pStyle w:val="Heading2"/>
      </w:pPr>
      <w:r>
        <w:t>Compose Snapshot</w:t>
      </w:r>
    </w:p>
    <w:p>
      <w:r>
        <w:t>version: '3.8'</w:t>
        <w:br/>
        <w:br/>
        <w:t>services:</w:t>
        <w:br/>
        <w:t xml:space="preserve">  # ------------------------------------</w:t>
        <w:br/>
        <w:t xml:space="preserve">  # 1. Database (PostgreSQL)</w:t>
        <w:br/>
        <w:t xml:space="preserve">  # ------------------------------------</w:t>
        <w:br/>
        <w:t xml:space="preserve">  db:</w:t>
        <w:br/>
        <w:t xml:space="preserve">    image: postgres:15-alpine</w:t>
        <w:br/>
        <w:t xml:space="preserve">    container_name: proctoring-db</w:t>
        <w:br/>
        <w:t xml:space="preserve">    restart: always</w:t>
        <w:br/>
        <w:t xml:space="preserve">    environment:</w:t>
        <w:br/>
        <w:t xml:space="preserve">      POSTGRES_USER: ${POSTGRES_USER}</w:t>
        <w:br/>
        <w:t xml:space="preserve">      POSTGRES_PASSWORD: ${POSTGRES_PASSWORD}</w:t>
        <w:br/>
        <w:t xml:space="preserve">      POSTGRES_DB: ${POSTGRES_DB}</w:t>
        <w:br/>
        <w:t xml:space="preserve">    ports:</w:t>
        <w:br/>
        <w:t xml:space="preserve">      - "${DATABASE_PORT}:5432"</w:t>
        <w:br/>
        <w:t xml:space="preserve">    volumes:</w:t>
        <w:br/>
        <w:t xml:space="preserve">      - postgres_data:/var/lib/postgresql/data</w:t>
        <w:br/>
        <w:br/>
        <w:t xml:space="preserve">  # ------------------------------------</w:t>
        <w:br/>
        <w:t xml:space="preserve">  # 2. Redis (Cache &amp; Session)</w:t>
        <w:br/>
        <w:t xml:space="preserve">  # ------------------------------------</w:t>
        <w:br/>
        <w:t xml:space="preserve">  redis:</w:t>
        <w:br/>
        <w:t xml:space="preserve">    image: redis:7-alpine</w:t>
        <w:br/>
        <w:t xml:space="preserve">    container_name: proctoring-redis</w:t>
        <w:br/>
        <w:t xml:space="preserve">    restart: always</w:t>
        <w:br/>
        <w:t xml:space="preserve">    ports:</w:t>
        <w:br/>
        <w:t xml:space="preserve">      - "${REDIS_PORT}:6379"</w:t>
        <w:br/>
        <w:br/>
        <w:t xml:space="preserve">  # ------------------------------------</w:t>
        <w:br/>
        <w:t xml:space="preserve">  # 3. Backend (FastAPI)</w:t>
        <w:br/>
        <w:t xml:space="preserve">  # ------------------------------------</w:t>
        <w:br/>
        <w:t xml:space="preserve">  backend:</w:t>
        <w:br/>
        <w:t xml:space="preserve">    build:</w:t>
        <w:br/>
        <w:t xml:space="preserve">      context: ./Proctoring-AI-BE-M4/Proctoring-AI-BE-M4</w:t>
        <w:br/>
        <w:t xml:space="preserve">      dockerfile: Dockerfile</w:t>
        <w:br/>
        <w:t xml:space="preserve">    container_name: proctoring-backend</w:t>
        <w:br/>
        <w:t xml:space="preserve">    restart: always</w:t>
        <w:br/>
        <w:t xml:space="preserve">    depends_on:</w:t>
        <w:br/>
        <w:t xml:space="preserve">      - db</w:t>
        <w:br/>
        <w:t xml:space="preserve">      - redis</w:t>
        <w:br/>
        <w:t xml:space="preserve">    ports:</w:t>
        <w:br/>
        <w:t xml:space="preserve">      - "8080:8000"</w:t>
        <w:br/>
        <w:t xml:space="preserve">    environment:</w:t>
        <w:br/>
        <w:t xml:space="preserve">      DATABASE_URL: postgresql://${POSTGRES_USER}:${POSTGRES_PASSWORD}@db:5432/${POSTGRES_DB}</w:t>
        <w:br/>
        <w:t xml:space="preserve">      # Explicit variables for Pydantic Settings</w:t>
        <w:br/>
        <w:t xml:space="preserve">      DB_TYPE: postgres</w:t>
        <w:br/>
        <w:t xml:space="preserve">      POSTGRES_USER: ${POSTGRES_USER}</w:t>
        <w:br/>
        <w:t xml:space="preserve">      POSTGRES_PASSWORD: ${POSTGRES_PASSWORD}</w:t>
        <w:br/>
        <w:t xml:space="preserve">      POSTGRES_DB: ${POSTGRES_DB}</w:t>
        <w:br/>
        <w:t xml:space="preserve">      DATABASE_HOST: db</w:t>
        <w:br/>
        <w:t xml:space="preserve">      DB_HOST: db</w:t>
        <w:br/>
        <w:t xml:space="preserve">      DATABASE_PORT: 5432</w:t>
        <w:br/>
        <w:br/>
        <w:t xml:space="preserve">      REDIS_URL: redis://redis:6379/0</w:t>
        <w:br/>
        <w:t xml:space="preserve">      JWT_SECRET_KEY: ${JWT_SECRET_KEY}</w:t>
        <w:br/>
        <w:t xml:space="preserve">      CORS_ORIGINS: ${CORS_ORIGINS}</w:t>
        <w:br/>
        <w:t xml:space="preserve">      STUDENT_FRONTEND_URL: ${STUDENT_FRONTEND_URL}</w:t>
        <w:br/>
        <w:t xml:space="preserve">      ADMIN_FRONTEND_URL: ${ADMIN_FRONTEND_URL}</w:t>
        <w:br/>
        <w:t xml:space="preserve">      WS_BASE_URL: ${WS_BASE_URL}</w:t>
        <w:br/>
        <w:t xml:space="preserve">      SEED_DEFAULT_USERS: ${SEED_DEFAULT_USERS}</w:t>
        <w:br/>
        <w:t xml:space="preserve">      SEED_ADMIN_EMAIL: ${SEED_ADMIN_EMAIL}</w:t>
        <w:br/>
        <w:t xml:space="preserve">      SEED_ADMIN_PASSWORD: ${SEED_ADMIN_PASSWORD}</w:t>
        <w:br/>
        <w:t xml:space="preserve">      WEB_CONCURRENCY: ${WEB_CONCURRENCY:-2}</w:t>
        <w:br/>
        <w:t xml:space="preserve">      GUNICORN_TIMEOUT: ${GUNICORN_TIMEOUT:-300}</w:t>
        <w:br/>
        <w:t xml:space="preserve">      # MinIO Config</w:t>
        <w:br/>
        <w:t xml:space="preserve">      MINIO_ENDPOINT: ${MINIO_ENDPOINT}</w:t>
        <w:br/>
        <w:t xml:space="preserve">      MINIO_ACCESS_KEY: ${MINIO_ROOT_USER}</w:t>
        <w:br/>
        <w:t xml:space="preserve">      MINIO_SECRET_KEY: ${MINIO_ROOT_PASSWORD}</w:t>
        <w:br/>
        <w:t xml:space="preserve">      MINIO_BUCKET_NAME: ${MINIO_BUCKET_NAME}</w:t>
        <w:br/>
        <w:t xml:space="preserve">      MINIO_SECURE: "false"</w:t>
        <w:br/>
        <w:t xml:space="preserve">    command: &gt;</w:t>
        <w:br/>
        <w:t xml:space="preserve">      sh -c "gunicorn -w ${WEB_CONCURRENCY:-2} --preload --timeout ${GUNICORN_TIMEOUT:-300} --graceful-timeout 30 -k uvicorn.workers.UvicornWorker main:app --bind 0.0.0.0:8000"</w:t>
        <w:br/>
        <w:t xml:space="preserve">    mem_limit: 2g</w:t>
        <w:br/>
        <w:t xml:space="preserve">    volumes:</w:t>
        <w:br/>
        <w:t xml:space="preserve">      # Mount source code for hot-reloading during dev (optional)</w:t>
        <w:br/>
        <w:t xml:space="preserve">      - ./Proctoring-AI-BE-M4/Proctoring-AI-BE-M4:/app</w:t>
        <w:br/>
        <w:t xml:space="preserve">      - logs_data:/app/logs</w:t>
        <w:br/>
        <w:br/>
        <w:t xml:space="preserve">  # ------------------------------------</w:t>
      </w:r>
    </w:p>
    <w:p>
      <w:pPr>
        <w:pStyle w:val="Heading2"/>
      </w:pPr>
      <w:r>
        <w:t>PowerShell Launcher Snapshot</w:t>
      </w:r>
    </w:p>
    <w:p>
      <w:r>
        <w:br/>
        <w:t># PowerShell Script to Run Full Stack Proctoring AI</w:t>
        <w:br/>
        <w:br/>
        <w:t>Write-Host "--- Proctoring AI Stack Launcher ---" -ForegroundColor Cyan</w:t>
        <w:br/>
        <w:br/>
        <w:t># Function to check if a port is in use</w:t>
        <w:br/>
        <w:t>function Check-Port($port) {</w:t>
        <w:br/>
        <w:t xml:space="preserve">    return netstat -ano | findstr ":$port" | findstr "LISTENING"</w:t>
        <w:br/>
        <w:t>}</w:t>
        <w:br/>
        <w:br/>
        <w:t># 1. Start Backend</w:t>
        <w:br/>
        <w:t>if (Check-Port 8080) {</w:t>
        <w:br/>
        <w:t xml:space="preserve">    Write-Host "Warning: Port 8080 is already in use (possibly by Docker). Backend might fail to start if not using Docker." -ForegroundColor Yellow</w:t>
        <w:br/>
        <w:t>} else {</w:t>
        <w:br/>
        <w:t xml:space="preserve">    Write-Host "Starting Backend on Port 8080..." -ForegroundColor Green</w:t>
        <w:br/>
        <w:t xml:space="preserve">    Start-Process powershell -ArgumentList "-NoExit", "-Command", "cd 'd:\proctoring AI\Proctoring-AI-BE-M4\Proctoring-AI-BE-M4'; python main.py"</w:t>
        <w:br/>
        <w:t>}</w:t>
        <w:br/>
        <w:br/>
        <w:t># 2. Start Admin Frontend</w:t>
        <w:br/>
        <w:t>if (Check-Port 5173) {</w:t>
        <w:br/>
        <w:t xml:space="preserve">    Write-Host "Warning: Port 5173 is already in use." -ForegroundColor Yellow</w:t>
        <w:br/>
        <w:t>} else {</w:t>
        <w:br/>
        <w:t xml:space="preserve">    Write-Host "Starting Admin Frontend on Port 5173..." -ForegroundColor Green</w:t>
        <w:br/>
        <w:t xml:space="preserve">    Start-Process powershell -ArgumentList "-NoExit", "-Command", "cd 'd:\proctoring AI\Proctoring-AI-Admin'; npm run dev"</w:t>
        <w:br/>
        <w:t>}</w:t>
        <w:br/>
        <w:br/>
        <w:t># 3. Start Student Frontend</w:t>
        <w:br/>
        <w:t>if (Check-Port 5174) {</w:t>
        <w:br/>
        <w:t xml:space="preserve">    Write-Host "Warning: Port 5174 is already in use." -ForegroundColor Yellow</w:t>
        <w:br/>
        <w:t>} else {</w:t>
        <w:br/>
        <w:t xml:space="preserve">    Write-Host "Starting Student Frontend on Port 5174..." -ForegroundColor Green</w:t>
        <w:br/>
        <w:t xml:space="preserve">    Start-Process powershell -ArgumentList "-NoExit", "-Command", "cd 'd:\proctoring AI\Proctoring-AI-FE-M4\Proctoring-AI-FE-M4'; npm run dev"</w:t>
        <w:br/>
        <w:t>}</w:t>
        <w:br/>
        <w:br/>
        <w:t>Write-Host "`nAll launch commands issued." -ForegroundColor Cyan</w:t>
        <w:br/>
        <w:t>Write-Host "If things are 'not running', check if Docker is already using port 8080." -ForegroundColor White</w:t>
        <w:br/>
      </w:r>
    </w:p>
    <w:p>
      <w:pPr>
        <w:pStyle w:val="Heading1"/>
      </w:pPr>
      <w:r>
        <w:t>Backend Deep Dive</w:t>
      </w:r>
    </w:p>
    <w:p>
      <w:pPr>
        <w:pStyle w:val="Heading2"/>
      </w:pPr>
      <w:r>
        <w:t>Backend Role In The System</w:t>
      </w:r>
    </w:p>
    <w:p>
      <w:r>
        <w:t>The backend is the authoritative engine of the project. It is responsible for identity, session state, policy enforcement, event logging, evidence persistence, results aggregation, and machine-vision orchestration. In many academic projects the backend is only a data API, but in this system it is where the product’s most distinctive behavior lives.</w:t>
      </w:r>
    </w:p>
    <w:p>
      <w:r>
        <w:t>The router inventory confirms that the backend supports more than candidate exam attempts. It also provides admin-oriented endpoints, settings management, LTI entry points, observability contracts, evidence retrieval, and exam authoring. This means the backend functions as a platform service shared by two frontends and likely by LMS integrations.</w:t>
      </w:r>
    </w:p>
    <w:p>
      <w:r>
        <w:t>Because the backend owns both the exam record and the proctoring decisions, it becomes the single source of truth when the frontends disagree or disconnect. That is why terminated sessions remain terminated even if the browser reconnects later. This choice is operationally correct for auditability, though it can create friction during testing unless reset utilities exist.</w:t>
      </w:r>
    </w:p>
    <w:p>
      <w:pPr>
        <w:pStyle w:val="Heading2"/>
      </w:pPr>
      <w:r>
        <w:t>Startup, Configuration, And Environment</w:t>
      </w:r>
    </w:p>
    <w:p>
      <w:r>
        <w:t>The compose file shows a modern containerized stack: PostgreSQL for transactional data, Redis for cache or session-style support, MinIO for object storage, Adminer for inspection, and a Gunicorn-hosted FastAPI process for the application itself. This layout is appropriate for a system that stores both structured exam metadata and heavier evidence assets.</w:t>
      </w:r>
    </w:p>
    <w:p>
      <w:r>
        <w:t>settings.py centralizes operational variables such as JWT behavior, frontend URLs, WebSocket base URL, storage credentials, Redis location, LTI fields, and enforcement thresholds. detection_config.py separately centralizes detector-specific sensitivity values. That split is a good sign because product-level configuration and model-level tuning usually evolve at different speeds.</w:t>
      </w:r>
    </w:p>
    <w:p>
      <w:r>
        <w:t>One important observation for a lecturer is that repository documentation has drifted over time. The backend README still references older assumptions such as MySQL and older setup guidance, while the current runtime stack in Docker Compose clearly favors PostgreSQL and container orchestration. This does not invalidate the project, but it is worth noting as a maintenance lesson.</w:t>
      </w:r>
    </w:p>
    <w:p>
      <w:r>
        <w:t>The Dockerfile also tells a story about real-world deployment pain. It preinstalls heavy CPU-only ML dependencies, downloads DeepFace weights during build time, and defaults to conservative Gunicorn concurrency. Those decisions reflect experience with worker cold starts, timeouts, and large-model initialization issues.</w:t>
      </w:r>
    </w:p>
    <w:p>
      <w:pPr>
        <w:pStyle w:val="Heading2"/>
      </w:pPr>
      <w:r>
        <w:t>HTTP API Structure</w:t>
      </w:r>
    </w:p>
    <w:p>
      <w:r>
        <w:t>The backend routers are organized around capability domains. auth.py handles account operations, identity enrollment, and authentication variants. exam.py is the largest operational surface and covers session lifecycle, logging, summary, evidence, exam creation, room monitoring, and admin reporting. settings.py exposes health and configuration endpoints. observability.py surfaces policy information. lti.py covers LMS-related integration points.</w:t>
      </w:r>
    </w:p>
    <w:p>
      <w:r>
        <w:t>This organization is pragmatic rather than academically pure REST. The exam router includes both student and admin endpoints because the underlying concept is the exam session, and all related operations are collected there. While this creates a large file, it also means a reviewer can inspect most core product workflows in one place.</w:t>
      </w:r>
    </w:p>
    <w:p>
      <w:r>
        <w:t>The endpoint set reveals that the application supports warmup behavior, likely to reduce model initialization latency before an exam begins. That is an advanced usability feature because real-time computer-vision systems often feel unreliable when the first few seconds are spent loading detectors.</w:t>
      </w:r>
    </w:p>
    <w:p>
      <w:pPr>
        <w:pStyle w:val="Heading2"/>
      </w:pPr>
      <w:r>
        <w:t>Authentication And Identity Model</w:t>
      </w:r>
    </w:p>
    <w:p>
      <w:r>
        <w:t>Authentication is not limited to email and password. The backend supports password attempts, liveness challenges, password-plus-face confirmation, direct face login, LTI face binding, and initial password reset requirements. This makes the identity model significantly richer than a standard student portal.</w:t>
      </w:r>
    </w:p>
    <w:p>
      <w:r>
        <w:t>The presence of image-management endpoints under /me/image and face-enrollment analysis endpoints indicates that user identity is treated as a lifecycle. The student first becomes known to the system through enrollment media, then proves that identity through liveness and comparison at login, and may be rechecked during the exam itself.</w:t>
      </w:r>
    </w:p>
    <w:p>
      <w:r>
        <w:t>This layered identity design matters in proctoring. A single login event does not prove that the same person remains in front of the camera for the whole exam. The backend therefore performs recurring identity checks during frame processing, and detection_service keeps per-user streak state to control when a mismatch becomes a reportable alert.</w:t>
      </w:r>
    </w:p>
    <w:p>
      <w:pPr>
        <w:pStyle w:val="Heading2"/>
      </w:pPr>
      <w:r>
        <w:t>Real-Time Proctoring Pipeline</w:t>
      </w:r>
    </w:p>
    <w:p>
      <w:r>
        <w:t>detection_service.py is the clearest expression of the project’s technical ambition. It accepts frames, downsizes them for throughput control, evaluates frame quality, schedules detector execution, separates real-time detectors from deeper optional detectors, enforces a compute budget, and performs periodic identity verification against stored references.</w:t>
      </w:r>
    </w:p>
    <w:p>
      <w:r>
        <w:t>The detector strategy is intentionally adaptive. Face box, YOLO, and face mesh are treated as real-time lanes, while hand detection, gaze, and spoofing are opportunistic. This is smart because a proctoring system must remain responsive even when full inference would otherwise overload the host machine. The compute-budget guard shows that stability was treated as a first-class requirement.</w:t>
      </w:r>
    </w:p>
    <w:p>
      <w:r>
        <w:t>The service also carries anti-noise logic. It deduplicates logs, throttles detectors per user, suppresses brittle landmark-based checks when frame quality is poor, and introduces cooldowns and streak logic for identity alerts. These are the kinds of practical details that usually appear only after the team has experienced false positives and performance regressions.</w:t>
      </w:r>
    </w:p>
    <w:p>
      <w:r>
        <w:t>Evidence handling is integrated directly into processing flow. The service tracks upload retry windows and can degrade behavior when storage is unavailable. That design prevents a temporary object-store problem from fully crashing live monitoring, which is an important resilience characteristic.</w:t>
      </w:r>
    </w:p>
    <w:p>
      <w:pPr>
        <w:pStyle w:val="Heading2"/>
      </w:pPr>
      <w:r>
        <w:t>Session Control, Logging, And Policy</w:t>
      </w:r>
    </w:p>
    <w:p>
      <w:r>
        <w:t>The exam router and termination_policy_service together implement the governance model of the platform. Sessions can be started, paused, resumed, stopped, force-closed, summarized, and submitted. Violation categories are distinguished from system events, and the code defines major violation classes along with thresholds for automatic outcomes.</w:t>
      </w:r>
    </w:p>
    <w:p>
      <w:r>
        <w:t>The backend enforces exam status centrally. Helper methods fetch the latest or active session and explicitly deny access when the latest session has already been terminated. This is a strict but understandable policy: once the backend judges the attempt closed or invalid, the frontend cannot simply talk its way back into a valid state.</w:t>
      </w:r>
    </w:p>
    <w:p>
      <w:r>
        <w:t>log_service.py and models such as Log and Evidence provide the permanent record of what happened. This is crucial because a proctoring system is evaluated not only by what it detects in real time, but also by whether an instructor can later review, explain, and defend those detections.</w:t>
      </w:r>
    </w:p>
    <w:p>
      <w:pPr>
        <w:pStyle w:val="Heading2"/>
      </w:pPr>
      <w:r>
        <w:t>Administrative And Reporting Capabilities</w:t>
      </w:r>
    </w:p>
    <w:p>
      <w:r>
        <w:t>The backend includes a surprisingly broad admin data surface. There are endpoints for live sessions, room verification, exam-creator configuration, proctoring thresholds, result dashboards, student summaries, timeline views, evidence management, roster imports, and exam-link generation. This suggests that the project was designed as an end-to-end administrative tool rather than a narrow demo of computer vision.</w:t>
      </w:r>
    </w:p>
    <w:p>
      <w:r>
        <w:t>This admin surface is important for project evaluation because it converts machine-learning events into a usable operational workflow. Without these endpoints, suspicious detections would remain technical artifacts. With them, they become reviewable evidence, configurable policy, and actionable exam records.</w:t>
      </w:r>
    </w:p>
    <w:p>
      <w:pPr>
        <w:pStyle w:val="Heading2"/>
      </w:pPr>
      <w:r>
        <w:t>Backend Engineering Takeaways</w:t>
      </w:r>
    </w:p>
    <w:p>
      <w:r>
        <w:t>The backend demonstrates strong systems thinking. It balances hard real-time aspirations with practical throttling, uses services to keep responsibilities separated, and preserves exam truth on the server side. Its main maintainability challenge is breadth: exam.py is large, the project documentation has partial drift, and the amount of behavior encoded in backend state means testing discipline is especially important.</w:t>
      </w:r>
    </w:p>
    <w:p>
      <w:r>
        <w:t>A lecturer evaluating the backend should see it as the most technically dense part of the submission. It combines conventional web engineering with concurrency, media handling, rule systems, and machine-learning integration. Even where improvements are still possible, the architectural scope is substantial.</w:t>
      </w:r>
    </w:p>
    <w:p>
      <w:pPr>
        <w:pStyle w:val="Heading1"/>
      </w:pPr>
      <w:r>
        <w:t>Student Frontend Deep Dive</w:t>
      </w:r>
    </w:p>
    <w:p>
      <w:pPr>
        <w:pStyle w:val="Heading2"/>
      </w:pPr>
      <w:r>
        <w:t>Student Application Role</w:t>
      </w:r>
    </w:p>
    <w:p>
      <w:r>
        <w:t>The student frontend is the exam client and candidate experience layer. It is not just a display shell around backend calls; it controls identity onboarding, pre-exam readiness, exam session initiation, live camera and screen-sharing orchestration, violation feedback, answer progression, and end-of-exam summarization.</w:t>
      </w:r>
    </w:p>
    <w:p>
      <w:r>
        <w:t>The React route map makes the intended journey very clear: login or signup, identity verification if needed, exam lobby, system check, network check, active exam, and summary. This route sequence mirrors the institutional workflow of online exams, which makes the product easier to explain to non-technical evaluators.</w:t>
      </w:r>
    </w:p>
    <w:p>
      <w:pPr>
        <w:pStyle w:val="Heading2"/>
      </w:pPr>
      <w:r>
        <w:t>Authentication And Enrollment Experience</w:t>
      </w:r>
    </w:p>
    <w:p>
      <w:r>
        <w:t>Login.jsx and Signup.jsx together form a guided identity workflow rather than a minimal sign-in screen. authService.js supports password login, login attempts, liveness challenge retrieval, password-plus-face login, LTI face binding, initial password reset, and face-enrollment analysis. The frontend therefore acts as a coordinator for several backend identity paths.</w:t>
      </w:r>
    </w:p>
    <w:p>
      <w:r>
        <w:t>Signup appears to emphasize guided reference capture from multiple face angles. This matters because later face comparison accuracy depends heavily on enrollment quality. From a project-understanding perspective, the signup flow is not peripheral; it is one of the foundations that makes later proctoring meaningful.</w:t>
      </w:r>
    </w:p>
    <w:p>
      <w:r>
        <w:t>VerifyIdentity.jsx extends that identity story into launch-time confirmation, especially for LTI or institutional flows. This allows the project to separate account existence from exam-session authenticity.</w:t>
      </w:r>
    </w:p>
    <w:p>
      <w:pPr>
        <w:pStyle w:val="Heading2"/>
      </w:pPr>
      <w:r>
        <w:t>Lobby, Readiness, And Entry Control</w:t>
      </w:r>
    </w:p>
    <w:p>
      <w:r>
        <w:t>ExamLobbyHome.jsx behaves like the student command center. It presents available exams, session readiness, and warmup-related behavior. In a proctoring product, the lobby is important because it is where the system can reduce failure before the exam timer starts.</w:t>
      </w:r>
    </w:p>
    <w:p>
      <w:r>
        <w:t>SystemCheckPage.tsx and NetworkCheckPage.tsx represent the bridge between conventional web navigation and secure exam mode. They check browser conditions, media-device readiness, and network/screen-sharing expectations. In the current branch, parts of the readiness flow appear simplified or bypassed to smooth demos and testing, which is worth understanding when comparing intended behavior with current behavior.</w:t>
      </w:r>
    </w:p>
    <w:p>
      <w:r>
        <w:t>The presence of lobbyProgress.js indicates that route access is not based only on the current URL. The frontend also tracks which prerequisites have been satisfied, which helps enforce stage order and creates a more guided student experience.</w:t>
      </w:r>
    </w:p>
    <w:p>
      <w:pPr>
        <w:pStyle w:val="Heading2"/>
      </w:pPr>
      <w:r>
        <w:t>Active Exam Runtime</w:t>
      </w:r>
    </w:p>
    <w:p>
      <w:r>
        <w:t>Exam.jsx is the operational heart of the student frontend. It coordinates exam questions, session timers, live WebSocket status, local media state, violation messaging, submission behavior, and admin-facing monitoring signals. Its size reflects the complexity of the live exam stage where many concerns must coexist in one screen.</w:t>
      </w:r>
    </w:p>
    <w:p>
      <w:r>
        <w:t>A major design detail lives in WebSocketHandler.js. The VideoStreamManager intentionally acquires the camera once and keeps it across socket reconnects so the student does not see camera flicker whenever network conditions change. That is an excellent user-experience choice because proctoring software often feels fragile when media devices repeatedly restart.</w:t>
      </w:r>
    </w:p>
    <w:p>
      <w:r>
        <w:t>Frame capture is adaptive. The handler tracks acknowledgements from the backend and adjusts capture cadence based on reported processing time. That means the student client is not blindly spamming frames; it cooperates with backend throughput. This is a sophisticated design touch and one of the most interesting frontend engineering decisions in the project.</w:t>
      </w:r>
    </w:p>
    <w:p>
      <w:r>
        <w:t>The hook layer, such as useScreenRecorder.js, shows that the frontend also treats screen sharing and recording as first-class behaviors. In other words, the active exam screen is not only a form or quiz interface; it is an orchestration hub for controlled monitoring.</w:t>
      </w:r>
    </w:p>
    <w:p>
      <w:pPr>
        <w:pStyle w:val="Heading2"/>
      </w:pPr>
      <w:r>
        <w:t>Summary, Feedback, And Evidence Presentation</w:t>
      </w:r>
    </w:p>
    <w:p>
      <w:r>
        <w:t>Summary.jsx closes the exam lifecycle by converting raw proctoring outcomes into a student-visible report. Compliance summaries, logged events, and export features such as PDF generation make the experience feel more complete and auditable.</w:t>
      </w:r>
    </w:p>
    <w:p>
      <w:r>
        <w:t>This final stage matters pedagogically as well. A good proctoring system should not only punish or flag; it should also explain what the system recorded. The summary page moves the platform closer to that ideal by making post-exam review a visible part of the user journey.</w:t>
      </w:r>
    </w:p>
    <w:p>
      <w:pPr>
        <w:pStyle w:val="Heading2"/>
      </w:pPr>
      <w:r>
        <w:t>Frontend Engineering Takeaways</w:t>
      </w:r>
    </w:p>
    <w:p>
      <w:r>
        <w:t>The student frontend demonstrates more than styling ability. It integrates routing, authentication state, media APIs, WebSocket coordination, answer/session services, and multi-stage exam readiness logic. Its main challenge is the same one faced by many real-world frontends: the active exam page accumulates a lot of responsibility and can become difficult to reason about over time.</w:t>
      </w:r>
    </w:p>
    <w:p>
      <w:r>
        <w:t>Still, the design intent is coherent. The app is built around the student journey, and the service layer provides a readable map of backend contracts. For an evaluator, this is evidence that the frontend was designed in relation to the product’s workflows rather than as isolated pages.</w:t>
      </w:r>
    </w:p>
    <w:p>
      <w:pPr>
        <w:pStyle w:val="Heading1"/>
      </w:pPr>
      <w:r>
        <w:t>Admin Frontend Deep Dive</w:t>
      </w:r>
    </w:p>
    <w:p>
      <w:pPr>
        <w:pStyle w:val="Heading2"/>
      </w:pPr>
      <w:r>
        <w:t>Admin Application Role</w:t>
      </w:r>
    </w:p>
    <w:p>
      <w:r>
        <w:t>The admin frontend is the institutional control room of the platform. It exists because raw backend data and violation logs are not enough for practical proctoring. Instructors and administrators need live visibility, evidence review, result synthesis, threshold settings, and exam authoring tools.</w:t>
      </w:r>
    </w:p>
    <w:p>
      <w:r>
        <w:t>App.tsx shows a simple shell that pivots between admin login and the main dashboard, while AdminDashboard.tsx acts as the high-level navigation orchestrator. The design suggests that once authenticated, an admin stays inside one primary dashboard context and switches modules through tabs or sidebar-driven sections rather than separate standalone apps.</w:t>
      </w:r>
    </w:p>
    <w:p>
      <w:pPr>
        <w:pStyle w:val="Heading2"/>
      </w:pPr>
      <w:r>
        <w:t>Live Monitoring And Exam Rooms</w:t>
      </w:r>
    </w:p>
    <w:p>
      <w:r>
        <w:t>LiveMonitorLobby.tsx and LiveExamRoom.tsx are central to understanding the admin experience. The lobby appears to list active or available monitoring rooms, support room key verification, and transition into live session observation. This is the piece that turns the project from an automated checker into a supervised proctoring system.</w:t>
      </w:r>
    </w:p>
    <w:p>
      <w:r>
        <w:t>The naming and router support indicate that the admin side does not simply mirror the student webcam feed. Instead, it likely consumes a curated room abstraction, which is more scalable because admins typically monitor many sessions at once and only drill down when activity merits attention.</w:t>
      </w:r>
    </w:p>
    <w:p>
      <w:pPr>
        <w:pStyle w:val="Heading2"/>
      </w:pPr>
      <w:r>
        <w:t>Results, Evidence, And Student Summaries</w:t>
      </w:r>
    </w:p>
    <w:p>
      <w:r>
        <w:t>AdminResultsDashboard.tsx, EvidenceVault.tsx, and StudentSummaryPage.tsx represent the forensic and academic review side of the product. These modules convert logs, evidence files, session metrics, and incident timelines into a workflow an instructor can understand after the live exam has ended.</w:t>
      </w:r>
    </w:p>
    <w:p>
      <w:r>
        <w:t>This is an important strength in the project. Many proctoring demos stop at detecting suspicious activity, but an educational institution actually needs result interpretation and defensible evidence. The admin frontend acknowledges that requirement directly.</w:t>
      </w:r>
    </w:p>
    <w:p>
      <w:pPr>
        <w:pStyle w:val="Heading2"/>
      </w:pPr>
      <w:r>
        <w:t>Exam Creation And Settings</w:t>
      </w:r>
    </w:p>
    <w:p>
      <w:r>
        <w:t>ExamCreator.tsx makes the platform more self-contained because it lets admins define the assessments rather than assuming an external question bank will always exist. The backend endpoint inventory supports this with config endpoints, question creation, roster imports, and exam-link generation.</w:t>
      </w:r>
    </w:p>
    <w:p>
      <w:r>
        <w:t>AdminSettings.tsx pairs with backend settings and threshold endpoints. This suggests that the project treats policy and sensitivity values as operational controls rather than hard-coded constants hidden from administrators. That is a mature product decision because acceptable sensitivity may vary between institutions or exam types.</w:t>
      </w:r>
    </w:p>
    <w:p>
      <w:pPr>
        <w:pStyle w:val="Heading2"/>
      </w:pPr>
      <w:r>
        <w:t>Design System And Composition</w:t>
      </w:r>
    </w:p>
    <w:p>
      <w:r>
        <w:t>The admin app includes a large collection of UI components and utility wrappers, many inspired by Radix-style building blocks. This gives the application a composable structure where high-level pages are assembled from reusable controls, charts, dialogs, and layout helpers.</w:t>
      </w:r>
    </w:p>
    <w:p>
      <w:r>
        <w:t>A practical benefit of this componentized approach is that the admin side can grow without every new screen inventing its own interaction vocabulary. The tradeoff is that the file inventory becomes larger, which increases onboarding time. That is why the appendices in this report include a directory-by-directory catalog.</w:t>
      </w:r>
    </w:p>
    <w:p>
      <w:pPr>
        <w:pStyle w:val="Heading2"/>
      </w:pPr>
      <w:r>
        <w:t>Admin Engineering Takeaways</w:t>
      </w:r>
    </w:p>
    <w:p>
      <w:r>
        <w:t>The admin frontend rounds out the system and makes the whole project feel like a platform rather than a one-user demo. For a lecturer, it is strong evidence of full-stack scope because it shows that the team thought about how instructors investigate incidents, manage exams, and interpret results.</w:t>
      </w:r>
    </w:p>
    <w:p>
      <w:r>
        <w:t>Its main maintainability challenge is breadth rather than conceptual weakness. There are many modules, many UI helpers, and a lot of integration with backend contracts, so good documentation is essential. The built-in markdown reports found in the repo help compensate for that complexity and are included later in this document.</w:t>
      </w:r>
    </w:p>
    <w:p>
      <w:pPr>
        <w:pStyle w:val="Heading1"/>
      </w:pPr>
      <w:r>
        <w:t>Cross-System Workflows And Evaluation Notes</w:t>
      </w:r>
    </w:p>
    <w:p>
      <w:pPr>
        <w:pStyle w:val="Heading2"/>
      </w:pPr>
      <w:r>
        <w:t>End-To-End Workflow: Student Signup To Exam Access</w:t>
      </w:r>
    </w:p>
    <w:p>
      <w:r>
        <w:t>The likely onboarding story begins with student signup. The frontend collects conventional account data and face references, then calls backend enrollment analysis endpoints. The backend stores user records and reference imagery so later login and in-exam identity checks have trusted baseline material.</w:t>
      </w:r>
    </w:p>
    <w:p>
      <w:r>
        <w:t>At login, the student may pass through password-only, password-plus-face, or dedicated face-based flows depending on the policy branch. Liveness challenge endpoints indicate that the system can require the student to prove a live presence rather than submitting a static photo.</w:t>
      </w:r>
    </w:p>
    <w:p>
      <w:r>
        <w:t>Once authenticated, the student reaches the lobby where available exams are fetched, warmup may be triggered, and the frontend prepares for device and environment checks. This reduces the chance that model initialization or device access problems first appear after the exam has already started.</w:t>
      </w:r>
    </w:p>
    <w:p>
      <w:pPr>
        <w:pStyle w:val="Heading2"/>
      </w:pPr>
      <w:r>
        <w:t>End-To-End Workflow: Exam Start And Active Monitoring</w:t>
      </w:r>
    </w:p>
    <w:p>
      <w:r>
        <w:t>When the student enters the active exam stage, two parallel systems become important. First, the exam session exists as a backend record with start time, status, and related metadata. Second, the browser starts the real-time monitoring loop through camera acquisition, WebSocket connection, and frame capture.</w:t>
      </w:r>
    </w:p>
    <w:p>
      <w:r>
        <w:t>WebSocketHandler.js reveals a thoughtful connection strategy. The camera is acquired once and deliberately not reinitialized on socket reconnect. The client then sends JPEG frames and waits for backend acknowledgements. Processing time feedback influences future capture intervals, which helps synchronize client behavior with server capacity.</w:t>
      </w:r>
    </w:p>
    <w:p>
      <w:r>
        <w:t>On the backend, exam.py receives the session context while detection_service.py evaluates frames for face visibility, objects, gaze or mesh signals, spoofing, and identity mismatch. Logs are deduplicated and classified so that noise does not overwhelm the session record. When needed, evidence is persisted and serious incidents can influence policy outcomes.</w:t>
      </w:r>
    </w:p>
    <w:p>
      <w:pPr>
        <w:pStyle w:val="Heading2"/>
      </w:pPr>
      <w:r>
        <w:t>End-To-End Workflow: Admin Observation And Post-Exam Review</w:t>
      </w:r>
    </w:p>
    <w:p>
      <w:r>
        <w:t>While students are taking the exam, the admin frontend can inspect live rooms and session summaries using endpoints exposed by the backend. This means the system supports both automated policy and human oversight.</w:t>
      </w:r>
    </w:p>
    <w:p>
      <w:r>
        <w:t>After an exam, admin dashboards can retrieve results, timelines, evidence assets, and per-student summaries. This closes the loop between real-time monitoring and post-exam decision making. In institutional settings, this is the difference between a suspicious event being noticed and it actually becoming reviewable evidence.</w:t>
      </w:r>
    </w:p>
    <w:p>
      <w:pPr>
        <w:pStyle w:val="Heading2"/>
      </w:pPr>
      <w:r>
        <w:t>Architecture Strengths, Risks, And Talking Points</w:t>
      </w:r>
    </w:p>
    <w:p>
      <w:r>
        <w:t>Strong points to highlight to a lecturer include the multi-application scope, real-time proctoring architecture, multi-modal authentication, exam lifecycle completeness, evidence persistence, and operational admin tooling. These show breadth across frontend, backend, media APIs, storage, and ML integration.</w:t>
      </w:r>
    </w:p>
    <w:p>
      <w:r>
        <w:t>Honest risks to mention include documentation drift, large operational files such as exam.py and Exam.jsx, the challenge of reliably testing real-time detector behavior, and the need to keep current branch behavior aligned with intended exam-readiness policies. These are typical maturity issues for a project of this scale and do not erase its strengths.</w:t>
      </w:r>
    </w:p>
    <w:p>
      <w:r>
        <w:t>A good presentation framing is: this project is a full-stack AI proctoring platform that combines identity verification, exam management, real-time monitoring, and instructor review tools in one integrated system. That sentence is short, accurate, and easy for a lecturer to remember.</w:t>
      </w:r>
    </w:p>
    <w:p>
      <w:pPr>
        <w:pStyle w:val="Heading1"/>
      </w:pPr>
      <w:r>
        <w:t>Appendix A: Backend Endpoint Catalog</w:t>
      </w:r>
    </w:p>
    <w:p>
      <w:r>
        <w:t>This appendix lists the route surface detected in the backend router files. The descriptions are interpretive summaries generated from file grouping, method, and path naming, and they are meant to support understanding rather than replace full code review.</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Router</w:t>
            </w:r>
          </w:p>
        </w:tc>
        <w:tc>
          <w:tcPr>
            <w:tcW w:type="dxa" w:w="1930"/>
          </w:tcPr>
          <w:p>
            <w:r>
              <w:t>Method</w:t>
            </w:r>
          </w:p>
        </w:tc>
        <w:tc>
          <w:tcPr>
            <w:tcW w:type="dxa" w:w="1930"/>
          </w:tcPr>
          <w:p>
            <w:r>
              <w:t>Path</w:t>
            </w:r>
          </w:p>
        </w:tc>
        <w:tc>
          <w:tcPr>
            <w:tcW w:type="dxa" w:w="1930"/>
          </w:tcPr>
          <w:p>
            <w:r>
              <w:t>Handler</w:t>
            </w:r>
          </w:p>
        </w:tc>
        <w:tc>
          <w:tcPr>
            <w:tcW w:type="dxa" w:w="1930"/>
          </w:tcPr>
          <w:p>
            <w:r>
              <w:t>Purpose</w:t>
            </w:r>
          </w:p>
        </w:tc>
      </w:tr>
      <w:tr>
        <w:tc>
          <w:tcPr>
            <w:tcW w:type="dxa" w:w="1930"/>
          </w:tcPr>
          <w:p>
            <w:r>
              <w:t>auth.py</w:t>
            </w:r>
          </w:p>
        </w:tc>
        <w:tc>
          <w:tcPr>
            <w:tcW w:type="dxa" w:w="1930"/>
          </w:tcPr>
          <w:p>
            <w:r>
              <w:t>GET</w:t>
            </w:r>
          </w:p>
        </w:tc>
        <w:tc>
          <w:tcPr>
            <w:tcW w:type="dxa" w:w="1930"/>
          </w:tcPr>
          <w:p>
            <w:r>
              <w:t>/me</w:t>
            </w:r>
          </w:p>
        </w:tc>
        <w:tc>
          <w:tcPr>
            <w:tcW w:type="dxa" w:w="1930"/>
          </w:tcPr>
          <w:p>
            <w:r>
              <w:t>read_users_me</w:t>
            </w:r>
          </w:p>
        </w:tc>
        <w:tc>
          <w:tcPr>
            <w:tcW w:type="dxa" w:w="1930"/>
          </w:tcPr>
          <w:p>
            <w:r>
              <w:t>Authentication and identity workflow endpoint. Handler `read_users_me` is exposed through GET /me. It supports the normal application flow and likely coordinates several service and model calls.</w:t>
            </w:r>
          </w:p>
        </w:tc>
      </w:tr>
      <w:tr>
        <w:tc>
          <w:tcPr>
            <w:tcW w:type="dxa" w:w="1930"/>
          </w:tcPr>
          <w:p>
            <w:r>
              <w:t>auth.py</w:t>
            </w:r>
          </w:p>
        </w:tc>
        <w:tc>
          <w:tcPr>
            <w:tcW w:type="dxa" w:w="1930"/>
          </w:tcPr>
          <w:p>
            <w:r>
              <w:t>POST</w:t>
            </w:r>
          </w:p>
        </w:tc>
        <w:tc>
          <w:tcPr>
            <w:tcW w:type="dxa" w:w="1930"/>
          </w:tcPr>
          <w:p>
            <w:r>
              <w:t>/change-password</w:t>
            </w:r>
          </w:p>
        </w:tc>
        <w:tc>
          <w:tcPr>
            <w:tcW w:type="dxa" w:w="1930"/>
          </w:tcPr>
          <w:p>
            <w:r>
              <w:t>change_password</w:t>
            </w:r>
          </w:p>
        </w:tc>
        <w:tc>
          <w:tcPr>
            <w:tcW w:type="dxa" w:w="1930"/>
          </w:tcPr>
          <w:p>
            <w:r>
              <w:t>Authentication and identity workflow endpoint. Handler `change_password` is exposed through POST /change-password. It supports the normal application flow and likely coordinates several service and model calls.</w:t>
            </w:r>
          </w:p>
        </w:tc>
      </w:tr>
      <w:tr>
        <w:tc>
          <w:tcPr>
            <w:tcW w:type="dxa" w:w="1930"/>
          </w:tcPr>
          <w:p>
            <w:r>
              <w:t>auth.py</w:t>
            </w:r>
          </w:p>
        </w:tc>
        <w:tc>
          <w:tcPr>
            <w:tcW w:type="dxa" w:w="1930"/>
          </w:tcPr>
          <w:p>
            <w:r>
              <w:t>GET</w:t>
            </w:r>
          </w:p>
        </w:tc>
        <w:tc>
          <w:tcPr>
            <w:tcW w:type="dxa" w:w="1930"/>
          </w:tcPr>
          <w:p>
            <w:r>
              <w:t>/me/image</w:t>
            </w:r>
          </w:p>
        </w:tc>
        <w:tc>
          <w:tcPr>
            <w:tcW w:type="dxa" w:w="1930"/>
          </w:tcPr>
          <w:p>
            <w:r>
              <w:t>get_my_image</w:t>
            </w:r>
          </w:p>
        </w:tc>
        <w:tc>
          <w:tcPr>
            <w:tcW w:type="dxa" w:w="1930"/>
          </w:tcPr>
          <w:p>
            <w:r>
              <w:t>Authentication and identity workflow endpoint. Handler `get_my_image` is exposed through GET /me/image. It supports the normal application flow and likely coordinates several service and model calls.</w:t>
            </w:r>
          </w:p>
        </w:tc>
      </w:tr>
      <w:tr>
        <w:tc>
          <w:tcPr>
            <w:tcW w:type="dxa" w:w="1930"/>
          </w:tcPr>
          <w:p>
            <w:r>
              <w:t>auth.py</w:t>
            </w:r>
          </w:p>
        </w:tc>
        <w:tc>
          <w:tcPr>
            <w:tcW w:type="dxa" w:w="1930"/>
          </w:tcPr>
          <w:p>
            <w:r>
              <w:t>PATCH</w:t>
            </w:r>
          </w:p>
        </w:tc>
        <w:tc>
          <w:tcPr>
            <w:tcW w:type="dxa" w:w="1930"/>
          </w:tcPr>
          <w:p>
            <w:r>
              <w:t>/me/image</w:t>
            </w:r>
          </w:p>
        </w:tc>
        <w:tc>
          <w:tcPr>
            <w:tcW w:type="dxa" w:w="1930"/>
          </w:tcPr>
          <w:p>
            <w:r>
              <w:t>update_my_image</w:t>
            </w:r>
          </w:p>
        </w:tc>
        <w:tc>
          <w:tcPr>
            <w:tcW w:type="dxa" w:w="1930"/>
          </w:tcPr>
          <w:p>
            <w:r>
              <w:t>Authentication and identity workflow endpoint. Handler `update_my_image` is exposed through PATCH /me/image. It supports the normal application flow and likely coordinates several service and model calls.</w:t>
            </w:r>
          </w:p>
        </w:tc>
      </w:tr>
      <w:tr>
        <w:tc>
          <w:tcPr>
            <w:tcW w:type="dxa" w:w="1930"/>
          </w:tcPr>
          <w:p>
            <w:r>
              <w:t>auth.py</w:t>
            </w:r>
          </w:p>
        </w:tc>
        <w:tc>
          <w:tcPr>
            <w:tcW w:type="dxa" w:w="1930"/>
          </w:tcPr>
          <w:p>
            <w:r>
              <w:t>DELETE</w:t>
            </w:r>
          </w:p>
        </w:tc>
        <w:tc>
          <w:tcPr>
            <w:tcW w:type="dxa" w:w="1930"/>
          </w:tcPr>
          <w:p>
            <w:r>
              <w:t>/me/image</w:t>
            </w:r>
          </w:p>
        </w:tc>
        <w:tc>
          <w:tcPr>
            <w:tcW w:type="dxa" w:w="1930"/>
          </w:tcPr>
          <w:p>
            <w:r>
              <w:t>delete_my_image</w:t>
            </w:r>
          </w:p>
        </w:tc>
        <w:tc>
          <w:tcPr>
            <w:tcW w:type="dxa" w:w="1930"/>
          </w:tcPr>
          <w:p>
            <w:r>
              <w:t>Authentication and identity workflow endpoint. Handler `delete_my_image` is exposed through DELETE /me/image. It supports the normal application flow and likely coordinates several service and model calls.</w:t>
            </w:r>
          </w:p>
        </w:tc>
      </w:tr>
      <w:tr>
        <w:tc>
          <w:tcPr>
            <w:tcW w:type="dxa" w:w="1930"/>
          </w:tcPr>
          <w:p>
            <w:r>
              <w:t>auth.py</w:t>
            </w:r>
          </w:p>
        </w:tc>
        <w:tc>
          <w:tcPr>
            <w:tcW w:type="dxa" w:w="1930"/>
          </w:tcPr>
          <w:p>
            <w:r>
              <w:t>PATCH</w:t>
            </w:r>
          </w:p>
        </w:tc>
        <w:tc>
          <w:tcPr>
            <w:tcW w:type="dxa" w:w="1930"/>
          </w:tcPr>
          <w:p>
            <w:r>
              <w:t>/me</w:t>
            </w:r>
          </w:p>
        </w:tc>
        <w:tc>
          <w:tcPr>
            <w:tcW w:type="dxa" w:w="1930"/>
          </w:tcPr>
          <w:p>
            <w:r>
              <w:t>update_user_me</w:t>
            </w:r>
          </w:p>
        </w:tc>
        <w:tc>
          <w:tcPr>
            <w:tcW w:type="dxa" w:w="1930"/>
          </w:tcPr>
          <w:p>
            <w:r>
              <w:t>Authentication and identity workflow endpoint. Handler `update_user_me` is exposed through PATCH /me. It supports the normal application flow and likely coordinates several service and model calls.</w:t>
            </w:r>
          </w:p>
        </w:tc>
      </w:tr>
      <w:tr>
        <w:tc>
          <w:tcPr>
            <w:tcW w:type="dxa" w:w="1930"/>
          </w:tcPr>
          <w:p>
            <w:r>
              <w:t>auth.py</w:t>
            </w:r>
          </w:p>
        </w:tc>
        <w:tc>
          <w:tcPr>
            <w:tcW w:type="dxa" w:w="1930"/>
          </w:tcPr>
          <w:p>
            <w:r>
              <w:t>POST</w:t>
            </w:r>
          </w:p>
        </w:tc>
        <w:tc>
          <w:tcPr>
            <w:tcW w:type="dxa" w:w="1930"/>
          </w:tcPr>
          <w:p>
            <w:r>
              <w:t>/face-enrollment/analyze</w:t>
            </w:r>
          </w:p>
        </w:tc>
        <w:tc>
          <w:tcPr>
            <w:tcW w:type="dxa" w:w="1930"/>
          </w:tcPr>
          <w:p>
            <w:r>
              <w:t>analyze_face_enrollment_frame</w:t>
            </w:r>
          </w:p>
        </w:tc>
        <w:tc>
          <w:tcPr>
            <w:tcW w:type="dxa" w:w="1930"/>
          </w:tcPr>
          <w:p>
            <w:r>
              <w:t>Authentication and identity workflow endpoint. Handler `analyze_face_enrollment_frame` is exposed through POST /face-enrollment/analyze. It supports the normal application flow and likely coordinates several service and model calls.</w:t>
            </w:r>
          </w:p>
        </w:tc>
      </w:tr>
      <w:tr>
        <w:tc>
          <w:tcPr>
            <w:tcW w:type="dxa" w:w="1930"/>
          </w:tcPr>
          <w:p>
            <w:r>
              <w:t>auth.py</w:t>
            </w:r>
          </w:p>
        </w:tc>
        <w:tc>
          <w:tcPr>
            <w:tcW w:type="dxa" w:w="1930"/>
          </w:tcPr>
          <w:p>
            <w:r>
              <w:t>POST</w:t>
            </w:r>
          </w:p>
        </w:tc>
        <w:tc>
          <w:tcPr>
            <w:tcW w:type="dxa" w:w="1930"/>
          </w:tcPr>
          <w:p>
            <w:r>
              <w:t>/signup</w:t>
            </w:r>
          </w:p>
        </w:tc>
        <w:tc>
          <w:tcPr>
            <w:tcW w:type="dxa" w:w="1930"/>
          </w:tcPr>
          <w:p>
            <w:r>
              <w:t>signup</w:t>
            </w:r>
          </w:p>
        </w:tc>
        <w:tc>
          <w:tcPr>
            <w:tcW w:type="dxa" w:w="1930"/>
          </w:tcPr>
          <w:p>
            <w:r>
              <w:t>Authentication and identity workflow endpoint. Handler `signup` is exposed through POST /signup. It supports the normal application flow and likely coordinates several service and model calls.</w:t>
            </w:r>
          </w:p>
        </w:tc>
      </w:tr>
      <w:tr>
        <w:tc>
          <w:tcPr>
            <w:tcW w:type="dxa" w:w="1930"/>
          </w:tcPr>
          <w:p>
            <w:r>
              <w:t>auth.py</w:t>
            </w:r>
          </w:p>
        </w:tc>
        <w:tc>
          <w:tcPr>
            <w:tcW w:type="dxa" w:w="1930"/>
          </w:tcPr>
          <w:p>
            <w:r>
              <w:t>POST</w:t>
            </w:r>
          </w:p>
        </w:tc>
        <w:tc>
          <w:tcPr>
            <w:tcW w:type="dxa" w:w="1930"/>
          </w:tcPr>
          <w:p>
            <w:r>
              <w:t>/login/attempt</w:t>
            </w:r>
          </w:p>
        </w:tc>
        <w:tc>
          <w:tcPr>
            <w:tcW w:type="dxa" w:w="1930"/>
          </w:tcPr>
          <w:p>
            <w:r>
              <w:t>login_create_attempt</w:t>
            </w:r>
          </w:p>
        </w:tc>
        <w:tc>
          <w:tcPr>
            <w:tcW w:type="dxa" w:w="1930"/>
          </w:tcPr>
          <w:p>
            <w:r>
              <w:t>Authentication and identity workflow endpoint. Handler `login_create_attempt` is exposed through POST /login/attempt. It supports the normal application flow and likely coordinates several service and model calls.</w:t>
            </w:r>
          </w:p>
        </w:tc>
      </w:tr>
      <w:tr>
        <w:tc>
          <w:tcPr>
            <w:tcW w:type="dxa" w:w="1930"/>
          </w:tcPr>
          <w:p>
            <w:r>
              <w:t>auth.py</w:t>
            </w:r>
          </w:p>
        </w:tc>
        <w:tc>
          <w:tcPr>
            <w:tcW w:type="dxa" w:w="1930"/>
          </w:tcPr>
          <w:p>
            <w:r>
              <w:t>POST</w:t>
            </w:r>
          </w:p>
        </w:tc>
        <w:tc>
          <w:tcPr>
            <w:tcW w:type="dxa" w:w="1930"/>
          </w:tcPr>
          <w:p>
            <w:r>
              <w:t>/login/liveness-challenge</w:t>
            </w:r>
          </w:p>
        </w:tc>
        <w:tc>
          <w:tcPr>
            <w:tcW w:type="dxa" w:w="1930"/>
          </w:tcPr>
          <w:p>
            <w:r>
              <w:t>login_liveness_challenge</w:t>
            </w:r>
          </w:p>
        </w:tc>
        <w:tc>
          <w:tcPr>
            <w:tcW w:type="dxa" w:w="1930"/>
          </w:tcPr>
          <w:p>
            <w:r>
              <w:t>Authentication and identity workflow endpoint. Handler `login_liveness_challenge` is exposed through POST /login/liveness-challenge. It supports the normal application flow and likely coordinates several service and model calls.</w:t>
            </w:r>
          </w:p>
        </w:tc>
      </w:tr>
      <w:tr>
        <w:tc>
          <w:tcPr>
            <w:tcW w:type="dxa" w:w="1930"/>
          </w:tcPr>
          <w:p>
            <w:r>
              <w:t>auth.py</w:t>
            </w:r>
          </w:p>
        </w:tc>
        <w:tc>
          <w:tcPr>
            <w:tcW w:type="dxa" w:w="1930"/>
          </w:tcPr>
          <w:p>
            <w:r>
              <w:t>POST</w:t>
            </w:r>
          </w:p>
        </w:tc>
        <w:tc>
          <w:tcPr>
            <w:tcW w:type="dxa" w:w="1930"/>
          </w:tcPr>
          <w:p>
            <w:r>
              <w:t>/login/password</w:t>
            </w:r>
          </w:p>
        </w:tc>
        <w:tc>
          <w:tcPr>
            <w:tcW w:type="dxa" w:w="1930"/>
          </w:tcPr>
          <w:p>
            <w:r>
              <w:t>login_password</w:t>
            </w:r>
          </w:p>
        </w:tc>
        <w:tc>
          <w:tcPr>
            <w:tcW w:type="dxa" w:w="1930"/>
          </w:tcPr>
          <w:p>
            <w:r>
              <w:t>Authentication and identity workflow endpoint. Handler `login_password` is exposed through POST /login/password. It supports the normal application flow and likely coordinates several service and model calls.</w:t>
            </w:r>
          </w:p>
        </w:tc>
      </w:tr>
      <w:tr>
        <w:tc>
          <w:tcPr>
            <w:tcW w:type="dxa" w:w="1930"/>
          </w:tcPr>
          <w:p>
            <w:r>
              <w:t>auth.py</w:t>
            </w:r>
          </w:p>
        </w:tc>
        <w:tc>
          <w:tcPr>
            <w:tcW w:type="dxa" w:w="1930"/>
          </w:tcPr>
          <w:p>
            <w:r>
              <w:t>POST</w:t>
            </w:r>
          </w:p>
        </w:tc>
        <w:tc>
          <w:tcPr>
            <w:tcW w:type="dxa" w:w="1930"/>
          </w:tcPr>
          <w:p>
            <w:r>
              <w:t>/login/password-face</w:t>
            </w:r>
          </w:p>
        </w:tc>
        <w:tc>
          <w:tcPr>
            <w:tcW w:type="dxa" w:w="1930"/>
          </w:tcPr>
          <w:p>
            <w:r>
              <w:t>login_password_face</w:t>
            </w:r>
          </w:p>
        </w:tc>
        <w:tc>
          <w:tcPr>
            <w:tcW w:type="dxa" w:w="1930"/>
          </w:tcPr>
          <w:p>
            <w:r>
              <w:t>Authentication and identity workflow endpoint. Handler `login_password_face` is exposed through POST /login/password-face. It supports the normal application flow and likely coordinates several service and model calls.</w:t>
            </w:r>
          </w:p>
        </w:tc>
      </w:tr>
      <w:tr>
        <w:tc>
          <w:tcPr>
            <w:tcW w:type="dxa" w:w="1930"/>
          </w:tcPr>
          <w:p>
            <w:r>
              <w:t>auth.py</w:t>
            </w:r>
          </w:p>
        </w:tc>
        <w:tc>
          <w:tcPr>
            <w:tcW w:type="dxa" w:w="1930"/>
          </w:tcPr>
          <w:p>
            <w:r>
              <w:t>POST</w:t>
            </w:r>
          </w:p>
        </w:tc>
        <w:tc>
          <w:tcPr>
            <w:tcW w:type="dxa" w:w="1930"/>
          </w:tcPr>
          <w:p>
            <w:r>
              <w:t>/login/lti-face-bind</w:t>
            </w:r>
          </w:p>
        </w:tc>
        <w:tc>
          <w:tcPr>
            <w:tcW w:type="dxa" w:w="1930"/>
          </w:tcPr>
          <w:p>
            <w:r>
              <w:t>login_lti_face_bind</w:t>
            </w:r>
          </w:p>
        </w:tc>
        <w:tc>
          <w:tcPr>
            <w:tcW w:type="dxa" w:w="1930"/>
          </w:tcPr>
          <w:p>
            <w:r>
              <w:t>Authentication and identity workflow endpoint. Handler `login_lti_face_bind` is exposed through POST /login/lti-face-bind. It supports the normal application flow and likely coordinates several service and model calls.</w:t>
            </w:r>
          </w:p>
        </w:tc>
      </w:tr>
      <w:tr>
        <w:tc>
          <w:tcPr>
            <w:tcW w:type="dxa" w:w="1930"/>
          </w:tcPr>
          <w:p>
            <w:r>
              <w:t>auth.py</w:t>
            </w:r>
          </w:p>
        </w:tc>
        <w:tc>
          <w:tcPr>
            <w:tcW w:type="dxa" w:w="1930"/>
          </w:tcPr>
          <w:p>
            <w:r>
              <w:t>POST</w:t>
            </w:r>
          </w:p>
        </w:tc>
        <w:tc>
          <w:tcPr>
            <w:tcW w:type="dxa" w:w="1930"/>
          </w:tcPr>
          <w:p>
            <w:r>
              <w:t>/login/lti-liveness-challenge</w:t>
            </w:r>
          </w:p>
        </w:tc>
        <w:tc>
          <w:tcPr>
            <w:tcW w:type="dxa" w:w="1930"/>
          </w:tcPr>
          <w:p>
            <w:r>
              <w:t>lti_liveness_challenge</w:t>
            </w:r>
          </w:p>
        </w:tc>
        <w:tc>
          <w:tcPr>
            <w:tcW w:type="dxa" w:w="1930"/>
          </w:tcPr>
          <w:p>
            <w:r>
              <w:t>Authentication and identity workflow endpoint. Handler `lti_liveness_challenge` is exposed through POST /login/lti-liveness-challenge. It supports the normal application flow and likely coordinates several service and model calls.</w:t>
            </w:r>
          </w:p>
        </w:tc>
      </w:tr>
      <w:tr>
        <w:tc>
          <w:tcPr>
            <w:tcW w:type="dxa" w:w="1930"/>
          </w:tcPr>
          <w:p>
            <w:r>
              <w:t>auth.py</w:t>
            </w:r>
          </w:p>
        </w:tc>
        <w:tc>
          <w:tcPr>
            <w:tcW w:type="dxa" w:w="1930"/>
          </w:tcPr>
          <w:p>
            <w:r>
              <w:t>POST</w:t>
            </w:r>
          </w:p>
        </w:tc>
        <w:tc>
          <w:tcPr>
            <w:tcW w:type="dxa" w:w="1930"/>
          </w:tcPr>
          <w:p>
            <w:r>
              <w:t>/reset-password/initial</w:t>
            </w:r>
          </w:p>
        </w:tc>
        <w:tc>
          <w:tcPr>
            <w:tcW w:type="dxa" w:w="1930"/>
          </w:tcPr>
          <w:p>
            <w:r>
              <w:t>reset_initial_password</w:t>
            </w:r>
          </w:p>
        </w:tc>
        <w:tc>
          <w:tcPr>
            <w:tcW w:type="dxa" w:w="1930"/>
          </w:tcPr>
          <w:p>
            <w:r>
              <w:t>Authentication and identity workflow endpoint. Handler `reset_initial_password` is exposed through POST /reset-password/initial. It supports the normal application flow and likely coordinates several service and model calls.</w:t>
            </w:r>
          </w:p>
        </w:tc>
      </w:tr>
      <w:tr>
        <w:tc>
          <w:tcPr>
            <w:tcW w:type="dxa" w:w="1930"/>
          </w:tcPr>
          <w:p>
            <w:r>
              <w:t>auth.py</w:t>
            </w:r>
          </w:p>
        </w:tc>
        <w:tc>
          <w:tcPr>
            <w:tcW w:type="dxa" w:w="1930"/>
          </w:tcPr>
          <w:p>
            <w:r>
              <w:t>POST</w:t>
            </w:r>
          </w:p>
        </w:tc>
        <w:tc>
          <w:tcPr>
            <w:tcW w:type="dxa" w:w="1930"/>
          </w:tcPr>
          <w:p>
            <w:r>
              <w:t>/login/face</w:t>
            </w:r>
          </w:p>
        </w:tc>
        <w:tc>
          <w:tcPr>
            <w:tcW w:type="dxa" w:w="1930"/>
          </w:tcPr>
          <w:p>
            <w:r>
              <w:t>login_face</w:t>
            </w:r>
          </w:p>
        </w:tc>
        <w:tc>
          <w:tcPr>
            <w:tcW w:type="dxa" w:w="1930"/>
          </w:tcPr>
          <w:p>
            <w:r>
              <w:t>Authentication and identity workflow endpoint. Handler `login_face` is exposed through POST /login/face. It supports the normal application flow and likely coordinates several service and model calls.</w:t>
            </w:r>
          </w:p>
        </w:tc>
      </w:tr>
      <w:tr>
        <w:tc>
          <w:tcPr>
            <w:tcW w:type="dxa" w:w="1930"/>
          </w:tcPr>
          <w:p>
            <w:r>
              <w:t>auth.py</w:t>
            </w:r>
          </w:p>
        </w:tc>
        <w:tc>
          <w:tcPr>
            <w:tcW w:type="dxa" w:w="1930"/>
          </w:tcPr>
          <w:p>
            <w:r>
              <w:t>POST</w:t>
            </w:r>
          </w:p>
        </w:tc>
        <w:tc>
          <w:tcPr>
            <w:tcW w:type="dxa" w:w="1930"/>
          </w:tcPr>
          <w:p>
            <w:r>
              <w:t>/logout</w:t>
            </w:r>
          </w:p>
        </w:tc>
        <w:tc>
          <w:tcPr>
            <w:tcW w:type="dxa" w:w="1930"/>
          </w:tcPr>
          <w:p>
            <w:r>
              <w:t>logout</w:t>
            </w:r>
          </w:p>
        </w:tc>
        <w:tc>
          <w:tcPr>
            <w:tcW w:type="dxa" w:w="1930"/>
          </w:tcPr>
          <w:p>
            <w:r>
              <w:t>Authentication and identity workflow endpoint. Handler `logout` is exposed through POST /logout. It supports the normal application flow and likely coordinates several service and model calls.</w:t>
            </w:r>
          </w:p>
        </w:tc>
      </w:tr>
      <w:tr>
        <w:tc>
          <w:tcPr>
            <w:tcW w:type="dxa" w:w="1930"/>
          </w:tcPr>
          <w:p>
            <w:r>
              <w:t>exam.py</w:t>
            </w:r>
          </w:p>
        </w:tc>
        <w:tc>
          <w:tcPr>
            <w:tcW w:type="dxa" w:w="1930"/>
          </w:tcPr>
          <w:p>
            <w:r>
              <w:t>POST</w:t>
            </w:r>
          </w:p>
        </w:tc>
        <w:tc>
          <w:tcPr>
            <w:tcW w:type="dxa" w:w="1930"/>
          </w:tcPr>
          <w:p>
            <w:r>
              <w:t>/warmup</w:t>
            </w:r>
          </w:p>
        </w:tc>
        <w:tc>
          <w:tcPr>
            <w:tcW w:type="dxa" w:w="1930"/>
          </w:tcPr>
          <w:p>
            <w:r>
              <w:t>warmup_proctoring_pipeline</w:t>
            </w:r>
          </w:p>
        </w:tc>
        <w:tc>
          <w:tcPr>
            <w:tcW w:type="dxa" w:w="1930"/>
          </w:tcPr>
          <w:p>
            <w:r>
              <w:t>Exam-session or admin exam management endpoint. Handler `warmup_proctoring_pipeline` is exposed through POST /warmup. It supports the normal application flow and likely coordinates several service and model calls.</w:t>
            </w:r>
          </w:p>
        </w:tc>
      </w:tr>
      <w:tr>
        <w:tc>
          <w:tcPr>
            <w:tcW w:type="dxa" w:w="1930"/>
          </w:tcPr>
          <w:p>
            <w:r>
              <w:t>exam.py</w:t>
            </w:r>
          </w:p>
        </w:tc>
        <w:tc>
          <w:tcPr>
            <w:tcW w:type="dxa" w:w="1930"/>
          </w:tcPr>
          <w:p>
            <w:r>
              <w:t>GET</w:t>
            </w:r>
          </w:p>
        </w:tc>
        <w:tc>
          <w:tcPr>
            <w:tcW w:type="dxa" w:w="1930"/>
          </w:tcPr>
          <w:p>
            <w:r>
              <w:t>/warmup/status</w:t>
            </w:r>
          </w:p>
        </w:tc>
        <w:tc>
          <w:tcPr>
            <w:tcW w:type="dxa" w:w="1930"/>
          </w:tcPr>
          <w:p>
            <w:r>
              <w:t>warmup_proctoring_status</w:t>
            </w:r>
          </w:p>
        </w:tc>
        <w:tc>
          <w:tcPr>
            <w:tcW w:type="dxa" w:w="1930"/>
          </w:tcPr>
          <w:p>
            <w:r>
              <w:t>Exam-session or admin exam management endpoint. Handler `warmup_proctoring_status` is exposed through GET /warmup/status. It supports the normal application flow and likely coordinates several service and model calls.</w:t>
            </w:r>
          </w:p>
        </w:tc>
      </w:tr>
      <w:tr>
        <w:tc>
          <w:tcPr>
            <w:tcW w:type="dxa" w:w="1930"/>
          </w:tcPr>
          <w:p>
            <w:r>
              <w:t>exam.py</w:t>
            </w:r>
          </w:p>
        </w:tc>
        <w:tc>
          <w:tcPr>
            <w:tcW w:type="dxa" w:w="1930"/>
          </w:tcPr>
          <w:p>
            <w:r>
              <w:t>GET</w:t>
            </w:r>
          </w:p>
        </w:tc>
        <w:tc>
          <w:tcPr>
            <w:tcW w:type="dxa" w:w="1930"/>
          </w:tcPr>
          <w:p>
            <w:r>
              <w:t>/session/{user_id}</w:t>
            </w:r>
          </w:p>
        </w:tc>
        <w:tc>
          <w:tcPr>
            <w:tcW w:type="dxa" w:w="1930"/>
          </w:tcPr>
          <w:p>
            <w:r>
              <w:t>get_session_info</w:t>
            </w:r>
          </w:p>
        </w:tc>
        <w:tc>
          <w:tcPr>
            <w:tcW w:type="dxa" w:w="1930"/>
          </w:tcPr>
          <w:p>
            <w:r>
              <w:t>Exam-session or admin exam management endpoint. Handler `get_session_info` is exposed through GET /session/{user_id}. It supports the normal application flow and likely coordinates several service and model calls.</w:t>
            </w:r>
          </w:p>
        </w:tc>
      </w:tr>
      <w:tr>
        <w:tc>
          <w:tcPr>
            <w:tcW w:type="dxa" w:w="1930"/>
          </w:tcPr>
          <w:p>
            <w:r>
              <w:t>exam.py</w:t>
            </w:r>
          </w:p>
        </w:tc>
        <w:tc>
          <w:tcPr>
            <w:tcW w:type="dxa" w:w="1930"/>
          </w:tcPr>
          <w:p>
            <w:r>
              <w:t>GET</w:t>
            </w:r>
          </w:p>
        </w:tc>
        <w:tc>
          <w:tcPr>
            <w:tcW w:type="dxa" w:w="1930"/>
          </w:tcPr>
          <w:p>
            <w:r>
              <w:t>/available</w:t>
            </w:r>
          </w:p>
        </w:tc>
        <w:tc>
          <w:tcPr>
            <w:tcW w:type="dxa" w:w="1930"/>
          </w:tcPr>
          <w:p>
            <w:r>
              <w:t>get_available_exams</w:t>
            </w:r>
          </w:p>
        </w:tc>
        <w:tc>
          <w:tcPr>
            <w:tcW w:type="dxa" w:w="1930"/>
          </w:tcPr>
          <w:p>
            <w:r>
              <w:t>Exam-session or admin exam management endpoint. Handler `get_available_exams` is exposed through GET /available. It supports the normal application flow and likely coordinates several service and model calls.</w:t>
            </w:r>
          </w:p>
        </w:tc>
      </w:tr>
      <w:tr>
        <w:tc>
          <w:tcPr>
            <w:tcW w:type="dxa" w:w="1930"/>
          </w:tcPr>
          <w:p>
            <w:r>
              <w:t>exam.py</w:t>
            </w:r>
          </w:p>
        </w:tc>
        <w:tc>
          <w:tcPr>
            <w:tcW w:type="dxa" w:w="1930"/>
          </w:tcPr>
          <w:p>
            <w:r>
              <w:t>POST</w:t>
            </w:r>
          </w:p>
        </w:tc>
        <w:tc>
          <w:tcPr>
            <w:tcW w:type="dxa" w:w="1930"/>
          </w:tcPr>
          <w:p>
            <w:r>
              <w:t>/start/{user_id}</w:t>
            </w:r>
          </w:p>
        </w:tc>
        <w:tc>
          <w:tcPr>
            <w:tcW w:type="dxa" w:w="1930"/>
          </w:tcPr>
          <w:p>
            <w:r>
              <w:t>start_exam_session</w:t>
            </w:r>
          </w:p>
        </w:tc>
        <w:tc>
          <w:tcPr>
            <w:tcW w:type="dxa" w:w="1930"/>
          </w:tcPr>
          <w:p>
            <w:r>
              <w:t>Exam-session or admin exam management endpoint. Handler `start_exam_session` is exposed through POST /start/{user_id}. It directly participates in the exam lifecycle and likely mutates session state.</w:t>
            </w:r>
          </w:p>
        </w:tc>
      </w:tr>
      <w:tr>
        <w:tc>
          <w:tcPr>
            <w:tcW w:type="dxa" w:w="1930"/>
          </w:tcPr>
          <w:p>
            <w:r>
              <w:t>exam.py</w:t>
            </w:r>
          </w:p>
        </w:tc>
        <w:tc>
          <w:tcPr>
            <w:tcW w:type="dxa" w:w="1930"/>
          </w:tcPr>
          <w:p>
            <w:r>
              <w:t>POST</w:t>
            </w:r>
          </w:p>
        </w:tc>
        <w:tc>
          <w:tcPr>
            <w:tcW w:type="dxa" w:w="1930"/>
          </w:tcPr>
          <w:p>
            <w:r>
              <w:t>/log</w:t>
            </w:r>
          </w:p>
        </w:tc>
        <w:tc>
          <w:tcPr>
            <w:tcW w:type="dxa" w:w="1930"/>
          </w:tcPr>
          <w:p>
            <w:r>
              <w:t>log_violation</w:t>
            </w:r>
          </w:p>
        </w:tc>
        <w:tc>
          <w:tcPr>
            <w:tcW w:type="dxa" w:w="1930"/>
          </w:tcPr>
          <w:p>
            <w:r>
              <w:t>Exam-session or admin exam management endpoint. Handler `log_violation` is exposed through POST /log. It supports the normal application flow and likely coordinates several service and model calls.</w:t>
            </w:r>
          </w:p>
        </w:tc>
      </w:tr>
      <w:tr>
        <w:tc>
          <w:tcPr>
            <w:tcW w:type="dxa" w:w="1930"/>
          </w:tcPr>
          <w:p>
            <w:r>
              <w:t>exam.py</w:t>
            </w:r>
          </w:p>
        </w:tc>
        <w:tc>
          <w:tcPr>
            <w:tcW w:type="dxa" w:w="1930"/>
          </w:tcPr>
          <w:p>
            <w:r>
              <w:t>POST</w:t>
            </w:r>
          </w:p>
        </w:tc>
        <w:tc>
          <w:tcPr>
            <w:tcW w:type="dxa" w:w="1930"/>
          </w:tcPr>
          <w:p>
            <w:r>
              <w:t>/progress/{user_id}</w:t>
            </w:r>
          </w:p>
        </w:tc>
        <w:tc>
          <w:tcPr>
            <w:tcW w:type="dxa" w:w="1930"/>
          </w:tcPr>
          <w:p>
            <w:r>
              <w:t>save_exam_progress</w:t>
            </w:r>
          </w:p>
        </w:tc>
        <w:tc>
          <w:tcPr>
            <w:tcW w:type="dxa" w:w="1930"/>
          </w:tcPr>
          <w:p>
            <w:r>
              <w:t>Exam-session or admin exam management endpoint. Handler `save_exam_progress` is exposed through POST /progress/{user_id}. It supports the normal application flow and likely coordinates several service and model calls.</w:t>
            </w:r>
          </w:p>
        </w:tc>
      </w:tr>
      <w:tr>
        <w:tc>
          <w:tcPr>
            <w:tcW w:type="dxa" w:w="1930"/>
          </w:tcPr>
          <w:p>
            <w:r>
              <w:t>exam.py</w:t>
            </w:r>
          </w:p>
        </w:tc>
        <w:tc>
          <w:tcPr>
            <w:tcW w:type="dxa" w:w="1930"/>
          </w:tcPr>
          <w:p>
            <w:r>
              <w:t>POST</w:t>
            </w:r>
          </w:p>
        </w:tc>
        <w:tc>
          <w:tcPr>
            <w:tcW w:type="dxa" w:w="1930"/>
          </w:tcPr>
          <w:p>
            <w:r>
              <w:t>/session/{user_id}/screen-record</w:t>
            </w:r>
          </w:p>
        </w:tc>
        <w:tc>
          <w:tcPr>
            <w:tcW w:type="dxa" w:w="1930"/>
          </w:tcPr>
          <w:p>
            <w:r>
              <w:t>upload_screen_record</w:t>
            </w:r>
          </w:p>
        </w:tc>
        <w:tc>
          <w:tcPr>
            <w:tcW w:type="dxa" w:w="1930"/>
          </w:tcPr>
          <w:p>
            <w:r>
              <w:t>Exam-session or admin exam management endpoint. Handler `upload_screen_record` is exposed through POST /session/{user_id}/screen-record. It supports the normal application flow and likely coordinates several service and model calls.</w:t>
            </w:r>
          </w:p>
        </w:tc>
      </w:tr>
      <w:tr>
        <w:tc>
          <w:tcPr>
            <w:tcW w:type="dxa" w:w="1930"/>
          </w:tcPr>
          <w:p>
            <w:r>
              <w:t>exam.py</w:t>
            </w:r>
          </w:p>
        </w:tc>
        <w:tc>
          <w:tcPr>
            <w:tcW w:type="dxa" w:w="1930"/>
          </w:tcPr>
          <w:p>
            <w:r>
              <w:t>GET</w:t>
            </w:r>
          </w:p>
        </w:tc>
        <w:tc>
          <w:tcPr>
            <w:tcW w:type="dxa" w:w="1930"/>
          </w:tcPr>
          <w:p>
            <w:r>
              <w:t>/admin/sessions</w:t>
            </w:r>
          </w:p>
        </w:tc>
        <w:tc>
          <w:tcPr>
            <w:tcW w:type="dxa" w:w="1930"/>
          </w:tcPr>
          <w:p>
            <w:r>
              <w:t>get_all_sessions</w:t>
            </w:r>
          </w:p>
        </w:tc>
        <w:tc>
          <w:tcPr>
            <w:tcW w:type="dxa" w:w="1930"/>
          </w:tcPr>
          <w:p>
            <w:r>
              <w:t>Exam-session or admin exam management endpoint. Handler `get_all_sessions` is exposed through GET /admin/sessions. It is clearly oriented toward administrator workflows such as monitoring, results, settings, or exam authoring.</w:t>
            </w:r>
          </w:p>
        </w:tc>
      </w:tr>
      <w:tr>
        <w:tc>
          <w:tcPr>
            <w:tcW w:type="dxa" w:w="1930"/>
          </w:tcPr>
          <w:p>
            <w:r>
              <w:t>exam.py</w:t>
            </w:r>
          </w:p>
        </w:tc>
        <w:tc>
          <w:tcPr>
            <w:tcW w:type="dxa" w:w="1930"/>
          </w:tcPr>
          <w:p>
            <w:r>
              <w:t>GET</w:t>
            </w:r>
          </w:p>
        </w:tc>
        <w:tc>
          <w:tcPr>
            <w:tcW w:type="dxa" w:w="1930"/>
          </w:tcPr>
          <w:p>
            <w:r>
              <w:t>/admin/live</w:t>
            </w:r>
          </w:p>
        </w:tc>
        <w:tc>
          <w:tcPr>
            <w:tcW w:type="dxa" w:w="1930"/>
          </w:tcPr>
          <w:p>
            <w:r>
              <w:t>get_admin_live_monitor</w:t>
            </w:r>
          </w:p>
        </w:tc>
        <w:tc>
          <w:tcPr>
            <w:tcW w:type="dxa" w:w="1930"/>
          </w:tcPr>
          <w:p>
            <w:r>
              <w:t>Exam-session or admin exam management endpoint. Handler `get_admin_live_monitor` is exposed through GET /admin/live. It is clearly oriented toward administrator workflows such as monitoring, results, settings, or exam authoring.</w:t>
            </w:r>
          </w:p>
        </w:tc>
      </w:tr>
      <w:tr>
        <w:tc>
          <w:tcPr>
            <w:tcW w:type="dxa" w:w="1930"/>
          </w:tcPr>
          <w:p>
            <w:r>
              <w:t>exam.py</w:t>
            </w:r>
          </w:p>
        </w:tc>
        <w:tc>
          <w:tcPr>
            <w:tcW w:type="dxa" w:w="1930"/>
          </w:tcPr>
          <w:p>
            <w:r>
              <w:t>POST</w:t>
            </w:r>
          </w:p>
        </w:tc>
        <w:tc>
          <w:tcPr>
            <w:tcW w:type="dxa" w:w="1930"/>
          </w:tcPr>
          <w:p>
            <w:r>
              <w:t>/admin/live/verify-room</w:t>
            </w:r>
          </w:p>
        </w:tc>
        <w:tc>
          <w:tcPr>
            <w:tcW w:type="dxa" w:w="1930"/>
          </w:tcPr>
          <w:p>
            <w:r>
              <w:t>verify_exam_room_key</w:t>
            </w:r>
          </w:p>
        </w:tc>
        <w:tc>
          <w:tcPr>
            <w:tcW w:type="dxa" w:w="1930"/>
          </w:tcPr>
          <w:p>
            <w:r>
              <w:t>Exam-session or admin exam management endpoint. Handler `verify_exam_room_key` is exposed through POST /admin/live/verify-room. It is clearly oriented toward administrator workflows such as monitoring, results, settings, or exam authoring.</w:t>
            </w:r>
          </w:p>
        </w:tc>
      </w:tr>
      <w:tr>
        <w:tc>
          <w:tcPr>
            <w:tcW w:type="dxa" w:w="1930"/>
          </w:tcPr>
          <w:p>
            <w:r>
              <w:t>exam.py</w:t>
            </w:r>
          </w:p>
        </w:tc>
        <w:tc>
          <w:tcPr>
            <w:tcW w:type="dxa" w:w="1930"/>
          </w:tcPr>
          <w:p>
            <w:r>
              <w:t>GET</w:t>
            </w:r>
          </w:p>
        </w:tc>
        <w:tc>
          <w:tcPr>
            <w:tcW w:type="dxa" w:w="1930"/>
          </w:tcPr>
          <w:p>
            <w:r>
              <w:t>/admin/exam-creator/config</w:t>
            </w:r>
          </w:p>
        </w:tc>
        <w:tc>
          <w:tcPr>
            <w:tcW w:type="dxa" w:w="1930"/>
          </w:tcPr>
          <w:p>
            <w:r>
              <w:t>get_admin_exam_creator_config</w:t>
            </w:r>
          </w:p>
        </w:tc>
        <w:tc>
          <w:tcPr>
            <w:tcW w:type="dxa" w:w="1930"/>
          </w:tcPr>
          <w:p>
            <w:r>
              <w:t>Exam-session or admin exam management endpoint. Handler `get_admin_exam_creator_config` is exposed through GET /admin/exam-creator/config. It is clearly oriented toward administrator workflows such as monitoring, results, settings, or exam authoring.</w:t>
            </w:r>
          </w:p>
        </w:tc>
      </w:tr>
      <w:tr>
        <w:tc>
          <w:tcPr>
            <w:tcW w:type="dxa" w:w="1930"/>
          </w:tcPr>
          <w:p>
            <w:r>
              <w:t>exam.py</w:t>
            </w:r>
          </w:p>
        </w:tc>
        <w:tc>
          <w:tcPr>
            <w:tcW w:type="dxa" w:w="1930"/>
          </w:tcPr>
          <w:p>
            <w:r>
              <w:t>GET</w:t>
            </w:r>
          </w:p>
        </w:tc>
        <w:tc>
          <w:tcPr>
            <w:tcW w:type="dxa" w:w="1930"/>
          </w:tcPr>
          <w:p>
            <w:r>
              <w:t>/admin/proctoring/thresholds</w:t>
            </w:r>
          </w:p>
        </w:tc>
        <w:tc>
          <w:tcPr>
            <w:tcW w:type="dxa" w:w="1930"/>
          </w:tcPr>
          <w:p>
            <w:r>
              <w:t>get_admin_proctoring_thresholds</w:t>
            </w:r>
          </w:p>
        </w:tc>
        <w:tc>
          <w:tcPr>
            <w:tcW w:type="dxa" w:w="1930"/>
          </w:tcPr>
          <w:p>
            <w:r>
              <w:t>Exam-session or admin exam management endpoint. Handler `get_admin_proctoring_thresholds` is exposed through GET /admin/proctoring/thresholds. It is clearly oriented toward administrator workflows such as monitoring, results, settings, or exam authoring.</w:t>
            </w:r>
          </w:p>
        </w:tc>
      </w:tr>
      <w:tr>
        <w:tc>
          <w:tcPr>
            <w:tcW w:type="dxa" w:w="1930"/>
          </w:tcPr>
          <w:p>
            <w:r>
              <w:t>exam.py</w:t>
            </w:r>
          </w:p>
        </w:tc>
        <w:tc>
          <w:tcPr>
            <w:tcW w:type="dxa" w:w="1930"/>
          </w:tcPr>
          <w:p>
            <w:r>
              <w:t>GET</w:t>
            </w:r>
          </w:p>
        </w:tc>
        <w:tc>
          <w:tcPr>
            <w:tcW w:type="dxa" w:w="1930"/>
          </w:tcPr>
          <w:p>
            <w:r>
              <w:t>/admin/exams/live</w:t>
            </w:r>
          </w:p>
        </w:tc>
        <w:tc>
          <w:tcPr>
            <w:tcW w:type="dxa" w:w="1930"/>
          </w:tcPr>
          <w:p>
            <w:r>
              <w:t>get_admin_exams_live</w:t>
            </w:r>
          </w:p>
        </w:tc>
        <w:tc>
          <w:tcPr>
            <w:tcW w:type="dxa" w:w="1930"/>
          </w:tcPr>
          <w:p>
            <w:r>
              <w:t>Exam-session or admin exam management endpoint. Handler `get_admin_exams_live` is exposed through GET /admin/exams/live. It is clearly oriented toward administrator workflows such as monitoring, results, settings, or exam authoring.</w:t>
            </w:r>
          </w:p>
        </w:tc>
      </w:tr>
      <w:tr>
        <w:tc>
          <w:tcPr>
            <w:tcW w:type="dxa" w:w="1930"/>
          </w:tcPr>
          <w:p>
            <w:r>
              <w:t>exam.py</w:t>
            </w:r>
          </w:p>
        </w:tc>
        <w:tc>
          <w:tcPr>
            <w:tcW w:type="dxa" w:w="1930"/>
          </w:tcPr>
          <w:p>
            <w:r>
              <w:t>GET</w:t>
            </w:r>
          </w:p>
        </w:tc>
        <w:tc>
          <w:tcPr>
            <w:tcW w:type="dxa" w:w="1930"/>
          </w:tcPr>
          <w:p>
            <w:r>
              <w:t>/admin/results/exam/{exam_id}</w:t>
            </w:r>
          </w:p>
        </w:tc>
        <w:tc>
          <w:tcPr>
            <w:tcW w:type="dxa" w:w="1930"/>
          </w:tcPr>
          <w:p>
            <w:r>
              <w:t>get_admin_exam_results_detail</w:t>
            </w:r>
          </w:p>
        </w:tc>
        <w:tc>
          <w:tcPr>
            <w:tcW w:type="dxa" w:w="1930"/>
          </w:tcPr>
          <w:p>
            <w:r>
              <w:t>Exam-session or admin exam management endpoint. Handler `get_admin_exam_results_detail` is exposed through GET /admin/results/exam/{exam_id}. It is clearly oriented toward administrator workflows such as monitoring, results, settings, or exam authoring.</w:t>
            </w:r>
          </w:p>
        </w:tc>
      </w:tr>
      <w:tr>
        <w:tc>
          <w:tcPr>
            <w:tcW w:type="dxa" w:w="1930"/>
          </w:tcPr>
          <w:p>
            <w:r>
              <w:t>exam.py</w:t>
            </w:r>
          </w:p>
        </w:tc>
        <w:tc>
          <w:tcPr>
            <w:tcW w:type="dxa" w:w="1930"/>
          </w:tcPr>
          <w:p>
            <w:r>
              <w:t>GET</w:t>
            </w:r>
          </w:p>
        </w:tc>
        <w:tc>
          <w:tcPr>
            <w:tcW w:type="dxa" w:w="1930"/>
          </w:tcPr>
          <w:p>
            <w:r>
              <w:t>/admin/summary/session/{session_id}</w:t>
            </w:r>
          </w:p>
        </w:tc>
        <w:tc>
          <w:tcPr>
            <w:tcW w:type="dxa" w:w="1930"/>
          </w:tcPr>
          <w:p>
            <w:r>
              <w:t>get_session_attempt_summary</w:t>
            </w:r>
          </w:p>
        </w:tc>
        <w:tc>
          <w:tcPr>
            <w:tcW w:type="dxa" w:w="1930"/>
          </w:tcPr>
          <w:p>
            <w:r>
              <w:t>Exam-session or admin exam management endpoint. Handler `get_session_attempt_summary` is exposed through GET /admin/summary/session/{session_id}. It is clearly oriented toward administrator workflows such as monitoring, results, settings, or exam authoring.</w:t>
            </w:r>
          </w:p>
        </w:tc>
      </w:tr>
      <w:tr>
        <w:tc>
          <w:tcPr>
            <w:tcW w:type="dxa" w:w="1930"/>
          </w:tcPr>
          <w:p>
            <w:r>
              <w:t>exam.py</w:t>
            </w:r>
          </w:p>
        </w:tc>
        <w:tc>
          <w:tcPr>
            <w:tcW w:type="dxa" w:w="1930"/>
          </w:tcPr>
          <w:p>
            <w:r>
              <w:t>GET</w:t>
            </w:r>
          </w:p>
        </w:tc>
        <w:tc>
          <w:tcPr>
            <w:tcW w:type="dxa" w:w="1930"/>
          </w:tcPr>
          <w:p>
            <w:r>
              <w:t>/admin/summary/student/{user_id}</w:t>
            </w:r>
          </w:p>
        </w:tc>
        <w:tc>
          <w:tcPr>
            <w:tcW w:type="dxa" w:w="1930"/>
          </w:tcPr>
          <w:p>
            <w:r>
              <w:t>get_student_exam_summary</w:t>
            </w:r>
          </w:p>
        </w:tc>
        <w:tc>
          <w:tcPr>
            <w:tcW w:type="dxa" w:w="1930"/>
          </w:tcPr>
          <w:p>
            <w:r>
              <w:t>Exam-session or admin exam management endpoint. Handler `get_student_exam_summary` is exposed through GET /admin/summary/student/{user_id}. It is clearly oriented toward administrator workflows such as monitoring, results, settings, or exam authoring.</w:t>
            </w:r>
          </w:p>
        </w:tc>
      </w:tr>
      <w:tr>
        <w:tc>
          <w:tcPr>
            <w:tcW w:type="dxa" w:w="1930"/>
          </w:tcPr>
          <w:p>
            <w:r>
              <w:t>exam.py</w:t>
            </w:r>
          </w:p>
        </w:tc>
        <w:tc>
          <w:tcPr>
            <w:tcW w:type="dxa" w:w="1930"/>
          </w:tcPr>
          <w:p>
            <w:r>
              <w:t>POST</w:t>
            </w:r>
          </w:p>
        </w:tc>
        <w:tc>
          <w:tcPr>
            <w:tcW w:type="dxa" w:w="1930"/>
          </w:tcPr>
          <w:p>
            <w:r>
              <w:t>/pause/{user_id}</w:t>
            </w:r>
          </w:p>
        </w:tc>
        <w:tc>
          <w:tcPr>
            <w:tcW w:type="dxa" w:w="1930"/>
          </w:tcPr>
          <w:p>
            <w:r>
              <w:t>pause_exam_session</w:t>
            </w:r>
          </w:p>
        </w:tc>
        <w:tc>
          <w:tcPr>
            <w:tcW w:type="dxa" w:w="1930"/>
          </w:tcPr>
          <w:p>
            <w:r>
              <w:t>Exam-session or admin exam management endpoint. Handler `pause_exam_session` is exposed through POST /pause/{user_id}. It directly participates in the exam lifecycle and likely mutates session state.</w:t>
            </w:r>
          </w:p>
        </w:tc>
      </w:tr>
      <w:tr>
        <w:tc>
          <w:tcPr>
            <w:tcW w:type="dxa" w:w="1930"/>
          </w:tcPr>
          <w:p>
            <w:r>
              <w:t>exam.py</w:t>
            </w:r>
          </w:p>
        </w:tc>
        <w:tc>
          <w:tcPr>
            <w:tcW w:type="dxa" w:w="1930"/>
          </w:tcPr>
          <w:p>
            <w:r>
              <w:t>POST</w:t>
            </w:r>
          </w:p>
        </w:tc>
        <w:tc>
          <w:tcPr>
            <w:tcW w:type="dxa" w:w="1930"/>
          </w:tcPr>
          <w:p>
            <w:r>
              <w:t>/resume/{user_id}</w:t>
            </w:r>
          </w:p>
        </w:tc>
        <w:tc>
          <w:tcPr>
            <w:tcW w:type="dxa" w:w="1930"/>
          </w:tcPr>
          <w:p>
            <w:r>
              <w:t>resume_exam_session</w:t>
            </w:r>
          </w:p>
        </w:tc>
        <w:tc>
          <w:tcPr>
            <w:tcW w:type="dxa" w:w="1930"/>
          </w:tcPr>
          <w:p>
            <w:r>
              <w:t>Exam-session or admin exam management endpoint. Handler `resume_exam_session` is exposed through POST /resume/{user_id}. It directly participates in the exam lifecycle and likely mutates session state.</w:t>
            </w:r>
          </w:p>
        </w:tc>
      </w:tr>
      <w:tr>
        <w:tc>
          <w:tcPr>
            <w:tcW w:type="dxa" w:w="1930"/>
          </w:tcPr>
          <w:p>
            <w:r>
              <w:t>exam.py</w:t>
            </w:r>
          </w:p>
        </w:tc>
        <w:tc>
          <w:tcPr>
            <w:tcW w:type="dxa" w:w="1930"/>
          </w:tcPr>
          <w:p>
            <w:r>
              <w:t>POST</w:t>
            </w:r>
          </w:p>
        </w:tc>
        <w:tc>
          <w:tcPr>
            <w:tcW w:type="dxa" w:w="1930"/>
          </w:tcPr>
          <w:p>
            <w:r>
              <w:t>/stop/{user_id}</w:t>
            </w:r>
          </w:p>
        </w:tc>
        <w:tc>
          <w:tcPr>
            <w:tcW w:type="dxa" w:w="1930"/>
          </w:tcPr>
          <w:p>
            <w:r>
              <w:t>stop_exam_session</w:t>
            </w:r>
          </w:p>
        </w:tc>
        <w:tc>
          <w:tcPr>
            <w:tcW w:type="dxa" w:w="1930"/>
          </w:tcPr>
          <w:p>
            <w:r>
              <w:t>Exam-session or admin exam management endpoint. Handler `stop_exam_session` is exposed through POST /stop/{user_id}. It directly participates in the exam lifecycle and likely mutates session state.</w:t>
            </w:r>
          </w:p>
        </w:tc>
      </w:tr>
      <w:tr>
        <w:tc>
          <w:tcPr>
            <w:tcW w:type="dxa" w:w="1930"/>
          </w:tcPr>
          <w:p>
            <w:r>
              <w:t>exam.py</w:t>
            </w:r>
          </w:p>
        </w:tc>
        <w:tc>
          <w:tcPr>
            <w:tcW w:type="dxa" w:w="1930"/>
          </w:tcPr>
          <w:p>
            <w:r>
              <w:t>POST</w:t>
            </w:r>
          </w:p>
        </w:tc>
        <w:tc>
          <w:tcPr>
            <w:tcW w:type="dxa" w:w="1930"/>
          </w:tcPr>
          <w:p>
            <w:r>
              <w:t>/force-close/{user_id}</w:t>
            </w:r>
          </w:p>
        </w:tc>
        <w:tc>
          <w:tcPr>
            <w:tcW w:type="dxa" w:w="1930"/>
          </w:tcPr>
          <w:p>
            <w:r>
              <w:t>force_close_session</w:t>
            </w:r>
          </w:p>
        </w:tc>
        <w:tc>
          <w:tcPr>
            <w:tcW w:type="dxa" w:w="1930"/>
          </w:tcPr>
          <w:p>
            <w:r>
              <w:t>Exam-session or admin exam management endpoint. Handler `force_close_session` is exposed through POST /force-close/{user_id}. It supports the normal application flow and likely coordinates several service and model calls.</w:t>
            </w:r>
          </w:p>
        </w:tc>
      </w:tr>
      <w:tr>
        <w:tc>
          <w:tcPr>
            <w:tcW w:type="dxa" w:w="1930"/>
          </w:tcPr>
          <w:p>
            <w:r>
              <w:t>exam.py</w:t>
            </w:r>
          </w:p>
        </w:tc>
        <w:tc>
          <w:tcPr>
            <w:tcW w:type="dxa" w:w="1930"/>
          </w:tcPr>
          <w:p>
            <w:r>
              <w:t>GET</w:t>
            </w:r>
          </w:p>
        </w:tc>
        <w:tc>
          <w:tcPr>
            <w:tcW w:type="dxa" w:w="1930"/>
          </w:tcPr>
          <w:p>
            <w:r>
              <w:t>/summary/{user_id}</w:t>
            </w:r>
          </w:p>
        </w:tc>
        <w:tc>
          <w:tcPr>
            <w:tcW w:type="dxa" w:w="1930"/>
          </w:tcPr>
          <w:p>
            <w:r>
              <w:t>get_exam_summary</w:t>
            </w:r>
          </w:p>
        </w:tc>
        <w:tc>
          <w:tcPr>
            <w:tcW w:type="dxa" w:w="1930"/>
          </w:tcPr>
          <w:p>
            <w:r>
              <w:t>Exam-session or admin exam management endpoint. Handler `get_exam_summary` is exposed through GET /summary/{user_id}. Its naming suggests review or evidence access rather than live transaction processing.</w:t>
            </w:r>
          </w:p>
        </w:tc>
      </w:tr>
      <w:tr>
        <w:tc>
          <w:tcPr>
            <w:tcW w:type="dxa" w:w="1930"/>
          </w:tcPr>
          <w:p>
            <w:r>
              <w:t>exam.py</w:t>
            </w:r>
          </w:p>
        </w:tc>
        <w:tc>
          <w:tcPr>
            <w:tcW w:type="dxa" w:w="1930"/>
          </w:tcPr>
          <w:p>
            <w:r>
              <w:t>POST</w:t>
            </w:r>
          </w:p>
        </w:tc>
        <w:tc>
          <w:tcPr>
            <w:tcW w:type="dxa" w:w="1930"/>
          </w:tcPr>
          <w:p>
            <w:r>
              <w:t>/clear-logs/{user_id}</w:t>
            </w:r>
          </w:p>
        </w:tc>
        <w:tc>
          <w:tcPr>
            <w:tcW w:type="dxa" w:w="1930"/>
          </w:tcPr>
          <w:p>
            <w:r>
              <w:t>clear_exam_logs</w:t>
            </w:r>
          </w:p>
        </w:tc>
        <w:tc>
          <w:tcPr>
            <w:tcW w:type="dxa" w:w="1930"/>
          </w:tcPr>
          <w:p>
            <w:r>
              <w:t>Exam-session or admin exam management endpoint. Handler `clear_exam_logs` is exposed through POST /clear-logs/{user_id}. It supports the normal application flow and likely coordinates several service and model calls.</w:t>
            </w:r>
          </w:p>
        </w:tc>
      </w:tr>
      <w:tr>
        <w:tc>
          <w:tcPr>
            <w:tcW w:type="dxa" w:w="1930"/>
          </w:tcPr>
          <w:p>
            <w:r>
              <w:t>exam.py</w:t>
            </w:r>
          </w:p>
        </w:tc>
        <w:tc>
          <w:tcPr>
            <w:tcW w:type="dxa" w:w="1930"/>
          </w:tcPr>
          <w:p>
            <w:r>
              <w:t>POST</w:t>
            </w:r>
          </w:p>
        </w:tc>
        <w:tc>
          <w:tcPr>
            <w:tcW w:type="dxa" w:w="1930"/>
          </w:tcPr>
          <w:p>
            <w:r>
              <w:t>/cleanup</w:t>
            </w:r>
          </w:p>
        </w:tc>
        <w:tc>
          <w:tcPr>
            <w:tcW w:type="dxa" w:w="1930"/>
          </w:tcPr>
          <w:p>
            <w:r>
              <w:t>trigger_cleanup</w:t>
            </w:r>
          </w:p>
        </w:tc>
        <w:tc>
          <w:tcPr>
            <w:tcW w:type="dxa" w:w="1930"/>
          </w:tcPr>
          <w:p>
            <w:r>
              <w:t>Exam-session or admin exam management endpoint. Handler `trigger_cleanup` is exposed through POST /cleanup. It supports the normal application flow and likely coordinates several service and model calls.</w:t>
            </w:r>
          </w:p>
        </w:tc>
      </w:tr>
      <w:tr>
        <w:tc>
          <w:tcPr>
            <w:tcW w:type="dxa" w:w="1930"/>
          </w:tcPr>
          <w:p>
            <w:r>
              <w:t>exam.py</w:t>
            </w:r>
          </w:p>
        </w:tc>
        <w:tc>
          <w:tcPr>
            <w:tcW w:type="dxa" w:w="1930"/>
          </w:tcPr>
          <w:p>
            <w:r>
              <w:t>POST</w:t>
            </w:r>
          </w:p>
        </w:tc>
        <w:tc>
          <w:tcPr>
            <w:tcW w:type="dxa" w:w="1930"/>
          </w:tcPr>
          <w:p>
            <w:r>
              <w:t>/submit/{user_id}</w:t>
            </w:r>
          </w:p>
        </w:tc>
        <w:tc>
          <w:tcPr>
            <w:tcW w:type="dxa" w:w="1930"/>
          </w:tcPr>
          <w:p>
            <w:r>
              <w:t>submit_exam</w:t>
            </w:r>
          </w:p>
        </w:tc>
        <w:tc>
          <w:tcPr>
            <w:tcW w:type="dxa" w:w="1930"/>
          </w:tcPr>
          <w:p>
            <w:r>
              <w:t>Exam-session or admin exam management endpoint. Handler `submit_exam` is exposed through POST /submit/{user_id}. It directly participates in the exam lifecycle and likely mutates session state.</w:t>
            </w:r>
          </w:p>
        </w:tc>
      </w:tr>
      <w:tr>
        <w:tc>
          <w:tcPr>
            <w:tcW w:type="dxa" w:w="1930"/>
          </w:tcPr>
          <w:p>
            <w:r>
              <w:t>exam.py</w:t>
            </w:r>
          </w:p>
        </w:tc>
        <w:tc>
          <w:tcPr>
            <w:tcW w:type="dxa" w:w="1930"/>
          </w:tcPr>
          <w:p>
            <w:r>
              <w:t>POST</w:t>
            </w:r>
          </w:p>
        </w:tc>
        <w:tc>
          <w:tcPr>
            <w:tcW w:type="dxa" w:w="1930"/>
          </w:tcPr>
          <w:p>
            <w:r>
              <w:t>/admin/exam</w:t>
            </w:r>
          </w:p>
        </w:tc>
        <w:tc>
          <w:tcPr>
            <w:tcW w:type="dxa" w:w="1930"/>
          </w:tcPr>
          <w:p>
            <w:r>
              <w:t>create_exam</w:t>
            </w:r>
          </w:p>
        </w:tc>
        <w:tc>
          <w:tcPr>
            <w:tcW w:type="dxa" w:w="1930"/>
          </w:tcPr>
          <w:p>
            <w:r>
              <w:t>Exam-session or admin exam management endpoint. Handler `create_exam` is exposed through POST /admin/exam. It is clearly oriented toward administrator workflows such as monitoring, results, settings, or exam authoring.</w:t>
            </w:r>
          </w:p>
        </w:tc>
      </w:tr>
      <w:tr>
        <w:tc>
          <w:tcPr>
            <w:tcW w:type="dxa" w:w="1930"/>
          </w:tcPr>
          <w:p>
            <w:r>
              <w:t>exam.py</w:t>
            </w:r>
          </w:p>
        </w:tc>
        <w:tc>
          <w:tcPr>
            <w:tcW w:type="dxa" w:w="1930"/>
          </w:tcPr>
          <w:p>
            <w:r>
              <w:t>POST</w:t>
            </w:r>
          </w:p>
        </w:tc>
        <w:tc>
          <w:tcPr>
            <w:tcW w:type="dxa" w:w="1930"/>
          </w:tcPr>
          <w:p>
            <w:r>
              <w:t>/admin/exam/eligible-emails/import</w:t>
            </w:r>
          </w:p>
        </w:tc>
        <w:tc>
          <w:tcPr>
            <w:tcW w:type="dxa" w:w="1930"/>
          </w:tcPr>
          <w:p>
            <w:r>
              <w:t>import_exam_eligible_emails</w:t>
            </w:r>
          </w:p>
        </w:tc>
        <w:tc>
          <w:tcPr>
            <w:tcW w:type="dxa" w:w="1930"/>
          </w:tcPr>
          <w:p>
            <w:r>
              <w:t>Exam-session or admin exam management endpoint. Handler `import_exam_eligible_emails` is exposed through POST /admin/exam/eligible-emails/import. It is clearly oriented toward administrator workflows such as monitoring, results, settings, or exam authoring.</w:t>
            </w:r>
          </w:p>
        </w:tc>
      </w:tr>
      <w:tr>
        <w:tc>
          <w:tcPr>
            <w:tcW w:type="dxa" w:w="1930"/>
          </w:tcPr>
          <w:p>
            <w:r>
              <w:t>exam.py</w:t>
            </w:r>
          </w:p>
        </w:tc>
        <w:tc>
          <w:tcPr>
            <w:tcW w:type="dxa" w:w="1930"/>
          </w:tcPr>
          <w:p>
            <w:r>
              <w:t>GET</w:t>
            </w:r>
          </w:p>
        </w:tc>
        <w:tc>
          <w:tcPr>
            <w:tcW w:type="dxa" w:w="1930"/>
          </w:tcPr>
          <w:p>
            <w:r>
              <w:t>/{exam_id}</w:t>
            </w:r>
          </w:p>
        </w:tc>
        <w:tc>
          <w:tcPr>
            <w:tcW w:type="dxa" w:w="1930"/>
          </w:tcPr>
          <w:p>
            <w:r>
              <w:t>get_exam_details</w:t>
            </w:r>
          </w:p>
        </w:tc>
        <w:tc>
          <w:tcPr>
            <w:tcW w:type="dxa" w:w="1930"/>
          </w:tcPr>
          <w:p>
            <w:r>
              <w:t>Exam-session or admin exam management endpoint. Handler `get_exam_details` is exposed through GET /{exam_id}. It supports the normal application flow and likely coordinates several service and model calls.</w:t>
            </w:r>
          </w:p>
        </w:tc>
      </w:tr>
      <w:tr>
        <w:tc>
          <w:tcPr>
            <w:tcW w:type="dxa" w:w="1930"/>
          </w:tcPr>
          <w:p>
            <w:r>
              <w:t>exam.py</w:t>
            </w:r>
          </w:p>
        </w:tc>
        <w:tc>
          <w:tcPr>
            <w:tcW w:type="dxa" w:w="1930"/>
          </w:tcPr>
          <w:p>
            <w:r>
              <w:t>POST</w:t>
            </w:r>
          </w:p>
        </w:tc>
        <w:tc>
          <w:tcPr>
            <w:tcW w:type="dxa" w:w="1930"/>
          </w:tcPr>
          <w:p>
            <w:r>
              <w:t>/admin/exam/{exam_id}/questions</w:t>
            </w:r>
          </w:p>
        </w:tc>
        <w:tc>
          <w:tcPr>
            <w:tcW w:type="dxa" w:w="1930"/>
          </w:tcPr>
          <w:p>
            <w:r>
              <w:t>upload_questions</w:t>
            </w:r>
          </w:p>
        </w:tc>
        <w:tc>
          <w:tcPr>
            <w:tcW w:type="dxa" w:w="1930"/>
          </w:tcPr>
          <w:p>
            <w:r>
              <w:t>Exam-session or admin exam management endpoint. Handler `upload_questions` is exposed through POST /admin/exam/{exam_id}/questions. It is clearly oriented toward administrator workflows such as monitoring, results, settings, or exam authoring.</w:t>
            </w:r>
          </w:p>
        </w:tc>
      </w:tr>
      <w:tr>
        <w:tc>
          <w:tcPr>
            <w:tcW w:type="dxa" w:w="1930"/>
          </w:tcPr>
          <w:p>
            <w:r>
              <w:t>exam.py</w:t>
            </w:r>
          </w:p>
        </w:tc>
        <w:tc>
          <w:tcPr>
            <w:tcW w:type="dxa" w:w="1930"/>
          </w:tcPr>
          <w:p>
            <w:r>
              <w:t>GET</w:t>
            </w:r>
          </w:p>
        </w:tc>
        <w:tc>
          <w:tcPr>
            <w:tcW w:type="dxa" w:w="1930"/>
          </w:tcPr>
          <w:p>
            <w:r>
              <w:t>/admin/exam/{exam_id}/link</w:t>
            </w:r>
          </w:p>
        </w:tc>
        <w:tc>
          <w:tcPr>
            <w:tcW w:type="dxa" w:w="1930"/>
          </w:tcPr>
          <w:p>
            <w:r>
              <w:t>get_exam_link</w:t>
            </w:r>
          </w:p>
        </w:tc>
        <w:tc>
          <w:tcPr>
            <w:tcW w:type="dxa" w:w="1930"/>
          </w:tcPr>
          <w:p>
            <w:r>
              <w:t>Exam-session or admin exam management endpoint. Handler `get_exam_link` is exposed through GET /admin/exam/{exam_id}/link. It is clearly oriented toward administrator workflows such as monitoring, results, settings, or exam authoring.</w:t>
            </w:r>
          </w:p>
        </w:tc>
      </w:tr>
      <w:tr>
        <w:tc>
          <w:tcPr>
            <w:tcW w:type="dxa" w:w="1930"/>
          </w:tcPr>
          <w:p>
            <w:r>
              <w:t>exam.py</w:t>
            </w:r>
          </w:p>
        </w:tc>
        <w:tc>
          <w:tcPr>
            <w:tcW w:type="dxa" w:w="1930"/>
          </w:tcPr>
          <w:p>
            <w:r>
              <w:t>GET</w:t>
            </w:r>
          </w:p>
        </w:tc>
        <w:tc>
          <w:tcPr>
            <w:tcW w:type="dxa" w:w="1930"/>
          </w:tcPr>
          <w:p>
            <w:r>
              <w:t>/admin/evidence/file</w:t>
            </w:r>
          </w:p>
        </w:tc>
        <w:tc>
          <w:tcPr>
            <w:tcW w:type="dxa" w:w="1930"/>
          </w:tcPr>
          <w:p>
            <w:r>
              <w:t>get_evidence_file</w:t>
            </w:r>
          </w:p>
        </w:tc>
        <w:tc>
          <w:tcPr>
            <w:tcW w:type="dxa" w:w="1930"/>
          </w:tcPr>
          <w:p>
            <w:r>
              <w:t>Exam-session or admin exam management endpoint. Handler `get_evidence_file` is exposed through GET /admin/evidence/file. It is clearly oriented toward administrator workflows such as monitoring, results, settings, or exam authoring.</w:t>
            </w:r>
          </w:p>
        </w:tc>
      </w:tr>
      <w:tr>
        <w:tc>
          <w:tcPr>
            <w:tcW w:type="dxa" w:w="1930"/>
          </w:tcPr>
          <w:p>
            <w:r>
              <w:t>exam.py</w:t>
            </w:r>
          </w:p>
        </w:tc>
        <w:tc>
          <w:tcPr>
            <w:tcW w:type="dxa" w:w="1930"/>
          </w:tcPr>
          <w:p>
            <w:r>
              <w:t>GET</w:t>
            </w:r>
          </w:p>
        </w:tc>
        <w:tc>
          <w:tcPr>
            <w:tcW w:type="dxa" w:w="1930"/>
          </w:tcPr>
          <w:p>
            <w:r>
              <w:t>/admin/results/session/{session_id}/evidence</w:t>
            </w:r>
          </w:p>
        </w:tc>
        <w:tc>
          <w:tcPr>
            <w:tcW w:type="dxa" w:w="1930"/>
          </w:tcPr>
          <w:p>
            <w:r>
              <w:t>get_result_session_evidence</w:t>
            </w:r>
          </w:p>
        </w:tc>
        <w:tc>
          <w:tcPr>
            <w:tcW w:type="dxa" w:w="1930"/>
          </w:tcPr>
          <w:p>
            <w:r>
              <w:t>Exam-session or admin exam management endpoint. Handler `get_result_session_evidence` is exposed through GET /admin/results/session/{session_id}/evidence. It is clearly oriented toward administrator workflows such as monitoring, results, settings, or exam authoring.</w:t>
            </w:r>
          </w:p>
        </w:tc>
      </w:tr>
      <w:tr>
        <w:tc>
          <w:tcPr>
            <w:tcW w:type="dxa" w:w="1930"/>
          </w:tcPr>
          <w:p>
            <w:r>
              <w:t>exam.py</w:t>
            </w:r>
          </w:p>
        </w:tc>
        <w:tc>
          <w:tcPr>
            <w:tcW w:type="dxa" w:w="1930"/>
          </w:tcPr>
          <w:p>
            <w:r>
              <w:t>DELETE</w:t>
            </w:r>
          </w:p>
        </w:tc>
        <w:tc>
          <w:tcPr>
            <w:tcW w:type="dxa" w:w="1930"/>
          </w:tcPr>
          <w:p>
            <w:r>
              <w:t>/admin/results/session/{session_id}/evidence</w:t>
            </w:r>
          </w:p>
        </w:tc>
        <w:tc>
          <w:tcPr>
            <w:tcW w:type="dxa" w:w="1930"/>
          </w:tcPr>
          <w:p>
            <w:r>
              <w:t>clear_result_session_evidence_vault</w:t>
            </w:r>
          </w:p>
        </w:tc>
        <w:tc>
          <w:tcPr>
            <w:tcW w:type="dxa" w:w="1930"/>
          </w:tcPr>
          <w:p>
            <w:r>
              <w:t>Exam-session or admin exam management endpoint. Handler `clear_result_session_evidence_vault` is exposed through DELETE /admin/results/session/{session_id}/evidence. It is clearly oriented toward administrator workflows such as monitoring, results, settings, or exam authoring.</w:t>
            </w:r>
          </w:p>
        </w:tc>
      </w:tr>
      <w:tr>
        <w:tc>
          <w:tcPr>
            <w:tcW w:type="dxa" w:w="1930"/>
          </w:tcPr>
          <w:p>
            <w:r>
              <w:t>exam.py</w:t>
            </w:r>
          </w:p>
        </w:tc>
        <w:tc>
          <w:tcPr>
            <w:tcW w:type="dxa" w:w="1930"/>
          </w:tcPr>
          <w:p>
            <w:r>
              <w:t>GET</w:t>
            </w:r>
          </w:p>
        </w:tc>
        <w:tc>
          <w:tcPr>
            <w:tcW w:type="dxa" w:w="1930"/>
          </w:tcPr>
          <w:p>
            <w:r>
              <w:t>/admin/results/session/{session_id}/timeline</w:t>
            </w:r>
          </w:p>
        </w:tc>
        <w:tc>
          <w:tcPr>
            <w:tcW w:type="dxa" w:w="1930"/>
          </w:tcPr>
          <w:p>
            <w:r>
              <w:t>get_result_session_timeline</w:t>
            </w:r>
          </w:p>
        </w:tc>
        <w:tc>
          <w:tcPr>
            <w:tcW w:type="dxa" w:w="1930"/>
          </w:tcPr>
          <w:p>
            <w:r>
              <w:t>Exam-session or admin exam management endpoint. Handler `get_result_session_timeline` is exposed through GET /admin/results/session/{session_id}/timeline. It is clearly oriented toward administrator workflows such as monitoring, results, settings, or exam authoring.</w:t>
            </w:r>
          </w:p>
        </w:tc>
      </w:tr>
      <w:tr>
        <w:tc>
          <w:tcPr>
            <w:tcW w:type="dxa" w:w="1930"/>
          </w:tcPr>
          <w:p>
            <w:r>
              <w:t>exam.py</w:t>
            </w:r>
          </w:p>
        </w:tc>
        <w:tc>
          <w:tcPr>
            <w:tcW w:type="dxa" w:w="1930"/>
          </w:tcPr>
          <w:p>
            <w:r>
              <w:t>GET</w:t>
            </w:r>
          </w:p>
        </w:tc>
        <w:tc>
          <w:tcPr>
            <w:tcW w:type="dxa" w:w="1930"/>
          </w:tcPr>
          <w:p>
            <w:r>
              <w:t>/admin/session/{user_id}/evidence</w:t>
            </w:r>
          </w:p>
        </w:tc>
        <w:tc>
          <w:tcPr>
            <w:tcW w:type="dxa" w:w="1930"/>
          </w:tcPr>
          <w:p>
            <w:r>
              <w:t>get_session_evidence</w:t>
            </w:r>
          </w:p>
        </w:tc>
        <w:tc>
          <w:tcPr>
            <w:tcW w:type="dxa" w:w="1930"/>
          </w:tcPr>
          <w:p>
            <w:r>
              <w:t>Exam-session or admin exam management endpoint. Handler `get_session_evidence` is exposed through GET /admin/session/{user_id}/evidence. It is clearly oriented toward administrator workflows such as monitoring, results, settings, or exam authoring.</w:t>
            </w:r>
          </w:p>
        </w:tc>
      </w:tr>
      <w:tr>
        <w:tc>
          <w:tcPr>
            <w:tcW w:type="dxa" w:w="1930"/>
          </w:tcPr>
          <w:p>
            <w:r>
              <w:t>exam.py</w:t>
            </w:r>
          </w:p>
        </w:tc>
        <w:tc>
          <w:tcPr>
            <w:tcW w:type="dxa" w:w="1930"/>
          </w:tcPr>
          <w:p>
            <w:r>
              <w:t>DELETE</w:t>
            </w:r>
          </w:p>
        </w:tc>
        <w:tc>
          <w:tcPr>
            <w:tcW w:type="dxa" w:w="1930"/>
          </w:tcPr>
          <w:p>
            <w:r>
              <w:t>/admin/session/{user_id}/evidence</w:t>
            </w:r>
          </w:p>
        </w:tc>
        <w:tc>
          <w:tcPr>
            <w:tcW w:type="dxa" w:w="1930"/>
          </w:tcPr>
          <w:p>
            <w:r>
              <w:t>clear_session_evidence_vault</w:t>
            </w:r>
          </w:p>
        </w:tc>
        <w:tc>
          <w:tcPr>
            <w:tcW w:type="dxa" w:w="1930"/>
          </w:tcPr>
          <w:p>
            <w:r>
              <w:t>Exam-session or admin exam management endpoint. Handler `clear_session_evidence_vault` is exposed through DELETE /admin/session/{user_id}/evidence. It is clearly oriented toward administrator workflows such as monitoring, results, settings, or exam authoring.</w:t>
            </w:r>
          </w:p>
        </w:tc>
      </w:tr>
      <w:tr>
        <w:tc>
          <w:tcPr>
            <w:tcW w:type="dxa" w:w="1930"/>
          </w:tcPr>
          <w:p>
            <w:r>
              <w:t>exam.py</w:t>
            </w:r>
          </w:p>
        </w:tc>
        <w:tc>
          <w:tcPr>
            <w:tcW w:type="dxa" w:w="1930"/>
          </w:tcPr>
          <w:p>
            <w:r>
              <w:t>GET</w:t>
            </w:r>
          </w:p>
        </w:tc>
        <w:tc>
          <w:tcPr>
            <w:tcW w:type="dxa" w:w="1930"/>
          </w:tcPr>
          <w:p>
            <w:r>
              <w:t>/admin/session/{user_id}/timeline</w:t>
            </w:r>
          </w:p>
        </w:tc>
        <w:tc>
          <w:tcPr>
            <w:tcW w:type="dxa" w:w="1930"/>
          </w:tcPr>
          <w:p>
            <w:r>
              <w:t>get_session_timeline</w:t>
            </w:r>
          </w:p>
        </w:tc>
        <w:tc>
          <w:tcPr>
            <w:tcW w:type="dxa" w:w="1930"/>
          </w:tcPr>
          <w:p>
            <w:r>
              <w:t>Exam-session or admin exam management endpoint. Handler `get_session_timeline` is exposed through GET /admin/session/{user_id}/timeline. It is clearly oriented toward administrator workflows such as monitoring, results, settings, or exam authoring.</w:t>
            </w:r>
          </w:p>
        </w:tc>
      </w:tr>
      <w:tr>
        <w:tc>
          <w:tcPr>
            <w:tcW w:type="dxa" w:w="1930"/>
          </w:tcPr>
          <w:p>
            <w:r>
              <w:t>lti.py</w:t>
            </w:r>
          </w:p>
        </w:tc>
        <w:tc>
          <w:tcPr>
            <w:tcW w:type="dxa" w:w="1930"/>
          </w:tcPr>
          <w:p>
            <w:r>
              <w:t>GET</w:t>
            </w:r>
          </w:p>
        </w:tc>
        <w:tc>
          <w:tcPr>
            <w:tcW w:type="dxa" w:w="1930"/>
          </w:tcPr>
          <w:p>
            <w:r>
              <w:t>/jwks</w:t>
            </w:r>
          </w:p>
        </w:tc>
        <w:tc>
          <w:tcPr>
            <w:tcW w:type="dxa" w:w="1930"/>
          </w:tcPr>
          <w:p>
            <w:r>
              <w:t>get_jwks</w:t>
            </w:r>
          </w:p>
        </w:tc>
        <w:tc>
          <w:tcPr>
            <w:tcW w:type="dxa" w:w="1930"/>
          </w:tcPr>
          <w:p>
            <w:r>
              <w:t>Learning Tools Interoperability integration endpoint. Handler `get_jwks` is exposed through GET /jwks. It supports the normal application flow and likely coordinates several service and model calls.</w:t>
            </w:r>
          </w:p>
        </w:tc>
      </w:tr>
      <w:tr>
        <w:tc>
          <w:tcPr>
            <w:tcW w:type="dxa" w:w="1930"/>
          </w:tcPr>
          <w:p>
            <w:r>
              <w:t>observability.py</w:t>
            </w:r>
          </w:p>
        </w:tc>
        <w:tc>
          <w:tcPr>
            <w:tcW w:type="dxa" w:w="1930"/>
          </w:tcPr>
          <w:p>
            <w:r>
              <w:t>GET</w:t>
            </w:r>
          </w:p>
        </w:tc>
        <w:tc>
          <w:tcPr>
            <w:tcW w:type="dxa" w:w="1930"/>
          </w:tcPr>
          <w:p>
            <w:r>
              <w:t>/policy</w:t>
            </w:r>
          </w:p>
        </w:tc>
        <w:tc>
          <w:tcPr>
            <w:tcW w:type="dxa" w:w="1930"/>
          </w:tcPr>
          <w:p>
            <w:r>
              <w:t>get_policy_contract</w:t>
            </w:r>
          </w:p>
        </w:tc>
        <w:tc>
          <w:tcPr>
            <w:tcW w:type="dxa" w:w="1930"/>
          </w:tcPr>
          <w:p>
            <w:r>
              <w:t>Observability and policy visibility endpoint. Handler `get_policy_contract` is exposed through GET /policy. It supports the normal application flow and likely coordinates several service and model calls.</w:t>
            </w:r>
          </w:p>
        </w:tc>
      </w:tr>
      <w:tr>
        <w:tc>
          <w:tcPr>
            <w:tcW w:type="dxa" w:w="1930"/>
          </w:tcPr>
          <w:p>
            <w:r>
              <w:t>settings.py</w:t>
            </w:r>
          </w:p>
        </w:tc>
        <w:tc>
          <w:tcPr>
            <w:tcW w:type="dxa" w:w="1930"/>
          </w:tcPr>
          <w:p>
            <w:r>
              <w:t>GET</w:t>
            </w:r>
          </w:p>
        </w:tc>
        <w:tc>
          <w:tcPr>
            <w:tcW w:type="dxa" w:w="1930"/>
          </w:tcPr>
          <w:p>
            <w:r>
              <w:t>/health</w:t>
            </w:r>
          </w:p>
        </w:tc>
        <w:tc>
          <w:tcPr>
            <w:tcW w:type="dxa" w:w="1930"/>
          </w:tcPr>
          <w:p>
            <w:r>
              <w:t>health_check</w:t>
            </w:r>
          </w:p>
        </w:tc>
        <w:tc>
          <w:tcPr>
            <w:tcW w:type="dxa" w:w="1930"/>
          </w:tcPr>
          <w:p>
            <w:r>
              <w:t>System configuration or health endpoint. Handler `health_check` is exposed through GET /health. It supports the normal application flow and likely coordinates several service and model calls.</w:t>
            </w:r>
          </w:p>
        </w:tc>
      </w:tr>
      <w:tr>
        <w:tc>
          <w:tcPr>
            <w:tcW w:type="dxa" w:w="1930"/>
          </w:tcPr>
          <w:p>
            <w:r>
              <w:t>settings.py</w:t>
            </w:r>
          </w:p>
        </w:tc>
        <w:tc>
          <w:tcPr>
            <w:tcW w:type="dxa" w:w="1930"/>
          </w:tcPr>
          <w:p>
            <w:r>
              <w:t>GET</w:t>
            </w:r>
          </w:p>
        </w:tc>
        <w:tc>
          <w:tcPr>
            <w:tcW w:type="dxa" w:w="1930"/>
          </w:tcPr>
          <w:p>
            <w:r>
              <w:t>/</w:t>
            </w:r>
          </w:p>
        </w:tc>
        <w:tc>
          <w:tcPr>
            <w:tcW w:type="dxa" w:w="1930"/>
          </w:tcPr>
          <w:p>
            <w:r>
              <w:t>get_settings</w:t>
            </w:r>
          </w:p>
        </w:tc>
        <w:tc>
          <w:tcPr>
            <w:tcW w:type="dxa" w:w="1930"/>
          </w:tcPr>
          <w:p>
            <w:r>
              <w:t>System configuration or health endpoint. Handler `get_settings` is exposed through GET /. It supports the normal application flow and likely coordinates several service and model calls.</w:t>
            </w:r>
          </w:p>
        </w:tc>
      </w:tr>
      <w:tr>
        <w:tc>
          <w:tcPr>
            <w:tcW w:type="dxa" w:w="1930"/>
          </w:tcPr>
          <w:p>
            <w:r>
              <w:t>settings.py</w:t>
            </w:r>
          </w:p>
        </w:tc>
        <w:tc>
          <w:tcPr>
            <w:tcW w:type="dxa" w:w="1930"/>
          </w:tcPr>
          <w:p>
            <w:r>
              <w:t>PATCH</w:t>
            </w:r>
          </w:p>
        </w:tc>
        <w:tc>
          <w:tcPr>
            <w:tcW w:type="dxa" w:w="1930"/>
          </w:tcPr>
          <w:p>
            <w:r>
              <w:t>/</w:t>
            </w:r>
          </w:p>
        </w:tc>
        <w:tc>
          <w:tcPr>
            <w:tcW w:type="dxa" w:w="1930"/>
          </w:tcPr>
          <w:p>
            <w:r>
              <w:t>update_settings</w:t>
            </w:r>
          </w:p>
        </w:tc>
        <w:tc>
          <w:tcPr>
            <w:tcW w:type="dxa" w:w="1930"/>
          </w:tcPr>
          <w:p>
            <w:r>
              <w:t>System configuration or health endpoint. Handler `update_settings` is exposed through PATCH /. It supports the normal application flow and likely coordinates several service and model calls.</w:t>
            </w:r>
          </w:p>
        </w:tc>
      </w:tr>
    </w:tbl>
    <w:p>
      <w:pPr>
        <w:pStyle w:val="Heading1"/>
      </w:pPr>
      <w:r>
        <w:t>Appendix B: Student Route Catalog</w:t>
      </w:r>
    </w:p>
    <w:tbl>
      <w:tblPr>
        <w:tblStyle w:val="TableGrid"/>
        <w:tblW w:type="auto" w:w="0"/>
        <w:tblLook w:firstColumn="1" w:firstRow="1" w:lastColumn="0" w:lastRow="0" w:noHBand="0" w:noVBand="1" w:val="04A0"/>
      </w:tblPr>
      <w:tblGrid>
        <w:gridCol w:w="3216"/>
        <w:gridCol w:w="3216"/>
        <w:gridCol w:w="3216"/>
      </w:tblGrid>
      <w:tr>
        <w:tc>
          <w:tcPr>
            <w:tcW w:type="dxa" w:w="3216"/>
          </w:tcPr>
          <w:p>
            <w:r>
              <w:t>Path</w:t>
            </w:r>
          </w:p>
        </w:tc>
        <w:tc>
          <w:tcPr>
            <w:tcW w:type="dxa" w:w="3216"/>
          </w:tcPr>
          <w:p>
            <w:r>
              <w:t>Component</w:t>
            </w:r>
          </w:p>
        </w:tc>
        <w:tc>
          <w:tcPr>
            <w:tcW w:type="dxa" w:w="3216"/>
          </w:tcPr>
          <w:p>
            <w:r>
              <w:t>Interpretation</w:t>
            </w:r>
          </w:p>
        </w:tc>
      </w:tr>
      <w:tr>
        <w:tc>
          <w:tcPr>
            <w:tcW w:type="dxa" w:w="3216"/>
          </w:tcPr>
          <w:p>
            <w:r>
              <w:t>/lti/callback</w:t>
            </w:r>
          </w:p>
        </w:tc>
        <w:tc>
          <w:tcPr>
            <w:tcW w:type="dxa" w:w="3216"/>
          </w:tcPr>
          <w:p>
            <w:r>
              <w:t>LTICallback</w:t>
            </w:r>
          </w:p>
        </w:tc>
        <w:tc>
          <w:tcPr>
            <w:tcW w:type="dxa" w:w="3216"/>
          </w:tcPr>
          <w:p>
            <w:r>
              <w:t>Application route in the student exam journey.</w:t>
            </w:r>
          </w:p>
        </w:tc>
      </w:tr>
    </w:tbl>
    <w:p>
      <w:pPr>
        <w:pStyle w:val="Heading1"/>
      </w:pPr>
      <w:r>
        <w:t>Appendix C: Backend Model Catalog</w:t>
      </w:r>
    </w:p>
    <w:p>
      <w:r>
        <w:t>These entries summarize the persistence layer files under models/. In a project like this, the data model is important because exam truth, violations, evidence, and policy outcomes all become durable records.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Model File</w:t>
            </w:r>
          </w:p>
        </w:tc>
        <w:tc>
          <w:tcPr>
            <w:tcW w:type="dxa" w:w="2412"/>
          </w:tcPr>
          <w:p>
            <w:r>
              <w:t>Classes</w:t>
            </w:r>
          </w:p>
        </w:tc>
        <w:tc>
          <w:tcPr>
            <w:tcW w:type="dxa" w:w="2412"/>
          </w:tcPr>
          <w:p>
            <w:r>
              <w:t>Type</w:t>
            </w:r>
          </w:p>
        </w:tc>
        <w:tc>
          <w:tcPr>
            <w:tcW w:type="dxa" w:w="2412"/>
          </w:tcPr>
          <w:p>
            <w:r>
              <w:t>Commentary</w:t>
            </w:r>
          </w:p>
        </w:tc>
      </w:tr>
      <w:tr>
        <w:tc>
          <w:tcPr>
            <w:tcW w:type="dxa" w:w="2412"/>
          </w:tcPr>
          <w:p>
            <w:r>
              <w:t>models\__init__.py</w:t>
            </w:r>
          </w:p>
        </w:tc>
        <w:tc>
          <w:tcPr>
            <w:tcW w:type="dxa" w:w="2412"/>
          </w:tcPr>
          <w:p>
            <w:r>
              <w:t>No top-level class detected</w:t>
            </w:r>
          </w:p>
        </w:tc>
        <w:tc>
          <w:tcPr>
            <w:tcW w:type="dxa" w:w="2412"/>
          </w:tcPr>
          <w:p>
            <w:r>
              <w:t>ORM Model</w:t>
            </w:r>
          </w:p>
        </w:tc>
        <w:tc>
          <w:tcPr>
            <w:tcW w:type="dxa" w:w="2412"/>
          </w:tcPr>
          <w:p>
            <w:r>
              <w:t>__init__ defines persistent SQLAlchemy entities such as database entities, forming part of the exam data model.</w:t>
            </w:r>
          </w:p>
        </w:tc>
      </w:tr>
      <w:tr>
        <w:tc>
          <w:tcPr>
            <w:tcW w:type="dxa" w:w="2412"/>
          </w:tcPr>
          <w:p>
            <w:r>
              <w:t>models\base.py</w:t>
            </w:r>
          </w:p>
        </w:tc>
        <w:tc>
          <w:tcPr>
            <w:tcW w:type="dxa" w:w="2412"/>
          </w:tcPr>
          <w:p>
            <w:r>
              <w:t>No top-level class detected</w:t>
            </w:r>
          </w:p>
        </w:tc>
        <w:tc>
          <w:tcPr>
            <w:tcW w:type="dxa" w:w="2412"/>
          </w:tcPr>
          <w:p>
            <w:r>
              <w:t>ORM Model</w:t>
            </w:r>
          </w:p>
        </w:tc>
        <w:tc>
          <w:tcPr>
            <w:tcW w:type="dxa" w:w="2412"/>
          </w:tcPr>
          <w:p>
            <w:r>
              <w:t>base defines persistent SQLAlchemy entities such as database entities, forming part of the exam data model.</w:t>
            </w:r>
          </w:p>
        </w:tc>
      </w:tr>
      <w:tr>
        <w:tc>
          <w:tcPr>
            <w:tcW w:type="dxa" w:w="2412"/>
          </w:tcPr>
          <w:p>
            <w:r>
              <w:t>models\evidence.py</w:t>
            </w:r>
          </w:p>
        </w:tc>
        <w:tc>
          <w:tcPr>
            <w:tcW w:type="dxa" w:w="2412"/>
          </w:tcPr>
          <w:p>
            <w:r>
              <w:t>Evidence</w:t>
            </w:r>
          </w:p>
        </w:tc>
        <w:tc>
          <w:tcPr>
            <w:tcW w:type="dxa" w:w="2412"/>
          </w:tcPr>
          <w:p>
            <w:r>
              <w:t>ORM Model</w:t>
            </w:r>
          </w:p>
        </w:tc>
        <w:tc>
          <w:tcPr>
            <w:tcW w:type="dxa" w:w="2412"/>
          </w:tcPr>
          <w:p>
            <w:r>
              <w:t>evidence defines persistent SQLAlchemy entities such as Evidence, forming part of the exam data model. Declared classes include Evidence.</w:t>
            </w:r>
          </w:p>
        </w:tc>
      </w:tr>
      <w:tr>
        <w:tc>
          <w:tcPr>
            <w:tcW w:type="dxa" w:w="2412"/>
          </w:tcPr>
          <w:p>
            <w:r>
              <w:t>models\exam_eligible_students.py</w:t>
            </w:r>
          </w:p>
        </w:tc>
        <w:tc>
          <w:tcPr>
            <w:tcW w:type="dxa" w:w="2412"/>
          </w:tcPr>
          <w:p>
            <w:r>
              <w:t>ExamEligibleStudent</w:t>
            </w:r>
          </w:p>
        </w:tc>
        <w:tc>
          <w:tcPr>
            <w:tcW w:type="dxa" w:w="2412"/>
          </w:tcPr>
          <w:p>
            <w:r>
              <w:t>ORM Model</w:t>
            </w:r>
          </w:p>
        </w:tc>
        <w:tc>
          <w:tcPr>
            <w:tcW w:type="dxa" w:w="2412"/>
          </w:tcPr>
          <w:p>
            <w:r>
              <w:t>exam_eligible_students defines persistent SQLAlchemy entities such as ExamEligibleStudent, forming part of the exam data model. Declared classes include ExamEligibleStudent.</w:t>
            </w:r>
          </w:p>
        </w:tc>
      </w:tr>
      <w:tr>
        <w:tc>
          <w:tcPr>
            <w:tcW w:type="dxa" w:w="2412"/>
          </w:tcPr>
          <w:p>
            <w:r>
              <w:t>models\exams.py</w:t>
            </w:r>
          </w:p>
        </w:tc>
        <w:tc>
          <w:tcPr>
            <w:tcW w:type="dxa" w:w="2412"/>
          </w:tcPr>
          <w:p>
            <w:r>
              <w:t>Exam</w:t>
            </w:r>
          </w:p>
        </w:tc>
        <w:tc>
          <w:tcPr>
            <w:tcW w:type="dxa" w:w="2412"/>
          </w:tcPr>
          <w:p>
            <w:r>
              <w:t>ORM Model</w:t>
            </w:r>
          </w:p>
        </w:tc>
        <w:tc>
          <w:tcPr>
            <w:tcW w:type="dxa" w:w="2412"/>
          </w:tcPr>
          <w:p>
            <w:r>
              <w:t>exams defines persistent SQLAlchemy entities such as Exam, forming part of the exam data model. Declared classes include Exam.</w:t>
            </w:r>
          </w:p>
        </w:tc>
      </w:tr>
      <w:tr>
        <w:tc>
          <w:tcPr>
            <w:tcW w:type="dxa" w:w="2412"/>
          </w:tcPr>
          <w:p>
            <w:r>
              <w:t>models\logs.py</w:t>
            </w:r>
          </w:p>
        </w:tc>
        <w:tc>
          <w:tcPr>
            <w:tcW w:type="dxa" w:w="2412"/>
          </w:tcPr>
          <w:p>
            <w:r>
              <w:t>Log</w:t>
            </w:r>
          </w:p>
        </w:tc>
        <w:tc>
          <w:tcPr>
            <w:tcW w:type="dxa" w:w="2412"/>
          </w:tcPr>
          <w:p>
            <w:r>
              <w:t>ORM Model</w:t>
            </w:r>
          </w:p>
        </w:tc>
        <w:tc>
          <w:tcPr>
            <w:tcW w:type="dxa" w:w="2412"/>
          </w:tcPr>
          <w:p>
            <w:r>
              <w:t>logs defines persistent SQLAlchemy entities such as Log, forming part of the exam data model. Declared classes include Log.</w:t>
            </w:r>
          </w:p>
        </w:tc>
      </w:tr>
      <w:tr>
        <w:tc>
          <w:tcPr>
            <w:tcW w:type="dxa" w:w="2412"/>
          </w:tcPr>
          <w:p>
            <w:r>
              <w:t>models\policy_audit.py</w:t>
            </w:r>
          </w:p>
        </w:tc>
        <w:tc>
          <w:tcPr>
            <w:tcW w:type="dxa" w:w="2412"/>
          </w:tcPr>
          <w:p>
            <w:r>
              <w:t>PolicyAudit</w:t>
            </w:r>
          </w:p>
        </w:tc>
        <w:tc>
          <w:tcPr>
            <w:tcW w:type="dxa" w:w="2412"/>
          </w:tcPr>
          <w:p>
            <w:r>
              <w:t>ORM Model</w:t>
            </w:r>
          </w:p>
        </w:tc>
        <w:tc>
          <w:tcPr>
            <w:tcW w:type="dxa" w:w="2412"/>
          </w:tcPr>
          <w:p>
            <w:r>
              <w:t>policy_audit defines persistent SQLAlchemy entities such as PolicyAudit, forming part of the exam data model. Declared classes include PolicyAudit.</w:t>
            </w:r>
          </w:p>
        </w:tc>
      </w:tr>
      <w:tr>
        <w:tc>
          <w:tcPr>
            <w:tcW w:type="dxa" w:w="2412"/>
          </w:tcPr>
          <w:p>
            <w:r>
              <w:t>models\questions.py</w:t>
            </w:r>
          </w:p>
        </w:tc>
        <w:tc>
          <w:tcPr>
            <w:tcW w:type="dxa" w:w="2412"/>
          </w:tcPr>
          <w:p>
            <w:r>
              <w:t>Question</w:t>
            </w:r>
          </w:p>
        </w:tc>
        <w:tc>
          <w:tcPr>
            <w:tcW w:type="dxa" w:w="2412"/>
          </w:tcPr>
          <w:p>
            <w:r>
              <w:t>ORM Model</w:t>
            </w:r>
          </w:p>
        </w:tc>
        <w:tc>
          <w:tcPr>
            <w:tcW w:type="dxa" w:w="2412"/>
          </w:tcPr>
          <w:p>
            <w:r>
              <w:t>questions defines persistent SQLAlchemy entities such as Question, forming part of the exam data model. Declared classes include Question.</w:t>
            </w:r>
          </w:p>
        </w:tc>
      </w:tr>
      <w:tr>
        <w:tc>
          <w:tcPr>
            <w:tcW w:type="dxa" w:w="2412"/>
          </w:tcPr>
          <w:p>
            <w:r>
              <w:t>models\sessions.py</w:t>
            </w:r>
          </w:p>
        </w:tc>
        <w:tc>
          <w:tcPr>
            <w:tcW w:type="dxa" w:w="2412"/>
          </w:tcPr>
          <w:p>
            <w:r>
              <w:t>ExamSession</w:t>
            </w:r>
          </w:p>
        </w:tc>
        <w:tc>
          <w:tcPr>
            <w:tcW w:type="dxa" w:w="2412"/>
          </w:tcPr>
          <w:p>
            <w:r>
              <w:t>ORM Model</w:t>
            </w:r>
          </w:p>
        </w:tc>
        <w:tc>
          <w:tcPr>
            <w:tcW w:type="dxa" w:w="2412"/>
          </w:tcPr>
          <w:p>
            <w:r>
              <w:t>sessions defines persistent SQLAlchemy entities such as ExamSession, forming part of the exam data model. Declared classes include ExamSession.</w:t>
            </w:r>
          </w:p>
        </w:tc>
      </w:tr>
      <w:tr>
        <w:tc>
          <w:tcPr>
            <w:tcW w:type="dxa" w:w="2412"/>
          </w:tcPr>
          <w:p>
            <w:r>
              <w:t>models\settings.py</w:t>
            </w:r>
          </w:p>
        </w:tc>
        <w:tc>
          <w:tcPr>
            <w:tcW w:type="dxa" w:w="2412"/>
          </w:tcPr>
          <w:p>
            <w:r>
              <w:t>SystemSettings</w:t>
            </w:r>
          </w:p>
        </w:tc>
        <w:tc>
          <w:tcPr>
            <w:tcW w:type="dxa" w:w="2412"/>
          </w:tcPr>
          <w:p>
            <w:r>
              <w:t>ORM Model</w:t>
            </w:r>
          </w:p>
        </w:tc>
        <w:tc>
          <w:tcPr>
            <w:tcW w:type="dxa" w:w="2412"/>
          </w:tcPr>
          <w:p>
            <w:r>
              <w:t>settings.py centralizes environment-driven application configuration such as URLs, secrets, storage settings, and enforcement options. Declared classes include SystemSettings.</w:t>
            </w:r>
          </w:p>
        </w:tc>
      </w:tr>
      <w:tr>
        <w:tc>
          <w:tcPr>
            <w:tcW w:type="dxa" w:w="2412"/>
          </w:tcPr>
          <w:p>
            <w:r>
              <w:t>models\user_face_references.py</w:t>
            </w:r>
          </w:p>
        </w:tc>
        <w:tc>
          <w:tcPr>
            <w:tcW w:type="dxa" w:w="2412"/>
          </w:tcPr>
          <w:p>
            <w:r>
              <w:t>UserFaceReference</w:t>
            </w:r>
          </w:p>
        </w:tc>
        <w:tc>
          <w:tcPr>
            <w:tcW w:type="dxa" w:w="2412"/>
          </w:tcPr>
          <w:p>
            <w:r>
              <w:t>ORM Model</w:t>
            </w:r>
          </w:p>
        </w:tc>
        <w:tc>
          <w:tcPr>
            <w:tcW w:type="dxa" w:w="2412"/>
          </w:tcPr>
          <w:p>
            <w:r>
              <w:t>user_face_references defines persistent SQLAlchemy entities such as UserFaceReference, forming part of the exam data model. Declared classes include UserFaceReference.</w:t>
            </w:r>
          </w:p>
        </w:tc>
      </w:tr>
      <w:tr>
        <w:tc>
          <w:tcPr>
            <w:tcW w:type="dxa" w:w="2412"/>
          </w:tcPr>
          <w:p>
            <w:r>
              <w:t>models\user_password_reset_requirements.py</w:t>
            </w:r>
          </w:p>
        </w:tc>
        <w:tc>
          <w:tcPr>
            <w:tcW w:type="dxa" w:w="2412"/>
          </w:tcPr>
          <w:p>
            <w:r>
              <w:t>UserPasswordResetRequirement</w:t>
            </w:r>
          </w:p>
        </w:tc>
        <w:tc>
          <w:tcPr>
            <w:tcW w:type="dxa" w:w="2412"/>
          </w:tcPr>
          <w:p>
            <w:r>
              <w:t>ORM Model</w:t>
            </w:r>
          </w:p>
        </w:tc>
        <w:tc>
          <w:tcPr>
            <w:tcW w:type="dxa" w:w="2412"/>
          </w:tcPr>
          <w:p>
            <w:r>
              <w:t>user_password_reset_requirements defines persistent SQLAlchemy entities such as UserPasswordResetRequirement, forming part of the exam data model. Declared classes include UserPasswordResetRequirement.</w:t>
            </w:r>
          </w:p>
        </w:tc>
      </w:tr>
      <w:tr>
        <w:tc>
          <w:tcPr>
            <w:tcW w:type="dxa" w:w="2412"/>
          </w:tcPr>
          <w:p>
            <w:r>
              <w:t>models\users.py</w:t>
            </w:r>
          </w:p>
        </w:tc>
        <w:tc>
          <w:tcPr>
            <w:tcW w:type="dxa" w:w="2412"/>
          </w:tcPr>
          <w:p>
            <w:r>
              <w:t>UserRole, User</w:t>
            </w:r>
          </w:p>
        </w:tc>
        <w:tc>
          <w:tcPr>
            <w:tcW w:type="dxa" w:w="2412"/>
          </w:tcPr>
          <w:p>
            <w:r>
              <w:t>ORM Model</w:t>
            </w:r>
          </w:p>
        </w:tc>
        <w:tc>
          <w:tcPr>
            <w:tcW w:type="dxa" w:w="2412"/>
          </w:tcPr>
          <w:p>
            <w:r>
              <w:t>users defines persistent SQLAlchemy entities such as UserRole, User, forming part of the exam data model. Declared classes include UserRole, User.</w:t>
            </w:r>
          </w:p>
        </w:tc>
      </w:tr>
    </w:tbl>
    <w:p>
      <w:pPr>
        <w:pStyle w:val="Heading1"/>
      </w:pPr>
      <w:r>
        <w:t>Appendix D: Backend File Inventory</w:t>
      </w:r>
    </w:p>
    <w:p>
      <w:r>
        <w:t>This appendix catalogs source files so a reviewer can navigate the codebase systematically. Line counts are approximate and summaries are inference-based, but they provide a practical map for onboarding and oral presentation.</w:t>
      </w:r>
    </w:p>
    <w:p>
      <w:pPr>
        <w:pStyle w:val="Heading2"/>
      </w:pPr>
      <w:r>
        <w:t>(root) Directory</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File</w:t>
            </w:r>
          </w:p>
        </w:tc>
        <w:tc>
          <w:tcPr>
            <w:tcW w:type="dxa" w:w="2412"/>
          </w:tcPr>
          <w:p>
            <w:r>
              <w:t>Lines</w:t>
            </w:r>
          </w:p>
        </w:tc>
        <w:tc>
          <w:tcPr>
            <w:tcW w:type="dxa" w:w="2412"/>
          </w:tcPr>
          <w:p>
            <w:r>
              <w:t>Category</w:t>
            </w:r>
          </w:p>
        </w:tc>
        <w:tc>
          <w:tcPr>
            <w:tcW w:type="dxa" w:w="2412"/>
          </w:tcPr>
          <w:p>
            <w:r>
              <w:t>Purpose Commentary</w:t>
            </w:r>
          </w:p>
        </w:tc>
      </w:tr>
      <w:tr>
        <w:tc>
          <w:tcPr>
            <w:tcW w:type="dxa" w:w="2412"/>
          </w:tcPr>
          <w:p>
            <w:r>
              <w:t>__init__.py</w:t>
            </w:r>
          </w:p>
        </w:tc>
        <w:tc>
          <w:tcPr>
            <w:tcW w:type="dxa" w:w="2412"/>
          </w:tcPr>
          <w:p>
            <w:r>
              <w:t>1</w:t>
            </w:r>
          </w:p>
        </w:tc>
        <w:tc>
          <w:tcPr>
            <w:tcW w:type="dxa" w:w="2412"/>
          </w:tcPr>
          <w:p>
            <w:r>
              <w:t>General Source</w:t>
            </w:r>
          </w:p>
        </w:tc>
        <w:tc>
          <w:tcPr>
            <w:tcW w:type="dxa" w:w="2412"/>
          </w:tcPr>
          <w:p>
            <w:r>
              <w:t>__init__ contributes to the backend application.</w:t>
            </w:r>
          </w:p>
        </w:tc>
      </w:tr>
      <w:tr>
        <w:tc>
          <w:tcPr>
            <w:tcW w:type="dxa" w:w="2412"/>
          </w:tcPr>
          <w:p>
            <w:r>
              <w:t>check_pyright.py</w:t>
            </w:r>
          </w:p>
        </w:tc>
        <w:tc>
          <w:tcPr>
            <w:tcW w:type="dxa" w:w="2412"/>
          </w:tcPr>
          <w:p>
            <w:r>
              <w:t>20</w:t>
            </w:r>
          </w:p>
        </w:tc>
        <w:tc>
          <w:tcPr>
            <w:tcW w:type="dxa" w:w="2412"/>
          </w:tcPr>
          <w:p>
            <w:r>
              <w:t>General Source</w:t>
            </w:r>
          </w:p>
        </w:tc>
        <w:tc>
          <w:tcPr>
            <w:tcW w:type="dxa" w:w="2412"/>
          </w:tcPr>
          <w:p>
            <w:r>
              <w:t>check_pyright contributes to the backend application.</w:t>
            </w:r>
          </w:p>
        </w:tc>
      </w:tr>
      <w:tr>
        <w:tc>
          <w:tcPr>
            <w:tcW w:type="dxa" w:w="2412"/>
          </w:tcPr>
          <w:p>
            <w:r>
              <w:t>docker-compose.yml</w:t>
            </w:r>
          </w:p>
        </w:tc>
        <w:tc>
          <w:tcPr>
            <w:tcW w:type="dxa" w:w="2412"/>
          </w:tcPr>
          <w:p>
            <w:r>
              <w:t>96</w:t>
            </w:r>
          </w:p>
        </w:tc>
        <w:tc>
          <w:tcPr>
            <w:tcW w:type="dxa" w:w="2412"/>
          </w:tcPr>
          <w:p>
            <w:r>
              <w:t>General Source</w:t>
            </w:r>
          </w:p>
        </w:tc>
        <w:tc>
          <w:tcPr>
            <w:tcW w:type="dxa" w:w="2412"/>
          </w:tcPr>
          <w:p>
            <w:r>
              <w:t>docker-compose contributes to the backend application.</w:t>
            </w:r>
          </w:p>
        </w:tc>
      </w:tr>
      <w:tr>
        <w:tc>
          <w:tcPr>
            <w:tcW w:type="dxa" w:w="2412"/>
          </w:tcPr>
          <w:p>
            <w:r>
              <w:t>errors.json</w:t>
            </w:r>
          </w:p>
        </w:tc>
        <w:tc>
          <w:tcPr>
            <w:tcW w:type="dxa" w:w="2412"/>
          </w:tcPr>
          <w:p>
            <w:r>
              <w:t>221</w:t>
            </w:r>
          </w:p>
        </w:tc>
        <w:tc>
          <w:tcPr>
            <w:tcW w:type="dxa" w:w="2412"/>
          </w:tcPr>
          <w:p>
            <w:r>
              <w:t>General Source</w:t>
            </w:r>
          </w:p>
        </w:tc>
        <w:tc>
          <w:tcPr>
            <w:tcW w:type="dxa" w:w="2412"/>
          </w:tcPr>
          <w:p>
            <w:r>
              <w:t>errors contributes to the backend application.</w:t>
            </w:r>
          </w:p>
        </w:tc>
      </w:tr>
      <w:tr>
        <w:tc>
          <w:tcPr>
            <w:tcW w:type="dxa" w:w="2412"/>
          </w:tcPr>
          <w:p>
            <w:r>
              <w:t>main.py</w:t>
            </w:r>
          </w:p>
        </w:tc>
        <w:tc>
          <w:tcPr>
            <w:tcW w:type="dxa" w:w="2412"/>
          </w:tcPr>
          <w:p>
            <w:r>
              <w:t>564</w:t>
            </w:r>
          </w:p>
        </w:tc>
        <w:tc>
          <w:tcPr>
            <w:tcW w:type="dxa" w:w="2412"/>
          </w:tcPr>
          <w:p>
            <w:r>
              <w:t>Application Entry Point</w:t>
            </w:r>
          </w:p>
        </w:tc>
        <w:tc>
          <w:tcPr>
            <w:tcW w:type="dxa" w:w="2412"/>
          </w:tcPr>
          <w:p>
            <w:r>
              <w:t>main.py is the backend bootstrap file. It initializes the FastAPI app, CORS, middleware, startup tasks, router registration, and WebSocket endpoints, so it is the best place to understand how the backend is assembled at runtime. Declared classes include WebSocketException.</w:t>
            </w:r>
          </w:p>
        </w:tc>
      </w:tr>
      <w:tr>
        <w:tc>
          <w:tcPr>
            <w:tcW w:type="dxa" w:w="2412"/>
          </w:tcPr>
          <w:p>
            <w:r>
              <w:t>make_report.py</w:t>
            </w:r>
          </w:p>
        </w:tc>
        <w:tc>
          <w:tcPr>
            <w:tcW w:type="dxa" w:w="2412"/>
          </w:tcPr>
          <w:p>
            <w:r>
              <w:t>20</w:t>
            </w:r>
          </w:p>
        </w:tc>
        <w:tc>
          <w:tcPr>
            <w:tcW w:type="dxa" w:w="2412"/>
          </w:tcPr>
          <w:p>
            <w:r>
              <w:t>General Source</w:t>
            </w:r>
          </w:p>
        </w:tc>
        <w:tc>
          <w:tcPr>
            <w:tcW w:type="dxa" w:w="2412"/>
          </w:tcPr>
          <w:p>
            <w:r>
              <w:t>make_report contributes to the backend application.</w:t>
            </w:r>
          </w:p>
        </w:tc>
      </w:tr>
      <w:tr>
        <w:tc>
          <w:tcPr>
            <w:tcW w:type="dxa" w:w="2412"/>
          </w:tcPr>
          <w:p>
            <w:r>
              <w:t>pyright_errors.json</w:t>
            </w:r>
          </w:p>
        </w:tc>
        <w:tc>
          <w:tcPr>
            <w:tcW w:type="dxa" w:w="2412"/>
          </w:tcPr>
          <w:p>
            <w:r>
              <w:t>469</w:t>
            </w:r>
          </w:p>
        </w:tc>
        <w:tc>
          <w:tcPr>
            <w:tcW w:type="dxa" w:w="2412"/>
          </w:tcPr>
          <w:p>
            <w:r>
              <w:t>General Source</w:t>
            </w:r>
          </w:p>
        </w:tc>
        <w:tc>
          <w:tcPr>
            <w:tcW w:type="dxa" w:w="2412"/>
          </w:tcPr>
          <w:p>
            <w:r>
              <w:t>pyright_errors contributes to the backend application.</w:t>
            </w:r>
          </w:p>
        </w:tc>
      </w:tr>
      <w:tr>
        <w:tc>
          <w:tcPr>
            <w:tcW w:type="dxa" w:w="2412"/>
          </w:tcPr>
          <w:p>
            <w:r>
              <w:t>pyright_filter.py</w:t>
            </w:r>
          </w:p>
        </w:tc>
        <w:tc>
          <w:tcPr>
            <w:tcW w:type="dxa" w:w="2412"/>
          </w:tcPr>
          <w:p>
            <w:r>
              <w:t>15</w:t>
            </w:r>
          </w:p>
        </w:tc>
        <w:tc>
          <w:tcPr>
            <w:tcW w:type="dxa" w:w="2412"/>
          </w:tcPr>
          <w:p>
            <w:r>
              <w:t>General Source</w:t>
            </w:r>
          </w:p>
        </w:tc>
        <w:tc>
          <w:tcPr>
            <w:tcW w:type="dxa" w:w="2412"/>
          </w:tcPr>
          <w:p>
            <w:r>
              <w:t>pyright_filter contributes to the backend application.</w:t>
            </w:r>
          </w:p>
        </w:tc>
      </w:tr>
      <w:tr>
        <w:tc>
          <w:tcPr>
            <w:tcW w:type="dxa" w:w="2412"/>
          </w:tcPr>
          <w:p>
            <w:r>
              <w:t>pyrightconfig.json</w:t>
            </w:r>
          </w:p>
        </w:tc>
        <w:tc>
          <w:tcPr>
            <w:tcW w:type="dxa" w:w="2412"/>
          </w:tcPr>
          <w:p>
            <w:r>
              <w:t>19</w:t>
            </w:r>
          </w:p>
        </w:tc>
        <w:tc>
          <w:tcPr>
            <w:tcW w:type="dxa" w:w="2412"/>
          </w:tcPr>
          <w:p>
            <w:r>
              <w:t>General Source</w:t>
            </w:r>
          </w:p>
        </w:tc>
        <w:tc>
          <w:tcPr>
            <w:tcW w:type="dxa" w:w="2412"/>
          </w:tcPr>
          <w:p>
            <w:r>
              <w:t>pyrightconfig contributes to the backend application.</w:t>
            </w:r>
          </w:p>
        </w:tc>
      </w:tr>
      <w:tr>
        <w:tc>
          <w:tcPr>
            <w:tcW w:type="dxa" w:w="2412"/>
          </w:tcPr>
          <w:p>
            <w:r>
              <w:t>README.md</w:t>
            </w:r>
          </w:p>
        </w:tc>
        <w:tc>
          <w:tcPr>
            <w:tcW w:type="dxa" w:w="2412"/>
          </w:tcPr>
          <w:p>
            <w:r>
              <w:t>166</w:t>
            </w:r>
          </w:p>
        </w:tc>
        <w:tc>
          <w:tcPr>
            <w:tcW w:type="dxa" w:w="2412"/>
          </w:tcPr>
          <w:p>
            <w:r>
              <w:t>General Source</w:t>
            </w:r>
          </w:p>
        </w:tc>
        <w:tc>
          <w:tcPr>
            <w:tcW w:type="dxa" w:w="2412"/>
          </w:tcPr>
          <w:p>
            <w:r>
              <w:t>README contributes to the backend application.</w:t>
            </w:r>
          </w:p>
        </w:tc>
      </w:tr>
      <w:tr>
        <w:tc>
          <w:tcPr>
            <w:tcW w:type="dxa" w:w="2412"/>
          </w:tcPr>
          <w:p>
            <w:r>
              <w:t>script.py</w:t>
            </w:r>
          </w:p>
        </w:tc>
        <w:tc>
          <w:tcPr>
            <w:tcW w:type="dxa" w:w="2412"/>
          </w:tcPr>
          <w:p>
            <w:r>
              <w:t>8</w:t>
            </w:r>
          </w:p>
        </w:tc>
        <w:tc>
          <w:tcPr>
            <w:tcW w:type="dxa" w:w="2412"/>
          </w:tcPr>
          <w:p>
            <w:r>
              <w:t>General Source</w:t>
            </w:r>
          </w:p>
        </w:tc>
        <w:tc>
          <w:tcPr>
            <w:tcW w:type="dxa" w:w="2412"/>
          </w:tcPr>
          <w:p>
            <w:r>
              <w:t>script contributes to the backend application.</w:t>
            </w:r>
          </w:p>
        </w:tc>
      </w:tr>
      <w:tr>
        <w:tc>
          <w:tcPr>
            <w:tcW w:type="dxa" w:w="2412"/>
          </w:tcPr>
          <w:p>
            <w:r>
              <w:t>seed_admin.py</w:t>
            </w:r>
          </w:p>
        </w:tc>
        <w:tc>
          <w:tcPr>
            <w:tcW w:type="dxa" w:w="2412"/>
          </w:tcPr>
          <w:p>
            <w:r>
              <w:t>85</w:t>
            </w:r>
          </w:p>
        </w:tc>
        <w:tc>
          <w:tcPr>
            <w:tcW w:type="dxa" w:w="2412"/>
          </w:tcPr>
          <w:p>
            <w:r>
              <w:t>General Source</w:t>
            </w:r>
          </w:p>
        </w:tc>
        <w:tc>
          <w:tcPr>
            <w:tcW w:type="dxa" w:w="2412"/>
          </w:tcPr>
          <w:p>
            <w:r>
              <w:t>seed_admin contributes to the backend application.</w:t>
            </w:r>
          </w:p>
        </w:tc>
      </w:tr>
    </w:tbl>
    <w:p>
      <w:pPr>
        <w:pStyle w:val="Heading2"/>
      </w:pPr>
      <w:r>
        <w:t>config Directory</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File</w:t>
            </w:r>
          </w:p>
        </w:tc>
        <w:tc>
          <w:tcPr>
            <w:tcW w:type="dxa" w:w="2412"/>
          </w:tcPr>
          <w:p>
            <w:r>
              <w:t>Lines</w:t>
            </w:r>
          </w:p>
        </w:tc>
        <w:tc>
          <w:tcPr>
            <w:tcW w:type="dxa" w:w="2412"/>
          </w:tcPr>
          <w:p>
            <w:r>
              <w:t>Category</w:t>
            </w:r>
          </w:p>
        </w:tc>
        <w:tc>
          <w:tcPr>
            <w:tcW w:type="dxa" w:w="2412"/>
          </w:tcPr>
          <w:p>
            <w:r>
              <w:t>Purpose Commentary</w:t>
            </w:r>
          </w:p>
        </w:tc>
      </w:tr>
      <w:tr>
        <w:tc>
          <w:tcPr>
            <w:tcW w:type="dxa" w:w="2412"/>
          </w:tcPr>
          <w:p>
            <w:r>
              <w:t>config\__init__.py</w:t>
            </w:r>
          </w:p>
        </w:tc>
        <w:tc>
          <w:tcPr>
            <w:tcW w:type="dxa" w:w="2412"/>
          </w:tcPr>
          <w:p>
            <w:r>
              <w:t>1</w:t>
            </w:r>
          </w:p>
        </w:tc>
        <w:tc>
          <w:tcPr>
            <w:tcW w:type="dxa" w:w="2412"/>
          </w:tcPr>
          <w:p>
            <w:r>
              <w:t>Configuration</w:t>
            </w:r>
          </w:p>
        </w:tc>
        <w:tc>
          <w:tcPr>
            <w:tcW w:type="dxa" w:w="2412"/>
          </w:tcPr>
          <w:p>
            <w:r>
              <w:t>__init__ centralizes runtime settings, database wiring, or detector tuning parameters.</w:t>
            </w:r>
          </w:p>
        </w:tc>
      </w:tr>
      <w:tr>
        <w:tc>
          <w:tcPr>
            <w:tcW w:type="dxa" w:w="2412"/>
          </w:tcPr>
          <w:p>
            <w:r>
              <w:t>config\database.py</w:t>
            </w:r>
          </w:p>
        </w:tc>
        <w:tc>
          <w:tcPr>
            <w:tcW w:type="dxa" w:w="2412"/>
          </w:tcPr>
          <w:p>
            <w:r>
              <w:t>77</w:t>
            </w:r>
          </w:p>
        </w:tc>
        <w:tc>
          <w:tcPr>
            <w:tcW w:type="dxa" w:w="2412"/>
          </w:tcPr>
          <w:p>
            <w:r>
              <w:t>Configuration</w:t>
            </w:r>
          </w:p>
        </w:tc>
        <w:tc>
          <w:tcPr>
            <w:tcW w:type="dxa" w:w="2412"/>
          </w:tcPr>
          <w:p>
            <w:r>
              <w:t>database centralizes runtime settings, database wiring, or detector tuning parameters.</w:t>
            </w:r>
          </w:p>
        </w:tc>
      </w:tr>
      <w:tr>
        <w:tc>
          <w:tcPr>
            <w:tcW w:type="dxa" w:w="2412"/>
          </w:tcPr>
          <w:p>
            <w:r>
              <w:t>config\detection_config.py</w:t>
            </w:r>
          </w:p>
        </w:tc>
        <w:tc>
          <w:tcPr>
            <w:tcW w:type="dxa" w:w="2412"/>
          </w:tcPr>
          <w:p>
            <w:r>
              <w:t>234</w:t>
            </w:r>
          </w:p>
        </w:tc>
        <w:tc>
          <w:tcPr>
            <w:tcW w:type="dxa" w:w="2412"/>
          </w:tcPr>
          <w:p>
            <w:r>
              <w:t>Configuration</w:t>
            </w:r>
          </w:p>
        </w:tc>
        <w:tc>
          <w:tcPr>
            <w:tcW w:type="dxa" w:w="2412"/>
          </w:tcPr>
          <w:p>
            <w:r>
              <w:t>detection_config.py concentrates threshold tuning for the proctoring models, making detector sensitivity easier to reason about and adjust. Declared classes include YOLOConfig, MediaPipeConfig, FaceMeshConfig, TemporalConfig.</w:t>
            </w:r>
          </w:p>
        </w:tc>
      </w:tr>
      <w:tr>
        <w:tc>
          <w:tcPr>
            <w:tcW w:type="dxa" w:w="2412"/>
          </w:tcPr>
          <w:p>
            <w:r>
              <w:t>config\settings.py</w:t>
            </w:r>
          </w:p>
        </w:tc>
        <w:tc>
          <w:tcPr>
            <w:tcW w:type="dxa" w:w="2412"/>
          </w:tcPr>
          <w:p>
            <w:r>
              <w:t>120</w:t>
            </w:r>
          </w:p>
        </w:tc>
        <w:tc>
          <w:tcPr>
            <w:tcW w:type="dxa" w:w="2412"/>
          </w:tcPr>
          <w:p>
            <w:r>
              <w:t>Configuration</w:t>
            </w:r>
          </w:p>
        </w:tc>
        <w:tc>
          <w:tcPr>
            <w:tcW w:type="dxa" w:w="2412"/>
          </w:tcPr>
          <w:p>
            <w:r>
              <w:t>settings.py centralizes environment-driven application configuration such as URLs, secrets, storage settings, and enforcement options. Declared classes include Settings.</w:t>
            </w:r>
          </w:p>
        </w:tc>
      </w:tr>
    </w:tbl>
    <w:p>
      <w:pPr>
        <w:pStyle w:val="Heading2"/>
      </w:pPr>
      <w:r>
        <w:t>detection Directory</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File</w:t>
            </w:r>
          </w:p>
        </w:tc>
        <w:tc>
          <w:tcPr>
            <w:tcW w:type="dxa" w:w="2412"/>
          </w:tcPr>
          <w:p>
            <w:r>
              <w:t>Lines</w:t>
            </w:r>
          </w:p>
        </w:tc>
        <w:tc>
          <w:tcPr>
            <w:tcW w:type="dxa" w:w="2412"/>
          </w:tcPr>
          <w:p>
            <w:r>
              <w:t>Category</w:t>
            </w:r>
          </w:p>
        </w:tc>
        <w:tc>
          <w:tcPr>
            <w:tcW w:type="dxa" w:w="2412"/>
          </w:tcPr>
          <w:p>
            <w:r>
              <w:t>Purpose Commentary</w:t>
            </w:r>
          </w:p>
        </w:tc>
      </w:tr>
      <w:tr>
        <w:tc>
          <w:tcPr>
            <w:tcW w:type="dxa" w:w="2412"/>
          </w:tcPr>
          <w:p>
            <w:r>
              <w:t>detection\__init__.py</w:t>
            </w:r>
          </w:p>
        </w:tc>
        <w:tc>
          <w:tcPr>
            <w:tcW w:type="dxa" w:w="2412"/>
          </w:tcPr>
          <w:p>
            <w:r>
              <w:t>1</w:t>
            </w:r>
          </w:p>
        </w:tc>
        <w:tc>
          <w:tcPr>
            <w:tcW w:type="dxa" w:w="2412"/>
          </w:tcPr>
          <w:p>
            <w:r>
              <w:t>Detection Module</w:t>
            </w:r>
          </w:p>
        </w:tc>
        <w:tc>
          <w:tcPr>
            <w:tcW w:type="dxa" w:w="2412"/>
          </w:tcPr>
          <w:p>
            <w:r>
              <w:t>__init__ implements one part of the computer-vision detector stack used during live proctoring.</w:t>
            </w:r>
          </w:p>
        </w:tc>
      </w:tr>
      <w:tr>
        <w:tc>
          <w:tcPr>
            <w:tcW w:type="dxa" w:w="2412"/>
          </w:tcPr>
          <w:p>
            <w:r>
              <w:t>detection\face_box_monitor.py</w:t>
            </w:r>
          </w:p>
        </w:tc>
        <w:tc>
          <w:tcPr>
            <w:tcW w:type="dxa" w:w="2412"/>
          </w:tcPr>
          <w:p>
            <w:r>
              <w:t>484</w:t>
            </w:r>
          </w:p>
        </w:tc>
        <w:tc>
          <w:tcPr>
            <w:tcW w:type="dxa" w:w="2412"/>
          </w:tcPr>
          <w:p>
            <w:r>
              <w:t>Detection Module</w:t>
            </w:r>
          </w:p>
        </w:tc>
        <w:tc>
          <w:tcPr>
            <w:tcW w:type="dxa" w:w="2412"/>
          </w:tcPr>
          <w:p>
            <w:r>
              <w:t>face_box_monitor implements one part of the computer-vision detector stack used during live proctoring. Declared classes include FaceBoxMonitor.</w:t>
            </w:r>
          </w:p>
        </w:tc>
      </w:tr>
      <w:tr>
        <w:tc>
          <w:tcPr>
            <w:tcW w:type="dxa" w:w="2412"/>
          </w:tcPr>
          <w:p>
            <w:r>
              <w:t>detection\face_mesh_detection.py</w:t>
            </w:r>
          </w:p>
        </w:tc>
        <w:tc>
          <w:tcPr>
            <w:tcW w:type="dxa" w:w="2412"/>
          </w:tcPr>
          <w:p>
            <w:r>
              <w:t>365</w:t>
            </w:r>
          </w:p>
        </w:tc>
        <w:tc>
          <w:tcPr>
            <w:tcW w:type="dxa" w:w="2412"/>
          </w:tcPr>
          <w:p>
            <w:r>
              <w:t>Detection Module</w:t>
            </w:r>
          </w:p>
        </w:tc>
        <w:tc>
          <w:tcPr>
            <w:tcW w:type="dxa" w:w="2412"/>
          </w:tcPr>
          <w:p>
            <w:r>
              <w:t>face_mesh_detection implements one part of the computer-vision detector stack used during live proctoring. Declared classes include FaceMeshDetector.</w:t>
            </w:r>
          </w:p>
        </w:tc>
      </w:tr>
      <w:tr>
        <w:tc>
          <w:tcPr>
            <w:tcW w:type="dxa" w:w="2412"/>
          </w:tcPr>
          <w:p>
            <w:r>
              <w:t>detection\face_spoofing.py</w:t>
            </w:r>
          </w:p>
        </w:tc>
        <w:tc>
          <w:tcPr>
            <w:tcW w:type="dxa" w:w="2412"/>
          </w:tcPr>
          <w:p>
            <w:r>
              <w:t>322</w:t>
            </w:r>
          </w:p>
        </w:tc>
        <w:tc>
          <w:tcPr>
            <w:tcW w:type="dxa" w:w="2412"/>
          </w:tcPr>
          <w:p>
            <w:r>
              <w:t>Detection Module</w:t>
            </w:r>
          </w:p>
        </w:tc>
        <w:tc>
          <w:tcPr>
            <w:tcW w:type="dxa" w:w="2412"/>
          </w:tcPr>
          <w:p>
            <w:r>
              <w:t>face_spoofing implements one part of the computer-vision detector stack used during live proctoring. Declared classes include FaceSpoofingDetector.</w:t>
            </w:r>
          </w:p>
        </w:tc>
      </w:tr>
      <w:tr>
        <w:tc>
          <w:tcPr>
            <w:tcW w:type="dxa" w:w="2412"/>
          </w:tcPr>
          <w:p>
            <w:r>
              <w:t>detection\gaze_tracking.py</w:t>
            </w:r>
          </w:p>
        </w:tc>
        <w:tc>
          <w:tcPr>
            <w:tcW w:type="dxa" w:w="2412"/>
          </w:tcPr>
          <w:p>
            <w:r>
              <w:t>230</w:t>
            </w:r>
          </w:p>
        </w:tc>
        <w:tc>
          <w:tcPr>
            <w:tcW w:type="dxa" w:w="2412"/>
          </w:tcPr>
          <w:p>
            <w:r>
              <w:t>Detection Module</w:t>
            </w:r>
          </w:p>
        </w:tc>
        <w:tc>
          <w:tcPr>
            <w:tcW w:type="dxa" w:w="2412"/>
          </w:tcPr>
          <w:p>
            <w:r>
              <w:t>gaze_tracking implements one part of the computer-vision detector stack used during live proctoring. Declared classes include GazeTracker.</w:t>
            </w:r>
          </w:p>
        </w:tc>
      </w:tr>
      <w:tr>
        <w:tc>
          <w:tcPr>
            <w:tcW w:type="dxa" w:w="2412"/>
          </w:tcPr>
          <w:p>
            <w:r>
              <w:t>detection\hand_detection.py</w:t>
            </w:r>
          </w:p>
        </w:tc>
        <w:tc>
          <w:tcPr>
            <w:tcW w:type="dxa" w:w="2412"/>
          </w:tcPr>
          <w:p>
            <w:r>
              <w:t>116</w:t>
            </w:r>
          </w:p>
        </w:tc>
        <w:tc>
          <w:tcPr>
            <w:tcW w:type="dxa" w:w="2412"/>
          </w:tcPr>
          <w:p>
            <w:r>
              <w:t>Detection Module</w:t>
            </w:r>
          </w:p>
        </w:tc>
        <w:tc>
          <w:tcPr>
            <w:tcW w:type="dxa" w:w="2412"/>
          </w:tcPr>
          <w:p>
            <w:r>
              <w:t>hand_detection implements one part of the computer-vision detector stack used during live proctoring. Declared classes include HandDetector.</w:t>
            </w:r>
          </w:p>
        </w:tc>
      </w:tr>
      <w:tr>
        <w:tc>
          <w:tcPr>
            <w:tcW w:type="dxa" w:w="2412"/>
          </w:tcPr>
          <w:p>
            <w:r>
              <w:t>detection\yolo_detection.py</w:t>
            </w:r>
          </w:p>
        </w:tc>
        <w:tc>
          <w:tcPr>
            <w:tcW w:type="dxa" w:w="2412"/>
          </w:tcPr>
          <w:p>
            <w:r>
              <w:t>299</w:t>
            </w:r>
          </w:p>
        </w:tc>
        <w:tc>
          <w:tcPr>
            <w:tcW w:type="dxa" w:w="2412"/>
          </w:tcPr>
          <w:p>
            <w:r>
              <w:t>Detection Module</w:t>
            </w:r>
          </w:p>
        </w:tc>
        <w:tc>
          <w:tcPr>
            <w:tcW w:type="dxa" w:w="2412"/>
          </w:tcPr>
          <w:p>
            <w:r>
              <w:t>yolo_detection implements one part of the computer-vision detector stack used during live proctoring. Declared classes include YOLODetector.</w:t>
            </w:r>
          </w:p>
        </w:tc>
      </w:tr>
    </w:tbl>
    <w:p>
      <w:pPr>
        <w:pStyle w:val="Heading2"/>
      </w:pPr>
      <w:r>
        <w:t>migrations Directory</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File</w:t>
            </w:r>
          </w:p>
        </w:tc>
        <w:tc>
          <w:tcPr>
            <w:tcW w:type="dxa" w:w="2412"/>
          </w:tcPr>
          <w:p>
            <w:r>
              <w:t>Lines</w:t>
            </w:r>
          </w:p>
        </w:tc>
        <w:tc>
          <w:tcPr>
            <w:tcW w:type="dxa" w:w="2412"/>
          </w:tcPr>
          <w:p>
            <w:r>
              <w:t>Category</w:t>
            </w:r>
          </w:p>
        </w:tc>
        <w:tc>
          <w:tcPr>
            <w:tcW w:type="dxa" w:w="2412"/>
          </w:tcPr>
          <w:p>
            <w:r>
              <w:t>Purpose Commentary</w:t>
            </w:r>
          </w:p>
        </w:tc>
      </w:tr>
      <w:tr>
        <w:tc>
          <w:tcPr>
            <w:tcW w:type="dxa" w:w="2412"/>
          </w:tcPr>
          <w:p>
            <w:r>
              <w:t>migrations\env.py</w:t>
            </w:r>
          </w:p>
        </w:tc>
        <w:tc>
          <w:tcPr>
            <w:tcW w:type="dxa" w:w="2412"/>
          </w:tcPr>
          <w:p>
            <w:r>
              <w:t>53</w:t>
            </w:r>
          </w:p>
        </w:tc>
        <w:tc>
          <w:tcPr>
            <w:tcW w:type="dxa" w:w="2412"/>
          </w:tcPr>
          <w:p>
            <w:r>
              <w:t>General Source</w:t>
            </w:r>
          </w:p>
        </w:tc>
        <w:tc>
          <w:tcPr>
            <w:tcW w:type="dxa" w:w="2412"/>
          </w:tcPr>
          <w:p>
            <w:r>
              <w:t>env contributes to the backend application.</w:t>
            </w:r>
          </w:p>
        </w:tc>
      </w:tr>
      <w:tr>
        <w:tc>
          <w:tcPr>
            <w:tcW w:type="dxa" w:w="2412"/>
          </w:tcPr>
          <w:p>
            <w:r>
              <w:t>migrations\versions\add_policy_audit_table.py</w:t>
            </w:r>
          </w:p>
        </w:tc>
        <w:tc>
          <w:tcPr>
            <w:tcW w:type="dxa" w:w="2412"/>
          </w:tcPr>
          <w:p>
            <w:r>
              <w:t>47</w:t>
            </w:r>
          </w:p>
        </w:tc>
        <w:tc>
          <w:tcPr>
            <w:tcW w:type="dxa" w:w="2412"/>
          </w:tcPr>
          <w:p>
            <w:r>
              <w:t>General Source</w:t>
            </w:r>
          </w:p>
        </w:tc>
        <w:tc>
          <w:tcPr>
            <w:tcW w:type="dxa" w:w="2412"/>
          </w:tcPr>
          <w:p>
            <w:r>
              <w:t>add_policy_audit_table contributes to the backend application.</w:t>
            </w:r>
          </w:p>
        </w:tc>
      </w:tr>
      <w:tr>
        <w:tc>
          <w:tcPr>
            <w:tcW w:type="dxa" w:w="2412"/>
          </w:tcPr>
          <w:p>
            <w:r>
              <w:t>migrations\versions\add_session_columns.py</w:t>
            </w:r>
          </w:p>
        </w:tc>
        <w:tc>
          <w:tcPr>
            <w:tcW w:type="dxa" w:w="2412"/>
          </w:tcPr>
          <w:p>
            <w:r>
              <w:t>17</w:t>
            </w:r>
          </w:p>
        </w:tc>
        <w:tc>
          <w:tcPr>
            <w:tcW w:type="dxa" w:w="2412"/>
          </w:tcPr>
          <w:p>
            <w:r>
              <w:t>General Source</w:t>
            </w:r>
          </w:p>
        </w:tc>
        <w:tc>
          <w:tcPr>
            <w:tcW w:type="dxa" w:w="2412"/>
          </w:tcPr>
          <w:p>
            <w:r>
              <w:t>add_session_columns contributes to the backend application.</w:t>
            </w:r>
          </w:p>
        </w:tc>
      </w:tr>
    </w:tbl>
    <w:p>
      <w:pPr>
        <w:pStyle w:val="Heading2"/>
      </w:pPr>
      <w:r>
        <w:t>models Directory</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File</w:t>
            </w:r>
          </w:p>
        </w:tc>
        <w:tc>
          <w:tcPr>
            <w:tcW w:type="dxa" w:w="2412"/>
          </w:tcPr>
          <w:p>
            <w:r>
              <w:t>Lines</w:t>
            </w:r>
          </w:p>
        </w:tc>
        <w:tc>
          <w:tcPr>
            <w:tcW w:type="dxa" w:w="2412"/>
          </w:tcPr>
          <w:p>
            <w:r>
              <w:t>Category</w:t>
            </w:r>
          </w:p>
        </w:tc>
        <w:tc>
          <w:tcPr>
            <w:tcW w:type="dxa" w:w="2412"/>
          </w:tcPr>
          <w:p>
            <w:r>
              <w:t>Purpose Commentary</w:t>
            </w:r>
          </w:p>
        </w:tc>
      </w:tr>
      <w:tr>
        <w:tc>
          <w:tcPr>
            <w:tcW w:type="dxa" w:w="2412"/>
          </w:tcPr>
          <w:p>
            <w:r>
              <w:t>models\__init__.py</w:t>
            </w:r>
          </w:p>
        </w:tc>
        <w:tc>
          <w:tcPr>
            <w:tcW w:type="dxa" w:w="2412"/>
          </w:tcPr>
          <w:p>
            <w:r>
              <w:t>7</w:t>
            </w:r>
          </w:p>
        </w:tc>
        <w:tc>
          <w:tcPr>
            <w:tcW w:type="dxa" w:w="2412"/>
          </w:tcPr>
          <w:p>
            <w:r>
              <w:t>ORM Model</w:t>
            </w:r>
          </w:p>
        </w:tc>
        <w:tc>
          <w:tcPr>
            <w:tcW w:type="dxa" w:w="2412"/>
          </w:tcPr>
          <w:p>
            <w:r>
              <w:t>__init__ defines persistent SQLAlchemy entities such as database entities, forming part of the exam data model.</w:t>
            </w:r>
          </w:p>
        </w:tc>
      </w:tr>
      <w:tr>
        <w:tc>
          <w:tcPr>
            <w:tcW w:type="dxa" w:w="2412"/>
          </w:tcPr>
          <w:p>
            <w:r>
              <w:t>models\base.py</w:t>
            </w:r>
          </w:p>
        </w:tc>
        <w:tc>
          <w:tcPr>
            <w:tcW w:type="dxa" w:w="2412"/>
          </w:tcPr>
          <w:p>
            <w:r>
              <w:t>3</w:t>
            </w:r>
          </w:p>
        </w:tc>
        <w:tc>
          <w:tcPr>
            <w:tcW w:type="dxa" w:w="2412"/>
          </w:tcPr>
          <w:p>
            <w:r>
              <w:t>ORM Model</w:t>
            </w:r>
          </w:p>
        </w:tc>
        <w:tc>
          <w:tcPr>
            <w:tcW w:type="dxa" w:w="2412"/>
          </w:tcPr>
          <w:p>
            <w:r>
              <w:t>base defines persistent SQLAlchemy entities such as database entities, forming part of the exam data model.</w:t>
            </w:r>
          </w:p>
        </w:tc>
      </w:tr>
      <w:tr>
        <w:tc>
          <w:tcPr>
            <w:tcW w:type="dxa" w:w="2412"/>
          </w:tcPr>
          <w:p>
            <w:r>
              <w:t>models\evidence.py</w:t>
            </w:r>
          </w:p>
        </w:tc>
        <w:tc>
          <w:tcPr>
            <w:tcW w:type="dxa" w:w="2412"/>
          </w:tcPr>
          <w:p>
            <w:r>
              <w:t>26</w:t>
            </w:r>
          </w:p>
        </w:tc>
        <w:tc>
          <w:tcPr>
            <w:tcW w:type="dxa" w:w="2412"/>
          </w:tcPr>
          <w:p>
            <w:r>
              <w:t>ORM Model</w:t>
            </w:r>
          </w:p>
        </w:tc>
        <w:tc>
          <w:tcPr>
            <w:tcW w:type="dxa" w:w="2412"/>
          </w:tcPr>
          <w:p>
            <w:r>
              <w:t>evidence defines persistent SQLAlchemy entities such as Evidence, forming part of the exam data model. Declared classes include Evidence.</w:t>
            </w:r>
          </w:p>
        </w:tc>
      </w:tr>
      <w:tr>
        <w:tc>
          <w:tcPr>
            <w:tcW w:type="dxa" w:w="2412"/>
          </w:tcPr>
          <w:p>
            <w:r>
              <w:t>models\exam_eligible_students.py</w:t>
            </w:r>
          </w:p>
        </w:tc>
        <w:tc>
          <w:tcPr>
            <w:tcW w:type="dxa" w:w="2412"/>
          </w:tcPr>
          <w:p>
            <w:r>
              <w:t>18</w:t>
            </w:r>
          </w:p>
        </w:tc>
        <w:tc>
          <w:tcPr>
            <w:tcW w:type="dxa" w:w="2412"/>
          </w:tcPr>
          <w:p>
            <w:r>
              <w:t>ORM Model</w:t>
            </w:r>
          </w:p>
        </w:tc>
        <w:tc>
          <w:tcPr>
            <w:tcW w:type="dxa" w:w="2412"/>
          </w:tcPr>
          <w:p>
            <w:r>
              <w:t>exam_eligible_students defines persistent SQLAlchemy entities such as ExamEligibleStudent, forming part of the exam data model. Declared classes include ExamEligibleStudent.</w:t>
            </w:r>
          </w:p>
        </w:tc>
      </w:tr>
      <w:tr>
        <w:tc>
          <w:tcPr>
            <w:tcW w:type="dxa" w:w="2412"/>
          </w:tcPr>
          <w:p>
            <w:r>
              <w:t>models\exams.py</w:t>
            </w:r>
          </w:p>
        </w:tc>
        <w:tc>
          <w:tcPr>
            <w:tcW w:type="dxa" w:w="2412"/>
          </w:tcPr>
          <w:p>
            <w:r>
              <w:t>34</w:t>
            </w:r>
          </w:p>
        </w:tc>
        <w:tc>
          <w:tcPr>
            <w:tcW w:type="dxa" w:w="2412"/>
          </w:tcPr>
          <w:p>
            <w:r>
              <w:t>ORM Model</w:t>
            </w:r>
          </w:p>
        </w:tc>
        <w:tc>
          <w:tcPr>
            <w:tcW w:type="dxa" w:w="2412"/>
          </w:tcPr>
          <w:p>
            <w:r>
              <w:t>exams defines persistent SQLAlchemy entities such as Exam, forming part of the exam data model. Declared classes include Exam.</w:t>
            </w:r>
          </w:p>
        </w:tc>
      </w:tr>
      <w:tr>
        <w:tc>
          <w:tcPr>
            <w:tcW w:type="dxa" w:w="2412"/>
          </w:tcPr>
          <w:p>
            <w:r>
              <w:t>models\logs.py</w:t>
            </w:r>
          </w:p>
        </w:tc>
        <w:tc>
          <w:tcPr>
            <w:tcW w:type="dxa" w:w="2412"/>
          </w:tcPr>
          <w:p>
            <w:r>
              <w:t>18</w:t>
            </w:r>
          </w:p>
        </w:tc>
        <w:tc>
          <w:tcPr>
            <w:tcW w:type="dxa" w:w="2412"/>
          </w:tcPr>
          <w:p>
            <w:r>
              <w:t>ORM Model</w:t>
            </w:r>
          </w:p>
        </w:tc>
        <w:tc>
          <w:tcPr>
            <w:tcW w:type="dxa" w:w="2412"/>
          </w:tcPr>
          <w:p>
            <w:r>
              <w:t>logs defines persistent SQLAlchemy entities such as Log, forming part of the exam data model. Declared classes include Log.</w:t>
            </w:r>
          </w:p>
        </w:tc>
      </w:tr>
      <w:tr>
        <w:tc>
          <w:tcPr>
            <w:tcW w:type="dxa" w:w="2412"/>
          </w:tcPr>
          <w:p>
            <w:r>
              <w:t>models\policy_audit.py</w:t>
            </w:r>
          </w:p>
        </w:tc>
        <w:tc>
          <w:tcPr>
            <w:tcW w:type="dxa" w:w="2412"/>
          </w:tcPr>
          <w:p>
            <w:r>
              <w:t>36</w:t>
            </w:r>
          </w:p>
        </w:tc>
        <w:tc>
          <w:tcPr>
            <w:tcW w:type="dxa" w:w="2412"/>
          </w:tcPr>
          <w:p>
            <w:r>
              <w:t>ORM Model</w:t>
            </w:r>
          </w:p>
        </w:tc>
        <w:tc>
          <w:tcPr>
            <w:tcW w:type="dxa" w:w="2412"/>
          </w:tcPr>
          <w:p>
            <w:r>
              <w:t>policy_audit defines persistent SQLAlchemy entities such as PolicyAudit, forming part of the exam data model. Declared classes include PolicyAudit.</w:t>
            </w:r>
          </w:p>
        </w:tc>
      </w:tr>
      <w:tr>
        <w:tc>
          <w:tcPr>
            <w:tcW w:type="dxa" w:w="2412"/>
          </w:tcPr>
          <w:p>
            <w:r>
              <w:t>models\questions.py</w:t>
            </w:r>
          </w:p>
        </w:tc>
        <w:tc>
          <w:tcPr>
            <w:tcW w:type="dxa" w:w="2412"/>
          </w:tcPr>
          <w:p>
            <w:r>
              <w:t>24</w:t>
            </w:r>
          </w:p>
        </w:tc>
        <w:tc>
          <w:tcPr>
            <w:tcW w:type="dxa" w:w="2412"/>
          </w:tcPr>
          <w:p>
            <w:r>
              <w:t>ORM Model</w:t>
            </w:r>
          </w:p>
        </w:tc>
        <w:tc>
          <w:tcPr>
            <w:tcW w:type="dxa" w:w="2412"/>
          </w:tcPr>
          <w:p>
            <w:r>
              <w:t>questions defines persistent SQLAlchemy entities such as Question, forming part of the exam data model. Declared classes include Question.</w:t>
            </w:r>
          </w:p>
        </w:tc>
      </w:tr>
      <w:tr>
        <w:tc>
          <w:tcPr>
            <w:tcW w:type="dxa" w:w="2412"/>
          </w:tcPr>
          <w:p>
            <w:r>
              <w:t>models\sessions.py</w:t>
            </w:r>
          </w:p>
        </w:tc>
        <w:tc>
          <w:tcPr>
            <w:tcW w:type="dxa" w:w="2412"/>
          </w:tcPr>
          <w:p>
            <w:r>
              <w:t>31</w:t>
            </w:r>
          </w:p>
        </w:tc>
        <w:tc>
          <w:tcPr>
            <w:tcW w:type="dxa" w:w="2412"/>
          </w:tcPr>
          <w:p>
            <w:r>
              <w:t>ORM Model</w:t>
            </w:r>
          </w:p>
        </w:tc>
        <w:tc>
          <w:tcPr>
            <w:tcW w:type="dxa" w:w="2412"/>
          </w:tcPr>
          <w:p>
            <w:r>
              <w:t>sessions defines persistent SQLAlchemy entities such as ExamSession, forming part of the exam data model. Declared classes include ExamSession.</w:t>
            </w:r>
          </w:p>
        </w:tc>
      </w:tr>
      <w:tr>
        <w:tc>
          <w:tcPr>
            <w:tcW w:type="dxa" w:w="2412"/>
          </w:tcPr>
          <w:p>
            <w:r>
              <w:t>models\settings.py</w:t>
            </w:r>
          </w:p>
        </w:tc>
        <w:tc>
          <w:tcPr>
            <w:tcW w:type="dxa" w:w="2412"/>
          </w:tcPr>
          <w:p>
            <w:r>
              <w:t>28</w:t>
            </w:r>
          </w:p>
        </w:tc>
        <w:tc>
          <w:tcPr>
            <w:tcW w:type="dxa" w:w="2412"/>
          </w:tcPr>
          <w:p>
            <w:r>
              <w:t>ORM Model</w:t>
            </w:r>
          </w:p>
        </w:tc>
        <w:tc>
          <w:tcPr>
            <w:tcW w:type="dxa" w:w="2412"/>
          </w:tcPr>
          <w:p>
            <w:r>
              <w:t>settings.py centralizes environment-driven application configuration such as URLs, secrets, storage settings, and enforcement options. Declared classes include SystemSettings.</w:t>
            </w:r>
          </w:p>
        </w:tc>
      </w:tr>
      <w:tr>
        <w:tc>
          <w:tcPr>
            <w:tcW w:type="dxa" w:w="2412"/>
          </w:tcPr>
          <w:p>
            <w:r>
              <w:t>models\user_face_references.py</w:t>
            </w:r>
          </w:p>
        </w:tc>
        <w:tc>
          <w:tcPr>
            <w:tcW w:type="dxa" w:w="2412"/>
          </w:tcPr>
          <w:p>
            <w:r>
              <w:t>21</w:t>
            </w:r>
          </w:p>
        </w:tc>
        <w:tc>
          <w:tcPr>
            <w:tcW w:type="dxa" w:w="2412"/>
          </w:tcPr>
          <w:p>
            <w:r>
              <w:t>ORM Model</w:t>
            </w:r>
          </w:p>
        </w:tc>
        <w:tc>
          <w:tcPr>
            <w:tcW w:type="dxa" w:w="2412"/>
          </w:tcPr>
          <w:p>
            <w:r>
              <w:t>user_face_references defines persistent SQLAlchemy entities such as UserFaceReference, forming part of the exam data model. Declared classes include UserFaceReference.</w:t>
            </w:r>
          </w:p>
        </w:tc>
      </w:tr>
      <w:tr>
        <w:tc>
          <w:tcPr>
            <w:tcW w:type="dxa" w:w="2412"/>
          </w:tcPr>
          <w:p>
            <w:r>
              <w:t>models\user_password_reset_requirements.py</w:t>
            </w:r>
          </w:p>
        </w:tc>
        <w:tc>
          <w:tcPr>
            <w:tcW w:type="dxa" w:w="2412"/>
          </w:tcPr>
          <w:p>
            <w:r>
              <w:t>15</w:t>
            </w:r>
          </w:p>
        </w:tc>
        <w:tc>
          <w:tcPr>
            <w:tcW w:type="dxa" w:w="2412"/>
          </w:tcPr>
          <w:p>
            <w:r>
              <w:t>ORM Model</w:t>
            </w:r>
          </w:p>
        </w:tc>
        <w:tc>
          <w:tcPr>
            <w:tcW w:type="dxa" w:w="2412"/>
          </w:tcPr>
          <w:p>
            <w:r>
              <w:t>user_password_reset_requirements defines persistent SQLAlchemy entities such as UserPasswordResetRequirement, forming part of the exam data model. Declared classes include UserPasswordResetRequirement.</w:t>
            </w:r>
          </w:p>
        </w:tc>
      </w:tr>
      <w:tr>
        <w:tc>
          <w:tcPr>
            <w:tcW w:type="dxa" w:w="2412"/>
          </w:tcPr>
          <w:p>
            <w:r>
              <w:t>models\users.py</w:t>
            </w:r>
          </w:p>
        </w:tc>
        <w:tc>
          <w:tcPr>
            <w:tcW w:type="dxa" w:w="2412"/>
          </w:tcPr>
          <w:p>
            <w:r>
              <w:t>36</w:t>
            </w:r>
          </w:p>
        </w:tc>
        <w:tc>
          <w:tcPr>
            <w:tcW w:type="dxa" w:w="2412"/>
          </w:tcPr>
          <w:p>
            <w:r>
              <w:t>ORM Model</w:t>
            </w:r>
          </w:p>
        </w:tc>
        <w:tc>
          <w:tcPr>
            <w:tcW w:type="dxa" w:w="2412"/>
          </w:tcPr>
          <w:p>
            <w:r>
              <w:t>users defines persistent SQLAlchemy entities such as UserRole, User, forming part of the exam data model. Declared classes include UserRole, User.</w:t>
            </w:r>
          </w:p>
        </w:tc>
      </w:tr>
    </w:tbl>
    <w:p>
      <w:pPr>
        <w:pStyle w:val="Heading2"/>
      </w:pPr>
      <w:r>
        <w:t>postman_collection Directory</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File</w:t>
            </w:r>
          </w:p>
        </w:tc>
        <w:tc>
          <w:tcPr>
            <w:tcW w:type="dxa" w:w="2412"/>
          </w:tcPr>
          <w:p>
            <w:r>
              <w:t>Lines</w:t>
            </w:r>
          </w:p>
        </w:tc>
        <w:tc>
          <w:tcPr>
            <w:tcW w:type="dxa" w:w="2412"/>
          </w:tcPr>
          <w:p>
            <w:r>
              <w:t>Category</w:t>
            </w:r>
          </w:p>
        </w:tc>
        <w:tc>
          <w:tcPr>
            <w:tcW w:type="dxa" w:w="2412"/>
          </w:tcPr>
          <w:p>
            <w:r>
              <w:t>Purpose Commentary</w:t>
            </w:r>
          </w:p>
        </w:tc>
      </w:tr>
      <w:tr>
        <w:tc>
          <w:tcPr>
            <w:tcW w:type="dxa" w:w="2412"/>
          </w:tcPr>
          <w:p>
            <w:r>
              <w:t>postman_collection\Proctoring AI - Sharath.postman_collection.json</w:t>
            </w:r>
          </w:p>
        </w:tc>
        <w:tc>
          <w:tcPr>
            <w:tcW w:type="dxa" w:w="2412"/>
          </w:tcPr>
          <w:p>
            <w:r>
              <w:t>890</w:t>
            </w:r>
          </w:p>
        </w:tc>
        <w:tc>
          <w:tcPr>
            <w:tcW w:type="dxa" w:w="2412"/>
          </w:tcPr>
          <w:p>
            <w:r>
              <w:t>General Source</w:t>
            </w:r>
          </w:p>
        </w:tc>
        <w:tc>
          <w:tcPr>
            <w:tcW w:type="dxa" w:w="2412"/>
          </w:tcPr>
          <w:p>
            <w:r>
              <w:t>Proctoring AI - Sharath.postman_collection contributes to the backend application.</w:t>
            </w:r>
          </w:p>
        </w:tc>
      </w:tr>
    </w:tbl>
    <w:p>
      <w:pPr>
        <w:pStyle w:val="Heading2"/>
      </w:pPr>
      <w:r>
        <w:t>routers Directory</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File</w:t>
            </w:r>
          </w:p>
        </w:tc>
        <w:tc>
          <w:tcPr>
            <w:tcW w:type="dxa" w:w="2412"/>
          </w:tcPr>
          <w:p>
            <w:r>
              <w:t>Lines</w:t>
            </w:r>
          </w:p>
        </w:tc>
        <w:tc>
          <w:tcPr>
            <w:tcW w:type="dxa" w:w="2412"/>
          </w:tcPr>
          <w:p>
            <w:r>
              <w:t>Category</w:t>
            </w:r>
          </w:p>
        </w:tc>
        <w:tc>
          <w:tcPr>
            <w:tcW w:type="dxa" w:w="2412"/>
          </w:tcPr>
          <w:p>
            <w:r>
              <w:t>Purpose Commentary</w:t>
            </w:r>
          </w:p>
        </w:tc>
      </w:tr>
      <w:tr>
        <w:tc>
          <w:tcPr>
            <w:tcW w:type="dxa" w:w="2412"/>
          </w:tcPr>
          <w:p>
            <w:r>
              <w:t>routers\__init__.py</w:t>
            </w:r>
          </w:p>
        </w:tc>
        <w:tc>
          <w:tcPr>
            <w:tcW w:type="dxa" w:w="2412"/>
          </w:tcPr>
          <w:p>
            <w:r>
              <w:t>1</w:t>
            </w:r>
          </w:p>
        </w:tc>
        <w:tc>
          <w:tcPr>
            <w:tcW w:type="dxa" w:w="2412"/>
          </w:tcPr>
          <w:p>
            <w:r>
              <w:t>API Router</w:t>
            </w:r>
          </w:p>
        </w:tc>
        <w:tc>
          <w:tcPr>
            <w:tcW w:type="dxa" w:w="2412"/>
          </w:tcPr>
          <w:p>
            <w:r>
              <w:t>__init__ defines a public HTTP contract area and maps inbound requests to backend workflows.</w:t>
            </w:r>
          </w:p>
        </w:tc>
      </w:tr>
      <w:tr>
        <w:tc>
          <w:tcPr>
            <w:tcW w:type="dxa" w:w="2412"/>
          </w:tcPr>
          <w:p>
            <w:r>
              <w:t>routers\auth.py</w:t>
            </w:r>
          </w:p>
        </w:tc>
        <w:tc>
          <w:tcPr>
            <w:tcW w:type="dxa" w:w="2412"/>
          </w:tcPr>
          <w:p>
            <w:r>
              <w:t>1260</w:t>
            </w:r>
          </w:p>
        </w:tc>
        <w:tc>
          <w:tcPr>
            <w:tcW w:type="dxa" w:w="2412"/>
          </w:tcPr>
          <w:p>
            <w:r>
              <w:t>API Router</w:t>
            </w:r>
          </w:p>
        </w:tc>
        <w:tc>
          <w:tcPr>
            <w:tcW w:type="dxa" w:w="2412"/>
          </w:tcPr>
          <w:p>
            <w:r>
              <w:t>auth.py contains the identity and account API surface. It supports password login, face-based verification, enrollment analysis, profile image lifecycle, password reset requirements, and current-user access. Declared classes include LoginRequest, InitialPasswordReset.</w:t>
            </w:r>
          </w:p>
        </w:tc>
      </w:tr>
      <w:tr>
        <w:tc>
          <w:tcPr>
            <w:tcW w:type="dxa" w:w="2412"/>
          </w:tcPr>
          <w:p>
            <w:r>
              <w:t>routers\exam.py</w:t>
            </w:r>
          </w:p>
        </w:tc>
        <w:tc>
          <w:tcPr>
            <w:tcW w:type="dxa" w:w="2412"/>
          </w:tcPr>
          <w:p>
            <w:r>
              <w:t>2713</w:t>
            </w:r>
          </w:p>
        </w:tc>
        <w:tc>
          <w:tcPr>
            <w:tcW w:type="dxa" w:w="2412"/>
          </w:tcPr>
          <w:p>
            <w:r>
              <w:t>API Router</w:t>
            </w:r>
          </w:p>
        </w:tc>
        <w:tc>
          <w:tcPr>
            <w:tcW w:type="dxa" w:w="2412"/>
          </w:tcPr>
          <w:p>
            <w:r>
              <w:t>exam.py is the largest workflow router in the backend. It covers warmup, student session operations, admin monitoring, evidence and summary access, exam creation, and several helper policies, making it the operational center of backend HTTP behavior. Declared classes include SessionInfo, RoomVerifyRequest.</w:t>
            </w:r>
          </w:p>
        </w:tc>
      </w:tr>
      <w:tr>
        <w:tc>
          <w:tcPr>
            <w:tcW w:type="dxa" w:w="2412"/>
          </w:tcPr>
          <w:p>
            <w:r>
              <w:t>routers\lti.py</w:t>
            </w:r>
          </w:p>
        </w:tc>
        <w:tc>
          <w:tcPr>
            <w:tcW w:type="dxa" w:w="2412"/>
          </w:tcPr>
          <w:p>
            <w:r>
              <w:t>203</w:t>
            </w:r>
          </w:p>
        </w:tc>
        <w:tc>
          <w:tcPr>
            <w:tcW w:type="dxa" w:w="2412"/>
          </w:tcPr>
          <w:p>
            <w:r>
              <w:t>API Router</w:t>
            </w:r>
          </w:p>
        </w:tc>
        <w:tc>
          <w:tcPr>
            <w:tcW w:type="dxa" w:w="2412"/>
          </w:tcPr>
          <w:p>
            <w:r>
              <w:t>lti defines a public HTTP contract area and maps inbound requests to backend workflows.</w:t>
            </w:r>
          </w:p>
        </w:tc>
      </w:tr>
      <w:tr>
        <w:tc>
          <w:tcPr>
            <w:tcW w:type="dxa" w:w="2412"/>
          </w:tcPr>
          <w:p>
            <w:r>
              <w:t>routers\observability.py</w:t>
            </w:r>
          </w:p>
        </w:tc>
        <w:tc>
          <w:tcPr>
            <w:tcW w:type="dxa" w:w="2412"/>
          </w:tcPr>
          <w:p>
            <w:r>
              <w:t>39</w:t>
            </w:r>
          </w:p>
        </w:tc>
        <w:tc>
          <w:tcPr>
            <w:tcW w:type="dxa" w:w="2412"/>
          </w:tcPr>
          <w:p>
            <w:r>
              <w:t>API Router</w:t>
            </w:r>
          </w:p>
        </w:tc>
        <w:tc>
          <w:tcPr>
            <w:tcW w:type="dxa" w:w="2412"/>
          </w:tcPr>
          <w:p>
            <w:r>
              <w:t>observability defines a public HTTP contract area and maps inbound requests to backend workflows.</w:t>
            </w:r>
          </w:p>
        </w:tc>
      </w:tr>
      <w:tr>
        <w:tc>
          <w:tcPr>
            <w:tcW w:type="dxa" w:w="2412"/>
          </w:tcPr>
          <w:p>
            <w:r>
              <w:t>routers\settings.py</w:t>
            </w:r>
          </w:p>
        </w:tc>
        <w:tc>
          <w:tcPr>
            <w:tcW w:type="dxa" w:w="2412"/>
          </w:tcPr>
          <w:p>
            <w:r>
              <w:t>86</w:t>
            </w:r>
          </w:p>
        </w:tc>
        <w:tc>
          <w:tcPr>
            <w:tcW w:type="dxa" w:w="2412"/>
          </w:tcPr>
          <w:p>
            <w:r>
              <w:t>API Router</w:t>
            </w:r>
          </w:p>
        </w:tc>
        <w:tc>
          <w:tcPr>
            <w:tcW w:type="dxa" w:w="2412"/>
          </w:tcPr>
          <w:p>
            <w:r>
              <w:t>settings.py centralizes environment-driven application configuration such as URLs, secrets, storage settings, and enforcement options.</w:t>
            </w:r>
          </w:p>
        </w:tc>
      </w:tr>
    </w:tbl>
    <w:p>
      <w:pPr>
        <w:pStyle w:val="Heading2"/>
      </w:pPr>
      <w:r>
        <w:t>schemas Directory</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File</w:t>
            </w:r>
          </w:p>
        </w:tc>
        <w:tc>
          <w:tcPr>
            <w:tcW w:type="dxa" w:w="2412"/>
          </w:tcPr>
          <w:p>
            <w:r>
              <w:t>Lines</w:t>
            </w:r>
          </w:p>
        </w:tc>
        <w:tc>
          <w:tcPr>
            <w:tcW w:type="dxa" w:w="2412"/>
          </w:tcPr>
          <w:p>
            <w:r>
              <w:t>Category</w:t>
            </w:r>
          </w:p>
        </w:tc>
        <w:tc>
          <w:tcPr>
            <w:tcW w:type="dxa" w:w="2412"/>
          </w:tcPr>
          <w:p>
            <w:r>
              <w:t>Purpose Commentary</w:t>
            </w:r>
          </w:p>
        </w:tc>
      </w:tr>
      <w:tr>
        <w:tc>
          <w:tcPr>
            <w:tcW w:type="dxa" w:w="2412"/>
          </w:tcPr>
          <w:p>
            <w:r>
              <w:t>schemas\__init__.py</w:t>
            </w:r>
          </w:p>
        </w:tc>
        <w:tc>
          <w:tcPr>
            <w:tcW w:type="dxa" w:w="2412"/>
          </w:tcPr>
          <w:p>
            <w:r>
              <w:t>1</w:t>
            </w:r>
          </w:p>
        </w:tc>
        <w:tc>
          <w:tcPr>
            <w:tcW w:type="dxa" w:w="2412"/>
          </w:tcPr>
          <w:p>
            <w:r>
              <w:t>Pydantic Schema</w:t>
            </w:r>
          </w:p>
        </w:tc>
        <w:tc>
          <w:tcPr>
            <w:tcW w:type="dxa" w:w="2412"/>
          </w:tcPr>
          <w:p>
            <w:r>
              <w:t>__init__ defines API data contracts including request and response shapes, which shape validation and serialization.</w:t>
            </w:r>
          </w:p>
        </w:tc>
      </w:tr>
      <w:tr>
        <w:tc>
          <w:tcPr>
            <w:tcW w:type="dxa" w:w="2412"/>
          </w:tcPr>
          <w:p>
            <w:r>
              <w:t>schemas\auth.py</w:t>
            </w:r>
          </w:p>
        </w:tc>
        <w:tc>
          <w:tcPr>
            <w:tcW w:type="dxa" w:w="2412"/>
          </w:tcPr>
          <w:p>
            <w:r>
              <w:t>57</w:t>
            </w:r>
          </w:p>
        </w:tc>
        <w:tc>
          <w:tcPr>
            <w:tcW w:type="dxa" w:w="2412"/>
          </w:tcPr>
          <w:p>
            <w:r>
              <w:t>Pydantic Schema</w:t>
            </w:r>
          </w:p>
        </w:tc>
        <w:tc>
          <w:tcPr>
            <w:tcW w:type="dxa" w:w="2412"/>
          </w:tcPr>
          <w:p>
            <w:r>
              <w:t>auth.py contains the identity and account API surface. It supports password login, face-based verification, enrollment analysis, profile image lifecycle, password reset requirements, and current-user access. Declared classes include UserCreate, UserResponse, UserProfile, UserProfileUpdate.</w:t>
            </w:r>
          </w:p>
        </w:tc>
      </w:tr>
      <w:tr>
        <w:tc>
          <w:tcPr>
            <w:tcW w:type="dxa" w:w="2412"/>
          </w:tcPr>
          <w:p>
            <w:r>
              <w:t>schemas\exam.py</w:t>
            </w:r>
          </w:p>
        </w:tc>
        <w:tc>
          <w:tcPr>
            <w:tcW w:type="dxa" w:w="2412"/>
          </w:tcPr>
          <w:p>
            <w:r>
              <w:t>96</w:t>
            </w:r>
          </w:p>
        </w:tc>
        <w:tc>
          <w:tcPr>
            <w:tcW w:type="dxa" w:w="2412"/>
          </w:tcPr>
          <w:p>
            <w:r>
              <w:t>Pydantic Schema</w:t>
            </w:r>
          </w:p>
        </w:tc>
        <w:tc>
          <w:tcPr>
            <w:tcW w:type="dxa" w:w="2412"/>
          </w:tcPr>
          <w:p>
            <w:r>
              <w:t>exam.py is the largest workflow router in the backend. It covers warmup, student session operations, admin monitoring, evidence and summary access, exam creation, and several helper policies, making it the operational center of backend HTTP behavior. Declared classes include ViolationDetail, LogCreate, UserInfo, ExamSummary.</w:t>
            </w:r>
          </w:p>
        </w:tc>
      </w:tr>
      <w:tr>
        <w:tc>
          <w:tcPr>
            <w:tcW w:type="dxa" w:w="2412"/>
          </w:tcPr>
          <w:p>
            <w:r>
              <w:t>schemas\responses.py</w:t>
            </w:r>
          </w:p>
        </w:tc>
        <w:tc>
          <w:tcPr>
            <w:tcW w:type="dxa" w:w="2412"/>
          </w:tcPr>
          <w:p>
            <w:r>
              <w:t>12</w:t>
            </w:r>
          </w:p>
        </w:tc>
        <w:tc>
          <w:tcPr>
            <w:tcW w:type="dxa" w:w="2412"/>
          </w:tcPr>
          <w:p>
            <w:r>
              <w:t>Pydantic Schema</w:t>
            </w:r>
          </w:p>
        </w:tc>
        <w:tc>
          <w:tcPr>
            <w:tcW w:type="dxa" w:w="2412"/>
          </w:tcPr>
          <w:p>
            <w:r>
              <w:t>responses defines API data contracts including ErrorResponse, SuccessResponse, which shape validation and serialization. Declared classes include ErrorResponse, SuccessResponse.</w:t>
            </w:r>
          </w:p>
        </w:tc>
      </w:tr>
      <w:tr>
        <w:tc>
          <w:tcPr>
            <w:tcW w:type="dxa" w:w="2412"/>
          </w:tcPr>
          <w:p>
            <w:r>
              <w:t>schemas\settings.py</w:t>
            </w:r>
          </w:p>
        </w:tc>
        <w:tc>
          <w:tcPr>
            <w:tcW w:type="dxa" w:w="2412"/>
          </w:tcPr>
          <w:p>
            <w:r>
              <w:t>40</w:t>
            </w:r>
          </w:p>
        </w:tc>
        <w:tc>
          <w:tcPr>
            <w:tcW w:type="dxa" w:w="2412"/>
          </w:tcPr>
          <w:p>
            <w:r>
              <w:t>Pydantic Schema</w:t>
            </w:r>
          </w:p>
        </w:tc>
        <w:tc>
          <w:tcPr>
            <w:tcW w:type="dxa" w:w="2412"/>
          </w:tcPr>
          <w:p>
            <w:r>
              <w:t>settings.py centralizes environment-driven application configuration such as URLs, secrets, storage settings, and enforcement options. Declared classes include SystemSettingsBase, SystemSettingsUpdate, SystemSettingsResponse.</w:t>
            </w:r>
          </w:p>
        </w:tc>
      </w:tr>
    </w:tbl>
    <w:p>
      <w:pPr>
        <w:pStyle w:val="Heading2"/>
      </w:pPr>
      <w:r>
        <w:t>scripts Directory</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File</w:t>
            </w:r>
          </w:p>
        </w:tc>
        <w:tc>
          <w:tcPr>
            <w:tcW w:type="dxa" w:w="2412"/>
          </w:tcPr>
          <w:p>
            <w:r>
              <w:t>Lines</w:t>
            </w:r>
          </w:p>
        </w:tc>
        <w:tc>
          <w:tcPr>
            <w:tcW w:type="dxa" w:w="2412"/>
          </w:tcPr>
          <w:p>
            <w:r>
              <w:t>Category</w:t>
            </w:r>
          </w:p>
        </w:tc>
        <w:tc>
          <w:tcPr>
            <w:tcW w:type="dxa" w:w="2412"/>
          </w:tcPr>
          <w:p>
            <w:r>
              <w:t>Purpose Commentary</w:t>
            </w:r>
          </w:p>
        </w:tc>
      </w:tr>
      <w:tr>
        <w:tc>
          <w:tcPr>
            <w:tcW w:type="dxa" w:w="2412"/>
          </w:tcPr>
          <w:p>
            <w:r>
              <w:t>scripts\create_tables.py</w:t>
            </w:r>
          </w:p>
        </w:tc>
        <w:tc>
          <w:tcPr>
            <w:tcW w:type="dxa" w:w="2412"/>
          </w:tcPr>
          <w:p>
            <w:r>
              <w:t>14</w:t>
            </w:r>
          </w:p>
        </w:tc>
        <w:tc>
          <w:tcPr>
            <w:tcW w:type="dxa" w:w="2412"/>
          </w:tcPr>
          <w:p>
            <w:r>
              <w:t>General Source</w:t>
            </w:r>
          </w:p>
        </w:tc>
        <w:tc>
          <w:tcPr>
            <w:tcW w:type="dxa" w:w="2412"/>
          </w:tcPr>
          <w:p>
            <w:r>
              <w:t>create_tables contributes to the backend application.</w:t>
            </w:r>
          </w:p>
        </w:tc>
      </w:tr>
      <w:tr>
        <w:tc>
          <w:tcPr>
            <w:tcW w:type="dxa" w:w="2412"/>
          </w:tcPr>
          <w:p>
            <w:r>
              <w:t>scripts\replay_proctoring.py</w:t>
            </w:r>
          </w:p>
        </w:tc>
        <w:tc>
          <w:tcPr>
            <w:tcW w:type="dxa" w:w="2412"/>
          </w:tcPr>
          <w:p>
            <w:r>
              <w:t>276</w:t>
            </w:r>
          </w:p>
        </w:tc>
        <w:tc>
          <w:tcPr>
            <w:tcW w:type="dxa" w:w="2412"/>
          </w:tcPr>
          <w:p>
            <w:r>
              <w:t>General Source</w:t>
            </w:r>
          </w:p>
        </w:tc>
        <w:tc>
          <w:tcPr>
            <w:tcW w:type="dxa" w:w="2412"/>
          </w:tcPr>
          <w:p>
            <w:r>
              <w:t>replay_proctoring contributes to the backend application.</w:t>
            </w:r>
          </w:p>
        </w:tc>
      </w:tr>
    </w:tbl>
    <w:p>
      <w:pPr>
        <w:pStyle w:val="Heading2"/>
      </w:pPr>
      <w:r>
        <w:t>services Directory</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File</w:t>
            </w:r>
          </w:p>
        </w:tc>
        <w:tc>
          <w:tcPr>
            <w:tcW w:type="dxa" w:w="2412"/>
          </w:tcPr>
          <w:p>
            <w:r>
              <w:t>Lines</w:t>
            </w:r>
          </w:p>
        </w:tc>
        <w:tc>
          <w:tcPr>
            <w:tcW w:type="dxa" w:w="2412"/>
          </w:tcPr>
          <w:p>
            <w:r>
              <w:t>Category</w:t>
            </w:r>
          </w:p>
        </w:tc>
        <w:tc>
          <w:tcPr>
            <w:tcW w:type="dxa" w:w="2412"/>
          </w:tcPr>
          <w:p>
            <w:r>
              <w:t>Purpose Commentary</w:t>
            </w:r>
          </w:p>
        </w:tc>
      </w:tr>
      <w:tr>
        <w:tc>
          <w:tcPr>
            <w:tcW w:type="dxa" w:w="2412"/>
          </w:tcPr>
          <w:p>
            <w:r>
              <w:t>services\cleanup_service.py</w:t>
            </w:r>
          </w:p>
        </w:tc>
        <w:tc>
          <w:tcPr>
            <w:tcW w:type="dxa" w:w="2412"/>
          </w:tcPr>
          <w:p>
            <w:r>
              <w:t>81</w:t>
            </w:r>
          </w:p>
        </w:tc>
        <w:tc>
          <w:tcPr>
            <w:tcW w:type="dxa" w:w="2412"/>
          </w:tcPr>
          <w:p>
            <w:r>
              <w:t>Service Layer</w:t>
            </w:r>
          </w:p>
        </w:tc>
        <w:tc>
          <w:tcPr>
            <w:tcW w:type="dxa" w:w="2412"/>
          </w:tcPr>
          <w:p>
            <w:r>
              <w:t>cleanup_service contains backend business logic that supports routes, policy, storage, or exam operations. Declared classes include CleanupService.</w:t>
            </w:r>
          </w:p>
        </w:tc>
      </w:tr>
      <w:tr>
        <w:tc>
          <w:tcPr>
            <w:tcW w:type="dxa" w:w="2412"/>
          </w:tcPr>
          <w:p>
            <w:r>
              <w:t>services\detection_service.py</w:t>
            </w:r>
          </w:p>
        </w:tc>
        <w:tc>
          <w:tcPr>
            <w:tcW w:type="dxa" w:w="2412"/>
          </w:tcPr>
          <w:p>
            <w:r>
              <w:t>482</w:t>
            </w:r>
          </w:p>
        </w:tc>
        <w:tc>
          <w:tcPr>
            <w:tcW w:type="dxa" w:w="2412"/>
          </w:tcPr>
          <w:p>
            <w:r>
              <w:t>Service Layer</w:t>
            </w:r>
          </w:p>
        </w:tc>
        <w:tc>
          <w:tcPr>
            <w:tcW w:type="dxa" w:w="2412"/>
          </w:tcPr>
          <w:p>
            <w:r>
              <w:t>detection_service.py is the real-time proctoring engine. It manages detector scheduling, frame-quality gating, compute budgets, identity rechecks, deduplication, and evidence upload coordination. Declared classes include DetectionService.</w:t>
            </w:r>
          </w:p>
        </w:tc>
      </w:tr>
      <w:tr>
        <w:tc>
          <w:tcPr>
            <w:tcW w:type="dxa" w:w="2412"/>
          </w:tcPr>
          <w:p>
            <w:r>
              <w:t>services\grading_service.py</w:t>
            </w:r>
          </w:p>
        </w:tc>
        <w:tc>
          <w:tcPr>
            <w:tcW w:type="dxa" w:w="2412"/>
          </w:tcPr>
          <w:p>
            <w:r>
              <w:t>183</w:t>
            </w:r>
          </w:p>
        </w:tc>
        <w:tc>
          <w:tcPr>
            <w:tcW w:type="dxa" w:w="2412"/>
          </w:tcPr>
          <w:p>
            <w:r>
              <w:t>Service Layer</w:t>
            </w:r>
          </w:p>
        </w:tc>
        <w:tc>
          <w:tcPr>
            <w:tcW w:type="dxa" w:w="2412"/>
          </w:tcPr>
          <w:p>
            <w:r>
              <w:t>grading_service contains backend business logic that supports routes, policy, storage, or exam operations. Declared classes include GradingService.</w:t>
            </w:r>
          </w:p>
        </w:tc>
      </w:tr>
      <w:tr>
        <w:tc>
          <w:tcPr>
            <w:tcW w:type="dxa" w:w="2412"/>
          </w:tcPr>
          <w:p>
            <w:r>
              <w:t>services\log_service.py</w:t>
            </w:r>
          </w:p>
        </w:tc>
        <w:tc>
          <w:tcPr>
            <w:tcW w:type="dxa" w:w="2412"/>
          </w:tcPr>
          <w:p>
            <w:r>
              <w:t>104</w:t>
            </w:r>
          </w:p>
        </w:tc>
        <w:tc>
          <w:tcPr>
            <w:tcW w:type="dxa" w:w="2412"/>
          </w:tcPr>
          <w:p>
            <w:r>
              <w:t>Service Layer</w:t>
            </w:r>
          </w:p>
        </w:tc>
        <w:tc>
          <w:tcPr>
            <w:tcW w:type="dxa" w:w="2412"/>
          </w:tcPr>
          <w:p>
            <w:r>
              <w:t>log_service.py converts live findings into durable audit entries. This is vital because a proctoring system is only trustworthy if incidents are reviewable after the live session ends. Declared classes include LogService.</w:t>
            </w:r>
          </w:p>
        </w:tc>
      </w:tr>
      <w:tr>
        <w:tc>
          <w:tcPr>
            <w:tcW w:type="dxa" w:w="2412"/>
          </w:tcPr>
          <w:p>
            <w:r>
              <w:t>services\seb_service.py</w:t>
            </w:r>
          </w:p>
        </w:tc>
        <w:tc>
          <w:tcPr>
            <w:tcW w:type="dxa" w:w="2412"/>
          </w:tcPr>
          <w:p>
            <w:r>
              <w:t>44</w:t>
            </w:r>
          </w:p>
        </w:tc>
        <w:tc>
          <w:tcPr>
            <w:tcW w:type="dxa" w:w="2412"/>
          </w:tcPr>
          <w:p>
            <w:r>
              <w:t>Service Layer</w:t>
            </w:r>
          </w:p>
        </w:tc>
        <w:tc>
          <w:tcPr>
            <w:tcW w:type="dxa" w:w="2412"/>
          </w:tcPr>
          <w:p>
            <w:r>
              <w:t>seb_service contains backend business logic that supports routes, policy, storage, or exam operations. Declared classes include SEBService.</w:t>
            </w:r>
          </w:p>
        </w:tc>
      </w:tr>
      <w:tr>
        <w:tc>
          <w:tcPr>
            <w:tcW w:type="dxa" w:w="2412"/>
          </w:tcPr>
          <w:p>
            <w:r>
              <w:t>services\storage_service.py</w:t>
            </w:r>
          </w:p>
        </w:tc>
        <w:tc>
          <w:tcPr>
            <w:tcW w:type="dxa" w:w="2412"/>
          </w:tcPr>
          <w:p>
            <w:r>
              <w:t>187</w:t>
            </w:r>
          </w:p>
        </w:tc>
        <w:tc>
          <w:tcPr>
            <w:tcW w:type="dxa" w:w="2412"/>
          </w:tcPr>
          <w:p>
            <w:r>
              <w:t>Service Layer</w:t>
            </w:r>
          </w:p>
        </w:tc>
        <w:tc>
          <w:tcPr>
            <w:tcW w:type="dxa" w:w="2412"/>
          </w:tcPr>
          <w:p>
            <w:r>
              <w:t>storage_service.py abstracts evidence persistence. It allows the backend to store files in MinIO-compatible storage while still supporting controlled fallback behaviors. Declared classes include StorageService.</w:t>
            </w:r>
          </w:p>
        </w:tc>
      </w:tr>
      <w:tr>
        <w:tc>
          <w:tcPr>
            <w:tcW w:type="dxa" w:w="2412"/>
          </w:tcPr>
          <w:p>
            <w:r>
              <w:t>services\termination_policy_service.py</w:t>
            </w:r>
          </w:p>
        </w:tc>
        <w:tc>
          <w:tcPr>
            <w:tcW w:type="dxa" w:w="2412"/>
          </w:tcPr>
          <w:p>
            <w:r>
              <w:t>343</w:t>
            </w:r>
          </w:p>
        </w:tc>
        <w:tc>
          <w:tcPr>
            <w:tcW w:type="dxa" w:w="2412"/>
          </w:tcPr>
          <w:p>
            <w:r>
              <w:t>Service Layer</w:t>
            </w:r>
          </w:p>
        </w:tc>
        <w:tc>
          <w:tcPr>
            <w:tcW w:type="dxa" w:w="2412"/>
          </w:tcPr>
          <w:p>
            <w:r>
              <w:t>termination_policy_service.py encodes the escalation logic behind warnings, strike accumulation, and exam termination conditions. It turns raw events into institutional decisions. Declared classes include PolicyAction, TerminationPolicyService.</w:t>
            </w:r>
          </w:p>
        </w:tc>
      </w:tr>
      <w:tr>
        <w:tc>
          <w:tcPr>
            <w:tcW w:type="dxa" w:w="2412"/>
          </w:tcPr>
          <w:p>
            <w:r>
              <w:t>services\warmup_service.py</w:t>
            </w:r>
          </w:p>
        </w:tc>
        <w:tc>
          <w:tcPr>
            <w:tcW w:type="dxa" w:w="2412"/>
          </w:tcPr>
          <w:p>
            <w:r>
              <w:t>112</w:t>
            </w:r>
          </w:p>
        </w:tc>
        <w:tc>
          <w:tcPr>
            <w:tcW w:type="dxa" w:w="2412"/>
          </w:tcPr>
          <w:p>
            <w:r>
              <w:t>Service Layer</w:t>
            </w:r>
          </w:p>
        </w:tc>
        <w:tc>
          <w:tcPr>
            <w:tcW w:type="dxa" w:w="2412"/>
          </w:tcPr>
          <w:p>
            <w:r>
              <w:t>warmup_service contains backend business logic that supports routes, policy, storage, or exam operations. Declared classes include WarmupState, WarmupService.</w:t>
            </w:r>
          </w:p>
        </w:tc>
      </w:tr>
    </w:tbl>
    <w:p>
      <w:pPr>
        <w:pStyle w:val="Heading2"/>
      </w:pPr>
      <w:r>
        <w:t>src Directory</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File</w:t>
            </w:r>
          </w:p>
        </w:tc>
        <w:tc>
          <w:tcPr>
            <w:tcW w:type="dxa" w:w="2412"/>
          </w:tcPr>
          <w:p>
            <w:r>
              <w:t>Lines</w:t>
            </w:r>
          </w:p>
        </w:tc>
        <w:tc>
          <w:tcPr>
            <w:tcW w:type="dxa" w:w="2412"/>
          </w:tcPr>
          <w:p>
            <w:r>
              <w:t>Category</w:t>
            </w:r>
          </w:p>
        </w:tc>
        <w:tc>
          <w:tcPr>
            <w:tcW w:type="dxa" w:w="2412"/>
          </w:tcPr>
          <w:p>
            <w:r>
              <w:t>Purpose Commentary</w:t>
            </w:r>
          </w:p>
        </w:tc>
      </w:tr>
      <w:tr>
        <w:tc>
          <w:tcPr>
            <w:tcW w:type="dxa" w:w="2412"/>
          </w:tcPr>
          <w:p>
            <w:r>
              <w:t>src\main.py</w:t>
            </w:r>
          </w:p>
        </w:tc>
        <w:tc>
          <w:tcPr>
            <w:tcW w:type="dxa" w:w="2412"/>
          </w:tcPr>
          <w:p>
            <w:r>
              <w:t>72</w:t>
            </w:r>
          </w:p>
        </w:tc>
        <w:tc>
          <w:tcPr>
            <w:tcW w:type="dxa" w:w="2412"/>
          </w:tcPr>
          <w:p>
            <w:r>
              <w:t>Application Entry Point</w:t>
            </w:r>
          </w:p>
        </w:tc>
        <w:tc>
          <w:tcPr>
            <w:tcW w:type="dxa" w:w="2412"/>
          </w:tcPr>
          <w:p>
            <w:r>
              <w:t>main.py is the backend bootstrap file. It initializes the FastAPI app, CORS, middleware, startup tasks, router registration, and WebSocket endpoints, so it is the best place to understand how the backend is assembled at runtime.</w:t>
            </w:r>
          </w:p>
        </w:tc>
      </w:tr>
    </w:tbl>
    <w:p>
      <w:pPr>
        <w:pStyle w:val="Heading2"/>
      </w:pPr>
      <w:r>
        <w:t>utils Directory</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File</w:t>
            </w:r>
          </w:p>
        </w:tc>
        <w:tc>
          <w:tcPr>
            <w:tcW w:type="dxa" w:w="2412"/>
          </w:tcPr>
          <w:p>
            <w:r>
              <w:t>Lines</w:t>
            </w:r>
          </w:p>
        </w:tc>
        <w:tc>
          <w:tcPr>
            <w:tcW w:type="dxa" w:w="2412"/>
          </w:tcPr>
          <w:p>
            <w:r>
              <w:t>Category</w:t>
            </w:r>
          </w:p>
        </w:tc>
        <w:tc>
          <w:tcPr>
            <w:tcW w:type="dxa" w:w="2412"/>
          </w:tcPr>
          <w:p>
            <w:r>
              <w:t>Purpose Commentary</w:t>
            </w:r>
          </w:p>
        </w:tc>
      </w:tr>
      <w:tr>
        <w:tc>
          <w:tcPr>
            <w:tcW w:type="dxa" w:w="2412"/>
          </w:tcPr>
          <w:p>
            <w:r>
              <w:t>utils\connection.py</w:t>
            </w:r>
          </w:p>
        </w:tc>
        <w:tc>
          <w:tcPr>
            <w:tcW w:type="dxa" w:w="2412"/>
          </w:tcPr>
          <w:p>
            <w:r>
              <w:t>96</w:t>
            </w:r>
          </w:p>
        </w:tc>
        <w:tc>
          <w:tcPr>
            <w:tcW w:type="dxa" w:w="2412"/>
          </w:tcPr>
          <w:p>
            <w:r>
              <w:t>Utility</w:t>
            </w:r>
          </w:p>
        </w:tc>
        <w:tc>
          <w:tcPr>
            <w:tcW w:type="dxa" w:w="2412"/>
          </w:tcPr>
          <w:p>
            <w:r>
              <w:t>connection provides reusable backend helper behavior to keep routers and services focused. Declared classes include ConnectionManager.</w:t>
            </w:r>
          </w:p>
        </w:tc>
      </w:tr>
      <w:tr>
        <w:tc>
          <w:tcPr>
            <w:tcW w:type="dxa" w:w="2412"/>
          </w:tcPr>
          <w:p>
            <w:r>
              <w:t>utils\face_auth.py</w:t>
            </w:r>
          </w:p>
        </w:tc>
        <w:tc>
          <w:tcPr>
            <w:tcW w:type="dxa" w:w="2412"/>
          </w:tcPr>
          <w:p>
            <w:r>
              <w:t>199</w:t>
            </w:r>
          </w:p>
        </w:tc>
        <w:tc>
          <w:tcPr>
            <w:tcW w:type="dxa" w:w="2412"/>
          </w:tcPr>
          <w:p>
            <w:r>
              <w:t>Utility</w:t>
            </w:r>
          </w:p>
        </w:tc>
        <w:tc>
          <w:tcPr>
            <w:tcW w:type="dxa" w:w="2412"/>
          </w:tcPr>
          <w:p>
            <w:r>
              <w:t>face_auth provides reusable backend helper behavior to keep routers and services focused.</w:t>
            </w:r>
          </w:p>
        </w:tc>
      </w:tr>
      <w:tr>
        <w:tc>
          <w:tcPr>
            <w:tcW w:type="dxa" w:w="2412"/>
          </w:tcPr>
          <w:p>
            <w:r>
              <w:t>utils\face_reference_utils.py</w:t>
            </w:r>
          </w:p>
        </w:tc>
        <w:tc>
          <w:tcPr>
            <w:tcW w:type="dxa" w:w="2412"/>
          </w:tcPr>
          <w:p>
            <w:r>
              <w:t>579</w:t>
            </w:r>
          </w:p>
        </w:tc>
        <w:tc>
          <w:tcPr>
            <w:tcW w:type="dxa" w:w="2412"/>
          </w:tcPr>
          <w:p>
            <w:r>
              <w:t>Utility</w:t>
            </w:r>
          </w:p>
        </w:tc>
        <w:tc>
          <w:tcPr>
            <w:tcW w:type="dxa" w:w="2412"/>
          </w:tcPr>
          <w:p>
            <w:r>
              <w:t>face_reference_utils provides reusable backend helper behavior to keep routers and services focused. Declared classes include FaceReferenceAnalyzer.</w:t>
            </w:r>
          </w:p>
        </w:tc>
      </w:tr>
      <w:tr>
        <w:tc>
          <w:tcPr>
            <w:tcW w:type="dxa" w:w="2412"/>
          </w:tcPr>
          <w:p>
            <w:r>
              <w:t>utils\frame_quality.py</w:t>
            </w:r>
          </w:p>
        </w:tc>
        <w:tc>
          <w:tcPr>
            <w:tcW w:type="dxa" w:w="2412"/>
          </w:tcPr>
          <w:p>
            <w:r>
              <w:t>77</w:t>
            </w:r>
          </w:p>
        </w:tc>
        <w:tc>
          <w:tcPr>
            <w:tcW w:type="dxa" w:w="2412"/>
          </w:tcPr>
          <w:p>
            <w:r>
              <w:t>Utility</w:t>
            </w:r>
          </w:p>
        </w:tc>
        <w:tc>
          <w:tcPr>
            <w:tcW w:type="dxa" w:w="2412"/>
          </w:tcPr>
          <w:p>
            <w:r>
              <w:t>frame_quality provides reusable backend helper behavior to keep routers and services focused. Declared classes include FrameQualityResult.</w:t>
            </w:r>
          </w:p>
        </w:tc>
      </w:tr>
      <w:tr>
        <w:tc>
          <w:tcPr>
            <w:tcW w:type="dxa" w:w="2412"/>
          </w:tcPr>
          <w:p>
            <w:r>
              <w:t>utils\image_utils.py</w:t>
            </w:r>
          </w:p>
        </w:tc>
        <w:tc>
          <w:tcPr>
            <w:tcW w:type="dxa" w:w="2412"/>
          </w:tcPr>
          <w:p>
            <w:r>
              <w:t>71</w:t>
            </w:r>
          </w:p>
        </w:tc>
        <w:tc>
          <w:tcPr>
            <w:tcW w:type="dxa" w:w="2412"/>
          </w:tcPr>
          <w:p>
            <w:r>
              <w:t>Utility</w:t>
            </w:r>
          </w:p>
        </w:tc>
        <w:tc>
          <w:tcPr>
            <w:tcW w:type="dxa" w:w="2412"/>
          </w:tcPr>
          <w:p>
            <w:r>
              <w:t>image_utils provides reusable backend helper behavior to keep routers and services focused.</w:t>
            </w:r>
          </w:p>
        </w:tc>
      </w:tr>
      <w:tr>
        <w:tc>
          <w:tcPr>
            <w:tcW w:type="dxa" w:w="2412"/>
          </w:tcPr>
          <w:p>
            <w:r>
              <w:t>utils\liveness_challenge_store.py</w:t>
            </w:r>
          </w:p>
        </w:tc>
        <w:tc>
          <w:tcPr>
            <w:tcW w:type="dxa" w:w="2412"/>
          </w:tcPr>
          <w:p>
            <w:r>
              <w:t>195</w:t>
            </w:r>
          </w:p>
        </w:tc>
        <w:tc>
          <w:tcPr>
            <w:tcW w:type="dxa" w:w="2412"/>
          </w:tcPr>
          <w:p>
            <w:r>
              <w:t>Utility</w:t>
            </w:r>
          </w:p>
        </w:tc>
        <w:tc>
          <w:tcPr>
            <w:tcW w:type="dxa" w:w="2412"/>
          </w:tcPr>
          <w:p>
            <w:r>
              <w:t>liveness_challenge_store provides reusable backend helper behavior to keep routers and services focused.</w:t>
            </w:r>
          </w:p>
        </w:tc>
      </w:tr>
      <w:tr>
        <w:tc>
          <w:tcPr>
            <w:tcW w:type="dxa" w:w="2412"/>
          </w:tcPr>
          <w:p>
            <w:r>
              <w:t>utils\logger.py</w:t>
            </w:r>
          </w:p>
        </w:tc>
        <w:tc>
          <w:tcPr>
            <w:tcW w:type="dxa" w:w="2412"/>
          </w:tcPr>
          <w:p>
            <w:r>
              <w:t>46</w:t>
            </w:r>
          </w:p>
        </w:tc>
        <w:tc>
          <w:tcPr>
            <w:tcW w:type="dxa" w:w="2412"/>
          </w:tcPr>
          <w:p>
            <w:r>
              <w:t>Utility</w:t>
            </w:r>
          </w:p>
        </w:tc>
        <w:tc>
          <w:tcPr>
            <w:tcW w:type="dxa" w:w="2412"/>
          </w:tcPr>
          <w:p>
            <w:r>
              <w:t>logger provides reusable backend helper behavior to keep routers and services focused.</w:t>
            </w:r>
          </w:p>
        </w:tc>
      </w:tr>
      <w:tr>
        <w:tc>
          <w:tcPr>
            <w:tcW w:type="dxa" w:w="2412"/>
          </w:tcPr>
          <w:p>
            <w:r>
              <w:t>utils\login_attempt_store.py</w:t>
            </w:r>
          </w:p>
        </w:tc>
        <w:tc>
          <w:tcPr>
            <w:tcW w:type="dxa" w:w="2412"/>
          </w:tcPr>
          <w:p>
            <w:r>
              <w:t>141</w:t>
            </w:r>
          </w:p>
        </w:tc>
        <w:tc>
          <w:tcPr>
            <w:tcW w:type="dxa" w:w="2412"/>
          </w:tcPr>
          <w:p>
            <w:r>
              <w:t>Utility</w:t>
            </w:r>
          </w:p>
        </w:tc>
        <w:tc>
          <w:tcPr>
            <w:tcW w:type="dxa" w:w="2412"/>
          </w:tcPr>
          <w:p>
            <w:r>
              <w:t>login_attempt_store provides reusable backend helper behavior to keep routers and services focused.</w:t>
            </w:r>
          </w:p>
        </w:tc>
      </w:tr>
      <w:tr>
        <w:tc>
          <w:tcPr>
            <w:tcW w:type="dxa" w:w="2412"/>
          </w:tcPr>
          <w:p>
            <w:r>
              <w:t>utils\lti_adapter.py</w:t>
            </w:r>
          </w:p>
        </w:tc>
        <w:tc>
          <w:tcPr>
            <w:tcW w:type="dxa" w:w="2412"/>
          </w:tcPr>
          <w:p>
            <w:r>
              <w:t>110</w:t>
            </w:r>
          </w:p>
        </w:tc>
        <w:tc>
          <w:tcPr>
            <w:tcW w:type="dxa" w:w="2412"/>
          </w:tcPr>
          <w:p>
            <w:r>
              <w:t>Utility</w:t>
            </w:r>
          </w:p>
        </w:tc>
        <w:tc>
          <w:tcPr>
            <w:tcW w:type="dxa" w:w="2412"/>
          </w:tcPr>
          <w:p>
            <w:r>
              <w:t>lti_adapter provides reusable backend helper behavior to keep routers and services focused. Declared classes include FastAPIRequest, FastAPICookieService, FastAPIRedirect, FastAPIOIDCLogin.</w:t>
            </w:r>
          </w:p>
        </w:tc>
      </w:tr>
      <w:tr>
        <w:tc>
          <w:tcPr>
            <w:tcW w:type="dxa" w:w="2412"/>
          </w:tcPr>
          <w:p>
            <w:r>
              <w:t>utils\mediapipe_config.py</w:t>
            </w:r>
          </w:p>
        </w:tc>
        <w:tc>
          <w:tcPr>
            <w:tcW w:type="dxa" w:w="2412"/>
          </w:tcPr>
          <w:p>
            <w:r>
              <w:t>31</w:t>
            </w:r>
          </w:p>
        </w:tc>
        <w:tc>
          <w:tcPr>
            <w:tcW w:type="dxa" w:w="2412"/>
          </w:tcPr>
          <w:p>
            <w:r>
              <w:t>Utility</w:t>
            </w:r>
          </w:p>
        </w:tc>
        <w:tc>
          <w:tcPr>
            <w:tcW w:type="dxa" w:w="2412"/>
          </w:tcPr>
          <w:p>
            <w:r>
              <w:t>mediapipe_config provides reusable backend helper behavior to keep routers and services focused.</w:t>
            </w:r>
          </w:p>
        </w:tc>
      </w:tr>
      <w:tr>
        <w:tc>
          <w:tcPr>
            <w:tcW w:type="dxa" w:w="2412"/>
          </w:tcPr>
          <w:p>
            <w:r>
              <w:t>utils\metrics.py</w:t>
            </w:r>
          </w:p>
        </w:tc>
        <w:tc>
          <w:tcPr>
            <w:tcW w:type="dxa" w:w="2412"/>
          </w:tcPr>
          <w:p>
            <w:r>
              <w:t>59</w:t>
            </w:r>
          </w:p>
        </w:tc>
        <w:tc>
          <w:tcPr>
            <w:tcW w:type="dxa" w:w="2412"/>
          </w:tcPr>
          <w:p>
            <w:r>
              <w:t>Utility</w:t>
            </w:r>
          </w:p>
        </w:tc>
        <w:tc>
          <w:tcPr>
            <w:tcW w:type="dxa" w:w="2412"/>
          </w:tcPr>
          <w:p>
            <w:r>
              <w:t>metrics provides reusable backend helper behavior to keep routers and services focused.</w:t>
            </w:r>
          </w:p>
        </w:tc>
      </w:tr>
      <w:tr>
        <w:tc>
          <w:tcPr>
            <w:tcW w:type="dxa" w:w="2412"/>
          </w:tcPr>
          <w:p>
            <w:r>
              <w:t>utils\policy_fusion.py</w:t>
            </w:r>
          </w:p>
        </w:tc>
        <w:tc>
          <w:tcPr>
            <w:tcW w:type="dxa" w:w="2412"/>
          </w:tcPr>
          <w:p>
            <w:r>
              <w:t>121</w:t>
            </w:r>
          </w:p>
        </w:tc>
        <w:tc>
          <w:tcPr>
            <w:tcW w:type="dxa" w:w="2412"/>
          </w:tcPr>
          <w:p>
            <w:r>
              <w:t>Utility</w:t>
            </w:r>
          </w:p>
        </w:tc>
        <w:tc>
          <w:tcPr>
            <w:tcW w:type="dxa" w:w="2412"/>
          </w:tcPr>
          <w:p>
            <w:r>
              <w:t>policy_fusion provides reusable backend helper behavior to keep routers and services focused. Declared classes include FusionDecision.</w:t>
            </w:r>
          </w:p>
        </w:tc>
      </w:tr>
      <w:tr>
        <w:tc>
          <w:tcPr>
            <w:tcW w:type="dxa" w:w="2412"/>
          </w:tcPr>
          <w:p>
            <w:r>
              <w:t>utils\rate_limiter.py</w:t>
            </w:r>
          </w:p>
        </w:tc>
        <w:tc>
          <w:tcPr>
            <w:tcW w:type="dxa" w:w="2412"/>
          </w:tcPr>
          <w:p>
            <w:r>
              <w:t>106</w:t>
            </w:r>
          </w:p>
        </w:tc>
        <w:tc>
          <w:tcPr>
            <w:tcW w:type="dxa" w:w="2412"/>
          </w:tcPr>
          <w:p>
            <w:r>
              <w:t>Utility</w:t>
            </w:r>
          </w:p>
        </w:tc>
        <w:tc>
          <w:tcPr>
            <w:tcW w:type="dxa" w:w="2412"/>
          </w:tcPr>
          <w:p>
            <w:r>
              <w:t>rate_limiter provides reusable backend helper behavior to keep routers and services focused. Declared classes include RateLimitResult.</w:t>
            </w:r>
          </w:p>
        </w:tc>
      </w:tr>
      <w:tr>
        <w:tc>
          <w:tcPr>
            <w:tcW w:type="dxa" w:w="2412"/>
          </w:tcPr>
          <w:p>
            <w:r>
              <w:t>utils\session_manager.py</w:t>
            </w:r>
          </w:p>
        </w:tc>
        <w:tc>
          <w:tcPr>
            <w:tcW w:type="dxa" w:w="2412"/>
          </w:tcPr>
          <w:p>
            <w:r>
              <w:t>33</w:t>
            </w:r>
          </w:p>
        </w:tc>
        <w:tc>
          <w:tcPr>
            <w:tcW w:type="dxa" w:w="2412"/>
          </w:tcPr>
          <w:p>
            <w:r>
              <w:t>Utility</w:t>
            </w:r>
          </w:p>
        </w:tc>
        <w:tc>
          <w:tcPr>
            <w:tcW w:type="dxa" w:w="2412"/>
          </w:tcPr>
          <w:p>
            <w:r>
              <w:t>session_manager provides reusable backend helper behavior to keep routers and services focused. Declared classes include SessionManager.</w:t>
            </w:r>
          </w:p>
        </w:tc>
      </w:tr>
      <w:tr>
        <w:tc>
          <w:tcPr>
            <w:tcW w:type="dxa" w:w="2412"/>
          </w:tcPr>
          <w:p>
            <w:r>
              <w:t>utils\strike_store.py</w:t>
            </w:r>
          </w:p>
        </w:tc>
        <w:tc>
          <w:tcPr>
            <w:tcW w:type="dxa" w:w="2412"/>
          </w:tcPr>
          <w:p>
            <w:r>
              <w:t>115</w:t>
            </w:r>
          </w:p>
        </w:tc>
        <w:tc>
          <w:tcPr>
            <w:tcW w:type="dxa" w:w="2412"/>
          </w:tcPr>
          <w:p>
            <w:r>
              <w:t>Utility</w:t>
            </w:r>
          </w:p>
        </w:tc>
        <w:tc>
          <w:tcPr>
            <w:tcW w:type="dxa" w:w="2412"/>
          </w:tcPr>
          <w:p>
            <w:r>
              <w:t>strike_store provides reusable backend helper behavior to keep routers and services focused.</w:t>
            </w:r>
          </w:p>
        </w:tc>
      </w:tr>
      <w:tr>
        <w:tc>
          <w:tcPr>
            <w:tcW w:type="dxa" w:w="2412"/>
          </w:tcPr>
          <w:p>
            <w:r>
              <w:t>utils\time_utils.py</w:t>
            </w:r>
          </w:p>
        </w:tc>
        <w:tc>
          <w:tcPr>
            <w:tcW w:type="dxa" w:w="2412"/>
          </w:tcPr>
          <w:p>
            <w:r>
              <w:t>29</w:t>
            </w:r>
          </w:p>
        </w:tc>
        <w:tc>
          <w:tcPr>
            <w:tcW w:type="dxa" w:w="2412"/>
          </w:tcPr>
          <w:p>
            <w:r>
              <w:t>Utility</w:t>
            </w:r>
          </w:p>
        </w:tc>
        <w:tc>
          <w:tcPr>
            <w:tcW w:type="dxa" w:w="2412"/>
          </w:tcPr>
          <w:p>
            <w:r>
              <w:t>time_utils provides reusable backend helper behavior to keep routers and services focused.</w:t>
            </w:r>
          </w:p>
        </w:tc>
      </w:tr>
      <w:tr>
        <w:tc>
          <w:tcPr>
            <w:tcW w:type="dxa" w:w="2412"/>
          </w:tcPr>
          <w:p>
            <w:r>
              <w:t>utils\validation.py</w:t>
            </w:r>
          </w:p>
        </w:tc>
        <w:tc>
          <w:tcPr>
            <w:tcW w:type="dxa" w:w="2412"/>
          </w:tcPr>
          <w:p>
            <w:r>
              <w:t>29</w:t>
            </w:r>
          </w:p>
        </w:tc>
        <w:tc>
          <w:tcPr>
            <w:tcW w:type="dxa" w:w="2412"/>
          </w:tcPr>
          <w:p>
            <w:r>
              <w:t>Utility</w:t>
            </w:r>
          </w:p>
        </w:tc>
        <w:tc>
          <w:tcPr>
            <w:tcW w:type="dxa" w:w="2412"/>
          </w:tcPr>
          <w:p>
            <w:r>
              <w:t>validation provides reusable backend helper behavior to keep routers and services focused.</w:t>
            </w:r>
          </w:p>
        </w:tc>
      </w:tr>
    </w:tbl>
    <w:p>
      <w:pPr>
        <w:pStyle w:val="Heading1"/>
      </w:pPr>
      <w:r>
        <w:t>Appendix E: Student Frontend File Inventory</w:t>
      </w:r>
    </w:p>
    <w:p>
      <w:r>
        <w:t>This appendix catalogs source files so a reviewer can navigate the codebase systematically. Line counts are approximate and summaries are inference-based, but they provide a practical map for onboarding and oral presentation.</w:t>
      </w:r>
    </w:p>
    <w:p>
      <w:pPr>
        <w:pStyle w:val="Heading2"/>
      </w:pPr>
      <w:r>
        <w:t>src Directory</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File</w:t>
            </w:r>
          </w:p>
        </w:tc>
        <w:tc>
          <w:tcPr>
            <w:tcW w:type="dxa" w:w="2412"/>
          </w:tcPr>
          <w:p>
            <w:r>
              <w:t>Lines</w:t>
            </w:r>
          </w:p>
        </w:tc>
        <w:tc>
          <w:tcPr>
            <w:tcW w:type="dxa" w:w="2412"/>
          </w:tcPr>
          <w:p>
            <w:r>
              <w:t>Category</w:t>
            </w:r>
          </w:p>
        </w:tc>
        <w:tc>
          <w:tcPr>
            <w:tcW w:type="dxa" w:w="2412"/>
          </w:tcPr>
          <w:p>
            <w:r>
              <w:t>Purpose Commentary</w:t>
            </w:r>
          </w:p>
        </w:tc>
      </w:tr>
      <w:tr>
        <w:tc>
          <w:tcPr>
            <w:tcW w:type="dxa" w:w="2412"/>
          </w:tcPr>
          <w:p>
            <w:r>
              <w:t>src\app\components\CheckCard.tsx</w:t>
            </w:r>
          </w:p>
        </w:tc>
        <w:tc>
          <w:tcPr>
            <w:tcW w:type="dxa" w:w="2412"/>
          </w:tcPr>
          <w:p>
            <w:r>
              <w:t>184</w:t>
            </w:r>
          </w:p>
        </w:tc>
        <w:tc>
          <w:tcPr>
            <w:tcW w:type="dxa" w:w="2412"/>
          </w:tcPr>
          <w:p>
            <w:r>
              <w:t>React Component</w:t>
            </w:r>
          </w:p>
        </w:tc>
        <w:tc>
          <w:tcPr>
            <w:tcW w:type="dxa" w:w="2412"/>
          </w:tcPr>
          <w:p>
            <w:r>
              <w:t>CheckCard is a React component used to render UI and coordinate a slice of the student experience. Exported or detected symbols include ActionButton, CheckCard, ErrorMessage, SectionHeader.</w:t>
            </w:r>
          </w:p>
        </w:tc>
      </w:tr>
      <w:tr>
        <w:tc>
          <w:tcPr>
            <w:tcW w:type="dxa" w:w="2412"/>
          </w:tcPr>
          <w:p>
            <w:r>
              <w:t>src\app\components\figma\ImageWithFallback.tsx</w:t>
            </w:r>
          </w:p>
        </w:tc>
        <w:tc>
          <w:tcPr>
            <w:tcW w:type="dxa" w:w="2412"/>
          </w:tcPr>
          <w:p>
            <w:r>
              <w:t>27</w:t>
            </w:r>
          </w:p>
        </w:tc>
        <w:tc>
          <w:tcPr>
            <w:tcW w:type="dxa" w:w="2412"/>
          </w:tcPr>
          <w:p>
            <w:r>
              <w:t>React Component</w:t>
            </w:r>
          </w:p>
        </w:tc>
        <w:tc>
          <w:tcPr>
            <w:tcW w:type="dxa" w:w="2412"/>
          </w:tcPr>
          <w:p>
            <w:r>
              <w:t>ImageWithFallback is a React component used to render UI and coordinate a slice of the student experience. Exported or detected symbols include ImageWithFallback, handleError.</w:t>
            </w:r>
          </w:p>
        </w:tc>
      </w:tr>
      <w:tr>
        <w:tc>
          <w:tcPr>
            <w:tcW w:type="dxa" w:w="2412"/>
          </w:tcPr>
          <w:p>
            <w:r>
              <w:t>src\app\components\LobbyLayout.tsx</w:t>
            </w:r>
          </w:p>
        </w:tc>
        <w:tc>
          <w:tcPr>
            <w:tcW w:type="dxa" w:w="2412"/>
          </w:tcPr>
          <w:p>
            <w:r>
              <w:t>306</w:t>
            </w:r>
          </w:p>
        </w:tc>
        <w:tc>
          <w:tcPr>
            <w:tcW w:type="dxa" w:w="2412"/>
          </w:tcPr>
          <w:p>
            <w:r>
              <w:t>React Component</w:t>
            </w:r>
          </w:p>
        </w:tc>
        <w:tc>
          <w:tcPr>
            <w:tcW w:type="dxa" w:w="2412"/>
          </w:tcPr>
          <w:p>
            <w:r>
              <w:t>LobbyLayout is a React component used to render UI and coordinate a slice of the student experience. Exported or detected symbols include LobbyLayout.</w:t>
            </w:r>
          </w:p>
        </w:tc>
      </w:tr>
      <w:tr>
        <w:tc>
          <w:tcPr>
            <w:tcW w:type="dxa" w:w="2412"/>
          </w:tcPr>
          <w:p>
            <w:r>
              <w:t>src\app\components\NetworkCheckPage.tsx</w:t>
            </w:r>
          </w:p>
        </w:tc>
        <w:tc>
          <w:tcPr>
            <w:tcW w:type="dxa" w:w="2412"/>
          </w:tcPr>
          <w:p>
            <w:r>
              <w:t>594</w:t>
            </w:r>
          </w:p>
        </w:tc>
        <w:tc>
          <w:tcPr>
            <w:tcW w:type="dxa" w:w="2412"/>
          </w:tcPr>
          <w:p>
            <w:r>
              <w:t>React Component</w:t>
            </w:r>
          </w:p>
        </w:tc>
        <w:tc>
          <w:tcPr>
            <w:tcW w:type="dxa" w:w="2412"/>
          </w:tcPr>
          <w:p>
            <w:r>
              <w:t>NetworkCheckPage.tsx covers the connection and screen-sharing gate immediately before the live exam. In the current branch, this flow appears simplified for smoother demo entry. Exported or detected symbols include NetworkCheckPage, createBypassedNetworkQuality, handleConfigUpload, handleRemoveConfig.</w:t>
            </w:r>
          </w:p>
        </w:tc>
      </w:tr>
      <w:tr>
        <w:tc>
          <w:tcPr>
            <w:tcW w:type="dxa" w:w="2412"/>
          </w:tcPr>
          <w:p>
            <w:r>
              <w:t>src\app\components\SystemCheckPage.tsx</w:t>
            </w:r>
          </w:p>
        </w:tc>
        <w:tc>
          <w:tcPr>
            <w:tcW w:type="dxa" w:w="2412"/>
          </w:tcPr>
          <w:p>
            <w:r>
              <w:t>531</w:t>
            </w:r>
          </w:p>
        </w:tc>
        <w:tc>
          <w:tcPr>
            <w:tcW w:type="dxa" w:w="2412"/>
          </w:tcPr>
          <w:p>
            <w:r>
              <w:t>React Component</w:t>
            </w:r>
          </w:p>
        </w:tc>
        <w:tc>
          <w:tcPr>
            <w:tcW w:type="dxa" w:w="2412"/>
          </w:tcPr>
          <w:p>
            <w:r>
              <w:t>SystemCheckPage.tsx verifies browser, device, and environment prerequisites before the student enters the monitored exam stage. Exported or detected symbols include SystemCheckPage, handleDownloadBrowser, handleDownloadConfig, handleOpenBrowser.</w:t>
            </w:r>
          </w:p>
        </w:tc>
      </w:tr>
      <w:tr>
        <w:tc>
          <w:tcPr>
            <w:tcW w:type="dxa" w:w="2412"/>
          </w:tcPr>
          <w:p>
            <w:r>
              <w:t>src\app\components\ui\accordion.tsx</w:t>
            </w:r>
          </w:p>
        </w:tc>
        <w:tc>
          <w:tcPr>
            <w:tcW w:type="dxa" w:w="2412"/>
          </w:tcPr>
          <w:p>
            <w:r>
              <w:t>66</w:t>
            </w:r>
          </w:p>
        </w:tc>
        <w:tc>
          <w:tcPr>
            <w:tcW w:type="dxa" w:w="2412"/>
          </w:tcPr>
          <w:p>
            <w:r>
              <w:t>React Component</w:t>
            </w:r>
          </w:p>
        </w:tc>
        <w:tc>
          <w:tcPr>
            <w:tcW w:type="dxa" w:w="2412"/>
          </w:tcPr>
          <w:p>
            <w:r>
              <w:t>accordion is a React component used to render UI and coordinate a slice of the student experience. Exported or detected symbols include Accordion, AccordionContent, AccordionItem, AccordionTrigger.</w:t>
            </w:r>
          </w:p>
        </w:tc>
      </w:tr>
      <w:tr>
        <w:tc>
          <w:tcPr>
            <w:tcW w:type="dxa" w:w="2412"/>
          </w:tcPr>
          <w:p>
            <w:r>
              <w:t>src\app\components\ui\alert-dialog.tsx</w:t>
            </w:r>
          </w:p>
        </w:tc>
        <w:tc>
          <w:tcPr>
            <w:tcW w:type="dxa" w:w="2412"/>
          </w:tcPr>
          <w:p>
            <w:r>
              <w:t>157</w:t>
            </w:r>
          </w:p>
        </w:tc>
        <w:tc>
          <w:tcPr>
            <w:tcW w:type="dxa" w:w="2412"/>
          </w:tcPr>
          <w:p>
            <w:r>
              <w:t>React Component</w:t>
            </w:r>
          </w:p>
        </w:tc>
        <w:tc>
          <w:tcPr>
            <w:tcW w:type="dxa" w:w="2412"/>
          </w:tcPr>
          <w:p>
            <w:r>
              <w:t>alert-dialog is a React component used to render UI and coordinate a slice of the student experience. Exported or detected symbols include AlertDialog, AlertDialogAction, AlertDialogCancel, AlertDialogContent.</w:t>
            </w:r>
          </w:p>
        </w:tc>
      </w:tr>
      <w:tr>
        <w:tc>
          <w:tcPr>
            <w:tcW w:type="dxa" w:w="2412"/>
          </w:tcPr>
          <w:p>
            <w:r>
              <w:t>src\app\components\ui\alert.tsx</w:t>
            </w:r>
          </w:p>
        </w:tc>
        <w:tc>
          <w:tcPr>
            <w:tcW w:type="dxa" w:w="2412"/>
          </w:tcPr>
          <w:p>
            <w:r>
              <w:t>66</w:t>
            </w:r>
          </w:p>
        </w:tc>
        <w:tc>
          <w:tcPr>
            <w:tcW w:type="dxa" w:w="2412"/>
          </w:tcPr>
          <w:p>
            <w:r>
              <w:t>React Component</w:t>
            </w:r>
          </w:p>
        </w:tc>
        <w:tc>
          <w:tcPr>
            <w:tcW w:type="dxa" w:w="2412"/>
          </w:tcPr>
          <w:p>
            <w:r>
              <w:t>alert is a React component used to render UI and coordinate a slice of the student experience. Exported or detected symbols include Alert, AlertDescription, AlertTitle.</w:t>
            </w:r>
          </w:p>
        </w:tc>
      </w:tr>
      <w:tr>
        <w:tc>
          <w:tcPr>
            <w:tcW w:type="dxa" w:w="2412"/>
          </w:tcPr>
          <w:p>
            <w:r>
              <w:t>src\app\components\ui\aspect-ratio.tsx</w:t>
            </w:r>
          </w:p>
        </w:tc>
        <w:tc>
          <w:tcPr>
            <w:tcW w:type="dxa" w:w="2412"/>
          </w:tcPr>
          <w:p>
            <w:r>
              <w:t>11</w:t>
            </w:r>
          </w:p>
        </w:tc>
        <w:tc>
          <w:tcPr>
            <w:tcW w:type="dxa" w:w="2412"/>
          </w:tcPr>
          <w:p>
            <w:r>
              <w:t>React Component</w:t>
            </w:r>
          </w:p>
        </w:tc>
        <w:tc>
          <w:tcPr>
            <w:tcW w:type="dxa" w:w="2412"/>
          </w:tcPr>
          <w:p>
            <w:r>
              <w:t>aspect-ratio is a React component used to render UI and coordinate a slice of the student experience. Exported or detected symbols include AspectRatio.</w:t>
            </w:r>
          </w:p>
        </w:tc>
      </w:tr>
      <w:tr>
        <w:tc>
          <w:tcPr>
            <w:tcW w:type="dxa" w:w="2412"/>
          </w:tcPr>
          <w:p>
            <w:r>
              <w:t>src\app\components\ui\avatar.tsx</w:t>
            </w:r>
          </w:p>
        </w:tc>
        <w:tc>
          <w:tcPr>
            <w:tcW w:type="dxa" w:w="2412"/>
          </w:tcPr>
          <w:p>
            <w:r>
              <w:t>53</w:t>
            </w:r>
          </w:p>
        </w:tc>
        <w:tc>
          <w:tcPr>
            <w:tcW w:type="dxa" w:w="2412"/>
          </w:tcPr>
          <w:p>
            <w:r>
              <w:t>React Component</w:t>
            </w:r>
          </w:p>
        </w:tc>
        <w:tc>
          <w:tcPr>
            <w:tcW w:type="dxa" w:w="2412"/>
          </w:tcPr>
          <w:p>
            <w:r>
              <w:t>avatar is a React component used to render UI and coordinate a slice of the student experience. Exported or detected symbols include Avatar, AvatarFallback, AvatarImage.</w:t>
            </w:r>
          </w:p>
        </w:tc>
      </w:tr>
      <w:tr>
        <w:tc>
          <w:tcPr>
            <w:tcW w:type="dxa" w:w="2412"/>
          </w:tcPr>
          <w:p>
            <w:r>
              <w:t>src\app\components\ui\badge.tsx</w:t>
            </w:r>
          </w:p>
        </w:tc>
        <w:tc>
          <w:tcPr>
            <w:tcW w:type="dxa" w:w="2412"/>
          </w:tcPr>
          <w:p>
            <w:r>
              <w:t>46</w:t>
            </w:r>
          </w:p>
        </w:tc>
        <w:tc>
          <w:tcPr>
            <w:tcW w:type="dxa" w:w="2412"/>
          </w:tcPr>
          <w:p>
            <w:r>
              <w:t>React Component</w:t>
            </w:r>
          </w:p>
        </w:tc>
        <w:tc>
          <w:tcPr>
            <w:tcW w:type="dxa" w:w="2412"/>
          </w:tcPr>
          <w:p>
            <w:r>
              <w:t>badge is a React component used to render UI and coordinate a slice of the student experience. Exported or detected symbols include Badge.</w:t>
            </w:r>
          </w:p>
        </w:tc>
      </w:tr>
      <w:tr>
        <w:tc>
          <w:tcPr>
            <w:tcW w:type="dxa" w:w="2412"/>
          </w:tcPr>
          <w:p>
            <w:r>
              <w:t>src\app\components\ui\breadcrumb.tsx</w:t>
            </w:r>
          </w:p>
        </w:tc>
        <w:tc>
          <w:tcPr>
            <w:tcW w:type="dxa" w:w="2412"/>
          </w:tcPr>
          <w:p>
            <w:r>
              <w:t>109</w:t>
            </w:r>
          </w:p>
        </w:tc>
        <w:tc>
          <w:tcPr>
            <w:tcW w:type="dxa" w:w="2412"/>
          </w:tcPr>
          <w:p>
            <w:r>
              <w:t>React Component</w:t>
            </w:r>
          </w:p>
        </w:tc>
        <w:tc>
          <w:tcPr>
            <w:tcW w:type="dxa" w:w="2412"/>
          </w:tcPr>
          <w:p>
            <w:r>
              <w:t>breadcrumb is a React component used to render UI and coordinate a slice of the student experience. Exported or detected symbols include Breadcrumb, BreadcrumbEllipsis, BreadcrumbItem, BreadcrumbLink.</w:t>
            </w:r>
          </w:p>
        </w:tc>
      </w:tr>
      <w:tr>
        <w:tc>
          <w:tcPr>
            <w:tcW w:type="dxa" w:w="2412"/>
          </w:tcPr>
          <w:p>
            <w:r>
              <w:t>src\app\components\ui\button.tsx</w:t>
            </w:r>
          </w:p>
        </w:tc>
        <w:tc>
          <w:tcPr>
            <w:tcW w:type="dxa" w:w="2412"/>
          </w:tcPr>
          <w:p>
            <w:r>
              <w:t>58</w:t>
            </w:r>
          </w:p>
        </w:tc>
        <w:tc>
          <w:tcPr>
            <w:tcW w:type="dxa" w:w="2412"/>
          </w:tcPr>
          <w:p>
            <w:r>
              <w:t>React Component</w:t>
            </w:r>
          </w:p>
        </w:tc>
        <w:tc>
          <w:tcPr>
            <w:tcW w:type="dxa" w:w="2412"/>
          </w:tcPr>
          <w:p>
            <w:r>
              <w:t>button is a React component used to render UI and coordinate a slice of the student experience. Exported or detected symbols include Button.</w:t>
            </w:r>
          </w:p>
        </w:tc>
      </w:tr>
      <w:tr>
        <w:tc>
          <w:tcPr>
            <w:tcW w:type="dxa" w:w="2412"/>
          </w:tcPr>
          <w:p>
            <w:r>
              <w:t>src\app\components\ui\calendar.tsx</w:t>
            </w:r>
          </w:p>
        </w:tc>
        <w:tc>
          <w:tcPr>
            <w:tcW w:type="dxa" w:w="2412"/>
          </w:tcPr>
          <w:p>
            <w:r>
              <w:t>75</w:t>
            </w:r>
          </w:p>
        </w:tc>
        <w:tc>
          <w:tcPr>
            <w:tcW w:type="dxa" w:w="2412"/>
          </w:tcPr>
          <w:p>
            <w:r>
              <w:t>React Component</w:t>
            </w:r>
          </w:p>
        </w:tc>
        <w:tc>
          <w:tcPr>
            <w:tcW w:type="dxa" w:w="2412"/>
          </w:tcPr>
          <w:p>
            <w:r>
              <w:t>calendar is a React component used to render UI and coordinate a slice of the student experience. Exported or detected symbols include Calendar.</w:t>
            </w:r>
          </w:p>
        </w:tc>
      </w:tr>
      <w:tr>
        <w:tc>
          <w:tcPr>
            <w:tcW w:type="dxa" w:w="2412"/>
          </w:tcPr>
          <w:p>
            <w:r>
              <w:t>src\app\components\ui\card.tsx</w:t>
            </w:r>
          </w:p>
        </w:tc>
        <w:tc>
          <w:tcPr>
            <w:tcW w:type="dxa" w:w="2412"/>
          </w:tcPr>
          <w:p>
            <w:r>
              <w:t>92</w:t>
            </w:r>
          </w:p>
        </w:tc>
        <w:tc>
          <w:tcPr>
            <w:tcW w:type="dxa" w:w="2412"/>
          </w:tcPr>
          <w:p>
            <w:r>
              <w:t>React Component</w:t>
            </w:r>
          </w:p>
        </w:tc>
        <w:tc>
          <w:tcPr>
            <w:tcW w:type="dxa" w:w="2412"/>
          </w:tcPr>
          <w:p>
            <w:r>
              <w:t>card is a React component used to render UI and coordinate a slice of the student experience. Exported or detected symbols include Card, CardAction, CardContent, CardDescription.</w:t>
            </w:r>
          </w:p>
        </w:tc>
      </w:tr>
      <w:tr>
        <w:tc>
          <w:tcPr>
            <w:tcW w:type="dxa" w:w="2412"/>
          </w:tcPr>
          <w:p>
            <w:r>
              <w:t>src\app\components\ui\carousel.tsx</w:t>
            </w:r>
          </w:p>
        </w:tc>
        <w:tc>
          <w:tcPr>
            <w:tcW w:type="dxa" w:w="2412"/>
          </w:tcPr>
          <w:p>
            <w:r>
              <w:t>241</w:t>
            </w:r>
          </w:p>
        </w:tc>
        <w:tc>
          <w:tcPr>
            <w:tcW w:type="dxa" w:w="2412"/>
          </w:tcPr>
          <w:p>
            <w:r>
              <w:t>React Component</w:t>
            </w:r>
          </w:p>
        </w:tc>
        <w:tc>
          <w:tcPr>
            <w:tcW w:type="dxa" w:w="2412"/>
          </w:tcPr>
          <w:p>
            <w:r>
              <w:t>carousel is a React component used to render UI and coordinate a slice of the student experience. Exported or detected symbols include Carousel, CarouselContent, CarouselItem, CarouselNext.</w:t>
            </w:r>
          </w:p>
        </w:tc>
      </w:tr>
      <w:tr>
        <w:tc>
          <w:tcPr>
            <w:tcW w:type="dxa" w:w="2412"/>
          </w:tcPr>
          <w:p>
            <w:r>
              <w:t>src\app\components\ui\chart.tsx</w:t>
            </w:r>
          </w:p>
        </w:tc>
        <w:tc>
          <w:tcPr>
            <w:tcW w:type="dxa" w:w="2412"/>
          </w:tcPr>
          <w:p>
            <w:r>
              <w:t>353</w:t>
            </w:r>
          </w:p>
        </w:tc>
        <w:tc>
          <w:tcPr>
            <w:tcW w:type="dxa" w:w="2412"/>
          </w:tcPr>
          <w:p>
            <w:r>
              <w:t>React Component</w:t>
            </w:r>
          </w:p>
        </w:tc>
        <w:tc>
          <w:tcPr>
            <w:tcW w:type="dxa" w:w="2412"/>
          </w:tcPr>
          <w:p>
            <w:r>
              <w:t>chart is a React component used to render UI and coordinate a slice of the student experience. Exported or detected symbols include ChartContainer, ChartLegendContent, ChartStyle, ChartTooltipContent.</w:t>
            </w:r>
          </w:p>
        </w:tc>
      </w:tr>
      <w:tr>
        <w:tc>
          <w:tcPr>
            <w:tcW w:type="dxa" w:w="2412"/>
          </w:tcPr>
          <w:p>
            <w:r>
              <w:t>src\app\components\ui\checkbox.tsx</w:t>
            </w:r>
          </w:p>
        </w:tc>
        <w:tc>
          <w:tcPr>
            <w:tcW w:type="dxa" w:w="2412"/>
          </w:tcPr>
          <w:p>
            <w:r>
              <w:t>32</w:t>
            </w:r>
          </w:p>
        </w:tc>
        <w:tc>
          <w:tcPr>
            <w:tcW w:type="dxa" w:w="2412"/>
          </w:tcPr>
          <w:p>
            <w:r>
              <w:t>React Component</w:t>
            </w:r>
          </w:p>
        </w:tc>
        <w:tc>
          <w:tcPr>
            <w:tcW w:type="dxa" w:w="2412"/>
          </w:tcPr>
          <w:p>
            <w:r>
              <w:t>checkbox is a React component used to render UI and coordinate a slice of the student experience. Exported or detected symbols include Checkbox.</w:t>
            </w:r>
          </w:p>
        </w:tc>
      </w:tr>
      <w:tr>
        <w:tc>
          <w:tcPr>
            <w:tcW w:type="dxa" w:w="2412"/>
          </w:tcPr>
          <w:p>
            <w:r>
              <w:t>src\app\components\ui\collapsible.tsx</w:t>
            </w:r>
          </w:p>
        </w:tc>
        <w:tc>
          <w:tcPr>
            <w:tcW w:type="dxa" w:w="2412"/>
          </w:tcPr>
          <w:p>
            <w:r>
              <w:t>33</w:t>
            </w:r>
          </w:p>
        </w:tc>
        <w:tc>
          <w:tcPr>
            <w:tcW w:type="dxa" w:w="2412"/>
          </w:tcPr>
          <w:p>
            <w:r>
              <w:t>React Component</w:t>
            </w:r>
          </w:p>
        </w:tc>
        <w:tc>
          <w:tcPr>
            <w:tcW w:type="dxa" w:w="2412"/>
          </w:tcPr>
          <w:p>
            <w:r>
              <w:t>collapsible is a React component used to render UI and coordinate a slice of the student experience. Exported or detected symbols include Collapsible, CollapsibleContent, CollapsibleTrigger.</w:t>
            </w:r>
          </w:p>
        </w:tc>
      </w:tr>
      <w:tr>
        <w:tc>
          <w:tcPr>
            <w:tcW w:type="dxa" w:w="2412"/>
          </w:tcPr>
          <w:p>
            <w:r>
              <w:t>src\app\components\ui\command.tsx</w:t>
            </w:r>
          </w:p>
        </w:tc>
        <w:tc>
          <w:tcPr>
            <w:tcW w:type="dxa" w:w="2412"/>
          </w:tcPr>
          <w:p>
            <w:r>
              <w:t>177</w:t>
            </w:r>
          </w:p>
        </w:tc>
        <w:tc>
          <w:tcPr>
            <w:tcW w:type="dxa" w:w="2412"/>
          </w:tcPr>
          <w:p>
            <w:r>
              <w:t>React Component</w:t>
            </w:r>
          </w:p>
        </w:tc>
        <w:tc>
          <w:tcPr>
            <w:tcW w:type="dxa" w:w="2412"/>
          </w:tcPr>
          <w:p>
            <w:r>
              <w:t>command is a React component used to render UI and coordinate a slice of the student experience. Exported or detected symbols include Command, CommandDialog, CommandEmpty, CommandGroup.</w:t>
            </w:r>
          </w:p>
        </w:tc>
      </w:tr>
      <w:tr>
        <w:tc>
          <w:tcPr>
            <w:tcW w:type="dxa" w:w="2412"/>
          </w:tcPr>
          <w:p>
            <w:r>
              <w:t>src\app\components\ui\context-menu.tsx</w:t>
            </w:r>
          </w:p>
        </w:tc>
        <w:tc>
          <w:tcPr>
            <w:tcW w:type="dxa" w:w="2412"/>
          </w:tcPr>
          <w:p>
            <w:r>
              <w:t>252</w:t>
            </w:r>
          </w:p>
        </w:tc>
        <w:tc>
          <w:tcPr>
            <w:tcW w:type="dxa" w:w="2412"/>
          </w:tcPr>
          <w:p>
            <w:r>
              <w:t>React Component</w:t>
            </w:r>
          </w:p>
        </w:tc>
        <w:tc>
          <w:tcPr>
            <w:tcW w:type="dxa" w:w="2412"/>
          </w:tcPr>
          <w:p>
            <w:r>
              <w:t>context-menu is a React component used to render UI and coordinate a slice of the student experience. Exported or detected symbols include ContextMenu, ContextMenuCheckboxItem, ContextMenuContent, ContextMenuGroup.</w:t>
            </w:r>
          </w:p>
        </w:tc>
      </w:tr>
      <w:tr>
        <w:tc>
          <w:tcPr>
            <w:tcW w:type="dxa" w:w="2412"/>
          </w:tcPr>
          <w:p>
            <w:r>
              <w:t>src\app\components\ui\dialog.tsx</w:t>
            </w:r>
          </w:p>
        </w:tc>
        <w:tc>
          <w:tcPr>
            <w:tcW w:type="dxa" w:w="2412"/>
          </w:tcPr>
          <w:p>
            <w:r>
              <w:t>135</w:t>
            </w:r>
          </w:p>
        </w:tc>
        <w:tc>
          <w:tcPr>
            <w:tcW w:type="dxa" w:w="2412"/>
          </w:tcPr>
          <w:p>
            <w:r>
              <w:t>React Component</w:t>
            </w:r>
          </w:p>
        </w:tc>
        <w:tc>
          <w:tcPr>
            <w:tcW w:type="dxa" w:w="2412"/>
          </w:tcPr>
          <w:p>
            <w:r>
              <w:t>dialog is a React component used to render UI and coordinate a slice of the student experience. Exported or detected symbols include Dialog, DialogClose, DialogContent, DialogDescription.</w:t>
            </w:r>
          </w:p>
        </w:tc>
      </w:tr>
      <w:tr>
        <w:tc>
          <w:tcPr>
            <w:tcW w:type="dxa" w:w="2412"/>
          </w:tcPr>
          <w:p>
            <w:r>
              <w:t>src\app\components\ui\drawer.tsx</w:t>
            </w:r>
          </w:p>
        </w:tc>
        <w:tc>
          <w:tcPr>
            <w:tcW w:type="dxa" w:w="2412"/>
          </w:tcPr>
          <w:p>
            <w:r>
              <w:t>132</w:t>
            </w:r>
          </w:p>
        </w:tc>
        <w:tc>
          <w:tcPr>
            <w:tcW w:type="dxa" w:w="2412"/>
          </w:tcPr>
          <w:p>
            <w:r>
              <w:t>React Component</w:t>
            </w:r>
          </w:p>
        </w:tc>
        <w:tc>
          <w:tcPr>
            <w:tcW w:type="dxa" w:w="2412"/>
          </w:tcPr>
          <w:p>
            <w:r>
              <w:t>drawer is a React component used to render UI and coordinate a slice of the student experience. Exported or detected symbols include Drawer, DrawerClose, DrawerContent, DrawerDescription.</w:t>
            </w:r>
          </w:p>
        </w:tc>
      </w:tr>
      <w:tr>
        <w:tc>
          <w:tcPr>
            <w:tcW w:type="dxa" w:w="2412"/>
          </w:tcPr>
          <w:p>
            <w:r>
              <w:t>src\app\components\ui\dropdown-menu.tsx</w:t>
            </w:r>
          </w:p>
        </w:tc>
        <w:tc>
          <w:tcPr>
            <w:tcW w:type="dxa" w:w="2412"/>
          </w:tcPr>
          <w:p>
            <w:r>
              <w:t>257</w:t>
            </w:r>
          </w:p>
        </w:tc>
        <w:tc>
          <w:tcPr>
            <w:tcW w:type="dxa" w:w="2412"/>
          </w:tcPr>
          <w:p>
            <w:r>
              <w:t>React Component</w:t>
            </w:r>
          </w:p>
        </w:tc>
        <w:tc>
          <w:tcPr>
            <w:tcW w:type="dxa" w:w="2412"/>
          </w:tcPr>
          <w:p>
            <w:r>
              <w:t>dropdown-menu is a React component used to render UI and coordinate a slice of the student experience. Exported or detected symbols include DropdownMenu, DropdownMenuCheckboxItem, DropdownMenuContent, DropdownMenuGroup.</w:t>
            </w:r>
          </w:p>
        </w:tc>
      </w:tr>
      <w:tr>
        <w:tc>
          <w:tcPr>
            <w:tcW w:type="dxa" w:w="2412"/>
          </w:tcPr>
          <w:p>
            <w:r>
              <w:t>src\app\components\ui\form.tsx</w:t>
            </w:r>
          </w:p>
        </w:tc>
        <w:tc>
          <w:tcPr>
            <w:tcW w:type="dxa" w:w="2412"/>
          </w:tcPr>
          <w:p>
            <w:r>
              <w:t>168</w:t>
            </w:r>
          </w:p>
        </w:tc>
        <w:tc>
          <w:tcPr>
            <w:tcW w:type="dxa" w:w="2412"/>
          </w:tcPr>
          <w:p>
            <w:r>
              <w:t>React Component</w:t>
            </w:r>
          </w:p>
        </w:tc>
        <w:tc>
          <w:tcPr>
            <w:tcW w:type="dxa" w:w="2412"/>
          </w:tcPr>
          <w:p>
            <w:r>
              <w:t>form is a React component used to render UI and coordinate a slice of the student experience. Exported or detected symbols include FormControl, FormDescription, FormItem, FormLabel.</w:t>
            </w:r>
          </w:p>
        </w:tc>
      </w:tr>
      <w:tr>
        <w:tc>
          <w:tcPr>
            <w:tcW w:type="dxa" w:w="2412"/>
          </w:tcPr>
          <w:p>
            <w:r>
              <w:t>src\app\components\ui\hover-card.tsx</w:t>
            </w:r>
          </w:p>
        </w:tc>
        <w:tc>
          <w:tcPr>
            <w:tcW w:type="dxa" w:w="2412"/>
          </w:tcPr>
          <w:p>
            <w:r>
              <w:t>44</w:t>
            </w:r>
          </w:p>
        </w:tc>
        <w:tc>
          <w:tcPr>
            <w:tcW w:type="dxa" w:w="2412"/>
          </w:tcPr>
          <w:p>
            <w:r>
              <w:t>React Component</w:t>
            </w:r>
          </w:p>
        </w:tc>
        <w:tc>
          <w:tcPr>
            <w:tcW w:type="dxa" w:w="2412"/>
          </w:tcPr>
          <w:p>
            <w:r>
              <w:t>hover-card is a React component used to render UI and coordinate a slice of the student experience. Exported or detected symbols include HoverCard, HoverCardContent, HoverCardTrigger.</w:t>
            </w:r>
          </w:p>
        </w:tc>
      </w:tr>
      <w:tr>
        <w:tc>
          <w:tcPr>
            <w:tcW w:type="dxa" w:w="2412"/>
          </w:tcPr>
          <w:p>
            <w:r>
              <w:t>src\app\components\ui\input-otp.tsx</w:t>
            </w:r>
          </w:p>
        </w:tc>
        <w:tc>
          <w:tcPr>
            <w:tcW w:type="dxa" w:w="2412"/>
          </w:tcPr>
          <w:p>
            <w:r>
              <w:t>77</w:t>
            </w:r>
          </w:p>
        </w:tc>
        <w:tc>
          <w:tcPr>
            <w:tcW w:type="dxa" w:w="2412"/>
          </w:tcPr>
          <w:p>
            <w:r>
              <w:t>React Component</w:t>
            </w:r>
          </w:p>
        </w:tc>
        <w:tc>
          <w:tcPr>
            <w:tcW w:type="dxa" w:w="2412"/>
          </w:tcPr>
          <w:p>
            <w:r>
              <w:t>input-otp is a React component used to render UI and coordinate a slice of the student experience. Exported or detected symbols include InputOTP, InputOTPGroup, InputOTPSeparator, InputOTPSlot.</w:t>
            </w:r>
          </w:p>
        </w:tc>
      </w:tr>
      <w:tr>
        <w:tc>
          <w:tcPr>
            <w:tcW w:type="dxa" w:w="2412"/>
          </w:tcPr>
          <w:p>
            <w:r>
              <w:t>src\app\components\ui\input.tsx</w:t>
            </w:r>
          </w:p>
        </w:tc>
        <w:tc>
          <w:tcPr>
            <w:tcW w:type="dxa" w:w="2412"/>
          </w:tcPr>
          <w:p>
            <w:r>
              <w:t>21</w:t>
            </w:r>
          </w:p>
        </w:tc>
        <w:tc>
          <w:tcPr>
            <w:tcW w:type="dxa" w:w="2412"/>
          </w:tcPr>
          <w:p>
            <w:r>
              <w:t>React Component</w:t>
            </w:r>
          </w:p>
        </w:tc>
        <w:tc>
          <w:tcPr>
            <w:tcW w:type="dxa" w:w="2412"/>
          </w:tcPr>
          <w:p>
            <w:r>
              <w:t>input is a React component used to render UI and coordinate a slice of the student experience. Exported or detected symbols include Input.</w:t>
            </w:r>
          </w:p>
        </w:tc>
      </w:tr>
      <w:tr>
        <w:tc>
          <w:tcPr>
            <w:tcW w:type="dxa" w:w="2412"/>
          </w:tcPr>
          <w:p>
            <w:r>
              <w:t>src\app\components\ui\label.tsx</w:t>
            </w:r>
          </w:p>
        </w:tc>
        <w:tc>
          <w:tcPr>
            <w:tcW w:type="dxa" w:w="2412"/>
          </w:tcPr>
          <w:p>
            <w:r>
              <w:t>24</w:t>
            </w:r>
          </w:p>
        </w:tc>
        <w:tc>
          <w:tcPr>
            <w:tcW w:type="dxa" w:w="2412"/>
          </w:tcPr>
          <w:p>
            <w:r>
              <w:t>React Component</w:t>
            </w:r>
          </w:p>
        </w:tc>
        <w:tc>
          <w:tcPr>
            <w:tcW w:type="dxa" w:w="2412"/>
          </w:tcPr>
          <w:p>
            <w:r>
              <w:t>label is a React component used to render UI and coordinate a slice of the student experience. Exported or detected symbols include Label.</w:t>
            </w:r>
          </w:p>
        </w:tc>
      </w:tr>
      <w:tr>
        <w:tc>
          <w:tcPr>
            <w:tcW w:type="dxa" w:w="2412"/>
          </w:tcPr>
          <w:p>
            <w:r>
              <w:t>src\app\components\ui\menubar.tsx</w:t>
            </w:r>
          </w:p>
        </w:tc>
        <w:tc>
          <w:tcPr>
            <w:tcW w:type="dxa" w:w="2412"/>
          </w:tcPr>
          <w:p>
            <w:r>
              <w:t>276</w:t>
            </w:r>
          </w:p>
        </w:tc>
        <w:tc>
          <w:tcPr>
            <w:tcW w:type="dxa" w:w="2412"/>
          </w:tcPr>
          <w:p>
            <w:r>
              <w:t>React Component</w:t>
            </w:r>
          </w:p>
        </w:tc>
        <w:tc>
          <w:tcPr>
            <w:tcW w:type="dxa" w:w="2412"/>
          </w:tcPr>
          <w:p>
            <w:r>
              <w:t>menubar is a React component used to render UI and coordinate a slice of the student experience. Exported or detected symbols include Menubar, MenubarCheckboxItem, MenubarContent, MenubarGroup.</w:t>
            </w:r>
          </w:p>
        </w:tc>
      </w:tr>
      <w:tr>
        <w:tc>
          <w:tcPr>
            <w:tcW w:type="dxa" w:w="2412"/>
          </w:tcPr>
          <w:p>
            <w:r>
              <w:t>src\app\components\ui\navigation-menu.tsx</w:t>
            </w:r>
          </w:p>
        </w:tc>
        <w:tc>
          <w:tcPr>
            <w:tcW w:type="dxa" w:w="2412"/>
          </w:tcPr>
          <w:p>
            <w:r>
              <w:t>168</w:t>
            </w:r>
          </w:p>
        </w:tc>
        <w:tc>
          <w:tcPr>
            <w:tcW w:type="dxa" w:w="2412"/>
          </w:tcPr>
          <w:p>
            <w:r>
              <w:t>React Component</w:t>
            </w:r>
          </w:p>
        </w:tc>
        <w:tc>
          <w:tcPr>
            <w:tcW w:type="dxa" w:w="2412"/>
          </w:tcPr>
          <w:p>
            <w:r>
              <w:t>navigation-menu is a React component used to render UI and coordinate a slice of the student experience. Exported or detected symbols include NavigationMenu, NavigationMenuContent, NavigationMenuIndicator, NavigationMenuItem.</w:t>
            </w:r>
          </w:p>
        </w:tc>
      </w:tr>
      <w:tr>
        <w:tc>
          <w:tcPr>
            <w:tcW w:type="dxa" w:w="2412"/>
          </w:tcPr>
          <w:p>
            <w:r>
              <w:t>src\app\components\ui\pagination.tsx</w:t>
            </w:r>
          </w:p>
        </w:tc>
        <w:tc>
          <w:tcPr>
            <w:tcW w:type="dxa" w:w="2412"/>
          </w:tcPr>
          <w:p>
            <w:r>
              <w:t>127</w:t>
            </w:r>
          </w:p>
        </w:tc>
        <w:tc>
          <w:tcPr>
            <w:tcW w:type="dxa" w:w="2412"/>
          </w:tcPr>
          <w:p>
            <w:r>
              <w:t>React Component</w:t>
            </w:r>
          </w:p>
        </w:tc>
        <w:tc>
          <w:tcPr>
            <w:tcW w:type="dxa" w:w="2412"/>
          </w:tcPr>
          <w:p>
            <w:r>
              <w:t>pagination is a React component used to render UI and coordinate a slice of the student experience. Exported or detected symbols include Pagination, PaginationContent, PaginationEllipsis, PaginationItem.</w:t>
            </w:r>
          </w:p>
        </w:tc>
      </w:tr>
      <w:tr>
        <w:tc>
          <w:tcPr>
            <w:tcW w:type="dxa" w:w="2412"/>
          </w:tcPr>
          <w:p>
            <w:r>
              <w:t>src\app\components\ui\popover.tsx</w:t>
            </w:r>
          </w:p>
        </w:tc>
        <w:tc>
          <w:tcPr>
            <w:tcW w:type="dxa" w:w="2412"/>
          </w:tcPr>
          <w:p>
            <w:r>
              <w:t>48</w:t>
            </w:r>
          </w:p>
        </w:tc>
        <w:tc>
          <w:tcPr>
            <w:tcW w:type="dxa" w:w="2412"/>
          </w:tcPr>
          <w:p>
            <w:r>
              <w:t>React Component</w:t>
            </w:r>
          </w:p>
        </w:tc>
        <w:tc>
          <w:tcPr>
            <w:tcW w:type="dxa" w:w="2412"/>
          </w:tcPr>
          <w:p>
            <w:r>
              <w:t>popover is a React component used to render UI and coordinate a slice of the student experience. Exported or detected symbols include Popover, PopoverAnchor, PopoverContent, PopoverTrigger.</w:t>
            </w:r>
          </w:p>
        </w:tc>
      </w:tr>
      <w:tr>
        <w:tc>
          <w:tcPr>
            <w:tcW w:type="dxa" w:w="2412"/>
          </w:tcPr>
          <w:p>
            <w:r>
              <w:t>src\app\components\ui\progress.tsx</w:t>
            </w:r>
          </w:p>
        </w:tc>
        <w:tc>
          <w:tcPr>
            <w:tcW w:type="dxa" w:w="2412"/>
          </w:tcPr>
          <w:p>
            <w:r>
              <w:t>31</w:t>
            </w:r>
          </w:p>
        </w:tc>
        <w:tc>
          <w:tcPr>
            <w:tcW w:type="dxa" w:w="2412"/>
          </w:tcPr>
          <w:p>
            <w:r>
              <w:t>React Component</w:t>
            </w:r>
          </w:p>
        </w:tc>
        <w:tc>
          <w:tcPr>
            <w:tcW w:type="dxa" w:w="2412"/>
          </w:tcPr>
          <w:p>
            <w:r>
              <w:t>progress is a React component used to render UI and coordinate a slice of the student experience. Exported or detected symbols include Progress.</w:t>
            </w:r>
          </w:p>
        </w:tc>
      </w:tr>
      <w:tr>
        <w:tc>
          <w:tcPr>
            <w:tcW w:type="dxa" w:w="2412"/>
          </w:tcPr>
          <w:p>
            <w:r>
              <w:t>src\app\components\ui\radio-group.tsx</w:t>
            </w:r>
          </w:p>
        </w:tc>
        <w:tc>
          <w:tcPr>
            <w:tcW w:type="dxa" w:w="2412"/>
          </w:tcPr>
          <w:p>
            <w:r>
              <w:t>45</w:t>
            </w:r>
          </w:p>
        </w:tc>
        <w:tc>
          <w:tcPr>
            <w:tcW w:type="dxa" w:w="2412"/>
          </w:tcPr>
          <w:p>
            <w:r>
              <w:t>React Component</w:t>
            </w:r>
          </w:p>
        </w:tc>
        <w:tc>
          <w:tcPr>
            <w:tcW w:type="dxa" w:w="2412"/>
          </w:tcPr>
          <w:p>
            <w:r>
              <w:t>radio-group is a React component used to render UI and coordinate a slice of the student experience. Exported or detected symbols include RadioGroup, RadioGroupItem.</w:t>
            </w:r>
          </w:p>
        </w:tc>
      </w:tr>
      <w:tr>
        <w:tc>
          <w:tcPr>
            <w:tcW w:type="dxa" w:w="2412"/>
          </w:tcPr>
          <w:p>
            <w:r>
              <w:t>src\app\components\ui\resizable.tsx</w:t>
            </w:r>
          </w:p>
        </w:tc>
        <w:tc>
          <w:tcPr>
            <w:tcW w:type="dxa" w:w="2412"/>
          </w:tcPr>
          <w:p>
            <w:r>
              <w:t>56</w:t>
            </w:r>
          </w:p>
        </w:tc>
        <w:tc>
          <w:tcPr>
            <w:tcW w:type="dxa" w:w="2412"/>
          </w:tcPr>
          <w:p>
            <w:r>
              <w:t>React Component</w:t>
            </w:r>
          </w:p>
        </w:tc>
        <w:tc>
          <w:tcPr>
            <w:tcW w:type="dxa" w:w="2412"/>
          </w:tcPr>
          <w:p>
            <w:r>
              <w:t>resizable is a React component used to render UI and coordinate a slice of the student experience. Exported or detected symbols include ResizableHandle, ResizablePanel, ResizablePanelGroup.</w:t>
            </w:r>
          </w:p>
        </w:tc>
      </w:tr>
      <w:tr>
        <w:tc>
          <w:tcPr>
            <w:tcW w:type="dxa" w:w="2412"/>
          </w:tcPr>
          <w:p>
            <w:r>
              <w:t>src\app\components\ui\scroll-area.tsx</w:t>
            </w:r>
          </w:p>
        </w:tc>
        <w:tc>
          <w:tcPr>
            <w:tcW w:type="dxa" w:w="2412"/>
          </w:tcPr>
          <w:p>
            <w:r>
              <w:t>58</w:t>
            </w:r>
          </w:p>
        </w:tc>
        <w:tc>
          <w:tcPr>
            <w:tcW w:type="dxa" w:w="2412"/>
          </w:tcPr>
          <w:p>
            <w:r>
              <w:t>React Component</w:t>
            </w:r>
          </w:p>
        </w:tc>
        <w:tc>
          <w:tcPr>
            <w:tcW w:type="dxa" w:w="2412"/>
          </w:tcPr>
          <w:p>
            <w:r>
              <w:t>scroll-area is a React component used to render UI and coordinate a slice of the student experience. Exported or detected symbols include ScrollArea, ScrollBar.</w:t>
            </w:r>
          </w:p>
        </w:tc>
      </w:tr>
      <w:tr>
        <w:tc>
          <w:tcPr>
            <w:tcW w:type="dxa" w:w="2412"/>
          </w:tcPr>
          <w:p>
            <w:r>
              <w:t>src\app\components\ui\select.tsx</w:t>
            </w:r>
          </w:p>
        </w:tc>
        <w:tc>
          <w:tcPr>
            <w:tcW w:type="dxa" w:w="2412"/>
          </w:tcPr>
          <w:p>
            <w:r>
              <w:t>189</w:t>
            </w:r>
          </w:p>
        </w:tc>
        <w:tc>
          <w:tcPr>
            <w:tcW w:type="dxa" w:w="2412"/>
          </w:tcPr>
          <w:p>
            <w:r>
              <w:t>React Component</w:t>
            </w:r>
          </w:p>
        </w:tc>
        <w:tc>
          <w:tcPr>
            <w:tcW w:type="dxa" w:w="2412"/>
          </w:tcPr>
          <w:p>
            <w:r>
              <w:t>select is a React component used to render UI and coordinate a slice of the student experience. Exported or detected symbols include Select, SelectContent, SelectGroup, SelectItem.</w:t>
            </w:r>
          </w:p>
        </w:tc>
      </w:tr>
      <w:tr>
        <w:tc>
          <w:tcPr>
            <w:tcW w:type="dxa" w:w="2412"/>
          </w:tcPr>
          <w:p>
            <w:r>
              <w:t>src\app\components\ui\separator.tsx</w:t>
            </w:r>
          </w:p>
        </w:tc>
        <w:tc>
          <w:tcPr>
            <w:tcW w:type="dxa" w:w="2412"/>
          </w:tcPr>
          <w:p>
            <w:r>
              <w:t>28</w:t>
            </w:r>
          </w:p>
        </w:tc>
        <w:tc>
          <w:tcPr>
            <w:tcW w:type="dxa" w:w="2412"/>
          </w:tcPr>
          <w:p>
            <w:r>
              <w:t>React Component</w:t>
            </w:r>
          </w:p>
        </w:tc>
        <w:tc>
          <w:tcPr>
            <w:tcW w:type="dxa" w:w="2412"/>
          </w:tcPr>
          <w:p>
            <w:r>
              <w:t>separator is a React component used to render UI and coordinate a slice of the student experience. Exported or detected symbols include Separator.</w:t>
            </w:r>
          </w:p>
        </w:tc>
      </w:tr>
      <w:tr>
        <w:tc>
          <w:tcPr>
            <w:tcW w:type="dxa" w:w="2412"/>
          </w:tcPr>
          <w:p>
            <w:r>
              <w:t>src\app\components\ui\sheet.tsx</w:t>
            </w:r>
          </w:p>
        </w:tc>
        <w:tc>
          <w:tcPr>
            <w:tcW w:type="dxa" w:w="2412"/>
          </w:tcPr>
          <w:p>
            <w:r>
              <w:t>139</w:t>
            </w:r>
          </w:p>
        </w:tc>
        <w:tc>
          <w:tcPr>
            <w:tcW w:type="dxa" w:w="2412"/>
          </w:tcPr>
          <w:p>
            <w:r>
              <w:t>React Component</w:t>
            </w:r>
          </w:p>
        </w:tc>
        <w:tc>
          <w:tcPr>
            <w:tcW w:type="dxa" w:w="2412"/>
          </w:tcPr>
          <w:p>
            <w:r>
              <w:t>sheet is a React component used to render UI and coordinate a slice of the student experience. Exported or detected symbols include Sheet, SheetClose, SheetContent, SheetDescription.</w:t>
            </w:r>
          </w:p>
        </w:tc>
      </w:tr>
      <w:tr>
        <w:tc>
          <w:tcPr>
            <w:tcW w:type="dxa" w:w="2412"/>
          </w:tcPr>
          <w:p>
            <w:r>
              <w:t>src\app\components\ui\sidebar.tsx</w:t>
            </w:r>
          </w:p>
        </w:tc>
        <w:tc>
          <w:tcPr>
            <w:tcW w:type="dxa" w:w="2412"/>
          </w:tcPr>
          <w:p>
            <w:r>
              <w:t>726</w:t>
            </w:r>
          </w:p>
        </w:tc>
        <w:tc>
          <w:tcPr>
            <w:tcW w:type="dxa" w:w="2412"/>
          </w:tcPr>
          <w:p>
            <w:r>
              <w:t>React Component</w:t>
            </w:r>
          </w:p>
        </w:tc>
        <w:tc>
          <w:tcPr>
            <w:tcW w:type="dxa" w:w="2412"/>
          </w:tcPr>
          <w:p>
            <w:r>
              <w:t>sidebar is a React component used to render UI and coordinate a slice of the student experience. Exported or detected symbols include Sidebar, SidebarContent, SidebarFooter, SidebarGroup.</w:t>
            </w:r>
          </w:p>
        </w:tc>
      </w:tr>
      <w:tr>
        <w:tc>
          <w:tcPr>
            <w:tcW w:type="dxa" w:w="2412"/>
          </w:tcPr>
          <w:p>
            <w:r>
              <w:t>src\app\components\ui\skeleton.tsx</w:t>
            </w:r>
          </w:p>
        </w:tc>
        <w:tc>
          <w:tcPr>
            <w:tcW w:type="dxa" w:w="2412"/>
          </w:tcPr>
          <w:p>
            <w:r>
              <w:t>13</w:t>
            </w:r>
          </w:p>
        </w:tc>
        <w:tc>
          <w:tcPr>
            <w:tcW w:type="dxa" w:w="2412"/>
          </w:tcPr>
          <w:p>
            <w:r>
              <w:t>React Component</w:t>
            </w:r>
          </w:p>
        </w:tc>
        <w:tc>
          <w:tcPr>
            <w:tcW w:type="dxa" w:w="2412"/>
          </w:tcPr>
          <w:p>
            <w:r>
              <w:t>skeleton is a React component used to render UI and coordinate a slice of the student experience. Exported or detected symbols include Skeleton.</w:t>
            </w:r>
          </w:p>
        </w:tc>
      </w:tr>
      <w:tr>
        <w:tc>
          <w:tcPr>
            <w:tcW w:type="dxa" w:w="2412"/>
          </w:tcPr>
          <w:p>
            <w:r>
              <w:t>src\app\components\ui\slider.tsx</w:t>
            </w:r>
          </w:p>
        </w:tc>
        <w:tc>
          <w:tcPr>
            <w:tcW w:type="dxa" w:w="2412"/>
          </w:tcPr>
          <w:p>
            <w:r>
              <w:t>63</w:t>
            </w:r>
          </w:p>
        </w:tc>
        <w:tc>
          <w:tcPr>
            <w:tcW w:type="dxa" w:w="2412"/>
          </w:tcPr>
          <w:p>
            <w:r>
              <w:t>React Component</w:t>
            </w:r>
          </w:p>
        </w:tc>
        <w:tc>
          <w:tcPr>
            <w:tcW w:type="dxa" w:w="2412"/>
          </w:tcPr>
          <w:p>
            <w:r>
              <w:t>slider is a React component used to render UI and coordinate a slice of the student experience. Exported or detected symbols include Slider.</w:t>
            </w:r>
          </w:p>
        </w:tc>
      </w:tr>
      <w:tr>
        <w:tc>
          <w:tcPr>
            <w:tcW w:type="dxa" w:w="2412"/>
          </w:tcPr>
          <w:p>
            <w:r>
              <w:t>src\app\components\ui\sonner.tsx</w:t>
            </w:r>
          </w:p>
        </w:tc>
        <w:tc>
          <w:tcPr>
            <w:tcW w:type="dxa" w:w="2412"/>
          </w:tcPr>
          <w:p>
            <w:r>
              <w:t>25</w:t>
            </w:r>
          </w:p>
        </w:tc>
        <w:tc>
          <w:tcPr>
            <w:tcW w:type="dxa" w:w="2412"/>
          </w:tcPr>
          <w:p>
            <w:r>
              <w:t>React Component</w:t>
            </w:r>
          </w:p>
        </w:tc>
        <w:tc>
          <w:tcPr>
            <w:tcW w:type="dxa" w:w="2412"/>
          </w:tcPr>
          <w:p>
            <w:r>
              <w:t>sonner is a React component used to render UI and coordinate a slice of the student experience. Exported or detected symbols include Toaster.</w:t>
            </w:r>
          </w:p>
        </w:tc>
      </w:tr>
      <w:tr>
        <w:tc>
          <w:tcPr>
            <w:tcW w:type="dxa" w:w="2412"/>
          </w:tcPr>
          <w:p>
            <w:r>
              <w:t>src\app\components\ui\switch.tsx</w:t>
            </w:r>
          </w:p>
        </w:tc>
        <w:tc>
          <w:tcPr>
            <w:tcW w:type="dxa" w:w="2412"/>
          </w:tcPr>
          <w:p>
            <w:r>
              <w:t>31</w:t>
            </w:r>
          </w:p>
        </w:tc>
        <w:tc>
          <w:tcPr>
            <w:tcW w:type="dxa" w:w="2412"/>
          </w:tcPr>
          <w:p>
            <w:r>
              <w:t>React Component</w:t>
            </w:r>
          </w:p>
        </w:tc>
        <w:tc>
          <w:tcPr>
            <w:tcW w:type="dxa" w:w="2412"/>
          </w:tcPr>
          <w:p>
            <w:r>
              <w:t>switch is a React component used to render UI and coordinate a slice of the student experience. Exported or detected symbols include Switch.</w:t>
            </w:r>
          </w:p>
        </w:tc>
      </w:tr>
      <w:tr>
        <w:tc>
          <w:tcPr>
            <w:tcW w:type="dxa" w:w="2412"/>
          </w:tcPr>
          <w:p>
            <w:r>
              <w:t>src\app\components\ui\table.tsx</w:t>
            </w:r>
          </w:p>
        </w:tc>
        <w:tc>
          <w:tcPr>
            <w:tcW w:type="dxa" w:w="2412"/>
          </w:tcPr>
          <w:p>
            <w:r>
              <w:t>116</w:t>
            </w:r>
          </w:p>
        </w:tc>
        <w:tc>
          <w:tcPr>
            <w:tcW w:type="dxa" w:w="2412"/>
          </w:tcPr>
          <w:p>
            <w:r>
              <w:t>React Component</w:t>
            </w:r>
          </w:p>
        </w:tc>
        <w:tc>
          <w:tcPr>
            <w:tcW w:type="dxa" w:w="2412"/>
          </w:tcPr>
          <w:p>
            <w:r>
              <w:t>table is a React component used to render UI and coordinate a slice of the student experience. Exported or detected symbols include Table, TableBody, TableCaption, TableCell.</w:t>
            </w:r>
          </w:p>
        </w:tc>
      </w:tr>
      <w:tr>
        <w:tc>
          <w:tcPr>
            <w:tcW w:type="dxa" w:w="2412"/>
          </w:tcPr>
          <w:p>
            <w:r>
              <w:t>src\app\components\ui\tabs.tsx</w:t>
            </w:r>
          </w:p>
        </w:tc>
        <w:tc>
          <w:tcPr>
            <w:tcW w:type="dxa" w:w="2412"/>
          </w:tcPr>
          <w:p>
            <w:r>
              <w:t>66</w:t>
            </w:r>
          </w:p>
        </w:tc>
        <w:tc>
          <w:tcPr>
            <w:tcW w:type="dxa" w:w="2412"/>
          </w:tcPr>
          <w:p>
            <w:r>
              <w:t>React Component</w:t>
            </w:r>
          </w:p>
        </w:tc>
        <w:tc>
          <w:tcPr>
            <w:tcW w:type="dxa" w:w="2412"/>
          </w:tcPr>
          <w:p>
            <w:r>
              <w:t>tabs is a React component used to render UI and coordinate a slice of the student experience. Exported or detected symbols include Tabs, TabsContent, TabsList, TabsTrigger.</w:t>
            </w:r>
          </w:p>
        </w:tc>
      </w:tr>
      <w:tr>
        <w:tc>
          <w:tcPr>
            <w:tcW w:type="dxa" w:w="2412"/>
          </w:tcPr>
          <w:p>
            <w:r>
              <w:t>src\app\components\ui\textarea.tsx</w:t>
            </w:r>
          </w:p>
        </w:tc>
        <w:tc>
          <w:tcPr>
            <w:tcW w:type="dxa" w:w="2412"/>
          </w:tcPr>
          <w:p>
            <w:r>
              <w:t>18</w:t>
            </w:r>
          </w:p>
        </w:tc>
        <w:tc>
          <w:tcPr>
            <w:tcW w:type="dxa" w:w="2412"/>
          </w:tcPr>
          <w:p>
            <w:r>
              <w:t>React Component</w:t>
            </w:r>
          </w:p>
        </w:tc>
        <w:tc>
          <w:tcPr>
            <w:tcW w:type="dxa" w:w="2412"/>
          </w:tcPr>
          <w:p>
            <w:r>
              <w:t>textarea is a React component used to render UI and coordinate a slice of the student experience. Exported or detected symbols include Textarea.</w:t>
            </w:r>
          </w:p>
        </w:tc>
      </w:tr>
      <w:tr>
        <w:tc>
          <w:tcPr>
            <w:tcW w:type="dxa" w:w="2412"/>
          </w:tcPr>
          <w:p>
            <w:r>
              <w:t>src\app\components\ui\toggle-group.tsx</w:t>
            </w:r>
          </w:p>
        </w:tc>
        <w:tc>
          <w:tcPr>
            <w:tcW w:type="dxa" w:w="2412"/>
          </w:tcPr>
          <w:p>
            <w:r>
              <w:t>73</w:t>
            </w:r>
          </w:p>
        </w:tc>
        <w:tc>
          <w:tcPr>
            <w:tcW w:type="dxa" w:w="2412"/>
          </w:tcPr>
          <w:p>
            <w:r>
              <w:t>React Component</w:t>
            </w:r>
          </w:p>
        </w:tc>
        <w:tc>
          <w:tcPr>
            <w:tcW w:type="dxa" w:w="2412"/>
          </w:tcPr>
          <w:p>
            <w:r>
              <w:t>toggle-group is a React component used to render UI and coordinate a slice of the student experience. Exported or detected symbols include ToggleGroup, ToggleGroupItem.</w:t>
            </w:r>
          </w:p>
        </w:tc>
      </w:tr>
      <w:tr>
        <w:tc>
          <w:tcPr>
            <w:tcW w:type="dxa" w:w="2412"/>
          </w:tcPr>
          <w:p>
            <w:r>
              <w:t>src\app\components\ui\toggle.tsx</w:t>
            </w:r>
          </w:p>
        </w:tc>
        <w:tc>
          <w:tcPr>
            <w:tcW w:type="dxa" w:w="2412"/>
          </w:tcPr>
          <w:p>
            <w:r>
              <w:t>47</w:t>
            </w:r>
          </w:p>
        </w:tc>
        <w:tc>
          <w:tcPr>
            <w:tcW w:type="dxa" w:w="2412"/>
          </w:tcPr>
          <w:p>
            <w:r>
              <w:t>React Component</w:t>
            </w:r>
          </w:p>
        </w:tc>
        <w:tc>
          <w:tcPr>
            <w:tcW w:type="dxa" w:w="2412"/>
          </w:tcPr>
          <w:p>
            <w:r>
              <w:t>toggle is a React component used to render UI and coordinate a slice of the student experience. Exported or detected symbols include Toggle.</w:t>
            </w:r>
          </w:p>
        </w:tc>
      </w:tr>
      <w:tr>
        <w:tc>
          <w:tcPr>
            <w:tcW w:type="dxa" w:w="2412"/>
          </w:tcPr>
          <w:p>
            <w:r>
              <w:t>src\app\components\ui\tooltip.tsx</w:t>
            </w:r>
          </w:p>
        </w:tc>
        <w:tc>
          <w:tcPr>
            <w:tcW w:type="dxa" w:w="2412"/>
          </w:tcPr>
          <w:p>
            <w:r>
              <w:t>61</w:t>
            </w:r>
          </w:p>
        </w:tc>
        <w:tc>
          <w:tcPr>
            <w:tcW w:type="dxa" w:w="2412"/>
          </w:tcPr>
          <w:p>
            <w:r>
              <w:t>React Component</w:t>
            </w:r>
          </w:p>
        </w:tc>
        <w:tc>
          <w:tcPr>
            <w:tcW w:type="dxa" w:w="2412"/>
          </w:tcPr>
          <w:p>
            <w:r>
              <w:t>tooltip is a React component used to render UI and coordinate a slice of the student experience. Exported or detected symbols include Tooltip, TooltipContent, TooltipProvider, TooltipTrigger.</w:t>
            </w:r>
          </w:p>
        </w:tc>
      </w:tr>
      <w:tr>
        <w:tc>
          <w:tcPr>
            <w:tcW w:type="dxa" w:w="2412"/>
          </w:tcPr>
          <w:p>
            <w:r>
              <w:t>src\app\components\ui\use-mobile.ts</w:t>
            </w:r>
          </w:p>
        </w:tc>
        <w:tc>
          <w:tcPr>
            <w:tcW w:type="dxa" w:w="2412"/>
          </w:tcPr>
          <w:p>
            <w:r>
              <w:t>21</w:t>
            </w:r>
          </w:p>
        </w:tc>
        <w:tc>
          <w:tcPr>
            <w:tcW w:type="dxa" w:w="2412"/>
          </w:tcPr>
          <w:p>
            <w:r>
              <w:t>React Component</w:t>
            </w:r>
          </w:p>
        </w:tc>
        <w:tc>
          <w:tcPr>
            <w:tcW w:type="dxa" w:w="2412"/>
          </w:tcPr>
          <w:p>
            <w:r>
              <w:t>use-mobile is a React component used to render UI and coordinate a slice of the student experience. Exported or detected symbols include onChange, useIsMobile.</w:t>
            </w:r>
          </w:p>
        </w:tc>
      </w:tr>
      <w:tr>
        <w:tc>
          <w:tcPr>
            <w:tcW w:type="dxa" w:w="2412"/>
          </w:tcPr>
          <w:p>
            <w:r>
              <w:t>src\app\components\ui\utils.ts</w:t>
            </w:r>
          </w:p>
        </w:tc>
        <w:tc>
          <w:tcPr>
            <w:tcW w:type="dxa" w:w="2412"/>
          </w:tcPr>
          <w:p>
            <w:r>
              <w:t>6</w:t>
            </w:r>
          </w:p>
        </w:tc>
        <w:tc>
          <w:tcPr>
            <w:tcW w:type="dxa" w:w="2412"/>
          </w:tcPr>
          <w:p>
            <w:r>
              <w:t>React Component</w:t>
            </w:r>
          </w:p>
        </w:tc>
        <w:tc>
          <w:tcPr>
            <w:tcW w:type="dxa" w:w="2412"/>
          </w:tcPr>
          <w:p>
            <w:r>
              <w:t>utils is a React component used to render UI and coordinate a slice of the student experience. Exported or detected symbols include cn.</w:t>
            </w:r>
          </w:p>
        </w:tc>
      </w:tr>
      <w:tr>
        <w:tc>
          <w:tcPr>
            <w:tcW w:type="dxa" w:w="2412"/>
          </w:tcPr>
          <w:p>
            <w:r>
              <w:t>src\app\utils\lobbyProgress.js</w:t>
            </w:r>
          </w:p>
        </w:tc>
        <w:tc>
          <w:tcPr>
            <w:tcW w:type="dxa" w:w="2412"/>
          </w:tcPr>
          <w:p>
            <w:r>
              <w:t>95</w:t>
            </w:r>
          </w:p>
        </w:tc>
        <w:tc>
          <w:tcPr>
            <w:tcW w:type="dxa" w:w="2412"/>
          </w:tcPr>
          <w:p>
            <w:r>
              <w:t>Utility</w:t>
            </w:r>
          </w:p>
        </w:tc>
        <w:tc>
          <w:tcPr>
            <w:tcW w:type="dxa" w:w="2412"/>
          </w:tcPr>
          <w:p>
            <w:r>
              <w:t>lobbyProgress provides reusable client-side helpers to support UI logic and runtime behavior. Exported or detected symbols include clearAllLobbyProgress, clearLobbyProgress, getLobbyProgress, getLobbyProgressKey.</w:t>
            </w:r>
          </w:p>
        </w:tc>
      </w:tr>
      <w:tr>
        <w:tc>
          <w:tcPr>
            <w:tcW w:type="dxa" w:w="2412"/>
          </w:tcPr>
          <w:p>
            <w:r>
              <w:t>src\App.jsx</w:t>
            </w:r>
          </w:p>
        </w:tc>
        <w:tc>
          <w:tcPr>
            <w:tcW w:type="dxa" w:w="2412"/>
          </w:tcPr>
          <w:p>
            <w:r>
              <w:t>156</w:t>
            </w:r>
          </w:p>
        </w:tc>
        <w:tc>
          <w:tcPr>
            <w:tcW w:type="dxa" w:w="2412"/>
          </w:tcPr>
          <w:p>
            <w:r>
              <w:t>Application Shell</w:t>
            </w:r>
          </w:p>
        </w:tc>
        <w:tc>
          <w:tcPr>
            <w:tcW w:type="dxa" w:w="2412"/>
          </w:tcPr>
          <w:p>
            <w:r>
              <w:t>App.jsx is the student application's routing shell. It maps the user journey from login and signup to identity verification, lobby, system checks, active exam, and final summary. Exported or detected symbols include App, AuthLandingRoute, ProtectedRoute, checkAuth.</w:t>
            </w:r>
          </w:p>
        </w:tc>
      </w:tr>
      <w:tr>
        <w:tc>
          <w:tcPr>
            <w:tcW w:type="dxa" w:w="2412"/>
          </w:tcPr>
          <w:p>
            <w:r>
              <w:t>src\components\Dashboard.jsx</w:t>
            </w:r>
          </w:p>
        </w:tc>
        <w:tc>
          <w:tcPr>
            <w:tcW w:type="dxa" w:w="2412"/>
          </w:tcPr>
          <w:p>
            <w:r>
              <w:t>615</w:t>
            </w:r>
          </w:p>
        </w:tc>
        <w:tc>
          <w:tcPr>
            <w:tcW w:type="dxa" w:w="2412"/>
          </w:tcPr>
          <w:p>
            <w:r>
              <w:t>React Component</w:t>
            </w:r>
          </w:p>
        </w:tc>
        <w:tc>
          <w:tcPr>
            <w:tcW w:type="dxa" w:w="2412"/>
          </w:tcPr>
          <w:p>
            <w:r>
              <w:t>Dashboard is a React component used to render UI and coordinate a slice of the student experience. Exported or detected symbols include Dashboard, handleLogout, logout, renderSummaryChart.</w:t>
            </w:r>
          </w:p>
        </w:tc>
      </w:tr>
      <w:tr>
        <w:tc>
          <w:tcPr>
            <w:tcW w:type="dxa" w:w="2412"/>
          </w:tcPr>
          <w:p>
            <w:r>
              <w:t>src\components\Exam.css</w:t>
            </w:r>
          </w:p>
        </w:tc>
        <w:tc>
          <w:tcPr>
            <w:tcW w:type="dxa" w:w="2412"/>
          </w:tcPr>
          <w:p>
            <w:r>
              <w:t>1287</w:t>
            </w:r>
          </w:p>
        </w:tc>
        <w:tc>
          <w:tcPr>
            <w:tcW w:type="dxa" w:w="2412"/>
          </w:tcPr>
          <w:p>
            <w:r>
              <w:t>React Component</w:t>
            </w:r>
          </w:p>
        </w:tc>
        <w:tc>
          <w:tcPr>
            <w:tcW w:type="dxa" w:w="2412"/>
          </w:tcPr>
          <w:p>
            <w:r>
              <w:t>Exam is a React component used to render UI and coordinate a slice of the student experience.</w:t>
            </w:r>
          </w:p>
        </w:tc>
      </w:tr>
      <w:tr>
        <w:tc>
          <w:tcPr>
            <w:tcW w:type="dxa" w:w="2412"/>
          </w:tcPr>
          <w:p>
            <w:r>
              <w:t>src\components\Exam.jsx</w:t>
            </w:r>
          </w:p>
        </w:tc>
        <w:tc>
          <w:tcPr>
            <w:tcW w:type="dxa" w:w="2412"/>
          </w:tcPr>
          <w:p>
            <w:r>
              <w:t>2261</w:t>
            </w:r>
          </w:p>
        </w:tc>
        <w:tc>
          <w:tcPr>
            <w:tcW w:type="dxa" w:w="2412"/>
          </w:tcPr>
          <w:p>
            <w:r>
              <w:t>React Component</w:t>
            </w:r>
          </w:p>
        </w:tc>
        <w:tc>
          <w:tcPr>
            <w:tcW w:type="dxa" w:w="2412"/>
          </w:tcPr>
          <w:p>
            <w:r>
              <w:t>Exam.jsx is the most complex student screen. It coordinates question rendering, timing, WebSocket status, local media state, incident messaging, and submission behavior during the live exam. Exported or detected symbols include Exam, alertsMarkup, buildAnswerListFromMap, buildAnswerMap.</w:t>
            </w:r>
          </w:p>
        </w:tc>
      </w:tr>
      <w:tr>
        <w:tc>
          <w:tcPr>
            <w:tcW w:type="dxa" w:w="2412"/>
          </w:tcPr>
          <w:p>
            <w:r>
              <w:t>src\components\ExamLobbyHome.jsx</w:t>
            </w:r>
          </w:p>
        </w:tc>
        <w:tc>
          <w:tcPr>
            <w:tcW w:type="dxa" w:w="2412"/>
          </w:tcPr>
          <w:p>
            <w:r>
              <w:t>303</w:t>
            </w:r>
          </w:p>
        </w:tc>
        <w:tc>
          <w:tcPr>
            <w:tcW w:type="dxa" w:w="2412"/>
          </w:tcPr>
          <w:p>
            <w:r>
              <w:t>React Component</w:t>
            </w:r>
          </w:p>
        </w:tc>
        <w:tc>
          <w:tcPr>
            <w:tcW w:type="dxa" w:w="2412"/>
          </w:tcPr>
          <w:p>
            <w:r>
              <w:t>ExamLobbyHome.jsx is the student dashboard for available exams and readiness progression. It is the natural bridge between authentication and the secure exam flow. Exported or detected symbols include ExamLobbyHome, getActionMessage, handleOpenExam.</w:t>
            </w:r>
          </w:p>
        </w:tc>
      </w:tr>
      <w:tr>
        <w:tc>
          <w:tcPr>
            <w:tcW w:type="dxa" w:w="2412"/>
          </w:tcPr>
          <w:p>
            <w:r>
              <w:t>src\components\GuidedFaceEnrollmentModal.jsx</w:t>
            </w:r>
          </w:p>
        </w:tc>
        <w:tc>
          <w:tcPr>
            <w:tcW w:type="dxa" w:w="2412"/>
          </w:tcPr>
          <w:p>
            <w:r>
              <w:t>1080</w:t>
            </w:r>
          </w:p>
        </w:tc>
        <w:tc>
          <w:tcPr>
            <w:tcW w:type="dxa" w:w="2412"/>
          </w:tcPr>
          <w:p>
            <w:r>
              <w:t>React Component</w:t>
            </w:r>
          </w:p>
        </w:tc>
        <w:tc>
          <w:tcPr>
            <w:tcW w:type="dxa" w:w="2412"/>
          </w:tcPr>
          <w:p>
            <w:r>
              <w:t>GuidedFaceEnrollmentModal is a React component used to render UI and coordinate a slice of the student experience. Exported or detected symbols include GuideLines, GuidedFaceEnrollmentModal, PoseIcon, cleanup.</w:t>
            </w:r>
          </w:p>
        </w:tc>
      </w:tr>
      <w:tr>
        <w:tc>
          <w:tcPr>
            <w:tcW w:type="dxa" w:w="2412"/>
          </w:tcPr>
          <w:p>
            <w:r>
              <w:t>src\components\Login.jsx</w:t>
            </w:r>
          </w:p>
        </w:tc>
        <w:tc>
          <w:tcPr>
            <w:tcW w:type="dxa" w:w="2412"/>
          </w:tcPr>
          <w:p>
            <w:r>
              <w:t>380</w:t>
            </w:r>
          </w:p>
        </w:tc>
        <w:tc>
          <w:tcPr>
            <w:tcW w:type="dxa" w:w="2412"/>
          </w:tcPr>
          <w:p>
            <w:r>
              <w:t>React Component</w:t>
            </w:r>
          </w:p>
        </w:tc>
        <w:tc>
          <w:tcPr>
            <w:tcW w:type="dxa" w:w="2412"/>
          </w:tcPr>
          <w:p>
            <w:r>
              <w:t>Login.jsx coordinates the student sign-in experience, including password and face-aware authentication stages before protected exam access. Exported or detected symbols include Login, PasswordInput, StepPill, StrengthBar.</w:t>
            </w:r>
          </w:p>
        </w:tc>
      </w:tr>
      <w:tr>
        <w:tc>
          <w:tcPr>
            <w:tcW w:type="dxa" w:w="2412"/>
          </w:tcPr>
          <w:p>
            <w:r>
              <w:t>src\components\LTICallback.jsx</w:t>
            </w:r>
          </w:p>
        </w:tc>
        <w:tc>
          <w:tcPr>
            <w:tcW w:type="dxa" w:w="2412"/>
          </w:tcPr>
          <w:p>
            <w:r>
              <w:t>85</w:t>
            </w:r>
          </w:p>
        </w:tc>
        <w:tc>
          <w:tcPr>
            <w:tcW w:type="dxa" w:w="2412"/>
          </w:tcPr>
          <w:p>
            <w:r>
              <w:t>React Component</w:t>
            </w:r>
          </w:p>
        </w:tc>
        <w:tc>
          <w:tcPr>
            <w:tcW w:type="dxa" w:w="2412"/>
          </w:tcPr>
          <w:p>
            <w:r>
              <w:t>LTICallback is a React component used to render UI and coordinate a slice of the student experience. Exported or detected symbols include LTICallback, adminBaseUrl.</w:t>
            </w:r>
          </w:p>
        </w:tc>
      </w:tr>
      <w:tr>
        <w:tc>
          <w:tcPr>
            <w:tcW w:type="dxa" w:w="2412"/>
          </w:tcPr>
          <w:p>
            <w:r>
              <w:t>src\components\Modal.jsx</w:t>
            </w:r>
          </w:p>
        </w:tc>
        <w:tc>
          <w:tcPr>
            <w:tcW w:type="dxa" w:w="2412"/>
          </w:tcPr>
          <w:p>
            <w:r>
              <w:t>23</w:t>
            </w:r>
          </w:p>
        </w:tc>
        <w:tc>
          <w:tcPr>
            <w:tcW w:type="dxa" w:w="2412"/>
          </w:tcPr>
          <w:p>
            <w:r>
              <w:t>React Component</w:t>
            </w:r>
          </w:p>
        </w:tc>
        <w:tc>
          <w:tcPr>
            <w:tcW w:type="dxa" w:w="2412"/>
          </w:tcPr>
          <w:p>
            <w:r>
              <w:t>Modal is a React component used to render UI and coordinate a slice of the student experience. Exported or detected symbols include Modal.</w:t>
            </w:r>
          </w:p>
        </w:tc>
      </w:tr>
      <w:tr>
        <w:tc>
          <w:tcPr>
            <w:tcW w:type="dxa" w:w="2412"/>
          </w:tcPr>
          <w:p>
            <w:r>
              <w:t>src\components\Signup.jsx</w:t>
            </w:r>
          </w:p>
        </w:tc>
        <w:tc>
          <w:tcPr>
            <w:tcW w:type="dxa" w:w="2412"/>
          </w:tcPr>
          <w:p>
            <w:r>
              <w:t>311</w:t>
            </w:r>
          </w:p>
        </w:tc>
        <w:tc>
          <w:tcPr>
            <w:tcW w:type="dxa" w:w="2412"/>
          </w:tcPr>
          <w:p>
            <w:r>
              <w:t>React Component</w:t>
            </w:r>
          </w:p>
        </w:tc>
        <w:tc>
          <w:tcPr>
            <w:tcW w:type="dxa" w:w="2412"/>
          </w:tcPr>
          <w:p>
            <w:r>
              <w:t>Signup.jsx guides a new student through registration and multi-angle face-reference capture so later identity verification has reliable enrollment material. Exported or detected symbols include Signup.</w:t>
            </w:r>
          </w:p>
        </w:tc>
      </w:tr>
      <w:tr>
        <w:tc>
          <w:tcPr>
            <w:tcW w:type="dxa" w:w="2412"/>
          </w:tcPr>
          <w:p>
            <w:r>
              <w:t>src\components\SimpleCameraModal.jsx</w:t>
            </w:r>
          </w:p>
        </w:tc>
        <w:tc>
          <w:tcPr>
            <w:tcW w:type="dxa" w:w="2412"/>
          </w:tcPr>
          <w:p>
            <w:r>
              <w:t>109</w:t>
            </w:r>
          </w:p>
        </w:tc>
        <w:tc>
          <w:tcPr>
            <w:tcW w:type="dxa" w:w="2412"/>
          </w:tcPr>
          <w:p>
            <w:r>
              <w:t>React Component</w:t>
            </w:r>
          </w:p>
        </w:tc>
        <w:tc>
          <w:tcPr>
            <w:tcW w:type="dxa" w:w="2412"/>
          </w:tcPr>
          <w:p>
            <w:r>
              <w:t>SimpleCameraModal is a React component used to render UI and coordinate a slice of the student experience. Exported or detected symbols include SimpleCameraModal.</w:t>
            </w:r>
          </w:p>
        </w:tc>
      </w:tr>
      <w:tr>
        <w:tc>
          <w:tcPr>
            <w:tcW w:type="dxa" w:w="2412"/>
          </w:tcPr>
          <w:p>
            <w:r>
              <w:t>src\components\Summary.jsx</w:t>
            </w:r>
          </w:p>
        </w:tc>
        <w:tc>
          <w:tcPr>
            <w:tcW w:type="dxa" w:w="2412"/>
          </w:tcPr>
          <w:p>
            <w:r>
              <w:t>620</w:t>
            </w:r>
          </w:p>
        </w:tc>
        <w:tc>
          <w:tcPr>
            <w:tcW w:type="dxa" w:w="2412"/>
          </w:tcPr>
          <w:p>
            <w:r>
              <w:t>React Component</w:t>
            </w:r>
          </w:p>
        </w:tc>
        <w:tc>
          <w:tcPr>
            <w:tcW w:type="dxa" w:w="2412"/>
          </w:tcPr>
          <w:p>
            <w:r>
              <w:t>Summary.jsx translates the completed exam session into a visible student-facing report with compliance context and export-oriented review. Exported or detected symbols include Summary, formatTerminationReason, formatViolationDisplay, imgHeight.</w:t>
            </w:r>
          </w:p>
        </w:tc>
      </w:tr>
      <w:tr>
        <w:tc>
          <w:tcPr>
            <w:tcW w:type="dxa" w:w="2412"/>
          </w:tcPr>
          <w:p>
            <w:r>
              <w:t>src\components\VerifyIdentity.jsx</w:t>
            </w:r>
          </w:p>
        </w:tc>
        <w:tc>
          <w:tcPr>
            <w:tcW w:type="dxa" w:w="2412"/>
          </w:tcPr>
          <w:p>
            <w:r>
              <w:t>132</w:t>
            </w:r>
          </w:p>
        </w:tc>
        <w:tc>
          <w:tcPr>
            <w:tcW w:type="dxa" w:w="2412"/>
          </w:tcPr>
          <w:p>
            <w:r>
              <w:t>React Component</w:t>
            </w:r>
          </w:p>
        </w:tc>
        <w:tc>
          <w:tcPr>
            <w:tcW w:type="dxa" w:w="2412"/>
          </w:tcPr>
          <w:p>
            <w:r>
              <w:t>VerifyIdentity.jsx is the launch-time identity confirmation screen, especially important for LTI or high-assurance exam entry flows. Exported or detected symbols include VerifyIdentity.</w:t>
            </w:r>
          </w:p>
        </w:tc>
      </w:tr>
      <w:tr>
        <w:tc>
          <w:tcPr>
            <w:tcW w:type="dxa" w:w="2412"/>
          </w:tcPr>
          <w:p>
            <w:r>
              <w:t>src\hooks\useScreenRecorder.js</w:t>
            </w:r>
          </w:p>
        </w:tc>
        <w:tc>
          <w:tcPr>
            <w:tcW w:type="dxa" w:w="2412"/>
          </w:tcPr>
          <w:p>
            <w:r>
              <w:t>44</w:t>
            </w:r>
          </w:p>
        </w:tc>
        <w:tc>
          <w:tcPr>
            <w:tcW w:type="dxa" w:w="2412"/>
          </w:tcPr>
          <w:p>
            <w:r>
              <w:t>Custom Hook</w:t>
            </w:r>
          </w:p>
        </w:tc>
        <w:tc>
          <w:tcPr>
            <w:tcW w:type="dxa" w:w="2412"/>
          </w:tcPr>
          <w:p>
            <w:r>
              <w:t>useScreenRecorder.js manages screen-share and recording-oriented browser behavior needed for exam monitoring. Exported or detected symbols include useScreenRecorder.</w:t>
            </w:r>
          </w:p>
        </w:tc>
      </w:tr>
      <w:tr>
        <w:tc>
          <w:tcPr>
            <w:tcW w:type="dxa" w:w="2412"/>
          </w:tcPr>
          <w:p>
            <w:r>
              <w:t>src\main.jsx</w:t>
            </w:r>
          </w:p>
        </w:tc>
        <w:tc>
          <w:tcPr>
            <w:tcW w:type="dxa" w:w="2412"/>
          </w:tcPr>
          <w:p>
            <w:r>
              <w:t>10</w:t>
            </w:r>
          </w:p>
        </w:tc>
        <w:tc>
          <w:tcPr>
            <w:tcW w:type="dxa" w:w="2412"/>
          </w:tcPr>
          <w:p>
            <w:r>
              <w:t>General Source</w:t>
            </w:r>
          </w:p>
        </w:tc>
        <w:tc>
          <w:tcPr>
            <w:tcW w:type="dxa" w:w="2412"/>
          </w:tcPr>
          <w:p>
            <w:r>
              <w:t>main contributes to the student application.</w:t>
            </w:r>
          </w:p>
        </w:tc>
      </w:tr>
      <w:tr>
        <w:tc>
          <w:tcPr>
            <w:tcW w:type="dxa" w:w="2412"/>
          </w:tcPr>
          <w:p>
            <w:r>
              <w:t>src\services\authService.js</w:t>
            </w:r>
          </w:p>
        </w:tc>
        <w:tc>
          <w:tcPr>
            <w:tcW w:type="dxa" w:w="2412"/>
          </w:tcPr>
          <w:p>
            <w:r>
              <w:t>356</w:t>
            </w:r>
          </w:p>
        </w:tc>
        <w:tc>
          <w:tcPr>
            <w:tcW w:type="dxa" w:w="2412"/>
          </w:tcPr>
          <w:p>
            <w:r>
              <w:t>Frontend Service</w:t>
            </w:r>
          </w:p>
        </w:tc>
        <w:tc>
          <w:tcPr>
            <w:tcW w:type="dxa" w:w="2412"/>
          </w:tcPr>
          <w:p>
            <w:r>
              <w:t>authService.js is the main client gateway for identity operations. It packages login, signup, liveness, face verification, and profile-related API calls for the student frontend. Exported or detected symbols include clearTransientExamState, parseApiDetail.</w:t>
            </w:r>
          </w:p>
        </w:tc>
      </w:tr>
      <w:tr>
        <w:tc>
          <w:tcPr>
            <w:tcW w:type="dxa" w:w="2412"/>
          </w:tcPr>
          <w:p>
            <w:r>
              <w:t>src\services\examService.js</w:t>
            </w:r>
          </w:p>
        </w:tc>
        <w:tc>
          <w:tcPr>
            <w:tcW w:type="dxa" w:w="2412"/>
          </w:tcPr>
          <w:p>
            <w:r>
              <w:t>344</w:t>
            </w:r>
          </w:p>
        </w:tc>
        <w:tc>
          <w:tcPr>
            <w:tcW w:type="dxa" w:w="2412"/>
          </w:tcPr>
          <w:p>
            <w:r>
              <w:t>Frontend Service</w:t>
            </w:r>
          </w:p>
        </w:tc>
        <w:tc>
          <w:tcPr>
            <w:tcW w:type="dxa" w:w="2412"/>
          </w:tcPr>
          <w:p>
            <w:r>
              <w:t>examService.js wraps session lifecycle, exam retrieval, progress persistence, logging, and submission APIs so the exam UI can stay focused on interaction rather than raw HTTP details. Exported or detected symbols include getAuthHeaders, parseJoinability, sortAvailableExams.</w:t>
            </w:r>
          </w:p>
        </w:tc>
      </w:tr>
      <w:tr>
        <w:tc>
          <w:tcPr>
            <w:tcW w:type="dxa" w:w="2412"/>
          </w:tcPr>
          <w:p>
            <w:r>
              <w:t>src\store\authSlice.js</w:t>
            </w:r>
          </w:p>
        </w:tc>
        <w:tc>
          <w:tcPr>
            <w:tcW w:type="dxa" w:w="2412"/>
          </w:tcPr>
          <w:p>
            <w:r>
              <w:t>47</w:t>
            </w:r>
          </w:p>
        </w:tc>
        <w:tc>
          <w:tcPr>
            <w:tcW w:type="dxa" w:w="2412"/>
          </w:tcPr>
          <w:p>
            <w:r>
              <w:t>State Management</w:t>
            </w:r>
          </w:p>
        </w:tc>
        <w:tc>
          <w:tcPr>
            <w:tcW w:type="dxa" w:w="2412"/>
          </w:tcPr>
          <w:p>
            <w:r>
              <w:t>authSlice helps manage shared application state across the student frontend. Exported or detected symbols include authSlice, validateAuth.</w:t>
            </w:r>
          </w:p>
        </w:tc>
      </w:tr>
      <w:tr>
        <w:tc>
          <w:tcPr>
            <w:tcW w:type="dxa" w:w="2412"/>
          </w:tcPr>
          <w:p>
            <w:r>
              <w:t>src\store\store.js</w:t>
            </w:r>
          </w:p>
        </w:tc>
        <w:tc>
          <w:tcPr>
            <w:tcW w:type="dxa" w:w="2412"/>
          </w:tcPr>
          <w:p>
            <w:r>
              <w:t>23</w:t>
            </w:r>
          </w:p>
        </w:tc>
        <w:tc>
          <w:tcPr>
            <w:tcW w:type="dxa" w:w="2412"/>
          </w:tcPr>
          <w:p>
            <w:r>
              <w:t>State Management</w:t>
            </w:r>
          </w:p>
        </w:tc>
        <w:tc>
          <w:tcPr>
            <w:tcW w:type="dxa" w:w="2412"/>
          </w:tcPr>
          <w:p>
            <w:r>
              <w:t>store helps manage shared application state across the student frontend.</w:t>
            </w:r>
          </w:p>
        </w:tc>
      </w:tr>
      <w:tr>
        <w:tc>
          <w:tcPr>
            <w:tcW w:type="dxa" w:w="2412"/>
          </w:tcPr>
          <w:p>
            <w:r>
              <w:t>src\styles\fonts.css</w:t>
            </w:r>
          </w:p>
        </w:tc>
        <w:tc>
          <w:tcPr>
            <w:tcW w:type="dxa" w:w="2412"/>
          </w:tcPr>
          <w:p>
            <w:r>
              <w:t>1</w:t>
            </w:r>
          </w:p>
        </w:tc>
        <w:tc>
          <w:tcPr>
            <w:tcW w:type="dxa" w:w="2412"/>
          </w:tcPr>
          <w:p>
            <w:r>
              <w:t>General Source</w:t>
            </w:r>
          </w:p>
        </w:tc>
        <w:tc>
          <w:tcPr>
            <w:tcW w:type="dxa" w:w="2412"/>
          </w:tcPr>
          <w:p>
            <w:r>
              <w:t>fonts contributes to the student application.</w:t>
            </w:r>
          </w:p>
        </w:tc>
      </w:tr>
      <w:tr>
        <w:tc>
          <w:tcPr>
            <w:tcW w:type="dxa" w:w="2412"/>
          </w:tcPr>
          <w:p>
            <w:r>
              <w:t>src\styles\index.css</w:t>
            </w:r>
          </w:p>
        </w:tc>
        <w:tc>
          <w:tcPr>
            <w:tcW w:type="dxa" w:w="2412"/>
          </w:tcPr>
          <w:p>
            <w:r>
              <w:t>3</w:t>
            </w:r>
          </w:p>
        </w:tc>
        <w:tc>
          <w:tcPr>
            <w:tcW w:type="dxa" w:w="2412"/>
          </w:tcPr>
          <w:p>
            <w:r>
              <w:t>General Source</w:t>
            </w:r>
          </w:p>
        </w:tc>
        <w:tc>
          <w:tcPr>
            <w:tcW w:type="dxa" w:w="2412"/>
          </w:tcPr>
          <w:p>
            <w:r>
              <w:t>index contributes to the student application.</w:t>
            </w:r>
          </w:p>
        </w:tc>
      </w:tr>
      <w:tr>
        <w:tc>
          <w:tcPr>
            <w:tcW w:type="dxa" w:w="2412"/>
          </w:tcPr>
          <w:p>
            <w:r>
              <w:t>src\styles\lobby.css</w:t>
            </w:r>
          </w:p>
        </w:tc>
        <w:tc>
          <w:tcPr>
            <w:tcW w:type="dxa" w:w="2412"/>
          </w:tcPr>
          <w:p>
            <w:r>
              <w:t>38</w:t>
            </w:r>
          </w:p>
        </w:tc>
        <w:tc>
          <w:tcPr>
            <w:tcW w:type="dxa" w:w="2412"/>
          </w:tcPr>
          <w:p>
            <w:r>
              <w:t>General Source</w:t>
            </w:r>
          </w:p>
        </w:tc>
        <w:tc>
          <w:tcPr>
            <w:tcW w:type="dxa" w:w="2412"/>
          </w:tcPr>
          <w:p>
            <w:r>
              <w:t>lobby contributes to the student application.</w:t>
            </w:r>
          </w:p>
        </w:tc>
      </w:tr>
      <w:tr>
        <w:tc>
          <w:tcPr>
            <w:tcW w:type="dxa" w:w="2412"/>
          </w:tcPr>
          <w:p>
            <w:r>
              <w:t>src\styles\summary.css</w:t>
            </w:r>
          </w:p>
        </w:tc>
        <w:tc>
          <w:tcPr>
            <w:tcW w:type="dxa" w:w="2412"/>
          </w:tcPr>
          <w:p>
            <w:r>
              <w:t>629</w:t>
            </w:r>
          </w:p>
        </w:tc>
        <w:tc>
          <w:tcPr>
            <w:tcW w:type="dxa" w:w="2412"/>
          </w:tcPr>
          <w:p>
            <w:r>
              <w:t>General Source</w:t>
            </w:r>
          </w:p>
        </w:tc>
        <w:tc>
          <w:tcPr>
            <w:tcW w:type="dxa" w:w="2412"/>
          </w:tcPr>
          <w:p>
            <w:r>
              <w:t>summary contributes to the student application.</w:t>
            </w:r>
          </w:p>
        </w:tc>
      </w:tr>
      <w:tr>
        <w:tc>
          <w:tcPr>
            <w:tcW w:type="dxa" w:w="2412"/>
          </w:tcPr>
          <w:p>
            <w:r>
              <w:t>src\styles\tailwind.css</w:t>
            </w:r>
          </w:p>
        </w:tc>
        <w:tc>
          <w:tcPr>
            <w:tcW w:type="dxa" w:w="2412"/>
          </w:tcPr>
          <w:p>
            <w:r>
              <w:t>4</w:t>
            </w:r>
          </w:p>
        </w:tc>
        <w:tc>
          <w:tcPr>
            <w:tcW w:type="dxa" w:w="2412"/>
          </w:tcPr>
          <w:p>
            <w:r>
              <w:t>General Source</w:t>
            </w:r>
          </w:p>
        </w:tc>
        <w:tc>
          <w:tcPr>
            <w:tcW w:type="dxa" w:w="2412"/>
          </w:tcPr>
          <w:p>
            <w:r>
              <w:t>tailwind contributes to the student application.</w:t>
            </w:r>
          </w:p>
        </w:tc>
      </w:tr>
      <w:tr>
        <w:tc>
          <w:tcPr>
            <w:tcW w:type="dxa" w:w="2412"/>
          </w:tcPr>
          <w:p>
            <w:r>
              <w:t>src\styles\theme.css</w:t>
            </w:r>
          </w:p>
        </w:tc>
        <w:tc>
          <w:tcPr>
            <w:tcW w:type="dxa" w:w="2412"/>
          </w:tcPr>
          <w:p>
            <w:r>
              <w:t>181</w:t>
            </w:r>
          </w:p>
        </w:tc>
        <w:tc>
          <w:tcPr>
            <w:tcW w:type="dxa" w:w="2412"/>
          </w:tcPr>
          <w:p>
            <w:r>
              <w:t>General Source</w:t>
            </w:r>
          </w:p>
        </w:tc>
        <w:tc>
          <w:tcPr>
            <w:tcW w:type="dxa" w:w="2412"/>
          </w:tcPr>
          <w:p>
            <w:r>
              <w:t>theme contributes to the student application.</w:t>
            </w:r>
          </w:p>
        </w:tc>
      </w:tr>
      <w:tr>
        <w:tc>
          <w:tcPr>
            <w:tcW w:type="dxa" w:w="2412"/>
          </w:tcPr>
          <w:p>
            <w:r>
              <w:t>src\utils\copyPasteTracker.js</w:t>
            </w:r>
          </w:p>
        </w:tc>
        <w:tc>
          <w:tcPr>
            <w:tcW w:type="dxa" w:w="2412"/>
          </w:tcPr>
          <w:p>
            <w:r>
              <w:t>34</w:t>
            </w:r>
          </w:p>
        </w:tc>
        <w:tc>
          <w:tcPr>
            <w:tcW w:type="dxa" w:w="2412"/>
          </w:tcPr>
          <w:p>
            <w:r>
              <w:t>Utility</w:t>
            </w:r>
          </w:p>
        </w:tc>
        <w:tc>
          <w:tcPr>
            <w:tcW w:type="dxa" w:w="2412"/>
          </w:tcPr>
          <w:p>
            <w:r>
              <w:t>copyPasteTracker provides reusable client-side helpers to support UI logic and runtime behavior. Exported or detected symbols include getCopyPasteCount, handleCopyPaste, incrementCopyPasteCount, resetCopyPasteCount.</w:t>
            </w:r>
          </w:p>
        </w:tc>
      </w:tr>
      <w:tr>
        <w:tc>
          <w:tcPr>
            <w:tcW w:type="dxa" w:w="2412"/>
          </w:tcPr>
          <w:p>
            <w:r>
              <w:t>src\utils\screenRecorderSession.js</w:t>
            </w:r>
          </w:p>
        </w:tc>
        <w:tc>
          <w:tcPr>
            <w:tcW w:type="dxa" w:w="2412"/>
          </w:tcPr>
          <w:p>
            <w:r>
              <w:t>244</w:t>
            </w:r>
          </w:p>
        </w:tc>
        <w:tc>
          <w:tcPr>
            <w:tcW w:type="dxa" w:w="2412"/>
          </w:tcPr>
          <w:p>
            <w:r>
              <w:t>Utility</w:t>
            </w:r>
          </w:p>
        </w:tc>
        <w:tc>
          <w:tcPr>
            <w:tcW w:type="dxa" w:w="2412"/>
          </w:tcPr>
          <w:p>
            <w:r>
              <w:t>screenRecorderSession provides reusable client-side helpers to support UI logic and runtime behavior. Exported or detected symbols include attachStreamListeners, baseUrl, cleanupStream, getActiveStream.</w:t>
            </w:r>
          </w:p>
        </w:tc>
      </w:tr>
      <w:tr>
        <w:tc>
          <w:tcPr>
            <w:tcW w:type="dxa" w:w="2412"/>
          </w:tcPr>
          <w:p>
            <w:r>
              <w:t>src\utils\tabVisibility.js</w:t>
            </w:r>
          </w:p>
        </w:tc>
        <w:tc>
          <w:tcPr>
            <w:tcW w:type="dxa" w:w="2412"/>
          </w:tcPr>
          <w:p>
            <w:r>
              <w:t>28</w:t>
            </w:r>
          </w:p>
        </w:tc>
        <w:tc>
          <w:tcPr>
            <w:tcW w:type="dxa" w:w="2412"/>
          </w:tcPr>
          <w:p>
            <w:r>
              <w:t>Utility</w:t>
            </w:r>
          </w:p>
        </w:tc>
        <w:tc>
          <w:tcPr>
            <w:tcW w:type="dxa" w:w="2412"/>
          </w:tcPr>
          <w:p>
            <w:r>
              <w:t>tabVisibility provides reusable client-side helpers to support UI logic and runtime behavior. Exported or detected symbols include getTabSwitchCount, handleTabVisibility, incrementTabSwitchCount, resetTabSwitchCount.</w:t>
            </w:r>
          </w:p>
        </w:tc>
      </w:tr>
      <w:tr>
        <w:tc>
          <w:tcPr>
            <w:tcW w:type="dxa" w:w="2412"/>
          </w:tcPr>
          <w:p>
            <w:r>
              <w:t>src\utils\timeUtils.js</w:t>
            </w:r>
          </w:p>
        </w:tc>
        <w:tc>
          <w:tcPr>
            <w:tcW w:type="dxa" w:w="2412"/>
          </w:tcPr>
          <w:p>
            <w:r>
              <w:t>71</w:t>
            </w:r>
          </w:p>
        </w:tc>
        <w:tc>
          <w:tcPr>
            <w:tcW w:type="dxa" w:w="2412"/>
          </w:tcPr>
          <w:p>
            <w:r>
              <w:t>Utility</w:t>
            </w:r>
          </w:p>
        </w:tc>
        <w:tc>
          <w:tcPr>
            <w:tcW w:type="dxa" w:w="2412"/>
          </w:tcPr>
          <w:p>
            <w:r>
              <w:t>timeUtils provides reusable client-side helpers to support UI logic and runtime behavior. Exported or detected symbols include formatServerDateTime, formatServerTime, formatTime, normalizeServerTimestamp.</w:t>
            </w:r>
          </w:p>
        </w:tc>
      </w:tr>
      <w:tr>
        <w:tc>
          <w:tcPr>
            <w:tcW w:type="dxa" w:w="2412"/>
          </w:tcPr>
          <w:p>
            <w:r>
              <w:t>src\utils\VideoStreamManager.js</w:t>
            </w:r>
          </w:p>
        </w:tc>
        <w:tc>
          <w:tcPr>
            <w:tcW w:type="dxa" w:w="2412"/>
          </w:tcPr>
          <w:p>
            <w:r>
              <w:t>118</w:t>
            </w:r>
          </w:p>
        </w:tc>
        <w:tc>
          <w:tcPr>
            <w:tcW w:type="dxa" w:w="2412"/>
          </w:tcPr>
          <w:p>
            <w:r>
              <w:t>Utility</w:t>
            </w:r>
          </w:p>
        </w:tc>
        <w:tc>
          <w:tcPr>
            <w:tcW w:type="dxa" w:w="2412"/>
          </w:tcPr>
          <w:p>
            <w:r>
              <w:t>VideoStreamManager provides reusable client-side helpers to support UI logic and runtime behavior. Exported or detected symbols include VideoStreamManager.</w:t>
            </w:r>
          </w:p>
        </w:tc>
      </w:tr>
      <w:tr>
        <w:tc>
          <w:tcPr>
            <w:tcW w:type="dxa" w:w="2412"/>
          </w:tcPr>
          <w:p>
            <w:r>
              <w:t>src\utils\WebSocketHandler.js</w:t>
            </w:r>
          </w:p>
        </w:tc>
        <w:tc>
          <w:tcPr>
            <w:tcW w:type="dxa" w:w="2412"/>
          </w:tcPr>
          <w:p>
            <w:r>
              <w:t>460</w:t>
            </w:r>
          </w:p>
        </w:tc>
        <w:tc>
          <w:tcPr>
            <w:tcW w:type="dxa" w:w="2412"/>
          </w:tcPr>
          <w:p>
            <w:r>
              <w:t>Utility</w:t>
            </w:r>
          </w:p>
        </w:tc>
        <w:tc>
          <w:tcPr>
            <w:tcW w:type="dxa" w:w="2412"/>
          </w:tcPr>
          <w:p>
            <w:r>
              <w:t>WebSocketHandler.js contains the VideoStreamManager used during live exams. It acquires the camera once, reconnects sockets without media flicker, adaptively captures frames, and coordinates with backend processing acknowledgements. Exported or detected symbols include cleanup, onErr, onMeta, tick.</w:t>
            </w:r>
          </w:p>
        </w:tc>
      </w:tr>
      <w:tr>
        <w:tc>
          <w:tcPr>
            <w:tcW w:type="dxa" w:w="2412"/>
          </w:tcPr>
          <w:p>
            <w:r>
              <w:t>src\vite-env.d.ts</w:t>
            </w:r>
          </w:p>
        </w:tc>
        <w:tc>
          <w:tcPr>
            <w:tcW w:type="dxa" w:w="2412"/>
          </w:tcPr>
          <w:p>
            <w:r>
              <w:t>1</w:t>
            </w:r>
          </w:p>
        </w:tc>
        <w:tc>
          <w:tcPr>
            <w:tcW w:type="dxa" w:w="2412"/>
          </w:tcPr>
          <w:p>
            <w:r>
              <w:t>General Source</w:t>
            </w:r>
          </w:p>
        </w:tc>
        <w:tc>
          <w:tcPr>
            <w:tcW w:type="dxa" w:w="2412"/>
          </w:tcPr>
          <w:p>
            <w:r>
              <w:t>vite-env.d contributes to the student application.</w:t>
            </w:r>
          </w:p>
        </w:tc>
      </w:tr>
    </w:tbl>
    <w:p>
      <w:pPr>
        <w:pStyle w:val="Heading1"/>
      </w:pPr>
      <w:r>
        <w:t>Appendix F: Admin Frontend File Inventory</w:t>
      </w:r>
    </w:p>
    <w:p>
      <w:r>
        <w:t>This appendix catalogs source files so a reviewer can navigate the codebase systematically. Line counts are approximate and summaries are inference-based, but they provide a practical map for onboarding and oral presentation.</w:t>
      </w:r>
    </w:p>
    <w:p>
      <w:pPr>
        <w:pStyle w:val="Heading2"/>
      </w:pPr>
      <w:r>
        <w:t>src Directory</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File</w:t>
            </w:r>
          </w:p>
        </w:tc>
        <w:tc>
          <w:tcPr>
            <w:tcW w:type="dxa" w:w="2412"/>
          </w:tcPr>
          <w:p>
            <w:r>
              <w:t>Lines</w:t>
            </w:r>
          </w:p>
        </w:tc>
        <w:tc>
          <w:tcPr>
            <w:tcW w:type="dxa" w:w="2412"/>
          </w:tcPr>
          <w:p>
            <w:r>
              <w:t>Category</w:t>
            </w:r>
          </w:p>
        </w:tc>
        <w:tc>
          <w:tcPr>
            <w:tcW w:type="dxa" w:w="2412"/>
          </w:tcPr>
          <w:p>
            <w:r>
              <w:t>Purpose Commentary</w:t>
            </w:r>
          </w:p>
        </w:tc>
      </w:tr>
      <w:tr>
        <w:tc>
          <w:tcPr>
            <w:tcW w:type="dxa" w:w="2412"/>
          </w:tcPr>
          <w:p>
            <w:r>
              <w:t>src\ADMIN_COMPONENTS_GUIDE.md</w:t>
            </w:r>
          </w:p>
        </w:tc>
        <w:tc>
          <w:tcPr>
            <w:tcW w:type="dxa" w:w="2412"/>
          </w:tcPr>
          <w:p>
            <w:r>
              <w:t>135</w:t>
            </w:r>
          </w:p>
        </w:tc>
        <w:tc>
          <w:tcPr>
            <w:tcW w:type="dxa" w:w="2412"/>
          </w:tcPr>
          <w:p>
            <w:r>
              <w:t>General Source</w:t>
            </w:r>
          </w:p>
        </w:tc>
        <w:tc>
          <w:tcPr>
            <w:tcW w:type="dxa" w:w="2412"/>
          </w:tcPr>
          <w:p>
            <w:r>
              <w:t>ADMIN_COMPONENTS_GUIDE contributes to the admin application.</w:t>
            </w:r>
          </w:p>
        </w:tc>
      </w:tr>
      <w:tr>
        <w:tc>
          <w:tcPr>
            <w:tcW w:type="dxa" w:w="2412"/>
          </w:tcPr>
          <w:p>
            <w:r>
              <w:t>src\App.tsx</w:t>
            </w:r>
          </w:p>
        </w:tc>
        <w:tc>
          <w:tcPr>
            <w:tcW w:type="dxa" w:w="2412"/>
          </w:tcPr>
          <w:p>
            <w:r>
              <w:t>50</w:t>
            </w:r>
          </w:p>
        </w:tc>
        <w:tc>
          <w:tcPr>
            <w:tcW w:type="dxa" w:w="2412"/>
          </w:tcPr>
          <w:p>
            <w:r>
              <w:t>Application Shell</w:t>
            </w:r>
          </w:p>
        </w:tc>
        <w:tc>
          <w:tcPr>
            <w:tcW w:type="dxa" w:w="2412"/>
          </w:tcPr>
          <w:p>
            <w:r>
              <w:t>App.tsx is the admin application's top-level entry point. It gates the dashboard behind admin login and establishes the high-level structure of the admin experience. Exported or detected symbols include App, function, handleLogout.</w:t>
            </w:r>
          </w:p>
        </w:tc>
      </w:tr>
      <w:tr>
        <w:tc>
          <w:tcPr>
            <w:tcW w:type="dxa" w:w="2412"/>
          </w:tcPr>
          <w:p>
            <w:r>
              <w:t>src\Attributions.md</w:t>
            </w:r>
          </w:p>
        </w:tc>
        <w:tc>
          <w:tcPr>
            <w:tcW w:type="dxa" w:w="2412"/>
          </w:tcPr>
          <w:p>
            <w:r>
              <w:t>3</w:t>
            </w:r>
          </w:p>
        </w:tc>
        <w:tc>
          <w:tcPr>
            <w:tcW w:type="dxa" w:w="2412"/>
          </w:tcPr>
          <w:p>
            <w:r>
              <w:t>General Source</w:t>
            </w:r>
          </w:p>
        </w:tc>
        <w:tc>
          <w:tcPr>
            <w:tcW w:type="dxa" w:w="2412"/>
          </w:tcPr>
          <w:p>
            <w:r>
              <w:t>Attributions contributes to the admin application.</w:t>
            </w:r>
          </w:p>
        </w:tc>
      </w:tr>
      <w:tr>
        <w:tc>
          <w:tcPr>
            <w:tcW w:type="dxa" w:w="2412"/>
          </w:tcPr>
          <w:p>
            <w:r>
              <w:t>src\components\AdminDashboard.tsx</w:t>
            </w:r>
          </w:p>
        </w:tc>
        <w:tc>
          <w:tcPr>
            <w:tcW w:type="dxa" w:w="2412"/>
          </w:tcPr>
          <w:p>
            <w:r>
              <w:t>123</w:t>
            </w:r>
          </w:p>
        </w:tc>
        <w:tc>
          <w:tcPr>
            <w:tcW w:type="dxa" w:w="2412"/>
          </w:tcPr>
          <w:p>
            <w:r>
              <w:t>React Component</w:t>
            </w:r>
          </w:p>
        </w:tc>
        <w:tc>
          <w:tcPr>
            <w:tcW w:type="dxa" w:w="2412"/>
          </w:tcPr>
          <w:p>
            <w:r>
              <w:t>AdminDashboard.tsx is the admin control shell that organizes monitoring, results, evidence, exam authoring, student summaries, and settings into one coherent workspace. Exported or detected symbols include AdminDashboard, handleReviewEvidence, handleTabChange, handleViewSummary.</w:t>
            </w:r>
          </w:p>
        </w:tc>
      </w:tr>
      <w:tr>
        <w:tc>
          <w:tcPr>
            <w:tcW w:type="dxa" w:w="2412"/>
          </w:tcPr>
          <w:p>
            <w:r>
              <w:t>src\components\AdminEvidenceVault.tsx</w:t>
            </w:r>
          </w:p>
        </w:tc>
        <w:tc>
          <w:tcPr>
            <w:tcW w:type="dxa" w:w="2412"/>
          </w:tcPr>
          <w:p>
            <w:r>
              <w:t>2</w:t>
            </w:r>
          </w:p>
        </w:tc>
        <w:tc>
          <w:tcPr>
            <w:tcW w:type="dxa" w:w="2412"/>
          </w:tcPr>
          <w:p>
            <w:r>
              <w:t>React Component</w:t>
            </w:r>
          </w:p>
        </w:tc>
        <w:tc>
          <w:tcPr>
            <w:tcW w:type="dxa" w:w="2412"/>
          </w:tcPr>
          <w:p>
            <w:r>
              <w:t>AdminEvidenceVault is a React component used to render UI and coordinate a slice of the admin experience.</w:t>
            </w:r>
          </w:p>
        </w:tc>
      </w:tr>
      <w:tr>
        <w:tc>
          <w:tcPr>
            <w:tcW w:type="dxa" w:w="2412"/>
          </w:tcPr>
          <w:p>
            <w:r>
              <w:t>src\components\AdminExamCreator.tsx</w:t>
            </w:r>
          </w:p>
        </w:tc>
        <w:tc>
          <w:tcPr>
            <w:tcW w:type="dxa" w:w="2412"/>
          </w:tcPr>
          <w:p>
            <w:r>
              <w:t>2</w:t>
            </w:r>
          </w:p>
        </w:tc>
        <w:tc>
          <w:tcPr>
            <w:tcW w:type="dxa" w:w="2412"/>
          </w:tcPr>
          <w:p>
            <w:r>
              <w:t>React Component</w:t>
            </w:r>
          </w:p>
        </w:tc>
        <w:tc>
          <w:tcPr>
            <w:tcW w:type="dxa" w:w="2412"/>
          </w:tcPr>
          <w:p>
            <w:r>
              <w:t>AdminExamCreator is a React component used to render UI and coordinate a slice of the admin experience.</w:t>
            </w:r>
          </w:p>
        </w:tc>
      </w:tr>
      <w:tr>
        <w:tc>
          <w:tcPr>
            <w:tcW w:type="dxa" w:w="2412"/>
          </w:tcPr>
          <w:p>
            <w:r>
              <w:t>src\components\AdminLoginPage.tsx</w:t>
            </w:r>
          </w:p>
        </w:tc>
        <w:tc>
          <w:tcPr>
            <w:tcW w:type="dxa" w:w="2412"/>
          </w:tcPr>
          <w:p>
            <w:r>
              <w:t>158</w:t>
            </w:r>
          </w:p>
        </w:tc>
        <w:tc>
          <w:tcPr>
            <w:tcW w:type="dxa" w:w="2412"/>
          </w:tcPr>
          <w:p>
            <w:r>
              <w:t>React Component</w:t>
            </w:r>
          </w:p>
        </w:tc>
        <w:tc>
          <w:tcPr>
            <w:tcW w:type="dxa" w:w="2412"/>
          </w:tcPr>
          <w:p>
            <w:r>
              <w:t>AdminLoginPage is a React component used to render UI and coordinate a slice of the admin experience. Exported or detected symbols include AdminLoginPage.</w:t>
            </w:r>
          </w:p>
        </w:tc>
      </w:tr>
      <w:tr>
        <w:tc>
          <w:tcPr>
            <w:tcW w:type="dxa" w:w="2412"/>
          </w:tcPr>
          <w:p>
            <w:r>
              <w:t>src\components\AdminResultsDashboard.tsx</w:t>
            </w:r>
          </w:p>
        </w:tc>
        <w:tc>
          <w:tcPr>
            <w:tcW w:type="dxa" w:w="2412"/>
          </w:tcPr>
          <w:p>
            <w:r>
              <w:t>804</w:t>
            </w:r>
          </w:p>
        </w:tc>
        <w:tc>
          <w:tcPr>
            <w:tcW w:type="dxa" w:w="2412"/>
          </w:tcPr>
          <w:p>
            <w:r>
              <w:t>React Component</w:t>
            </w:r>
          </w:p>
        </w:tc>
        <w:tc>
          <w:tcPr>
            <w:tcW w:type="dxa" w:w="2412"/>
          </w:tcPr>
          <w:p>
            <w:r>
              <w:t>AdminResultsDashboard.tsx presents post-exam metrics, filtering, and analysis so suspicious sessions become reviewable academic results. Exported or detected symbols include AdminResultsDashboard, asNumber, attemptStatusConfig, backToLobby.</w:t>
            </w:r>
          </w:p>
        </w:tc>
      </w:tr>
      <w:tr>
        <w:tc>
          <w:tcPr>
            <w:tcW w:type="dxa" w:w="2412"/>
          </w:tcPr>
          <w:p>
            <w:r>
              <w:t>src\components\AdminSettings.tsx</w:t>
            </w:r>
          </w:p>
        </w:tc>
        <w:tc>
          <w:tcPr>
            <w:tcW w:type="dxa" w:w="2412"/>
          </w:tcPr>
          <w:p>
            <w:r>
              <w:t>1156</w:t>
            </w:r>
          </w:p>
        </w:tc>
        <w:tc>
          <w:tcPr>
            <w:tcW w:type="dxa" w:w="2412"/>
          </w:tcPr>
          <w:p>
            <w:r>
              <w:t>React Component</w:t>
            </w:r>
          </w:p>
        </w:tc>
        <w:tc>
          <w:tcPr>
            <w:tcW w:type="dxa" w:w="2412"/>
          </w:tcPr>
          <w:p>
            <w:r>
              <w:t>AdminSettings.tsx provides the settings and threshold management interface that complements backend configuration endpoints. Exported or detected symbols include AdminSettings, handleReset.</w:t>
            </w:r>
          </w:p>
        </w:tc>
      </w:tr>
      <w:tr>
        <w:tc>
          <w:tcPr>
            <w:tcW w:type="dxa" w:w="2412"/>
          </w:tcPr>
          <w:p>
            <w:r>
              <w:t>src\components\AdminSidebar.tsx</w:t>
            </w:r>
          </w:p>
        </w:tc>
        <w:tc>
          <w:tcPr>
            <w:tcW w:type="dxa" w:w="2412"/>
          </w:tcPr>
          <w:p>
            <w:r>
              <w:t>99</w:t>
            </w:r>
          </w:p>
        </w:tc>
        <w:tc>
          <w:tcPr>
            <w:tcW w:type="dxa" w:w="2412"/>
          </w:tcPr>
          <w:p>
            <w:r>
              <w:t>React Component</w:t>
            </w:r>
          </w:p>
        </w:tc>
        <w:tc>
          <w:tcPr>
            <w:tcW w:type="dxa" w:w="2412"/>
          </w:tcPr>
          <w:p>
            <w:r>
              <w:t>AdminSidebar is a React component used to render UI and coordinate a slice of the admin experience. Exported or detected symbols include AdminSidebar.</w:t>
            </w:r>
          </w:p>
        </w:tc>
      </w:tr>
      <w:tr>
        <w:tc>
          <w:tcPr>
            <w:tcW w:type="dxa" w:w="2412"/>
          </w:tcPr>
          <w:p>
            <w:r>
              <w:t>src\components\AdminStatsBar.tsx</w:t>
            </w:r>
          </w:p>
        </w:tc>
        <w:tc>
          <w:tcPr>
            <w:tcW w:type="dxa" w:w="2412"/>
          </w:tcPr>
          <w:p>
            <w:r>
              <w:t>138</w:t>
            </w:r>
          </w:p>
        </w:tc>
        <w:tc>
          <w:tcPr>
            <w:tcW w:type="dxa" w:w="2412"/>
          </w:tcPr>
          <w:p>
            <w:r>
              <w:t>React Component</w:t>
            </w:r>
          </w:p>
        </w:tc>
        <w:tc>
          <w:tcPr>
            <w:tcW w:type="dxa" w:w="2412"/>
          </w:tcPr>
          <w:p>
            <w:r>
              <w:t>AdminStatsBar is a React component used to render UI and coordinate a slice of the admin experience. Exported or detected symbols include AdminStatsBar, formatLastUpdated, getSystemConfig.</w:t>
            </w:r>
          </w:p>
        </w:tc>
      </w:tr>
      <w:tr>
        <w:tc>
          <w:tcPr>
            <w:tcW w:type="dxa" w:w="2412"/>
          </w:tcPr>
          <w:p>
            <w:r>
              <w:t>src\components\AdminStudentTable.tsx</w:t>
            </w:r>
          </w:p>
        </w:tc>
        <w:tc>
          <w:tcPr>
            <w:tcW w:type="dxa" w:w="2412"/>
          </w:tcPr>
          <w:p>
            <w:r>
              <w:t>410</w:t>
            </w:r>
          </w:p>
        </w:tc>
        <w:tc>
          <w:tcPr>
            <w:tcW w:type="dxa" w:w="2412"/>
          </w:tcPr>
          <w:p>
            <w:r>
              <w:t>React Component</w:t>
            </w:r>
          </w:p>
        </w:tc>
        <w:tc>
          <w:tcPr>
            <w:tcW w:type="dxa" w:w="2412"/>
          </w:tcPr>
          <w:p>
            <w:r>
              <w:t>AdminStudentTable is a React component used to render UI and coordinate a slice of the admin experience. Exported or detected symbols include AdminStudentTable, email, formatLastUpdated, formatRelativeTime.</w:t>
            </w:r>
          </w:p>
        </w:tc>
      </w:tr>
      <w:tr>
        <w:tc>
          <w:tcPr>
            <w:tcW w:type="dxa" w:w="2412"/>
          </w:tcPr>
          <w:p>
            <w:r>
              <w:t>src\components\DataStreamBackground.tsx</w:t>
            </w:r>
          </w:p>
        </w:tc>
        <w:tc>
          <w:tcPr>
            <w:tcW w:type="dxa" w:w="2412"/>
          </w:tcPr>
          <w:p>
            <w:r>
              <w:t>215</w:t>
            </w:r>
          </w:p>
        </w:tc>
        <w:tc>
          <w:tcPr>
            <w:tcW w:type="dxa" w:w="2412"/>
          </w:tcPr>
          <w:p>
            <w:r>
              <w:t>React Component</w:t>
            </w:r>
          </w:p>
        </w:tc>
        <w:tc>
          <w:tcPr>
            <w:tcW w:type="dxa" w:w="2412"/>
          </w:tcPr>
          <w:p>
            <w:r>
              <w:t>DataStreamBackground is a React component used to render UI and coordinate a slice of the admin experience. Exported or detected symbols include DataStreamBackground, animate, opacity, scanLineY.</w:t>
            </w:r>
          </w:p>
        </w:tc>
      </w:tr>
      <w:tr>
        <w:tc>
          <w:tcPr>
            <w:tcW w:type="dxa" w:w="2412"/>
          </w:tcPr>
          <w:p>
            <w:r>
              <w:t>src\components\EvidenceVault.tsx</w:t>
            </w:r>
          </w:p>
        </w:tc>
        <w:tc>
          <w:tcPr>
            <w:tcW w:type="dxa" w:w="2412"/>
          </w:tcPr>
          <w:p>
            <w:r>
              <w:t>913</w:t>
            </w:r>
          </w:p>
        </w:tc>
        <w:tc>
          <w:tcPr>
            <w:tcW w:type="dxa" w:w="2412"/>
          </w:tcPr>
          <w:p>
            <w:r>
              <w:t>React Component</w:t>
            </w:r>
          </w:p>
        </w:tc>
        <w:tc>
          <w:tcPr>
            <w:tcW w:type="dxa" w:w="2412"/>
          </w:tcPr>
          <w:p>
            <w:r>
              <w:t>EvidenceVault.tsx organizes proctoring evidence retrieval and review, turning stored files and timelines into an investigator-friendly UI. Exported or detected symbols include EvidenceVault, buildSession, clampPercentage, findClosestEvidence.</w:t>
            </w:r>
          </w:p>
        </w:tc>
      </w:tr>
      <w:tr>
        <w:tc>
          <w:tcPr>
            <w:tcW w:type="dxa" w:w="2412"/>
          </w:tcPr>
          <w:p>
            <w:r>
              <w:t>src\components\ExamCreator.tsx</w:t>
            </w:r>
          </w:p>
        </w:tc>
        <w:tc>
          <w:tcPr>
            <w:tcW w:type="dxa" w:w="2412"/>
          </w:tcPr>
          <w:p>
            <w:r>
              <w:t>1025</w:t>
            </w:r>
          </w:p>
        </w:tc>
        <w:tc>
          <w:tcPr>
            <w:tcW w:type="dxa" w:w="2412"/>
          </w:tcPr>
          <w:p>
            <w:r>
              <w:t>React Component</w:t>
            </w:r>
          </w:p>
        </w:tc>
        <w:tc>
          <w:tcPr>
            <w:tcW w:type="dxa" w:w="2412"/>
          </w:tcPr>
          <w:p>
            <w:r>
              <w:t>ExamCreator.tsx lets administrators define exams and associated question data, helping make the platform self-contained. Exported or detected symbols include ExamCreator, addMinutes, addQuestion, clearEligibleRoster.</w:t>
            </w:r>
          </w:p>
        </w:tc>
      </w:tr>
      <w:tr>
        <w:tc>
          <w:tcPr>
            <w:tcW w:type="dxa" w:w="2412"/>
          </w:tcPr>
          <w:p>
            <w:r>
              <w:t>src\components\figma\ImageWithFallback.tsx</w:t>
            </w:r>
          </w:p>
        </w:tc>
        <w:tc>
          <w:tcPr>
            <w:tcW w:type="dxa" w:w="2412"/>
          </w:tcPr>
          <w:p>
            <w:r>
              <w:t>27</w:t>
            </w:r>
          </w:p>
        </w:tc>
        <w:tc>
          <w:tcPr>
            <w:tcW w:type="dxa" w:w="2412"/>
          </w:tcPr>
          <w:p>
            <w:r>
              <w:t>React Component</w:t>
            </w:r>
          </w:p>
        </w:tc>
        <w:tc>
          <w:tcPr>
            <w:tcW w:type="dxa" w:w="2412"/>
          </w:tcPr>
          <w:p>
            <w:r>
              <w:t>ImageWithFallback is a React component used to render UI and coordinate a slice of the admin experience. Exported or detected symbols include ImageWithFallback, handleError.</w:t>
            </w:r>
          </w:p>
        </w:tc>
      </w:tr>
      <w:tr>
        <w:tc>
          <w:tcPr>
            <w:tcW w:type="dxa" w:w="2412"/>
          </w:tcPr>
          <w:p>
            <w:r>
              <w:t>src\components\LiveExamRoom.tsx</w:t>
            </w:r>
          </w:p>
        </w:tc>
        <w:tc>
          <w:tcPr>
            <w:tcW w:type="dxa" w:w="2412"/>
          </w:tcPr>
          <w:p>
            <w:r>
              <w:t>393</w:t>
            </w:r>
          </w:p>
        </w:tc>
        <w:tc>
          <w:tcPr>
            <w:tcW w:type="dxa" w:w="2412"/>
          </w:tcPr>
          <w:p>
            <w:r>
              <w:t>React Component</w:t>
            </w:r>
          </w:p>
        </w:tc>
        <w:tc>
          <w:tcPr>
            <w:tcW w:type="dxa" w:w="2412"/>
          </w:tcPr>
          <w:p>
            <w:r>
              <w:t>LiveExamRoom.tsx is the drill-down live monitoring view where an administrator focuses on a specific exam room or student feed context. Exported or detected symbols include LiveExamRoom, formatRelative, statusConfig, tierColor.</w:t>
            </w:r>
          </w:p>
        </w:tc>
      </w:tr>
      <w:tr>
        <w:tc>
          <w:tcPr>
            <w:tcW w:type="dxa" w:w="2412"/>
          </w:tcPr>
          <w:p>
            <w:r>
              <w:t>src\components\LiveMonitorLobby.tsx</w:t>
            </w:r>
          </w:p>
        </w:tc>
        <w:tc>
          <w:tcPr>
            <w:tcW w:type="dxa" w:w="2412"/>
          </w:tcPr>
          <w:p>
            <w:r>
              <w:t>349</w:t>
            </w:r>
          </w:p>
        </w:tc>
        <w:tc>
          <w:tcPr>
            <w:tcW w:type="dxa" w:w="2412"/>
          </w:tcPr>
          <w:p>
            <w:r>
              <w:t>React Component</w:t>
            </w:r>
          </w:p>
        </w:tc>
        <w:tc>
          <w:tcPr>
            <w:tcW w:type="dxa" w:w="2412"/>
          </w:tcPr>
          <w:p>
            <w:r>
              <w:t>LiveMonitorLobby.tsx is the admin entry point for active monitoring rooms. It translates live backend session data into a monitor-friendly workflow. Exported or detected symbols include CopyableKey, ExamRoomCard, LiveMonitorLobby, formatTimeLeft.</w:t>
            </w:r>
          </w:p>
        </w:tc>
      </w:tr>
      <w:tr>
        <w:tc>
          <w:tcPr>
            <w:tcW w:type="dxa" w:w="2412"/>
          </w:tcPr>
          <w:p>
            <w:r>
              <w:t>src\components\LoginPage.tsx</w:t>
            </w:r>
          </w:p>
        </w:tc>
        <w:tc>
          <w:tcPr>
            <w:tcW w:type="dxa" w:w="2412"/>
          </w:tcPr>
          <w:p>
            <w:r>
              <w:t>155</w:t>
            </w:r>
          </w:p>
        </w:tc>
        <w:tc>
          <w:tcPr>
            <w:tcW w:type="dxa" w:w="2412"/>
          </w:tcPr>
          <w:p>
            <w:r>
              <w:t>React Component</w:t>
            </w:r>
          </w:p>
        </w:tc>
        <w:tc>
          <w:tcPr>
            <w:tcW w:type="dxa" w:w="2412"/>
          </w:tcPr>
          <w:p>
            <w:r>
              <w:t>LoginPage is a React component used to render UI and coordinate a slice of the admin experience. Exported or detected symbols include LoginPage, handleAuthenticate.</w:t>
            </w:r>
          </w:p>
        </w:tc>
      </w:tr>
      <w:tr>
        <w:tc>
          <w:tcPr>
            <w:tcW w:type="dxa" w:w="2412"/>
          </w:tcPr>
          <w:p>
            <w:r>
              <w:t>src\components\RoomKeyModal.tsx</w:t>
            </w:r>
          </w:p>
        </w:tc>
        <w:tc>
          <w:tcPr>
            <w:tcW w:type="dxa" w:w="2412"/>
          </w:tcPr>
          <w:p>
            <w:r>
              <w:t>204</w:t>
            </w:r>
          </w:p>
        </w:tc>
        <w:tc>
          <w:tcPr>
            <w:tcW w:type="dxa" w:w="2412"/>
          </w:tcPr>
          <w:p>
            <w:r>
              <w:t>React Component</w:t>
            </w:r>
          </w:p>
        </w:tc>
        <w:tc>
          <w:tcPr>
            <w:tcW w:type="dxa" w:w="2412"/>
          </w:tcPr>
          <w:p>
            <w:r>
              <w:t>RoomKeyModal is a React component used to render UI and coordinate a slice of the admin experience. Exported or detected symbols include RoomKeyModal, SESSION_KEY, handleKeyDown, handleKeyInput.</w:t>
            </w:r>
          </w:p>
        </w:tc>
      </w:tr>
      <w:tr>
        <w:tc>
          <w:tcPr>
            <w:tcW w:type="dxa" w:w="2412"/>
          </w:tcPr>
          <w:p>
            <w:r>
              <w:t>src\components\Sidebar.tsx</w:t>
            </w:r>
          </w:p>
        </w:tc>
        <w:tc>
          <w:tcPr>
            <w:tcW w:type="dxa" w:w="2412"/>
          </w:tcPr>
          <w:p>
            <w:r>
              <w:t>99</w:t>
            </w:r>
          </w:p>
        </w:tc>
        <w:tc>
          <w:tcPr>
            <w:tcW w:type="dxa" w:w="2412"/>
          </w:tcPr>
          <w:p>
            <w:r>
              <w:t>React Component</w:t>
            </w:r>
          </w:p>
        </w:tc>
        <w:tc>
          <w:tcPr>
            <w:tcW w:type="dxa" w:w="2412"/>
          </w:tcPr>
          <w:p>
            <w:r>
              <w:t>Sidebar is a React component used to render UI and coordinate a slice of the admin experience. Exported or detected symbols include Sidebar.</w:t>
            </w:r>
          </w:p>
        </w:tc>
      </w:tr>
      <w:tr>
        <w:tc>
          <w:tcPr>
            <w:tcW w:type="dxa" w:w="2412"/>
          </w:tcPr>
          <w:p>
            <w:r>
              <w:t>src\components\StatsBar.tsx</w:t>
            </w:r>
          </w:p>
        </w:tc>
        <w:tc>
          <w:tcPr>
            <w:tcW w:type="dxa" w:w="2412"/>
          </w:tcPr>
          <w:p>
            <w:r>
              <w:t>81</w:t>
            </w:r>
          </w:p>
        </w:tc>
        <w:tc>
          <w:tcPr>
            <w:tcW w:type="dxa" w:w="2412"/>
          </w:tcPr>
          <w:p>
            <w:r>
              <w:t>React Component</w:t>
            </w:r>
          </w:p>
        </w:tc>
        <w:tc>
          <w:tcPr>
            <w:tcW w:type="dxa" w:w="2412"/>
          </w:tcPr>
          <w:p>
            <w:r>
              <w:t>StatsBar is a React component used to render UI and coordinate a slice of the admin experience. Exported or detected symbols include StatsBar.</w:t>
            </w:r>
          </w:p>
        </w:tc>
      </w:tr>
      <w:tr>
        <w:tc>
          <w:tcPr>
            <w:tcW w:type="dxa" w:w="2412"/>
          </w:tcPr>
          <w:p>
            <w:r>
              <w:t>src\components\StudentSummaryModal.tsx</w:t>
            </w:r>
          </w:p>
        </w:tc>
        <w:tc>
          <w:tcPr>
            <w:tcW w:type="dxa" w:w="2412"/>
          </w:tcPr>
          <w:p>
            <w:r>
              <w:t>325</w:t>
            </w:r>
          </w:p>
        </w:tc>
        <w:tc>
          <w:tcPr>
            <w:tcW w:type="dxa" w:w="2412"/>
          </w:tcPr>
          <w:p>
            <w:r>
              <w:t>React Component</w:t>
            </w:r>
          </w:p>
        </w:tc>
        <w:tc>
          <w:tcPr>
            <w:tcW w:type="dxa" w:w="2412"/>
          </w:tcPr>
          <w:p>
            <w:r>
              <w:t>StudentSummaryModal is a React component used to render UI and coordinate a slice of the admin experience. Exported or detected symbols include StudentSummaryModal.</w:t>
            </w:r>
          </w:p>
        </w:tc>
      </w:tr>
      <w:tr>
        <w:tc>
          <w:tcPr>
            <w:tcW w:type="dxa" w:w="2412"/>
          </w:tcPr>
          <w:p>
            <w:r>
              <w:t>src\components\StudentSummaryPage.tsx</w:t>
            </w:r>
          </w:p>
        </w:tc>
        <w:tc>
          <w:tcPr>
            <w:tcW w:type="dxa" w:w="2412"/>
          </w:tcPr>
          <w:p>
            <w:r>
              <w:t>643</w:t>
            </w:r>
          </w:p>
        </w:tc>
        <w:tc>
          <w:tcPr>
            <w:tcW w:type="dxa" w:w="2412"/>
          </w:tcPr>
          <w:p>
            <w:r>
              <w:t>React Component</w:t>
            </w:r>
          </w:p>
        </w:tc>
        <w:tc>
          <w:tcPr>
            <w:tcW w:type="dxa" w:w="2412"/>
          </w:tcPr>
          <w:p>
            <w:r>
              <w:t>StudentSummaryPage.tsx synthesizes a single candidate's exam and proctoring history into an admin-facing narrative view. Exported or detected symbols include AnswerCell, DarkTooltip, ScoreRing, StudentSummaryPage.</w:t>
            </w:r>
          </w:p>
        </w:tc>
      </w:tr>
      <w:tr>
        <w:tc>
          <w:tcPr>
            <w:tcW w:type="dxa" w:w="2412"/>
          </w:tcPr>
          <w:p>
            <w:r>
              <w:t>src\components\ui\accordion.tsx</w:t>
            </w:r>
          </w:p>
        </w:tc>
        <w:tc>
          <w:tcPr>
            <w:tcW w:type="dxa" w:w="2412"/>
          </w:tcPr>
          <w:p>
            <w:r>
              <w:t>66</w:t>
            </w:r>
          </w:p>
        </w:tc>
        <w:tc>
          <w:tcPr>
            <w:tcW w:type="dxa" w:w="2412"/>
          </w:tcPr>
          <w:p>
            <w:r>
              <w:t>React Component</w:t>
            </w:r>
          </w:p>
        </w:tc>
        <w:tc>
          <w:tcPr>
            <w:tcW w:type="dxa" w:w="2412"/>
          </w:tcPr>
          <w:p>
            <w:r>
              <w:t>accordion is a React component used to render UI and coordinate a slice of the admin experience. Exported or detected symbols include Accordion, AccordionContent, AccordionItem, AccordionTrigger.</w:t>
            </w:r>
          </w:p>
        </w:tc>
      </w:tr>
      <w:tr>
        <w:tc>
          <w:tcPr>
            <w:tcW w:type="dxa" w:w="2412"/>
          </w:tcPr>
          <w:p>
            <w:r>
              <w:t>src\components\ui\alert-dialog.tsx</w:t>
            </w:r>
          </w:p>
        </w:tc>
        <w:tc>
          <w:tcPr>
            <w:tcW w:type="dxa" w:w="2412"/>
          </w:tcPr>
          <w:p>
            <w:r>
              <w:t>157</w:t>
            </w:r>
          </w:p>
        </w:tc>
        <w:tc>
          <w:tcPr>
            <w:tcW w:type="dxa" w:w="2412"/>
          </w:tcPr>
          <w:p>
            <w:r>
              <w:t>React Component</w:t>
            </w:r>
          </w:p>
        </w:tc>
        <w:tc>
          <w:tcPr>
            <w:tcW w:type="dxa" w:w="2412"/>
          </w:tcPr>
          <w:p>
            <w:r>
              <w:t>alert-dialog is a React component used to render UI and coordinate a slice of the admin experience. Exported or detected symbols include AlertDialog, AlertDialogAction, AlertDialogCancel, AlertDialogContent.</w:t>
            </w:r>
          </w:p>
        </w:tc>
      </w:tr>
      <w:tr>
        <w:tc>
          <w:tcPr>
            <w:tcW w:type="dxa" w:w="2412"/>
          </w:tcPr>
          <w:p>
            <w:r>
              <w:t>src\components\ui\alert.tsx</w:t>
            </w:r>
          </w:p>
        </w:tc>
        <w:tc>
          <w:tcPr>
            <w:tcW w:type="dxa" w:w="2412"/>
          </w:tcPr>
          <w:p>
            <w:r>
              <w:t>66</w:t>
            </w:r>
          </w:p>
        </w:tc>
        <w:tc>
          <w:tcPr>
            <w:tcW w:type="dxa" w:w="2412"/>
          </w:tcPr>
          <w:p>
            <w:r>
              <w:t>React Component</w:t>
            </w:r>
          </w:p>
        </w:tc>
        <w:tc>
          <w:tcPr>
            <w:tcW w:type="dxa" w:w="2412"/>
          </w:tcPr>
          <w:p>
            <w:r>
              <w:t>alert is a React component used to render UI and coordinate a slice of the admin experience. Exported or detected symbols include Alert, AlertDescription, AlertTitle.</w:t>
            </w:r>
          </w:p>
        </w:tc>
      </w:tr>
      <w:tr>
        <w:tc>
          <w:tcPr>
            <w:tcW w:type="dxa" w:w="2412"/>
          </w:tcPr>
          <w:p>
            <w:r>
              <w:t>src\components\ui\aspect-ratio.tsx</w:t>
            </w:r>
          </w:p>
        </w:tc>
        <w:tc>
          <w:tcPr>
            <w:tcW w:type="dxa" w:w="2412"/>
          </w:tcPr>
          <w:p>
            <w:r>
              <w:t>11</w:t>
            </w:r>
          </w:p>
        </w:tc>
        <w:tc>
          <w:tcPr>
            <w:tcW w:type="dxa" w:w="2412"/>
          </w:tcPr>
          <w:p>
            <w:r>
              <w:t>React Component</w:t>
            </w:r>
          </w:p>
        </w:tc>
        <w:tc>
          <w:tcPr>
            <w:tcW w:type="dxa" w:w="2412"/>
          </w:tcPr>
          <w:p>
            <w:r>
              <w:t>aspect-ratio is a React component used to render UI and coordinate a slice of the admin experience. Exported or detected symbols include AspectRatio.</w:t>
            </w:r>
          </w:p>
        </w:tc>
      </w:tr>
      <w:tr>
        <w:tc>
          <w:tcPr>
            <w:tcW w:type="dxa" w:w="2412"/>
          </w:tcPr>
          <w:p>
            <w:r>
              <w:t>src\components\ui\avatar.tsx</w:t>
            </w:r>
          </w:p>
        </w:tc>
        <w:tc>
          <w:tcPr>
            <w:tcW w:type="dxa" w:w="2412"/>
          </w:tcPr>
          <w:p>
            <w:r>
              <w:t>53</w:t>
            </w:r>
          </w:p>
        </w:tc>
        <w:tc>
          <w:tcPr>
            <w:tcW w:type="dxa" w:w="2412"/>
          </w:tcPr>
          <w:p>
            <w:r>
              <w:t>React Component</w:t>
            </w:r>
          </w:p>
        </w:tc>
        <w:tc>
          <w:tcPr>
            <w:tcW w:type="dxa" w:w="2412"/>
          </w:tcPr>
          <w:p>
            <w:r>
              <w:t>avatar is a React component used to render UI and coordinate a slice of the admin experience. Exported or detected symbols include Avatar, AvatarFallback, AvatarImage.</w:t>
            </w:r>
          </w:p>
        </w:tc>
      </w:tr>
      <w:tr>
        <w:tc>
          <w:tcPr>
            <w:tcW w:type="dxa" w:w="2412"/>
          </w:tcPr>
          <w:p>
            <w:r>
              <w:t>src\components\ui\badge.tsx</w:t>
            </w:r>
          </w:p>
        </w:tc>
        <w:tc>
          <w:tcPr>
            <w:tcW w:type="dxa" w:w="2412"/>
          </w:tcPr>
          <w:p>
            <w:r>
              <w:t>46</w:t>
            </w:r>
          </w:p>
        </w:tc>
        <w:tc>
          <w:tcPr>
            <w:tcW w:type="dxa" w:w="2412"/>
          </w:tcPr>
          <w:p>
            <w:r>
              <w:t>React Component</w:t>
            </w:r>
          </w:p>
        </w:tc>
        <w:tc>
          <w:tcPr>
            <w:tcW w:type="dxa" w:w="2412"/>
          </w:tcPr>
          <w:p>
            <w:r>
              <w:t>badge is a React component used to render UI and coordinate a slice of the admin experience. Exported or detected symbols include Badge.</w:t>
            </w:r>
          </w:p>
        </w:tc>
      </w:tr>
      <w:tr>
        <w:tc>
          <w:tcPr>
            <w:tcW w:type="dxa" w:w="2412"/>
          </w:tcPr>
          <w:p>
            <w:r>
              <w:t>src\components\ui\breadcrumb.tsx</w:t>
            </w:r>
          </w:p>
        </w:tc>
        <w:tc>
          <w:tcPr>
            <w:tcW w:type="dxa" w:w="2412"/>
          </w:tcPr>
          <w:p>
            <w:r>
              <w:t>109</w:t>
            </w:r>
          </w:p>
        </w:tc>
        <w:tc>
          <w:tcPr>
            <w:tcW w:type="dxa" w:w="2412"/>
          </w:tcPr>
          <w:p>
            <w:r>
              <w:t>React Component</w:t>
            </w:r>
          </w:p>
        </w:tc>
        <w:tc>
          <w:tcPr>
            <w:tcW w:type="dxa" w:w="2412"/>
          </w:tcPr>
          <w:p>
            <w:r>
              <w:t>breadcrumb is a React component used to render UI and coordinate a slice of the admin experience. Exported or detected symbols include Breadcrumb, BreadcrumbEllipsis, BreadcrumbItem, BreadcrumbLink.</w:t>
            </w:r>
          </w:p>
        </w:tc>
      </w:tr>
      <w:tr>
        <w:tc>
          <w:tcPr>
            <w:tcW w:type="dxa" w:w="2412"/>
          </w:tcPr>
          <w:p>
            <w:r>
              <w:t>src\components\ui\button.tsx</w:t>
            </w:r>
          </w:p>
        </w:tc>
        <w:tc>
          <w:tcPr>
            <w:tcW w:type="dxa" w:w="2412"/>
          </w:tcPr>
          <w:p>
            <w:r>
              <w:t>58</w:t>
            </w:r>
          </w:p>
        </w:tc>
        <w:tc>
          <w:tcPr>
            <w:tcW w:type="dxa" w:w="2412"/>
          </w:tcPr>
          <w:p>
            <w:r>
              <w:t>React Component</w:t>
            </w:r>
          </w:p>
        </w:tc>
        <w:tc>
          <w:tcPr>
            <w:tcW w:type="dxa" w:w="2412"/>
          </w:tcPr>
          <w:p>
            <w:r>
              <w:t>button is a React component used to render UI and coordinate a slice of the admin experience. Exported or detected symbols include Button.</w:t>
            </w:r>
          </w:p>
        </w:tc>
      </w:tr>
      <w:tr>
        <w:tc>
          <w:tcPr>
            <w:tcW w:type="dxa" w:w="2412"/>
          </w:tcPr>
          <w:p>
            <w:r>
              <w:t>src\components\ui\calendar.tsx</w:t>
            </w:r>
          </w:p>
        </w:tc>
        <w:tc>
          <w:tcPr>
            <w:tcW w:type="dxa" w:w="2412"/>
          </w:tcPr>
          <w:p>
            <w:r>
              <w:t>75</w:t>
            </w:r>
          </w:p>
        </w:tc>
        <w:tc>
          <w:tcPr>
            <w:tcW w:type="dxa" w:w="2412"/>
          </w:tcPr>
          <w:p>
            <w:r>
              <w:t>React Component</w:t>
            </w:r>
          </w:p>
        </w:tc>
        <w:tc>
          <w:tcPr>
            <w:tcW w:type="dxa" w:w="2412"/>
          </w:tcPr>
          <w:p>
            <w:r>
              <w:t>calendar is a React component used to render UI and coordinate a slice of the admin experience. Exported or detected symbols include Calendar.</w:t>
            </w:r>
          </w:p>
        </w:tc>
      </w:tr>
      <w:tr>
        <w:tc>
          <w:tcPr>
            <w:tcW w:type="dxa" w:w="2412"/>
          </w:tcPr>
          <w:p>
            <w:r>
              <w:t>src\components\ui\card.tsx</w:t>
            </w:r>
          </w:p>
        </w:tc>
        <w:tc>
          <w:tcPr>
            <w:tcW w:type="dxa" w:w="2412"/>
          </w:tcPr>
          <w:p>
            <w:r>
              <w:t>92</w:t>
            </w:r>
          </w:p>
        </w:tc>
        <w:tc>
          <w:tcPr>
            <w:tcW w:type="dxa" w:w="2412"/>
          </w:tcPr>
          <w:p>
            <w:r>
              <w:t>React Component</w:t>
            </w:r>
          </w:p>
        </w:tc>
        <w:tc>
          <w:tcPr>
            <w:tcW w:type="dxa" w:w="2412"/>
          </w:tcPr>
          <w:p>
            <w:r>
              <w:t>card is a React component used to render UI and coordinate a slice of the admin experience. Exported or detected symbols include Card, CardAction, CardContent, CardDescription.</w:t>
            </w:r>
          </w:p>
        </w:tc>
      </w:tr>
      <w:tr>
        <w:tc>
          <w:tcPr>
            <w:tcW w:type="dxa" w:w="2412"/>
          </w:tcPr>
          <w:p>
            <w:r>
              <w:t>src\components\ui\carousel.tsx</w:t>
            </w:r>
          </w:p>
        </w:tc>
        <w:tc>
          <w:tcPr>
            <w:tcW w:type="dxa" w:w="2412"/>
          </w:tcPr>
          <w:p>
            <w:r>
              <w:t>241</w:t>
            </w:r>
          </w:p>
        </w:tc>
        <w:tc>
          <w:tcPr>
            <w:tcW w:type="dxa" w:w="2412"/>
          </w:tcPr>
          <w:p>
            <w:r>
              <w:t>React Component</w:t>
            </w:r>
          </w:p>
        </w:tc>
        <w:tc>
          <w:tcPr>
            <w:tcW w:type="dxa" w:w="2412"/>
          </w:tcPr>
          <w:p>
            <w:r>
              <w:t>carousel is a React component used to render UI and coordinate a slice of the admin experience. Exported or detected symbols include Carousel, CarouselContent, CarouselItem, CarouselNext.</w:t>
            </w:r>
          </w:p>
        </w:tc>
      </w:tr>
      <w:tr>
        <w:tc>
          <w:tcPr>
            <w:tcW w:type="dxa" w:w="2412"/>
          </w:tcPr>
          <w:p>
            <w:r>
              <w:t>src\components\ui\chart.tsx</w:t>
            </w:r>
          </w:p>
        </w:tc>
        <w:tc>
          <w:tcPr>
            <w:tcW w:type="dxa" w:w="2412"/>
          </w:tcPr>
          <w:p>
            <w:r>
              <w:t>353</w:t>
            </w:r>
          </w:p>
        </w:tc>
        <w:tc>
          <w:tcPr>
            <w:tcW w:type="dxa" w:w="2412"/>
          </w:tcPr>
          <w:p>
            <w:r>
              <w:t>React Component</w:t>
            </w:r>
          </w:p>
        </w:tc>
        <w:tc>
          <w:tcPr>
            <w:tcW w:type="dxa" w:w="2412"/>
          </w:tcPr>
          <w:p>
            <w:r>
              <w:t>chart is a React component used to render UI and coordinate a slice of the admin experience. Exported or detected symbols include ChartContainer, ChartLegendContent, ChartStyle, ChartTooltipContent.</w:t>
            </w:r>
          </w:p>
        </w:tc>
      </w:tr>
      <w:tr>
        <w:tc>
          <w:tcPr>
            <w:tcW w:type="dxa" w:w="2412"/>
          </w:tcPr>
          <w:p>
            <w:r>
              <w:t>src\components\ui\checkbox.tsx</w:t>
            </w:r>
          </w:p>
        </w:tc>
        <w:tc>
          <w:tcPr>
            <w:tcW w:type="dxa" w:w="2412"/>
          </w:tcPr>
          <w:p>
            <w:r>
              <w:t>32</w:t>
            </w:r>
          </w:p>
        </w:tc>
        <w:tc>
          <w:tcPr>
            <w:tcW w:type="dxa" w:w="2412"/>
          </w:tcPr>
          <w:p>
            <w:r>
              <w:t>React Component</w:t>
            </w:r>
          </w:p>
        </w:tc>
        <w:tc>
          <w:tcPr>
            <w:tcW w:type="dxa" w:w="2412"/>
          </w:tcPr>
          <w:p>
            <w:r>
              <w:t>checkbox is a React component used to render UI and coordinate a slice of the admin experience. Exported or detected symbols include Checkbox.</w:t>
            </w:r>
          </w:p>
        </w:tc>
      </w:tr>
      <w:tr>
        <w:tc>
          <w:tcPr>
            <w:tcW w:type="dxa" w:w="2412"/>
          </w:tcPr>
          <w:p>
            <w:r>
              <w:t>src\components\ui\collapsible.tsx</w:t>
            </w:r>
          </w:p>
        </w:tc>
        <w:tc>
          <w:tcPr>
            <w:tcW w:type="dxa" w:w="2412"/>
          </w:tcPr>
          <w:p>
            <w:r>
              <w:t>33</w:t>
            </w:r>
          </w:p>
        </w:tc>
        <w:tc>
          <w:tcPr>
            <w:tcW w:type="dxa" w:w="2412"/>
          </w:tcPr>
          <w:p>
            <w:r>
              <w:t>React Component</w:t>
            </w:r>
          </w:p>
        </w:tc>
        <w:tc>
          <w:tcPr>
            <w:tcW w:type="dxa" w:w="2412"/>
          </w:tcPr>
          <w:p>
            <w:r>
              <w:t>collapsible is a React component used to render UI and coordinate a slice of the admin experience. Exported or detected symbols include Collapsible, CollapsibleContent, CollapsibleTrigger.</w:t>
            </w:r>
          </w:p>
        </w:tc>
      </w:tr>
      <w:tr>
        <w:tc>
          <w:tcPr>
            <w:tcW w:type="dxa" w:w="2412"/>
          </w:tcPr>
          <w:p>
            <w:r>
              <w:t>src\components\ui\command.tsx</w:t>
            </w:r>
          </w:p>
        </w:tc>
        <w:tc>
          <w:tcPr>
            <w:tcW w:type="dxa" w:w="2412"/>
          </w:tcPr>
          <w:p>
            <w:r>
              <w:t>177</w:t>
            </w:r>
          </w:p>
        </w:tc>
        <w:tc>
          <w:tcPr>
            <w:tcW w:type="dxa" w:w="2412"/>
          </w:tcPr>
          <w:p>
            <w:r>
              <w:t>React Component</w:t>
            </w:r>
          </w:p>
        </w:tc>
        <w:tc>
          <w:tcPr>
            <w:tcW w:type="dxa" w:w="2412"/>
          </w:tcPr>
          <w:p>
            <w:r>
              <w:t>command is a React component used to render UI and coordinate a slice of the admin experience. Exported or detected symbols include Command, CommandDialog, CommandEmpty, CommandGroup.</w:t>
            </w:r>
          </w:p>
        </w:tc>
      </w:tr>
      <w:tr>
        <w:tc>
          <w:tcPr>
            <w:tcW w:type="dxa" w:w="2412"/>
          </w:tcPr>
          <w:p>
            <w:r>
              <w:t>src\components\ui\context-menu.tsx</w:t>
            </w:r>
          </w:p>
        </w:tc>
        <w:tc>
          <w:tcPr>
            <w:tcW w:type="dxa" w:w="2412"/>
          </w:tcPr>
          <w:p>
            <w:r>
              <w:t>252</w:t>
            </w:r>
          </w:p>
        </w:tc>
        <w:tc>
          <w:tcPr>
            <w:tcW w:type="dxa" w:w="2412"/>
          </w:tcPr>
          <w:p>
            <w:r>
              <w:t>React Component</w:t>
            </w:r>
          </w:p>
        </w:tc>
        <w:tc>
          <w:tcPr>
            <w:tcW w:type="dxa" w:w="2412"/>
          </w:tcPr>
          <w:p>
            <w:r>
              <w:t>context-menu is a React component used to render UI and coordinate a slice of the admin experience. Exported or detected symbols include ContextMenu, ContextMenuCheckboxItem, ContextMenuContent, ContextMenuGroup.</w:t>
            </w:r>
          </w:p>
        </w:tc>
      </w:tr>
      <w:tr>
        <w:tc>
          <w:tcPr>
            <w:tcW w:type="dxa" w:w="2412"/>
          </w:tcPr>
          <w:p>
            <w:r>
              <w:t>src\components\ui\dialog.tsx</w:t>
            </w:r>
          </w:p>
        </w:tc>
        <w:tc>
          <w:tcPr>
            <w:tcW w:type="dxa" w:w="2412"/>
          </w:tcPr>
          <w:p>
            <w:r>
              <w:t>135</w:t>
            </w:r>
          </w:p>
        </w:tc>
        <w:tc>
          <w:tcPr>
            <w:tcW w:type="dxa" w:w="2412"/>
          </w:tcPr>
          <w:p>
            <w:r>
              <w:t>React Component</w:t>
            </w:r>
          </w:p>
        </w:tc>
        <w:tc>
          <w:tcPr>
            <w:tcW w:type="dxa" w:w="2412"/>
          </w:tcPr>
          <w:p>
            <w:r>
              <w:t>dialog is a React component used to render UI and coordinate a slice of the admin experience. Exported or detected symbols include Dialog, DialogClose, DialogContent, DialogDescription.</w:t>
            </w:r>
          </w:p>
        </w:tc>
      </w:tr>
      <w:tr>
        <w:tc>
          <w:tcPr>
            <w:tcW w:type="dxa" w:w="2412"/>
          </w:tcPr>
          <w:p>
            <w:r>
              <w:t>src\components\ui\drawer.tsx</w:t>
            </w:r>
          </w:p>
        </w:tc>
        <w:tc>
          <w:tcPr>
            <w:tcW w:type="dxa" w:w="2412"/>
          </w:tcPr>
          <w:p>
            <w:r>
              <w:t>132</w:t>
            </w:r>
          </w:p>
        </w:tc>
        <w:tc>
          <w:tcPr>
            <w:tcW w:type="dxa" w:w="2412"/>
          </w:tcPr>
          <w:p>
            <w:r>
              <w:t>React Component</w:t>
            </w:r>
          </w:p>
        </w:tc>
        <w:tc>
          <w:tcPr>
            <w:tcW w:type="dxa" w:w="2412"/>
          </w:tcPr>
          <w:p>
            <w:r>
              <w:t>drawer is a React component used to render UI and coordinate a slice of the admin experience. Exported or detected symbols include Drawer, DrawerClose, DrawerContent, DrawerDescription.</w:t>
            </w:r>
          </w:p>
        </w:tc>
      </w:tr>
      <w:tr>
        <w:tc>
          <w:tcPr>
            <w:tcW w:type="dxa" w:w="2412"/>
          </w:tcPr>
          <w:p>
            <w:r>
              <w:t>src\components\ui\dropdown-menu.tsx</w:t>
            </w:r>
          </w:p>
        </w:tc>
        <w:tc>
          <w:tcPr>
            <w:tcW w:type="dxa" w:w="2412"/>
          </w:tcPr>
          <w:p>
            <w:r>
              <w:t>257</w:t>
            </w:r>
          </w:p>
        </w:tc>
        <w:tc>
          <w:tcPr>
            <w:tcW w:type="dxa" w:w="2412"/>
          </w:tcPr>
          <w:p>
            <w:r>
              <w:t>React Component</w:t>
            </w:r>
          </w:p>
        </w:tc>
        <w:tc>
          <w:tcPr>
            <w:tcW w:type="dxa" w:w="2412"/>
          </w:tcPr>
          <w:p>
            <w:r>
              <w:t>dropdown-menu is a React component used to render UI and coordinate a slice of the admin experience. Exported or detected symbols include DropdownMenu, DropdownMenuCheckboxItem, DropdownMenuContent, DropdownMenuGroup.</w:t>
            </w:r>
          </w:p>
        </w:tc>
      </w:tr>
      <w:tr>
        <w:tc>
          <w:tcPr>
            <w:tcW w:type="dxa" w:w="2412"/>
          </w:tcPr>
          <w:p>
            <w:r>
              <w:t>src\components\ui\form.tsx</w:t>
            </w:r>
          </w:p>
        </w:tc>
        <w:tc>
          <w:tcPr>
            <w:tcW w:type="dxa" w:w="2412"/>
          </w:tcPr>
          <w:p>
            <w:r>
              <w:t>168</w:t>
            </w:r>
          </w:p>
        </w:tc>
        <w:tc>
          <w:tcPr>
            <w:tcW w:type="dxa" w:w="2412"/>
          </w:tcPr>
          <w:p>
            <w:r>
              <w:t>React Component</w:t>
            </w:r>
          </w:p>
        </w:tc>
        <w:tc>
          <w:tcPr>
            <w:tcW w:type="dxa" w:w="2412"/>
          </w:tcPr>
          <w:p>
            <w:r>
              <w:t>form is a React component used to render UI and coordinate a slice of the admin experience. Exported or detected symbols include FormControl, FormDescription, FormItem, FormLabel.</w:t>
            </w:r>
          </w:p>
        </w:tc>
      </w:tr>
      <w:tr>
        <w:tc>
          <w:tcPr>
            <w:tcW w:type="dxa" w:w="2412"/>
          </w:tcPr>
          <w:p>
            <w:r>
              <w:t>src\components\ui\hover-card.tsx</w:t>
            </w:r>
          </w:p>
        </w:tc>
        <w:tc>
          <w:tcPr>
            <w:tcW w:type="dxa" w:w="2412"/>
          </w:tcPr>
          <w:p>
            <w:r>
              <w:t>44</w:t>
            </w:r>
          </w:p>
        </w:tc>
        <w:tc>
          <w:tcPr>
            <w:tcW w:type="dxa" w:w="2412"/>
          </w:tcPr>
          <w:p>
            <w:r>
              <w:t>React Component</w:t>
            </w:r>
          </w:p>
        </w:tc>
        <w:tc>
          <w:tcPr>
            <w:tcW w:type="dxa" w:w="2412"/>
          </w:tcPr>
          <w:p>
            <w:r>
              <w:t>hover-card is a React component used to render UI and coordinate a slice of the admin experience. Exported or detected symbols include HoverCard, HoverCardContent, HoverCardTrigger.</w:t>
            </w:r>
          </w:p>
        </w:tc>
      </w:tr>
      <w:tr>
        <w:tc>
          <w:tcPr>
            <w:tcW w:type="dxa" w:w="2412"/>
          </w:tcPr>
          <w:p>
            <w:r>
              <w:t>src\components\ui\input-otp.tsx</w:t>
            </w:r>
          </w:p>
        </w:tc>
        <w:tc>
          <w:tcPr>
            <w:tcW w:type="dxa" w:w="2412"/>
          </w:tcPr>
          <w:p>
            <w:r>
              <w:t>77</w:t>
            </w:r>
          </w:p>
        </w:tc>
        <w:tc>
          <w:tcPr>
            <w:tcW w:type="dxa" w:w="2412"/>
          </w:tcPr>
          <w:p>
            <w:r>
              <w:t>React Component</w:t>
            </w:r>
          </w:p>
        </w:tc>
        <w:tc>
          <w:tcPr>
            <w:tcW w:type="dxa" w:w="2412"/>
          </w:tcPr>
          <w:p>
            <w:r>
              <w:t>input-otp is a React component used to render UI and coordinate a slice of the admin experience. Exported or detected symbols include InputOTP, InputOTPGroup, InputOTPSeparator, InputOTPSlot.</w:t>
            </w:r>
          </w:p>
        </w:tc>
      </w:tr>
      <w:tr>
        <w:tc>
          <w:tcPr>
            <w:tcW w:type="dxa" w:w="2412"/>
          </w:tcPr>
          <w:p>
            <w:r>
              <w:t>src\components\ui\input.tsx</w:t>
            </w:r>
          </w:p>
        </w:tc>
        <w:tc>
          <w:tcPr>
            <w:tcW w:type="dxa" w:w="2412"/>
          </w:tcPr>
          <w:p>
            <w:r>
              <w:t>21</w:t>
            </w:r>
          </w:p>
        </w:tc>
        <w:tc>
          <w:tcPr>
            <w:tcW w:type="dxa" w:w="2412"/>
          </w:tcPr>
          <w:p>
            <w:r>
              <w:t>React Component</w:t>
            </w:r>
          </w:p>
        </w:tc>
        <w:tc>
          <w:tcPr>
            <w:tcW w:type="dxa" w:w="2412"/>
          </w:tcPr>
          <w:p>
            <w:r>
              <w:t>input is a React component used to render UI and coordinate a slice of the admin experience. Exported or detected symbols include Input.</w:t>
            </w:r>
          </w:p>
        </w:tc>
      </w:tr>
      <w:tr>
        <w:tc>
          <w:tcPr>
            <w:tcW w:type="dxa" w:w="2412"/>
          </w:tcPr>
          <w:p>
            <w:r>
              <w:t>src\components\ui\label.tsx</w:t>
            </w:r>
          </w:p>
        </w:tc>
        <w:tc>
          <w:tcPr>
            <w:tcW w:type="dxa" w:w="2412"/>
          </w:tcPr>
          <w:p>
            <w:r>
              <w:t>24</w:t>
            </w:r>
          </w:p>
        </w:tc>
        <w:tc>
          <w:tcPr>
            <w:tcW w:type="dxa" w:w="2412"/>
          </w:tcPr>
          <w:p>
            <w:r>
              <w:t>React Component</w:t>
            </w:r>
          </w:p>
        </w:tc>
        <w:tc>
          <w:tcPr>
            <w:tcW w:type="dxa" w:w="2412"/>
          </w:tcPr>
          <w:p>
            <w:r>
              <w:t>label is a React component used to render UI and coordinate a slice of the admin experience. Exported or detected symbols include Label.</w:t>
            </w:r>
          </w:p>
        </w:tc>
      </w:tr>
      <w:tr>
        <w:tc>
          <w:tcPr>
            <w:tcW w:type="dxa" w:w="2412"/>
          </w:tcPr>
          <w:p>
            <w:r>
              <w:t>src\components\ui\menubar.tsx</w:t>
            </w:r>
          </w:p>
        </w:tc>
        <w:tc>
          <w:tcPr>
            <w:tcW w:type="dxa" w:w="2412"/>
          </w:tcPr>
          <w:p>
            <w:r>
              <w:t>276</w:t>
            </w:r>
          </w:p>
        </w:tc>
        <w:tc>
          <w:tcPr>
            <w:tcW w:type="dxa" w:w="2412"/>
          </w:tcPr>
          <w:p>
            <w:r>
              <w:t>React Component</w:t>
            </w:r>
          </w:p>
        </w:tc>
        <w:tc>
          <w:tcPr>
            <w:tcW w:type="dxa" w:w="2412"/>
          </w:tcPr>
          <w:p>
            <w:r>
              <w:t>menubar is a React component used to render UI and coordinate a slice of the admin experience. Exported or detected symbols include Menubar, MenubarCheckboxItem, MenubarContent, MenubarGroup.</w:t>
            </w:r>
          </w:p>
        </w:tc>
      </w:tr>
      <w:tr>
        <w:tc>
          <w:tcPr>
            <w:tcW w:type="dxa" w:w="2412"/>
          </w:tcPr>
          <w:p>
            <w:r>
              <w:t>src\components\ui\navigation-menu.tsx</w:t>
            </w:r>
          </w:p>
        </w:tc>
        <w:tc>
          <w:tcPr>
            <w:tcW w:type="dxa" w:w="2412"/>
          </w:tcPr>
          <w:p>
            <w:r>
              <w:t>168</w:t>
            </w:r>
          </w:p>
        </w:tc>
        <w:tc>
          <w:tcPr>
            <w:tcW w:type="dxa" w:w="2412"/>
          </w:tcPr>
          <w:p>
            <w:r>
              <w:t>React Component</w:t>
            </w:r>
          </w:p>
        </w:tc>
        <w:tc>
          <w:tcPr>
            <w:tcW w:type="dxa" w:w="2412"/>
          </w:tcPr>
          <w:p>
            <w:r>
              <w:t>navigation-menu is a React component used to render UI and coordinate a slice of the admin experience. Exported or detected symbols include NavigationMenu, NavigationMenuContent, NavigationMenuIndicator, NavigationMenuItem.</w:t>
            </w:r>
          </w:p>
        </w:tc>
      </w:tr>
      <w:tr>
        <w:tc>
          <w:tcPr>
            <w:tcW w:type="dxa" w:w="2412"/>
          </w:tcPr>
          <w:p>
            <w:r>
              <w:t>src\components\ui\pagination.tsx</w:t>
            </w:r>
          </w:p>
        </w:tc>
        <w:tc>
          <w:tcPr>
            <w:tcW w:type="dxa" w:w="2412"/>
          </w:tcPr>
          <w:p>
            <w:r>
              <w:t>129</w:t>
            </w:r>
          </w:p>
        </w:tc>
        <w:tc>
          <w:tcPr>
            <w:tcW w:type="dxa" w:w="2412"/>
          </w:tcPr>
          <w:p>
            <w:r>
              <w:t>React Component</w:t>
            </w:r>
          </w:p>
        </w:tc>
        <w:tc>
          <w:tcPr>
            <w:tcW w:type="dxa" w:w="2412"/>
          </w:tcPr>
          <w:p>
            <w:r>
              <w:t>pagination is a React component used to render UI and coordinate a slice of the admin experience. Exported or detected symbols include Pagination, PaginationContent, PaginationEllipsis, PaginationItem.</w:t>
            </w:r>
          </w:p>
        </w:tc>
      </w:tr>
      <w:tr>
        <w:tc>
          <w:tcPr>
            <w:tcW w:type="dxa" w:w="2412"/>
          </w:tcPr>
          <w:p>
            <w:r>
              <w:t>src\components\ui\popover.tsx</w:t>
            </w:r>
          </w:p>
        </w:tc>
        <w:tc>
          <w:tcPr>
            <w:tcW w:type="dxa" w:w="2412"/>
          </w:tcPr>
          <w:p>
            <w:r>
              <w:t>48</w:t>
            </w:r>
          </w:p>
        </w:tc>
        <w:tc>
          <w:tcPr>
            <w:tcW w:type="dxa" w:w="2412"/>
          </w:tcPr>
          <w:p>
            <w:r>
              <w:t>React Component</w:t>
            </w:r>
          </w:p>
        </w:tc>
        <w:tc>
          <w:tcPr>
            <w:tcW w:type="dxa" w:w="2412"/>
          </w:tcPr>
          <w:p>
            <w:r>
              <w:t>popover is a React component used to render UI and coordinate a slice of the admin experience. Exported or detected symbols include Popover, PopoverAnchor, PopoverContent, PopoverTrigger.</w:t>
            </w:r>
          </w:p>
        </w:tc>
      </w:tr>
      <w:tr>
        <w:tc>
          <w:tcPr>
            <w:tcW w:type="dxa" w:w="2412"/>
          </w:tcPr>
          <w:p>
            <w:r>
              <w:t>src\components\ui\progress.tsx</w:t>
            </w:r>
          </w:p>
        </w:tc>
        <w:tc>
          <w:tcPr>
            <w:tcW w:type="dxa" w:w="2412"/>
          </w:tcPr>
          <w:p>
            <w:r>
              <w:t>31</w:t>
            </w:r>
          </w:p>
        </w:tc>
        <w:tc>
          <w:tcPr>
            <w:tcW w:type="dxa" w:w="2412"/>
          </w:tcPr>
          <w:p>
            <w:r>
              <w:t>React Component</w:t>
            </w:r>
          </w:p>
        </w:tc>
        <w:tc>
          <w:tcPr>
            <w:tcW w:type="dxa" w:w="2412"/>
          </w:tcPr>
          <w:p>
            <w:r>
              <w:t>progress is a React component used to render UI and coordinate a slice of the admin experience. Exported or detected symbols include Progress.</w:t>
            </w:r>
          </w:p>
        </w:tc>
      </w:tr>
      <w:tr>
        <w:tc>
          <w:tcPr>
            <w:tcW w:type="dxa" w:w="2412"/>
          </w:tcPr>
          <w:p>
            <w:r>
              <w:t>src\components\ui\radio-group.tsx</w:t>
            </w:r>
          </w:p>
        </w:tc>
        <w:tc>
          <w:tcPr>
            <w:tcW w:type="dxa" w:w="2412"/>
          </w:tcPr>
          <w:p>
            <w:r>
              <w:t>45</w:t>
            </w:r>
          </w:p>
        </w:tc>
        <w:tc>
          <w:tcPr>
            <w:tcW w:type="dxa" w:w="2412"/>
          </w:tcPr>
          <w:p>
            <w:r>
              <w:t>React Component</w:t>
            </w:r>
          </w:p>
        </w:tc>
        <w:tc>
          <w:tcPr>
            <w:tcW w:type="dxa" w:w="2412"/>
          </w:tcPr>
          <w:p>
            <w:r>
              <w:t>radio-group is a React component used to render UI and coordinate a slice of the admin experience. Exported or detected symbols include RadioGroup, RadioGroupItem.</w:t>
            </w:r>
          </w:p>
        </w:tc>
      </w:tr>
      <w:tr>
        <w:tc>
          <w:tcPr>
            <w:tcW w:type="dxa" w:w="2412"/>
          </w:tcPr>
          <w:p>
            <w:r>
              <w:t>src\components\ui\resizable.tsx</w:t>
            </w:r>
          </w:p>
        </w:tc>
        <w:tc>
          <w:tcPr>
            <w:tcW w:type="dxa" w:w="2412"/>
          </w:tcPr>
          <w:p>
            <w:r>
              <w:t>56</w:t>
            </w:r>
          </w:p>
        </w:tc>
        <w:tc>
          <w:tcPr>
            <w:tcW w:type="dxa" w:w="2412"/>
          </w:tcPr>
          <w:p>
            <w:r>
              <w:t>React Component</w:t>
            </w:r>
          </w:p>
        </w:tc>
        <w:tc>
          <w:tcPr>
            <w:tcW w:type="dxa" w:w="2412"/>
          </w:tcPr>
          <w:p>
            <w:r>
              <w:t>resizable is a React component used to render UI and coordinate a slice of the admin experience. Exported or detected symbols include ResizableHandle, ResizablePanel, ResizablePanelGroup.</w:t>
            </w:r>
          </w:p>
        </w:tc>
      </w:tr>
      <w:tr>
        <w:tc>
          <w:tcPr>
            <w:tcW w:type="dxa" w:w="2412"/>
          </w:tcPr>
          <w:p>
            <w:r>
              <w:t>src\components\ui\scroll-area.tsx</w:t>
            </w:r>
          </w:p>
        </w:tc>
        <w:tc>
          <w:tcPr>
            <w:tcW w:type="dxa" w:w="2412"/>
          </w:tcPr>
          <w:p>
            <w:r>
              <w:t>58</w:t>
            </w:r>
          </w:p>
        </w:tc>
        <w:tc>
          <w:tcPr>
            <w:tcW w:type="dxa" w:w="2412"/>
          </w:tcPr>
          <w:p>
            <w:r>
              <w:t>React Component</w:t>
            </w:r>
          </w:p>
        </w:tc>
        <w:tc>
          <w:tcPr>
            <w:tcW w:type="dxa" w:w="2412"/>
          </w:tcPr>
          <w:p>
            <w:r>
              <w:t>scroll-area is a React component used to render UI and coordinate a slice of the admin experience. Exported or detected symbols include ScrollArea, ScrollBar.</w:t>
            </w:r>
          </w:p>
        </w:tc>
      </w:tr>
      <w:tr>
        <w:tc>
          <w:tcPr>
            <w:tcW w:type="dxa" w:w="2412"/>
          </w:tcPr>
          <w:p>
            <w:r>
              <w:t>src\components\ui\select.tsx</w:t>
            </w:r>
          </w:p>
        </w:tc>
        <w:tc>
          <w:tcPr>
            <w:tcW w:type="dxa" w:w="2412"/>
          </w:tcPr>
          <w:p>
            <w:r>
              <w:t>189</w:t>
            </w:r>
          </w:p>
        </w:tc>
        <w:tc>
          <w:tcPr>
            <w:tcW w:type="dxa" w:w="2412"/>
          </w:tcPr>
          <w:p>
            <w:r>
              <w:t>React Component</w:t>
            </w:r>
          </w:p>
        </w:tc>
        <w:tc>
          <w:tcPr>
            <w:tcW w:type="dxa" w:w="2412"/>
          </w:tcPr>
          <w:p>
            <w:r>
              <w:t>select is a React component used to render UI and coordinate a slice of the admin experience. Exported or detected symbols include Select, SelectContent, SelectGroup, SelectItem.</w:t>
            </w:r>
          </w:p>
        </w:tc>
      </w:tr>
      <w:tr>
        <w:tc>
          <w:tcPr>
            <w:tcW w:type="dxa" w:w="2412"/>
          </w:tcPr>
          <w:p>
            <w:r>
              <w:t>src\components\ui\separator.tsx</w:t>
            </w:r>
          </w:p>
        </w:tc>
        <w:tc>
          <w:tcPr>
            <w:tcW w:type="dxa" w:w="2412"/>
          </w:tcPr>
          <w:p>
            <w:r>
              <w:t>28</w:t>
            </w:r>
          </w:p>
        </w:tc>
        <w:tc>
          <w:tcPr>
            <w:tcW w:type="dxa" w:w="2412"/>
          </w:tcPr>
          <w:p>
            <w:r>
              <w:t>React Component</w:t>
            </w:r>
          </w:p>
        </w:tc>
        <w:tc>
          <w:tcPr>
            <w:tcW w:type="dxa" w:w="2412"/>
          </w:tcPr>
          <w:p>
            <w:r>
              <w:t>separator is a React component used to render UI and coordinate a slice of the admin experience. Exported or detected symbols include Separator.</w:t>
            </w:r>
          </w:p>
        </w:tc>
      </w:tr>
      <w:tr>
        <w:tc>
          <w:tcPr>
            <w:tcW w:type="dxa" w:w="2412"/>
          </w:tcPr>
          <w:p>
            <w:r>
              <w:t>src\components\ui\sheet.tsx</w:t>
            </w:r>
          </w:p>
        </w:tc>
        <w:tc>
          <w:tcPr>
            <w:tcW w:type="dxa" w:w="2412"/>
          </w:tcPr>
          <w:p>
            <w:r>
              <w:t>139</w:t>
            </w:r>
          </w:p>
        </w:tc>
        <w:tc>
          <w:tcPr>
            <w:tcW w:type="dxa" w:w="2412"/>
          </w:tcPr>
          <w:p>
            <w:r>
              <w:t>React Component</w:t>
            </w:r>
          </w:p>
        </w:tc>
        <w:tc>
          <w:tcPr>
            <w:tcW w:type="dxa" w:w="2412"/>
          </w:tcPr>
          <w:p>
            <w:r>
              <w:t>sheet is a React component used to render UI and coordinate a slice of the admin experience. Exported or detected symbols include Sheet, SheetClose, SheetContent, SheetDescription.</w:t>
            </w:r>
          </w:p>
        </w:tc>
      </w:tr>
      <w:tr>
        <w:tc>
          <w:tcPr>
            <w:tcW w:type="dxa" w:w="2412"/>
          </w:tcPr>
          <w:p>
            <w:r>
              <w:t>src\components\ui\sidebar.tsx</w:t>
            </w:r>
          </w:p>
        </w:tc>
        <w:tc>
          <w:tcPr>
            <w:tcW w:type="dxa" w:w="2412"/>
          </w:tcPr>
          <w:p>
            <w:r>
              <w:t>726</w:t>
            </w:r>
          </w:p>
        </w:tc>
        <w:tc>
          <w:tcPr>
            <w:tcW w:type="dxa" w:w="2412"/>
          </w:tcPr>
          <w:p>
            <w:r>
              <w:t>React Component</w:t>
            </w:r>
          </w:p>
        </w:tc>
        <w:tc>
          <w:tcPr>
            <w:tcW w:type="dxa" w:w="2412"/>
          </w:tcPr>
          <w:p>
            <w:r>
              <w:t>sidebar is a React component used to render UI and coordinate a slice of the admin experience. Exported or detected symbols include Sidebar, SidebarContent, SidebarFooter, SidebarGroup.</w:t>
            </w:r>
          </w:p>
        </w:tc>
      </w:tr>
      <w:tr>
        <w:tc>
          <w:tcPr>
            <w:tcW w:type="dxa" w:w="2412"/>
          </w:tcPr>
          <w:p>
            <w:r>
              <w:t>src\components\ui\skeleton.tsx</w:t>
            </w:r>
          </w:p>
        </w:tc>
        <w:tc>
          <w:tcPr>
            <w:tcW w:type="dxa" w:w="2412"/>
          </w:tcPr>
          <w:p>
            <w:r>
              <w:t>13</w:t>
            </w:r>
          </w:p>
        </w:tc>
        <w:tc>
          <w:tcPr>
            <w:tcW w:type="dxa" w:w="2412"/>
          </w:tcPr>
          <w:p>
            <w:r>
              <w:t>React Component</w:t>
            </w:r>
          </w:p>
        </w:tc>
        <w:tc>
          <w:tcPr>
            <w:tcW w:type="dxa" w:w="2412"/>
          </w:tcPr>
          <w:p>
            <w:r>
              <w:t>skeleton is a React component used to render UI and coordinate a slice of the admin experience. Exported or detected symbols include Skeleton.</w:t>
            </w:r>
          </w:p>
        </w:tc>
      </w:tr>
      <w:tr>
        <w:tc>
          <w:tcPr>
            <w:tcW w:type="dxa" w:w="2412"/>
          </w:tcPr>
          <w:p>
            <w:r>
              <w:t>src\components\ui\slider.tsx</w:t>
            </w:r>
          </w:p>
        </w:tc>
        <w:tc>
          <w:tcPr>
            <w:tcW w:type="dxa" w:w="2412"/>
          </w:tcPr>
          <w:p>
            <w:r>
              <w:t>63</w:t>
            </w:r>
          </w:p>
        </w:tc>
        <w:tc>
          <w:tcPr>
            <w:tcW w:type="dxa" w:w="2412"/>
          </w:tcPr>
          <w:p>
            <w:r>
              <w:t>React Component</w:t>
            </w:r>
          </w:p>
        </w:tc>
        <w:tc>
          <w:tcPr>
            <w:tcW w:type="dxa" w:w="2412"/>
          </w:tcPr>
          <w:p>
            <w:r>
              <w:t>slider is a React component used to render UI and coordinate a slice of the admin experience. Exported or detected symbols include Slider.</w:t>
            </w:r>
          </w:p>
        </w:tc>
      </w:tr>
      <w:tr>
        <w:tc>
          <w:tcPr>
            <w:tcW w:type="dxa" w:w="2412"/>
          </w:tcPr>
          <w:p>
            <w:r>
              <w:t>src\components\ui\sonner.tsx</w:t>
            </w:r>
          </w:p>
        </w:tc>
        <w:tc>
          <w:tcPr>
            <w:tcW w:type="dxa" w:w="2412"/>
          </w:tcPr>
          <w:p>
            <w:r>
              <w:t>25</w:t>
            </w:r>
          </w:p>
        </w:tc>
        <w:tc>
          <w:tcPr>
            <w:tcW w:type="dxa" w:w="2412"/>
          </w:tcPr>
          <w:p>
            <w:r>
              <w:t>React Component</w:t>
            </w:r>
          </w:p>
        </w:tc>
        <w:tc>
          <w:tcPr>
            <w:tcW w:type="dxa" w:w="2412"/>
          </w:tcPr>
          <w:p>
            <w:r>
              <w:t>sonner is a React component used to render UI and coordinate a slice of the admin experience. Exported or detected symbols include Toaster.</w:t>
            </w:r>
          </w:p>
        </w:tc>
      </w:tr>
      <w:tr>
        <w:tc>
          <w:tcPr>
            <w:tcW w:type="dxa" w:w="2412"/>
          </w:tcPr>
          <w:p>
            <w:r>
              <w:t>src\components\ui\switch.tsx</w:t>
            </w:r>
          </w:p>
        </w:tc>
        <w:tc>
          <w:tcPr>
            <w:tcW w:type="dxa" w:w="2412"/>
          </w:tcPr>
          <w:p>
            <w:r>
              <w:t>31</w:t>
            </w:r>
          </w:p>
        </w:tc>
        <w:tc>
          <w:tcPr>
            <w:tcW w:type="dxa" w:w="2412"/>
          </w:tcPr>
          <w:p>
            <w:r>
              <w:t>React Component</w:t>
            </w:r>
          </w:p>
        </w:tc>
        <w:tc>
          <w:tcPr>
            <w:tcW w:type="dxa" w:w="2412"/>
          </w:tcPr>
          <w:p>
            <w:r>
              <w:t>switch is a React component used to render UI and coordinate a slice of the admin experience. Exported or detected symbols include Switch.</w:t>
            </w:r>
          </w:p>
        </w:tc>
      </w:tr>
      <w:tr>
        <w:tc>
          <w:tcPr>
            <w:tcW w:type="dxa" w:w="2412"/>
          </w:tcPr>
          <w:p>
            <w:r>
              <w:t>src\components\ui\table.tsx</w:t>
            </w:r>
          </w:p>
        </w:tc>
        <w:tc>
          <w:tcPr>
            <w:tcW w:type="dxa" w:w="2412"/>
          </w:tcPr>
          <w:p>
            <w:r>
              <w:t>116</w:t>
            </w:r>
          </w:p>
        </w:tc>
        <w:tc>
          <w:tcPr>
            <w:tcW w:type="dxa" w:w="2412"/>
          </w:tcPr>
          <w:p>
            <w:r>
              <w:t>React Component</w:t>
            </w:r>
          </w:p>
        </w:tc>
        <w:tc>
          <w:tcPr>
            <w:tcW w:type="dxa" w:w="2412"/>
          </w:tcPr>
          <w:p>
            <w:r>
              <w:t>table is a React component used to render UI and coordinate a slice of the admin experience. Exported or detected symbols include Table, TableBody, TableCaption, TableCell.</w:t>
            </w:r>
          </w:p>
        </w:tc>
      </w:tr>
      <w:tr>
        <w:tc>
          <w:tcPr>
            <w:tcW w:type="dxa" w:w="2412"/>
          </w:tcPr>
          <w:p>
            <w:r>
              <w:t>src\components\ui\tabs.tsx</w:t>
            </w:r>
          </w:p>
        </w:tc>
        <w:tc>
          <w:tcPr>
            <w:tcW w:type="dxa" w:w="2412"/>
          </w:tcPr>
          <w:p>
            <w:r>
              <w:t>66</w:t>
            </w:r>
          </w:p>
        </w:tc>
        <w:tc>
          <w:tcPr>
            <w:tcW w:type="dxa" w:w="2412"/>
          </w:tcPr>
          <w:p>
            <w:r>
              <w:t>React Component</w:t>
            </w:r>
          </w:p>
        </w:tc>
        <w:tc>
          <w:tcPr>
            <w:tcW w:type="dxa" w:w="2412"/>
          </w:tcPr>
          <w:p>
            <w:r>
              <w:t>tabs is a React component used to render UI and coordinate a slice of the admin experience. Exported or detected symbols include Tabs, TabsContent, TabsList, TabsTrigger.</w:t>
            </w:r>
          </w:p>
        </w:tc>
      </w:tr>
      <w:tr>
        <w:tc>
          <w:tcPr>
            <w:tcW w:type="dxa" w:w="2412"/>
          </w:tcPr>
          <w:p>
            <w:r>
              <w:t>src\components\ui\textarea.tsx</w:t>
            </w:r>
          </w:p>
        </w:tc>
        <w:tc>
          <w:tcPr>
            <w:tcW w:type="dxa" w:w="2412"/>
          </w:tcPr>
          <w:p>
            <w:r>
              <w:t>18</w:t>
            </w:r>
          </w:p>
        </w:tc>
        <w:tc>
          <w:tcPr>
            <w:tcW w:type="dxa" w:w="2412"/>
          </w:tcPr>
          <w:p>
            <w:r>
              <w:t>React Component</w:t>
            </w:r>
          </w:p>
        </w:tc>
        <w:tc>
          <w:tcPr>
            <w:tcW w:type="dxa" w:w="2412"/>
          </w:tcPr>
          <w:p>
            <w:r>
              <w:t>textarea is a React component used to render UI and coordinate a slice of the admin experience. Exported or detected symbols include Textarea.</w:t>
            </w:r>
          </w:p>
        </w:tc>
      </w:tr>
      <w:tr>
        <w:tc>
          <w:tcPr>
            <w:tcW w:type="dxa" w:w="2412"/>
          </w:tcPr>
          <w:p>
            <w:r>
              <w:t>src\components\ui\toggle-group.tsx</w:t>
            </w:r>
          </w:p>
        </w:tc>
        <w:tc>
          <w:tcPr>
            <w:tcW w:type="dxa" w:w="2412"/>
          </w:tcPr>
          <w:p>
            <w:r>
              <w:t>73</w:t>
            </w:r>
          </w:p>
        </w:tc>
        <w:tc>
          <w:tcPr>
            <w:tcW w:type="dxa" w:w="2412"/>
          </w:tcPr>
          <w:p>
            <w:r>
              <w:t>React Component</w:t>
            </w:r>
          </w:p>
        </w:tc>
        <w:tc>
          <w:tcPr>
            <w:tcW w:type="dxa" w:w="2412"/>
          </w:tcPr>
          <w:p>
            <w:r>
              <w:t>toggle-group is a React component used to render UI and coordinate a slice of the admin experience. Exported or detected symbols include ToggleGroup, ToggleGroupItem.</w:t>
            </w:r>
          </w:p>
        </w:tc>
      </w:tr>
      <w:tr>
        <w:tc>
          <w:tcPr>
            <w:tcW w:type="dxa" w:w="2412"/>
          </w:tcPr>
          <w:p>
            <w:r>
              <w:t>src\components\ui\toggle.tsx</w:t>
            </w:r>
          </w:p>
        </w:tc>
        <w:tc>
          <w:tcPr>
            <w:tcW w:type="dxa" w:w="2412"/>
          </w:tcPr>
          <w:p>
            <w:r>
              <w:t>47</w:t>
            </w:r>
          </w:p>
        </w:tc>
        <w:tc>
          <w:tcPr>
            <w:tcW w:type="dxa" w:w="2412"/>
          </w:tcPr>
          <w:p>
            <w:r>
              <w:t>React Component</w:t>
            </w:r>
          </w:p>
        </w:tc>
        <w:tc>
          <w:tcPr>
            <w:tcW w:type="dxa" w:w="2412"/>
          </w:tcPr>
          <w:p>
            <w:r>
              <w:t>toggle is a React component used to render UI and coordinate a slice of the admin experience. Exported or detected symbols include Toggle.</w:t>
            </w:r>
          </w:p>
        </w:tc>
      </w:tr>
      <w:tr>
        <w:tc>
          <w:tcPr>
            <w:tcW w:type="dxa" w:w="2412"/>
          </w:tcPr>
          <w:p>
            <w:r>
              <w:t>src\components\ui\tooltip.tsx</w:t>
            </w:r>
          </w:p>
        </w:tc>
        <w:tc>
          <w:tcPr>
            <w:tcW w:type="dxa" w:w="2412"/>
          </w:tcPr>
          <w:p>
            <w:r>
              <w:t>61</w:t>
            </w:r>
          </w:p>
        </w:tc>
        <w:tc>
          <w:tcPr>
            <w:tcW w:type="dxa" w:w="2412"/>
          </w:tcPr>
          <w:p>
            <w:r>
              <w:t>React Component</w:t>
            </w:r>
          </w:p>
        </w:tc>
        <w:tc>
          <w:tcPr>
            <w:tcW w:type="dxa" w:w="2412"/>
          </w:tcPr>
          <w:p>
            <w:r>
              <w:t>tooltip is a React component used to render UI and coordinate a slice of the admin experience. Exported or detected symbols include Tooltip, TooltipContent, TooltipProvider, TooltipTrigger.</w:t>
            </w:r>
          </w:p>
        </w:tc>
      </w:tr>
      <w:tr>
        <w:tc>
          <w:tcPr>
            <w:tcW w:type="dxa" w:w="2412"/>
          </w:tcPr>
          <w:p>
            <w:r>
              <w:t>src\components\ui\use-mobile.ts</w:t>
            </w:r>
          </w:p>
        </w:tc>
        <w:tc>
          <w:tcPr>
            <w:tcW w:type="dxa" w:w="2412"/>
          </w:tcPr>
          <w:p>
            <w:r>
              <w:t>21</w:t>
            </w:r>
          </w:p>
        </w:tc>
        <w:tc>
          <w:tcPr>
            <w:tcW w:type="dxa" w:w="2412"/>
          </w:tcPr>
          <w:p>
            <w:r>
              <w:t>React Component</w:t>
            </w:r>
          </w:p>
        </w:tc>
        <w:tc>
          <w:tcPr>
            <w:tcW w:type="dxa" w:w="2412"/>
          </w:tcPr>
          <w:p>
            <w:r>
              <w:t>use-mobile is a React component used to render UI and coordinate a slice of the admin experience. Exported or detected symbols include onChange, useIsMobile.</w:t>
            </w:r>
          </w:p>
        </w:tc>
      </w:tr>
      <w:tr>
        <w:tc>
          <w:tcPr>
            <w:tcW w:type="dxa" w:w="2412"/>
          </w:tcPr>
          <w:p>
            <w:r>
              <w:t>src\components\ui\utils.ts</w:t>
            </w:r>
          </w:p>
        </w:tc>
        <w:tc>
          <w:tcPr>
            <w:tcW w:type="dxa" w:w="2412"/>
          </w:tcPr>
          <w:p>
            <w:r>
              <w:t>6</w:t>
            </w:r>
          </w:p>
        </w:tc>
        <w:tc>
          <w:tcPr>
            <w:tcW w:type="dxa" w:w="2412"/>
          </w:tcPr>
          <w:p>
            <w:r>
              <w:t>React Component</w:t>
            </w:r>
          </w:p>
        </w:tc>
        <w:tc>
          <w:tcPr>
            <w:tcW w:type="dxa" w:w="2412"/>
          </w:tcPr>
          <w:p>
            <w:r>
              <w:t>utils is a React component used to render UI and coordinate a slice of the admin experience. Exported or detected symbols include cn.</w:t>
            </w:r>
          </w:p>
        </w:tc>
      </w:tr>
      <w:tr>
        <w:tc>
          <w:tcPr>
            <w:tcW w:type="dxa" w:w="2412"/>
          </w:tcPr>
          <w:p>
            <w:r>
              <w:t>src\guidelines\Guidelines.md</w:t>
            </w:r>
          </w:p>
        </w:tc>
        <w:tc>
          <w:tcPr>
            <w:tcW w:type="dxa" w:w="2412"/>
          </w:tcPr>
          <w:p>
            <w:r>
              <w:t>491</w:t>
            </w:r>
          </w:p>
        </w:tc>
        <w:tc>
          <w:tcPr>
            <w:tcW w:type="dxa" w:w="2412"/>
          </w:tcPr>
          <w:p>
            <w:r>
              <w:t>General Source</w:t>
            </w:r>
          </w:p>
        </w:tc>
        <w:tc>
          <w:tcPr>
            <w:tcW w:type="dxa" w:w="2412"/>
          </w:tcPr>
          <w:p>
            <w:r>
              <w:t>Guidelines contributes to the admin application.</w:t>
            </w:r>
          </w:p>
        </w:tc>
      </w:tr>
      <w:tr>
        <w:tc>
          <w:tcPr>
            <w:tcW w:type="dxa" w:w="2412"/>
          </w:tcPr>
          <w:p>
            <w:r>
              <w:t>src\hooks\useAdminLiveMonitor.ts</w:t>
            </w:r>
          </w:p>
        </w:tc>
        <w:tc>
          <w:tcPr>
            <w:tcW w:type="dxa" w:w="2412"/>
          </w:tcPr>
          <w:p>
            <w:r>
              <w:t>252</w:t>
            </w:r>
          </w:p>
        </w:tc>
        <w:tc>
          <w:tcPr>
            <w:tcW w:type="dxa" w:w="2412"/>
          </w:tcPr>
          <w:p>
            <w:r>
              <w:t>Custom Hook</w:t>
            </w:r>
          </w:p>
        </w:tc>
        <w:tc>
          <w:tcPr>
            <w:tcW w:type="dxa" w:w="2412"/>
          </w:tcPr>
          <w:p>
            <w:r>
              <w:t>useAdminLiveMonitor packages reusable browser or stateful logic into a composable React hook. Exported or detected symbols include data, normalizePayload, normalizeSession, normalizeStats.</w:t>
            </w:r>
          </w:p>
        </w:tc>
      </w:tr>
      <w:tr>
        <w:tc>
          <w:tcPr>
            <w:tcW w:type="dxa" w:w="2412"/>
          </w:tcPr>
          <w:p>
            <w:r>
              <w:t>src\hooks\useExamRooms.ts</w:t>
            </w:r>
          </w:p>
        </w:tc>
        <w:tc>
          <w:tcPr>
            <w:tcW w:type="dxa" w:w="2412"/>
          </w:tcPr>
          <w:p>
            <w:r>
              <w:t>147</w:t>
            </w:r>
          </w:p>
        </w:tc>
        <w:tc>
          <w:tcPr>
            <w:tcW w:type="dxa" w:w="2412"/>
          </w:tcPr>
          <w:p>
            <w:r>
              <w:t>Custom Hook</w:t>
            </w:r>
          </w:p>
        </w:tc>
        <w:tc>
          <w:tcPr>
            <w:tcW w:type="dxa" w:w="2412"/>
          </w:tcPr>
          <w:p>
            <w:r>
              <w:t>useExamRooms packages reusable browser or stateful logic into a composable React hook. Exported or detected symbols include normalizeSession, toNullableNumber, toNumber, useExamRooms.</w:t>
            </w:r>
          </w:p>
        </w:tc>
      </w:tr>
      <w:tr>
        <w:tc>
          <w:tcPr>
            <w:tcW w:type="dxa" w:w="2412"/>
          </w:tcPr>
          <w:p>
            <w:r>
              <w:t>src\index.css</w:t>
            </w:r>
          </w:p>
        </w:tc>
        <w:tc>
          <w:tcPr>
            <w:tcW w:type="dxa" w:w="2412"/>
          </w:tcPr>
          <w:p>
            <w:r>
              <w:t>3144</w:t>
            </w:r>
          </w:p>
        </w:tc>
        <w:tc>
          <w:tcPr>
            <w:tcW w:type="dxa" w:w="2412"/>
          </w:tcPr>
          <w:p>
            <w:r>
              <w:t>General Source</w:t>
            </w:r>
          </w:p>
        </w:tc>
        <w:tc>
          <w:tcPr>
            <w:tcW w:type="dxa" w:w="2412"/>
          </w:tcPr>
          <w:p>
            <w:r>
              <w:t>index contributes to the admin application.</w:t>
            </w:r>
          </w:p>
        </w:tc>
      </w:tr>
      <w:tr>
        <w:tc>
          <w:tcPr>
            <w:tcW w:type="dxa" w:w="2412"/>
          </w:tcPr>
          <w:p>
            <w:r>
              <w:t>src\main.tsx</w:t>
            </w:r>
          </w:p>
        </w:tc>
        <w:tc>
          <w:tcPr>
            <w:tcW w:type="dxa" w:w="2412"/>
          </w:tcPr>
          <w:p>
            <w:r>
              <w:t>7</w:t>
            </w:r>
          </w:p>
        </w:tc>
        <w:tc>
          <w:tcPr>
            <w:tcW w:type="dxa" w:w="2412"/>
          </w:tcPr>
          <w:p>
            <w:r>
              <w:t>General Source</w:t>
            </w:r>
          </w:p>
        </w:tc>
        <w:tc>
          <w:tcPr>
            <w:tcW w:type="dxa" w:w="2412"/>
          </w:tcPr>
          <w:p>
            <w:r>
              <w:t>main contributes to the admin application.</w:t>
            </w:r>
          </w:p>
        </w:tc>
      </w:tr>
      <w:tr>
        <w:tc>
          <w:tcPr>
            <w:tcW w:type="dxa" w:w="2412"/>
          </w:tcPr>
          <w:p>
            <w:r>
              <w:t>src\PROJECT_REPORT.md</w:t>
            </w:r>
          </w:p>
        </w:tc>
        <w:tc>
          <w:tcPr>
            <w:tcW w:type="dxa" w:w="2412"/>
          </w:tcPr>
          <w:p>
            <w:r>
              <w:t>1298</w:t>
            </w:r>
          </w:p>
        </w:tc>
        <w:tc>
          <w:tcPr>
            <w:tcW w:type="dxa" w:w="2412"/>
          </w:tcPr>
          <w:p>
            <w:r>
              <w:t>General Source</w:t>
            </w:r>
          </w:p>
        </w:tc>
        <w:tc>
          <w:tcPr>
            <w:tcW w:type="dxa" w:w="2412"/>
          </w:tcPr>
          <w:p>
            <w:r>
              <w:t>PROJECT_REPORT contributes to the admin application.</w:t>
            </w:r>
          </w:p>
        </w:tc>
      </w:tr>
      <w:tr>
        <w:tc>
          <w:tcPr>
            <w:tcW w:type="dxa" w:w="2412"/>
          </w:tcPr>
          <w:p>
            <w:r>
              <w:t>src\services\api.ts</w:t>
            </w:r>
          </w:p>
        </w:tc>
        <w:tc>
          <w:tcPr>
            <w:tcW w:type="dxa" w:w="2412"/>
          </w:tcPr>
          <w:p>
            <w:r>
              <w:t>41</w:t>
            </w:r>
          </w:p>
        </w:tc>
        <w:tc>
          <w:tcPr>
            <w:tcW w:type="dxa" w:w="2412"/>
          </w:tcPr>
          <w:p>
            <w:r>
              <w:t>Frontend Service</w:t>
            </w:r>
          </w:p>
        </w:tc>
        <w:tc>
          <w:tcPr>
            <w:tcW w:type="dxa" w:w="2412"/>
          </w:tcPr>
          <w:p>
            <w:r>
              <w:t>api wraps backend API calls or shared client-side workflow logic for the admin app. Exported or detected symbols include api.</w:t>
            </w:r>
          </w:p>
        </w:tc>
      </w:tr>
      <w:tr>
        <w:tc>
          <w:tcPr>
            <w:tcW w:type="dxa" w:w="2412"/>
          </w:tcPr>
          <w:p>
            <w:r>
              <w:t>src\services\authService.ts</w:t>
            </w:r>
          </w:p>
        </w:tc>
        <w:tc>
          <w:tcPr>
            <w:tcW w:type="dxa" w:w="2412"/>
          </w:tcPr>
          <w:p>
            <w:r>
              <w:t>65</w:t>
            </w:r>
          </w:p>
        </w:tc>
        <w:tc>
          <w:tcPr>
            <w:tcW w:type="dxa" w:w="2412"/>
          </w:tcPr>
          <w:p>
            <w:r>
              <w:t>Frontend Service</w:t>
            </w:r>
          </w:p>
        </w:tc>
        <w:tc>
          <w:tcPr>
            <w:tcW w:type="dxa" w:w="2412"/>
          </w:tcPr>
          <w:p>
            <w:r>
              <w:t>authService wraps backend API calls or shared client-side workflow logic for the admin app.</w:t>
            </w:r>
          </w:p>
        </w:tc>
      </w:tr>
      <w:tr>
        <w:tc>
          <w:tcPr>
            <w:tcW w:type="dxa" w:w="2412"/>
          </w:tcPr>
          <w:p>
            <w:r>
              <w:t>src\styles\globals.css</w:t>
            </w:r>
          </w:p>
        </w:tc>
        <w:tc>
          <w:tcPr>
            <w:tcW w:type="dxa" w:w="2412"/>
          </w:tcPr>
          <w:p>
            <w:r>
              <w:t>185</w:t>
            </w:r>
          </w:p>
        </w:tc>
        <w:tc>
          <w:tcPr>
            <w:tcW w:type="dxa" w:w="2412"/>
          </w:tcPr>
          <w:p>
            <w:r>
              <w:t>General Source</w:t>
            </w:r>
          </w:p>
        </w:tc>
        <w:tc>
          <w:tcPr>
            <w:tcW w:type="dxa" w:w="2412"/>
          </w:tcPr>
          <w:p>
            <w:r>
              <w:t>globals contributes to the admin application.</w:t>
            </w:r>
          </w:p>
        </w:tc>
      </w:tr>
      <w:tr>
        <w:tc>
          <w:tcPr>
            <w:tcW w:type="dxa" w:w="2412"/>
          </w:tcPr>
          <w:p>
            <w:r>
              <w:t>src\types\adminLiveMonitor.ts</w:t>
            </w:r>
          </w:p>
        </w:tc>
        <w:tc>
          <w:tcPr>
            <w:tcW w:type="dxa" w:w="2412"/>
          </w:tcPr>
          <w:p>
            <w:r>
              <w:t>39</w:t>
            </w:r>
          </w:p>
        </w:tc>
        <w:tc>
          <w:tcPr>
            <w:tcW w:type="dxa" w:w="2412"/>
          </w:tcPr>
          <w:p>
            <w:r>
              <w:t>General Source</w:t>
            </w:r>
          </w:p>
        </w:tc>
        <w:tc>
          <w:tcPr>
            <w:tcW w:type="dxa" w:w="2412"/>
          </w:tcPr>
          <w:p>
            <w:r>
              <w:t>adminLiveMonitor contributes to the admin application.</w:t>
            </w:r>
          </w:p>
        </w:tc>
      </w:tr>
      <w:tr>
        <w:tc>
          <w:tcPr>
            <w:tcW w:type="dxa" w:w="2412"/>
          </w:tcPr>
          <w:p>
            <w:r>
              <w:t>src\utils\dateTime.ts</w:t>
            </w:r>
          </w:p>
        </w:tc>
        <w:tc>
          <w:tcPr>
            <w:tcW w:type="dxa" w:w="2412"/>
          </w:tcPr>
          <w:p>
            <w:r>
              <w:t>61</w:t>
            </w:r>
          </w:p>
        </w:tc>
        <w:tc>
          <w:tcPr>
            <w:tcW w:type="dxa" w:w="2412"/>
          </w:tcPr>
          <w:p>
            <w:r>
              <w:t>Utility</w:t>
            </w:r>
          </w:p>
        </w:tc>
        <w:tc>
          <w:tcPr>
            <w:tcW w:type="dxa" w:w="2412"/>
          </w:tcPr>
          <w:p>
            <w:r>
              <w:t>dateTime provides reusable client-side helpers to support UI logic and runtime behavior. Exported or detected symbols include formatServerDate, formatServerDateTime, formatServerTime, normalizeServerTimestamp.</w:t>
            </w:r>
          </w:p>
        </w:tc>
      </w:tr>
      <w:tr>
        <w:tc>
          <w:tcPr>
            <w:tcW w:type="dxa" w:w="2412"/>
          </w:tcPr>
          <w:p>
            <w:r>
              <w:t>src\vite-env.d.ts</w:t>
            </w:r>
          </w:p>
        </w:tc>
        <w:tc>
          <w:tcPr>
            <w:tcW w:type="dxa" w:w="2412"/>
          </w:tcPr>
          <w:p>
            <w:r>
              <w:t>1</w:t>
            </w:r>
          </w:p>
        </w:tc>
        <w:tc>
          <w:tcPr>
            <w:tcW w:type="dxa" w:w="2412"/>
          </w:tcPr>
          <w:p>
            <w:r>
              <w:t>General Source</w:t>
            </w:r>
          </w:p>
        </w:tc>
        <w:tc>
          <w:tcPr>
            <w:tcW w:type="dxa" w:w="2412"/>
          </w:tcPr>
          <w:p>
            <w:r>
              <w:t>vite-env.d contributes to the admin application.</w:t>
            </w:r>
          </w:p>
        </w:tc>
      </w:tr>
    </w:tbl>
    <w:p>
      <w:pPr>
        <w:pStyle w:val="Heading1"/>
      </w:pPr>
      <w:r>
        <w:t>Appendix G: Embedded Admin Project Report</w:t>
      </w:r>
    </w:p>
    <w:p>
      <w:r>
        <w:t>This appendix embeds and normalizes the repository document `PROJECT_REPORT.md` so the final Word report preserves existing project documentation alongside the synthesized analysis.</w:t>
      </w:r>
    </w:p>
    <w:p>
      <w:pPr>
        <w:pStyle w:val="Heading2"/>
      </w:pPr>
      <w:r>
        <w:t>University Proctoring Admin Portal - Project Report</w:t>
      </w:r>
    </w:p>
    <w:p>
      <w:r>
        <w:t>**Project Name:** University Proctoring AI System - Admin Portal</w:t>
      </w:r>
    </w:p>
    <w:p>
      <w:r>
        <w:t>**Version:** 1.0</w:t>
      </w:r>
    </w:p>
    <w:p>
      <w:r>
        <w:t>**Date:** January 26, 2026</w:t>
      </w:r>
    </w:p>
    <w:p>
      <w:r>
        <w:t>**Development Team:** Command Center Development Team</w:t>
      </w:r>
    </w:p>
    <w:p>
      <w:r>
        <w:t>---</w:t>
      </w:r>
    </w:p>
    <w:p>
      <w:pPr>
        <w:pStyle w:val="Heading3"/>
      </w:pPr>
      <w:r>
        <w:t>Executive Summary</w:t>
      </w:r>
    </w:p>
    <w:p>
      <w:r>
        <w:t>The University Proctoring Admin Portal is a comprehensive web-based application designed to enable professors and administrators to monitor, review, and manage AI-powered exam proctoring sessions. The system provides real-time monitoring capabilities, detailed evidence review interfaces, and administrative tools for exam management.</w:t>
      </w:r>
    </w:p>
    <w:p>
      <w:pPr>
        <w:pStyle w:val="Heading4"/>
      </w:pPr>
      <w:r>
        <w:t>Key Highlights</w:t>
      </w:r>
    </w:p>
    <w:p>
      <w:pPr>
        <w:pStyle w:val="ListBullet"/>
      </w:pPr>
      <w:r>
        <w:t>**Real-time Monitoring:** Live student tracking during active exams</w:t>
      </w:r>
    </w:p>
    <w:p>
      <w:pPr>
        <w:pStyle w:val="ListBullet"/>
      </w:pPr>
      <w:r>
        <w:t>**AI-Powered Detection:** Automated violation flagging with confidence scoring</w:t>
      </w:r>
    </w:p>
    <w:p>
      <w:pPr>
        <w:pStyle w:val="ListBullet"/>
      </w:pPr>
      <w:r>
        <w:t>**Evidence Review System:** Comprehensive timeline and gallery-based evidence vault</w:t>
      </w:r>
    </w:p>
    <w:p>
      <w:pPr>
        <w:pStyle w:val="ListBullet"/>
      </w:pPr>
      <w:r>
        <w:t>**Results Dashboard:** High-density data table with cyberpunk aesthetic</w:t>
      </w:r>
    </w:p>
    <w:p>
      <w:pPr>
        <w:pStyle w:val="ListBullet"/>
      </w:pPr>
      <w:r>
        <w:t>**Responsive Design:** Mobile and desktop optimized interfaces</w:t>
      </w:r>
    </w:p>
    <w:p>
      <w:r>
        <w:t>---</w:t>
      </w:r>
    </w:p>
    <w:p>
      <w:pPr>
        <w:pStyle w:val="Heading3"/>
      </w:pPr>
      <w:r>
        <w:t>Table of Contents</w:t>
      </w:r>
    </w:p>
    <w:p>
      <w:pPr>
        <w:pStyle w:val="ListNumber"/>
      </w:pPr>
      <w:r>
        <w:t>[System Architecture](#system-architecture)</w:t>
      </w:r>
    </w:p>
    <w:p>
      <w:pPr>
        <w:pStyle w:val="ListNumber"/>
      </w:pPr>
      <w:r>
        <w:t>[Technology Stack](#technology-stack)</w:t>
      </w:r>
    </w:p>
    <w:p>
      <w:pPr>
        <w:pStyle w:val="ListNumber"/>
      </w:pPr>
      <w:r>
        <w:t>[Features &amp; Functionality](#features--functionality)</w:t>
      </w:r>
    </w:p>
    <w:p>
      <w:pPr>
        <w:pStyle w:val="ListNumber"/>
      </w:pPr>
      <w:r>
        <w:t>[User Interface Components](#user-interface-components)</w:t>
      </w:r>
    </w:p>
    <w:p>
      <w:pPr>
        <w:pStyle w:val="ListNumber"/>
      </w:pPr>
      <w:r>
        <w:t>[Data Models](#data-models)</w:t>
      </w:r>
    </w:p>
    <w:p>
      <w:pPr>
        <w:pStyle w:val="ListNumber"/>
      </w:pPr>
      <w:r>
        <w:t>[User Workflows](#user-workflows)</w:t>
      </w:r>
    </w:p>
    <w:p>
      <w:pPr>
        <w:pStyle w:val="ListNumber"/>
      </w:pPr>
      <w:r>
        <w:t>[Design Guidelines](#design-guidelines)</w:t>
      </w:r>
    </w:p>
    <w:p>
      <w:pPr>
        <w:pStyle w:val="ListNumber"/>
      </w:pPr>
      <w:r>
        <w:t>[Future Enhancements](#future-enhancements)</w:t>
      </w:r>
    </w:p>
    <w:p>
      <w:pPr>
        <w:pStyle w:val="ListNumber"/>
      </w:pPr>
      <w:r>
        <w:t>[Installation &amp; Setup](#installation--setup)</w:t>
      </w:r>
    </w:p>
    <w:p>
      <w:r>
        <w:t>---</w:t>
      </w:r>
    </w:p>
    <w:p>
      <w:pPr>
        <w:pStyle w:val="Heading3"/>
      </w:pPr>
      <w:r>
        <w:t>System Architecture</w:t>
      </w:r>
    </w:p>
    <w:p>
      <w:pPr>
        <w:pStyle w:val="Heading4"/>
      </w:pPr>
      <w:r>
        <w:t>Application Structure</w:t>
      </w:r>
    </w:p>
    <w:p>
      <w:r>
        <w:t>University Proctoring Admin Portal</w:t>
        <w:br/>
        <w:t>│</w:t>
        <w:br/>
        <w:t>├── Authentication Layer</w:t>
        <w:br/>
        <w:t>│   └── Login System</w:t>
        <w:br/>
        <w:t>│</w:t>
        <w:br/>
        <w:t>├── Dashboard Container</w:t>
        <w:br/>
        <w:t>│   ├── Sidebar Navigation</w:t>
        <w:br/>
        <w:t>│   ├── Live Monitor</w:t>
        <w:br/>
        <w:t>│   ├── Results Dashboard</w:t>
        <w:br/>
        <w:t>│   ├── Exam Creator</w:t>
        <w:br/>
        <w:t>│   ├── Evidence Vault</w:t>
        <w:br/>
        <w:t>│   └── Settings</w:t>
        <w:br/>
        <w:t>│</w:t>
        <w:br/>
        <w:t>├── Data Management</w:t>
        <w:br/>
        <w:t>│   ├── Session Management</w:t>
        <w:br/>
        <w:t>│   ├── Student Records</w:t>
        <w:br/>
        <w:t>│   ├── Violation Events</w:t>
        <w:br/>
        <w:t>│   └── Audit Logging</w:t>
        <w:br/>
        <w:t>│</w:t>
        <w:br/>
        <w:t>└── Integration Points</w:t>
        <w:br/>
        <w:t xml:space="preserve">    ├── AI Detection Engine</w:t>
        <w:br/>
        <w:t xml:space="preserve">    ├── MinIO Object Storage</w:t>
        <w:br/>
        <w:t xml:space="preserve">    └── Database Backend</w:t>
      </w:r>
    </w:p>
    <w:p>
      <w:pPr>
        <w:pStyle w:val="Heading4"/>
      </w:pPr>
      <w:r>
        <w:t>Component Hierarchy</w:t>
      </w:r>
    </w:p>
    <w:p>
      <w:r>
        <w:t>App.tsx</w:t>
        <w:br/>
        <w:t>├── LoginPage</w:t>
        <w:br/>
        <w:t>└── Dashboard</w:t>
        <w:br/>
        <w:t xml:space="preserve">    ├── Sidebar</w:t>
        <w:br/>
        <w:t xml:space="preserve">    ├── StatsBar</w:t>
        <w:br/>
        <w:t xml:space="preserve">    ├── StudentTable</w:t>
        <w:br/>
        <w:t xml:space="preserve">    ├── ResultsDashboard</w:t>
        <w:br/>
        <w:t xml:space="preserve">    ├── ExamCreator</w:t>
        <w:br/>
        <w:t xml:space="preserve">    └── EvidenceVault</w:t>
      </w:r>
    </w:p>
    <w:p>
      <w:r>
        <w:t>---</w:t>
      </w:r>
    </w:p>
    <w:p>
      <w:pPr>
        <w:pStyle w:val="Heading3"/>
      </w:pPr>
      <w:r>
        <w:t>Technology Stack</w:t>
      </w:r>
    </w:p>
    <w:p>
      <w:pPr>
        <w:pStyle w:val="Heading4"/>
      </w:pPr>
      <w:r>
        <w:t>Frontend Framework</w:t>
      </w:r>
    </w:p>
    <w:p>
      <w:pPr>
        <w:pStyle w:val="ListBullet"/>
      </w:pPr>
      <w:r>
        <w:t>**React 18+** - Component-based UI library</w:t>
      </w:r>
    </w:p>
    <w:p>
      <w:pPr>
        <w:pStyle w:val="ListBullet"/>
      </w:pPr>
      <w:r>
        <w:t>**TypeScript** - Type-safe development</w:t>
      </w:r>
    </w:p>
    <w:p>
      <w:pPr>
        <w:pStyle w:val="ListBullet"/>
      </w:pPr>
      <w:r>
        <w:t>**Tailwind CSS v4** - Utility-first styling framework</w:t>
      </w:r>
    </w:p>
    <w:p>
      <w:pPr>
        <w:pStyle w:val="Heading4"/>
      </w:pPr>
      <w:r>
        <w:t>Animation &amp; UI</w:t>
      </w:r>
    </w:p>
    <w:p>
      <w:pPr>
        <w:pStyle w:val="ListBullet"/>
      </w:pPr>
      <w:r>
        <w:t>**Motion/React (Framer Motion)** - Smooth animations and transitions</w:t>
      </w:r>
    </w:p>
    <w:p>
      <w:pPr>
        <w:pStyle w:val="ListBullet"/>
      </w:pPr>
      <w:r>
        <w:t>**Lucide React** - Icon library with 1000+ icons</w:t>
      </w:r>
    </w:p>
    <w:p>
      <w:pPr>
        <w:pStyle w:val="Heading4"/>
      </w:pPr>
      <w:r>
        <w:t>State Management</w:t>
      </w:r>
    </w:p>
    <w:p>
      <w:pPr>
        <w:pStyle w:val="ListBullet"/>
      </w:pPr>
      <w:r>
        <w:t>**React useState Hooks** - Local component state</w:t>
      </w:r>
    </w:p>
    <w:p>
      <w:pPr>
        <w:pStyle w:val="ListBullet"/>
      </w:pPr>
      <w:r>
        <w:t>**Props Drilling** - Parent-child data flow</w:t>
      </w:r>
    </w:p>
    <w:p>
      <w:pPr>
        <w:pStyle w:val="Heading4"/>
      </w:pPr>
      <w:r>
        <w:t>Build Tools</w:t>
      </w:r>
    </w:p>
    <w:p>
      <w:pPr>
        <w:pStyle w:val="ListBullet"/>
      </w:pPr>
      <w:r>
        <w:t>**Vite** - Fast build tooling and HMR</w:t>
      </w:r>
    </w:p>
    <w:p>
      <w:pPr>
        <w:pStyle w:val="ListBullet"/>
      </w:pPr>
      <w:r>
        <w:t>**ES Modules** - Modern JavaScript module system</w:t>
      </w:r>
    </w:p>
    <w:p>
      <w:r>
        <w:t>---</w:t>
      </w:r>
    </w:p>
    <w:p>
      <w:pPr>
        <w:pStyle w:val="Heading3"/>
      </w:pPr>
      <w:r>
        <w:t>Features &amp; Functionality</w:t>
      </w:r>
    </w:p>
    <w:p>
      <w:pPr>
        <w:pStyle w:val="Heading4"/>
      </w:pPr>
      <w:r>
        <w:t>1. Authentication System</w:t>
      </w:r>
    </w:p>
    <w:p>
      <w:r>
        <w:t>**Login Page**</w:t>
      </w:r>
    </w:p>
    <w:p>
      <w:pPr>
        <w:pStyle w:val="ListBullet"/>
      </w:pPr>
      <w:r>
        <w:t>Username/Email input field</w:t>
      </w:r>
    </w:p>
    <w:p>
      <w:pPr>
        <w:pStyle w:val="ListBullet"/>
      </w:pPr>
      <w:r>
        <w:t>Password input with visibility toggle</w:t>
      </w:r>
    </w:p>
    <w:p>
      <w:pPr>
        <w:pStyle w:val="ListBullet"/>
      </w:pPr>
      <w:r>
        <w:t>Secure authentication flow</w:t>
      </w:r>
    </w:p>
    <w:p>
      <w:pPr>
        <w:pStyle w:val="ListBullet"/>
      </w:pPr>
      <w:r>
        <w:t>Modern glassmorphism design</w:t>
      </w:r>
    </w:p>
    <w:p>
      <w:pPr>
        <w:pStyle w:val="ListBullet"/>
      </w:pPr>
      <w:r>
        <w:t>Animated background elements</w:t>
      </w:r>
    </w:p>
    <w:p>
      <w:r>
        <w:t>**Credentials:**</w:t>
      </w:r>
    </w:p>
    <w:p>
      <w:pPr>
        <w:pStyle w:val="ListBullet"/>
      </w:pPr>
      <w:r>
        <w:t>Email: `&lt;configured-admin-email&gt;`</w:t>
      </w:r>
    </w:p>
    <w:p>
      <w:pPr>
        <w:pStyle w:val="ListBullet"/>
      </w:pPr>
      <w:r>
        <w:t>Password: `&lt;configured-admin-password&gt;`</w:t>
      </w:r>
    </w:p>
    <w:p>
      <w:r>
        <w:t>---</w:t>
      </w:r>
    </w:p>
    <w:p>
      <w:pPr>
        <w:pStyle w:val="Heading4"/>
      </w:pPr>
      <w:r>
        <w:t>2. Live Monitor</w:t>
      </w:r>
    </w:p>
    <w:p>
      <w:r>
        <w:t>**Real-time Monitoring Dashboard**</w:t>
      </w:r>
    </w:p>
    <w:p>
      <w:r>
        <w:t>**Stats Bar:**</w:t>
      </w:r>
    </w:p>
    <w:p>
      <w:pPr>
        <w:pStyle w:val="ListBullet"/>
      </w:pPr>
      <w:r>
        <w:t>**Active Students:** Real-time count of students currently taking exams</w:t>
      </w:r>
    </w:p>
    <w:p>
      <w:pPr>
        <w:pStyle w:val="ListBullet"/>
      </w:pPr>
      <w:r>
        <w:t>**Flagged Sessions:** Number of sessions with violations detected</w:t>
      </w:r>
    </w:p>
    <w:p>
      <w:pPr>
        <w:pStyle w:val="ListBullet"/>
      </w:pPr>
      <w:r>
        <w:t>**Avg Compliance:** Overall compliance percentage across all active sessions</w:t>
      </w:r>
    </w:p>
    <w:p>
      <w:pPr>
        <w:pStyle w:val="ListBullet"/>
      </w:pPr>
      <w:r>
        <w:t>**System Health:** Server operational status</w:t>
      </w:r>
    </w:p>
    <w:p>
      <w:r>
        <w:t>**Student Monitoring Table:**</w:t>
      </w:r>
    </w:p>
    <w:p>
      <w:r>
        <w:t>| Column | Description |</w:t>
      </w:r>
    </w:p>
    <w:p>
      <w:r>
        <w:t>|--------|-------------|</w:t>
      </w:r>
    </w:p>
    <w:p>
      <w:r>
        <w:t>| Student | Avatar, name, roll number, department |</w:t>
      </w:r>
    </w:p>
    <w:p>
      <w:r>
        <w:t>| Status | Live indicator with pulsing animation (Active/Flagged/Completed) |</w:t>
      </w:r>
    </w:p>
    <w:p>
      <w:r>
        <w:t>| Compliance | Percentage score with color-coded progress bar |</w:t>
      </w:r>
    </w:p>
    <w:p>
      <w:r>
        <w:t>| Violations | Count of flagged incidents with severity indicator |</w:t>
      </w:r>
    </w:p>
    <w:p>
      <w:r>
        <w:t>| Duration | Time elapsed in exam (MM:SS format) |</w:t>
      </w:r>
    </w:p>
    <w:p>
      <w:r>
        <w:t>| Actions | Camera preview, Terminate exam, View details |</w:t>
      </w:r>
    </w:p>
    <w:p>
      <w:r>
        <w:t>**Key Features:**</w:t>
      </w:r>
    </w:p>
    <w:p>
      <w:pPr>
        <w:pStyle w:val="ListBullet"/>
      </w:pPr>
      <w:r>
        <w:t>Color-coded compliance scores (Green: 90%+, Yellow: 60-89%, Red: &lt;60%)</w:t>
      </w:r>
    </w:p>
    <w:p>
      <w:pPr>
        <w:pStyle w:val="ListBullet"/>
      </w:pPr>
      <w:r>
        <w:t>Search functionality for student filtering</w:t>
      </w:r>
    </w:p>
    <w:p>
      <w:pPr>
        <w:pStyle w:val="ListBullet"/>
      </w:pPr>
      <w:r>
        <w:t>Hover effects and smooth animations</w:t>
      </w:r>
    </w:p>
    <w:p>
      <w:pPr>
        <w:pStyle w:val="ListBullet"/>
      </w:pPr>
      <w:r>
        <w:t>Real-time status updates</w:t>
      </w:r>
    </w:p>
    <w:p>
      <w:r>
        <w:t>---</w:t>
      </w:r>
    </w:p>
    <w:p>
      <w:pPr>
        <w:pStyle w:val="Heading4"/>
      </w:pPr>
      <w:r>
        <w:t>3. Results Dashboard</w:t>
      </w:r>
    </w:p>
    <w:p>
      <w:r>
        <w:t>**Cyberpunk Command Center Aesthetic**</w:t>
      </w:r>
    </w:p>
    <w:p>
      <w:r>
        <w:t>**Header Statistics:**</w:t>
      </w:r>
    </w:p>
    <w:p>
      <w:pPr>
        <w:pStyle w:val="ListBullet"/>
      </w:pPr>
      <w:r>
        <w:t>**Total Students:** 60 students enrolled</w:t>
      </w:r>
    </w:p>
    <w:p>
      <w:pPr>
        <w:pStyle w:val="ListBullet"/>
      </w:pPr>
      <w:r>
        <w:t>**Average Score:** 72% class average</w:t>
      </w:r>
    </w:p>
    <w:p>
      <w:pPr>
        <w:pStyle w:val="ListBullet"/>
      </w:pPr>
      <w:r>
        <w:t>**Critical Alerts:** 5 high-risk violations (glowing red indicator)</w:t>
      </w:r>
    </w:p>
    <w:p>
      <w:r>
        <w:t>**Action Bar:**</w:t>
      </w:r>
    </w:p>
    <w:p>
      <w:pPr>
        <w:pStyle w:val="ListBullet"/>
      </w:pPr>
      <w:r>
        <w:t>**Search Field:** Filter students by name or roll number</w:t>
      </w:r>
    </w:p>
    <w:p>
      <w:pPr>
        <w:pStyle w:val="ListBullet"/>
      </w:pPr>
      <w:r>
        <w:t>**Filter Dropdown:**</w:t>
      </w:r>
    </w:p>
    <w:p>
      <w:pPr>
        <w:pStyle w:val="ListBullet"/>
      </w:pPr>
      <w:r>
        <w:t>Show: All</w:t>
      </w:r>
    </w:p>
    <w:p>
      <w:pPr>
        <w:pStyle w:val="ListBullet"/>
      </w:pPr>
      <w:r>
        <w:t>Show: Suspicious Only (≥5 violations)</w:t>
      </w:r>
    </w:p>
    <w:p>
      <w:pPr>
        <w:pStyle w:val="ListBullet"/>
      </w:pPr>
      <w:r>
        <w:t>**Export CSV Button:** Download results in CSV format</w:t>
      </w:r>
    </w:p>
    <w:p>
      <w:r>
        <w:t>**Data Table Columns:**</w:t>
      </w:r>
    </w:p>
    <w:p>
      <w:pPr>
        <w:pStyle w:val="ListNumber"/>
      </w:pPr>
      <w:r>
        <w:t>**Student**</w:t>
      </w:r>
    </w:p>
    <w:p>
      <w:pPr>
        <w:pStyle w:val="ListBullet"/>
      </w:pPr>
      <w:r>
        <w:t>Circular avatar with gradient (cyan-blue)</w:t>
      </w:r>
    </w:p>
    <w:p>
      <w:pPr>
        <w:pStyle w:val="ListBullet"/>
      </w:pPr>
      <w:r>
        <w:t>Full name</w:t>
      </w:r>
    </w:p>
    <w:p>
      <w:pPr>
        <w:pStyle w:val="ListBullet"/>
      </w:pPr>
      <w:r>
        <w:t>Roll number</w:t>
      </w:r>
    </w:p>
    <w:p>
      <w:pPr>
        <w:pStyle w:val="ListNumber"/>
      </w:pPr>
      <w:r>
        <w:t>**Status**</w:t>
      </w:r>
    </w:p>
    <w:p>
      <w:pPr>
        <w:pStyle w:val="ListBullet"/>
      </w:pPr>
      <w:r>
        <w:t>🟢 Completed (green badge)</w:t>
      </w:r>
    </w:p>
    <w:p>
      <w:pPr>
        <w:pStyle w:val="ListBullet"/>
      </w:pPr>
      <w:r>
        <w:t>🔵 Active (blue badge)</w:t>
      </w:r>
    </w:p>
    <w:p>
      <w:pPr>
        <w:pStyle w:val="ListBullet"/>
      </w:pPr>
      <w:r>
        <w:t>🔴 Terminated (red badge)</w:t>
      </w:r>
    </w:p>
    <w:p>
      <w:pPr>
        <w:pStyle w:val="ListNumber"/>
      </w:pPr>
      <w:r>
        <w:t>**Score**</w:t>
      </w:r>
    </w:p>
    <w:p>
      <w:pPr>
        <w:pStyle w:val="ListBullet"/>
      </w:pPr>
      <w:r>
        <w:t>Circular progress indicator (animated)</w:t>
      </w:r>
    </w:p>
    <w:p>
      <w:pPr>
        <w:pStyle w:val="ListBullet"/>
      </w:pPr>
      <w:r>
        <w:t>Large score display (e.g., 18/20)</w:t>
      </w:r>
    </w:p>
    <w:p>
      <w:pPr>
        <w:pStyle w:val="ListBullet"/>
      </w:pPr>
      <w:r>
        <w:t>Color-coded by performance:</w:t>
      </w:r>
    </w:p>
    <w:p>
      <w:pPr>
        <w:pStyle w:val="ListBullet"/>
      </w:pPr>
      <w:r>
        <w:t>Green: 80-100%</w:t>
      </w:r>
    </w:p>
    <w:p>
      <w:pPr>
        <w:pStyle w:val="ListBullet"/>
      </w:pPr>
      <w:r>
        <w:t>Blue: 60-79%</w:t>
      </w:r>
    </w:p>
    <w:p>
      <w:pPr>
        <w:pStyle w:val="ListBullet"/>
      </w:pPr>
      <w:r>
        <w:t>Amber: &lt;60%</w:t>
      </w:r>
    </w:p>
    <w:p>
      <w:pPr>
        <w:pStyle w:val="ListNumber"/>
      </w:pPr>
      <w:r>
        <w:t>**Violations**</w:t>
      </w:r>
    </w:p>
    <w:p>
      <w:pPr>
        <w:pStyle w:val="ListBullet"/>
      </w:pPr>
      <w:r>
        <w:t>Alert icon with count</w:t>
      </w:r>
    </w:p>
    <w:p>
      <w:pPr>
        <w:pStyle w:val="ListBullet"/>
      </w:pPr>
      <w:r>
        <w:t>Color coding:</w:t>
      </w:r>
    </w:p>
    <w:p>
      <w:pPr>
        <w:pStyle w:val="ListBullet"/>
      </w:pPr>
      <w:r>
        <w:t>**Red (Bold):** 10+ violations</w:t>
      </w:r>
    </w:p>
    <w:p>
      <w:pPr>
        <w:pStyle w:val="ListBullet"/>
      </w:pPr>
      <w:r>
        <w:t>**Amber (Semibold):** 5-9 violations</w:t>
      </w:r>
    </w:p>
    <w:p>
      <w:pPr>
        <w:pStyle w:val="ListBullet"/>
      </w:pPr>
      <w:r>
        <w:t>**Grey:** 1-4 violations</w:t>
      </w:r>
    </w:p>
    <w:p>
      <w:pPr>
        <w:pStyle w:val="ListBullet"/>
      </w:pPr>
      <w:r>
        <w:t>**Green "Clean":** 0 violations</w:t>
      </w:r>
    </w:p>
    <w:p>
      <w:pPr>
        <w:pStyle w:val="ListNumber"/>
      </w:pPr>
      <w:r>
        <w:t>**Action**</w:t>
      </w:r>
    </w:p>
    <w:p>
      <w:pPr>
        <w:pStyle w:val="ListBullet"/>
      </w:pPr>
      <w:r>
        <w:t>**"Review Evidence" Button**</w:t>
      </w:r>
    </w:p>
    <w:p>
      <w:pPr>
        <w:pStyle w:val="ListBullet"/>
      </w:pPr>
      <w:r>
        <w:t>Ghost style with neon blue hover glow</w:t>
      </w:r>
    </w:p>
    <w:p>
      <w:pPr>
        <w:pStyle w:val="ListBullet"/>
      </w:pPr>
      <w:r>
        <w:t>Navigates to student-specific Evidence Vault</w:t>
      </w:r>
    </w:p>
    <w:p>
      <w:r>
        <w:t>**Design Elements:**</w:t>
      </w:r>
    </w:p>
    <w:p>
      <w:pPr>
        <w:pStyle w:val="ListBullet"/>
      </w:pPr>
      <w:r>
        <w:t>Dark navy background (#0a0e1a)</w:t>
      </w:r>
    </w:p>
    <w:p>
      <w:pPr>
        <w:pStyle w:val="ListBullet"/>
      </w:pPr>
      <w:r>
        <w:t>Glassmorphism cards with backdrop blur</w:t>
      </w:r>
    </w:p>
    <w:p>
      <w:pPr>
        <w:pStyle w:val="ListBullet"/>
      </w:pPr>
      <w:r>
        <w:t>Neon accents and shadows</w:t>
      </w:r>
    </w:p>
    <w:p>
      <w:pPr>
        <w:pStyle w:val="ListBullet"/>
      </w:pPr>
      <w:r>
        <w:t>Smooth hover animations</w:t>
      </w:r>
    </w:p>
    <w:p>
      <w:pPr>
        <w:pStyle w:val="ListBullet"/>
      </w:pPr>
      <w:r>
        <w:t>Responsive grid layout</w:t>
      </w:r>
    </w:p>
    <w:p>
      <w:r>
        <w:t>---</w:t>
      </w:r>
    </w:p>
    <w:p>
      <w:pPr>
        <w:pStyle w:val="Heading4"/>
      </w:pPr>
      <w:r>
        <w:t>4. Evidence Vault</w:t>
      </w:r>
    </w:p>
    <w:p>
      <w:r>
        <w:t>**Comprehensive Violation Review Interface**</w:t>
      </w:r>
    </w:p>
    <w:p>
      <w:r>
        <w:t>**Navigation:**</w:t>
      </w:r>
    </w:p>
    <w:p>
      <w:pPr>
        <w:pStyle w:val="ListBullet"/>
      </w:pPr>
      <w:r>
        <w:t>Accessible only from Results Dashboard</w:t>
      </w:r>
    </w:p>
    <w:p>
      <w:pPr>
        <w:pStyle w:val="ListBullet"/>
      </w:pPr>
      <w:r>
        <w:t>"Back to Results Dashboard" button for easy navigation</w:t>
      </w:r>
    </w:p>
    <w:p>
      <w:r>
        <w:t>**Student Context Header:**</w:t>
      </w:r>
    </w:p>
    <w:p>
      <w:pPr>
        <w:pStyle w:val="ListBullet"/>
      </w:pPr>
      <w:r>
        <w:t>Student avatar with initial</w:t>
      </w:r>
    </w:p>
    <w:p>
      <w:pPr>
        <w:pStyle w:val="ListBullet"/>
      </w:pPr>
      <w:r>
        <w:t>Full name and roll number</w:t>
      </w:r>
    </w:p>
    <w:p>
      <w:pPr>
        <w:pStyle w:val="ListBullet"/>
      </w:pPr>
      <w:r>
        <w:t>Department information</w:t>
      </w:r>
    </w:p>
    <w:p>
      <w:pPr>
        <w:pStyle w:val="ListBullet"/>
      </w:pPr>
      <w:r>
        <w:t>Exam details (title, date, duration)</w:t>
      </w:r>
    </w:p>
    <w:p>
      <w:pPr>
        <w:pStyle w:val="ListBullet"/>
      </w:pPr>
      <w:r>
        <w:t>**Compliance Score Display:**</w:t>
      </w:r>
    </w:p>
    <w:p>
      <w:pPr>
        <w:pStyle w:val="ListBullet"/>
      </w:pPr>
      <w:r>
        <w:t>Large percentage display (0-100%)</w:t>
      </w:r>
    </w:p>
    <w:p>
      <w:pPr>
        <w:pStyle w:val="ListBullet"/>
      </w:pPr>
      <w:r>
        <w:t>Color-coded border and background</w:t>
      </w:r>
    </w:p>
    <w:p>
      <w:pPr>
        <w:pStyle w:val="ListBullet"/>
      </w:pPr>
      <w:r>
        <w:t>Status badge (Flagged/Under Review/Resolved)</w:t>
      </w:r>
    </w:p>
    <w:p>
      <w:r>
        <w:t>**Smart Timeline:**</w:t>
      </w:r>
    </w:p>
    <w:p>
      <w:r>
        <w:t>Visual representation with violation markers</w:t>
      </w:r>
    </w:p>
    <w:p>
      <w:pPr>
        <w:pStyle w:val="ListBullet"/>
      </w:pPr>
      <w:r>
        <w:t>**Timeline Features:**</w:t>
      </w:r>
    </w:p>
    <w:p>
      <w:pPr>
        <w:pStyle w:val="ListBullet"/>
      </w:pPr>
      <w:r>
        <w:t>Horizontal progress bar (120 minutes)</w:t>
      </w:r>
    </w:p>
    <w:p>
      <w:pPr>
        <w:pStyle w:val="ListBullet"/>
      </w:pPr>
      <w:r>
        <w:t>Green safe zones</w:t>
      </w:r>
    </w:p>
    <w:p>
      <w:pPr>
        <w:pStyle w:val="ListBullet"/>
      </w:pPr>
      <w:r>
        <w:t>Red flagged zones (3% width around violations)</w:t>
      </w:r>
    </w:p>
    <w:p>
      <w:pPr>
        <w:pStyle w:val="ListBullet"/>
      </w:pPr>
      <w:r>
        <w:t>Time markers (0:00, 30:00, 60:00, 90:00, 120:00)</w:t>
      </w:r>
    </w:p>
    <w:p>
      <w:pPr>
        <w:pStyle w:val="ListBullet"/>
      </w:pPr>
      <w:r>
        <w:t>**Violation Markers:**</w:t>
      </w:r>
    </w:p>
    <w:p>
      <w:pPr>
        <w:pStyle w:val="ListBullet"/>
      </w:pPr>
      <w:r>
        <w:t>Color-coded dots (red for critical, amber for warning)</w:t>
      </w:r>
    </w:p>
    <w:p>
      <w:pPr>
        <w:pStyle w:val="ListBullet"/>
      </w:pPr>
      <w:r>
        <w:t>Icon representation of violation type:</w:t>
      </w:r>
    </w:p>
    <w:p>
      <w:pPr>
        <w:pStyle w:val="ListBullet"/>
      </w:pPr>
      <w:r>
        <w:t>📱 Phone detection</w:t>
      </w:r>
    </w:p>
    <w:p>
      <w:pPr>
        <w:pStyle w:val="ListBullet"/>
      </w:pPr>
      <w:r>
        <w:t>👁️ Face lost/looking away</w:t>
      </w:r>
    </w:p>
    <w:p>
      <w:pPr>
        <w:pStyle w:val="ListBullet"/>
      </w:pPr>
      <w:r>
        <w:t>👥 Multiple people detected</w:t>
      </w:r>
    </w:p>
    <w:p>
      <w:pPr>
        <w:pStyle w:val="ListBullet"/>
      </w:pPr>
      <w:r>
        <w:t>🔊 Audio anomaly</w:t>
      </w:r>
    </w:p>
    <w:p>
      <w:pPr>
        <w:pStyle w:val="ListBullet"/>
      </w:pPr>
      <w:r>
        <w:t>📵 Tab switching</w:t>
      </w:r>
    </w:p>
    <w:p>
      <w:pPr>
        <w:pStyle w:val="ListBullet"/>
      </w:pPr>
      <w:r>
        <w:t>**Hover Tooltips:**</w:t>
      </w:r>
    </w:p>
    <w:p>
      <w:pPr>
        <w:pStyle w:val="ListBullet"/>
      </w:pPr>
      <w:r>
        <w:t>Violation description</w:t>
      </w:r>
    </w:p>
    <w:p>
      <w:pPr>
        <w:pStyle w:val="ListBullet"/>
      </w:pPr>
      <w:r>
        <w:t>Timestamp</w:t>
      </w:r>
    </w:p>
    <w:p>
      <w:pPr>
        <w:pStyle w:val="ListBullet"/>
      </w:pPr>
      <w:r>
        <w:t>AI confidence percentage</w:t>
      </w:r>
    </w:p>
    <w:p>
      <w:pPr>
        <w:pStyle w:val="ListBullet"/>
      </w:pPr>
      <w:r>
        <w:t>**Click to select** - highlights in evidence gallery</w:t>
      </w:r>
    </w:p>
    <w:p>
      <w:r>
        <w:t>**Statistics Cards:**</w:t>
      </w:r>
    </w:p>
    <w:p>
      <w:pPr>
        <w:pStyle w:val="ListBullet"/>
      </w:pPr>
      <w:r>
        <w:t>Tab Switches count</w:t>
      </w:r>
    </w:p>
    <w:p>
      <w:pPr>
        <w:pStyle w:val="ListBullet"/>
      </w:pPr>
      <w:r>
        <w:t>Critical Alerts count</w:t>
      </w:r>
    </w:p>
    <w:p>
      <w:pPr>
        <w:pStyle w:val="ListBullet"/>
      </w:pPr>
      <w:r>
        <w:t>Audio Spikes count</w:t>
      </w:r>
    </w:p>
    <w:p>
      <w:pPr>
        <w:pStyle w:val="ListBullet"/>
      </w:pPr>
      <w:r>
        <w:t>Total Events count</w:t>
      </w:r>
    </w:p>
    <w:p>
      <w:r>
        <w:t>**Evidence Gallery:**</w:t>
      </w:r>
    </w:p>
    <w:p>
      <w:pPr>
        <w:pStyle w:val="ListBullet"/>
      </w:pPr>
      <w:r>
        <w:t>Grid layout (3 columns on desktop, 2 on mobile)</w:t>
      </w:r>
    </w:p>
    <w:p>
      <w:pPr>
        <w:pStyle w:val="ListBullet"/>
      </w:pPr>
      <w:r>
        <w:t>Snapshot cards with:</w:t>
      </w:r>
    </w:p>
    <w:p>
      <w:pPr>
        <w:pStyle w:val="ListBullet"/>
      </w:pPr>
      <w:r>
        <w:t>Violation type icon placeholder</w:t>
      </w:r>
    </w:p>
    <w:p>
      <w:pPr>
        <w:pStyle w:val="ListBullet"/>
      </w:pPr>
      <w:r>
        <w:t>Timestamp overlay</w:t>
      </w:r>
    </w:p>
    <w:p>
      <w:pPr>
        <w:pStyle w:val="ListBullet"/>
      </w:pPr>
      <w:r>
        <w:t>AI confidence badge</w:t>
      </w:r>
    </w:p>
    <w:p>
      <w:pPr>
        <w:pStyle w:val="ListBullet"/>
      </w:pPr>
      <w:r>
        <w:t>Red bounding box for critical violations</w:t>
      </w:r>
    </w:p>
    <w:p>
      <w:pPr>
        <w:pStyle w:val="ListBullet"/>
      </w:pPr>
      <w:r>
        <w:t>Severity-based border colors</w:t>
      </w:r>
    </w:p>
    <w:p>
      <w:pPr>
        <w:pStyle w:val="ListBullet"/>
      </w:pPr>
      <w:r>
        <w:t>Selected state highlighting (cyan border)</w:t>
      </w:r>
    </w:p>
    <w:p>
      <w:r>
        <w:t>**Verdict Console:**</w:t>
      </w:r>
    </w:p>
    <w:p>
      <w:r>
        <w:t>Action buttons for professor decisions:</w:t>
      </w:r>
    </w:p>
    <w:p>
      <w:pPr>
        <w:pStyle w:val="ListNumber"/>
      </w:pPr>
      <w:r>
        <w:t>**Confirm Malpractice** (Red)</w:t>
      </w:r>
    </w:p>
    <w:p>
      <w:pPr>
        <w:pStyle w:val="ListBullet"/>
      </w:pPr>
      <w:r>
        <w:t>XCircle icon</w:t>
      </w:r>
    </w:p>
    <w:p>
      <w:pPr>
        <w:pStyle w:val="ListBullet"/>
      </w:pPr>
      <w:r>
        <w:t>Solid red button</w:t>
      </w:r>
    </w:p>
    <w:p>
      <w:pPr>
        <w:pStyle w:val="ListBullet"/>
      </w:pPr>
      <w:r>
        <w:t>Marks session as violation confirmed</w:t>
      </w:r>
    </w:p>
    <w:p>
      <w:pPr>
        <w:pStyle w:val="ListNumber"/>
      </w:pPr>
      <w:r>
        <w:t>**Mark as Clean** (Green)</w:t>
      </w:r>
    </w:p>
    <w:p>
      <w:pPr>
        <w:pStyle w:val="ListBullet"/>
      </w:pPr>
      <w:r>
        <w:t>CheckCircle icon</w:t>
      </w:r>
    </w:p>
    <w:p>
      <w:pPr>
        <w:pStyle w:val="ListBullet"/>
      </w:pPr>
      <w:r>
        <w:t>Green border with white background</w:t>
      </w:r>
    </w:p>
    <w:p>
      <w:pPr>
        <w:pStyle w:val="ListBullet"/>
      </w:pPr>
      <w:r>
        <w:t>Dismisses flags as false positives</w:t>
      </w:r>
    </w:p>
    <w:p>
      <w:pPr>
        <w:pStyle w:val="ListNumber"/>
      </w:pPr>
      <w:r>
        <w:t>**Request Interview** (Amber)</w:t>
      </w:r>
    </w:p>
    <w:p>
      <w:pPr>
        <w:pStyle w:val="ListBullet"/>
      </w:pPr>
      <w:r>
        <w:t>FileText icon</w:t>
      </w:r>
    </w:p>
    <w:p>
      <w:pPr>
        <w:pStyle w:val="ListBullet"/>
      </w:pPr>
      <w:r>
        <w:t>Amber border with white background</w:t>
      </w:r>
    </w:p>
    <w:p>
      <w:pPr>
        <w:pStyle w:val="ListBullet"/>
      </w:pPr>
      <w:r>
        <w:t>Escalates to admin for manual review</w:t>
      </w:r>
    </w:p>
    <w:p>
      <w:r>
        <w:t>**Audio Visualizer:**</w:t>
      </w:r>
    </w:p>
    <w:p>
      <w:pPr>
        <w:pStyle w:val="ListBullet"/>
      </w:pPr>
      <w:r>
        <w:t>24-bar waveform display</w:t>
      </w:r>
    </w:p>
    <w:p>
      <w:pPr>
        <w:pStyle w:val="ListBullet"/>
      </w:pPr>
      <w:r>
        <w:t>Purple spikes indicate voice detection</w:t>
      </w:r>
    </w:p>
    <w:p>
      <w:pPr>
        <w:pStyle w:val="ListBullet"/>
      </w:pPr>
      <w:r>
        <w:t>Grey bars for normal ambient noise</w:t>
      </w:r>
    </w:p>
    <w:p>
      <w:r>
        <w:t>**Event Log:**</w:t>
      </w:r>
    </w:p>
    <w:p>
      <w:pPr>
        <w:pStyle w:val="ListBullet"/>
      </w:pPr>
      <w:r>
        <w:t>Chronological system events</w:t>
      </w:r>
    </w:p>
    <w:p>
      <w:pPr>
        <w:pStyle w:val="ListBullet"/>
      </w:pPr>
      <w:r>
        <w:t>Color-coded badges:</w:t>
      </w:r>
    </w:p>
    <w:p>
      <w:pPr>
        <w:pStyle w:val="ListBullet"/>
      </w:pPr>
      <w:r>
        <w:t>**CRITICAL** (Red) - High-priority violations</w:t>
      </w:r>
    </w:p>
    <w:p>
      <w:pPr>
        <w:pStyle w:val="ListBullet"/>
      </w:pPr>
      <w:r>
        <w:t>**SYSTEM** (Blue) - System events</w:t>
      </w:r>
    </w:p>
    <w:p>
      <w:pPr>
        <w:pStyle w:val="ListBullet"/>
      </w:pPr>
      <w:r>
        <w:t>**AI** (Amber) - AI detection events</w:t>
      </w:r>
    </w:p>
    <w:p>
      <w:pPr>
        <w:pStyle w:val="ListBullet"/>
      </w:pPr>
      <w:r>
        <w:t>Timestamp for each event</w:t>
      </w:r>
    </w:p>
    <w:p>
      <w:pPr>
        <w:pStyle w:val="ListBullet"/>
      </w:pPr>
      <w:r>
        <w:t>Scrollable container</w:t>
      </w:r>
    </w:p>
    <w:p>
      <w:r>
        <w:t>---</w:t>
      </w:r>
    </w:p>
    <w:p>
      <w:pPr>
        <w:pStyle w:val="Heading4"/>
      </w:pPr>
      <w:r>
        <w:t>5. Exam Creator</w:t>
      </w:r>
    </w:p>
    <w:p>
      <w:r>
        <w:t>**Exam Configuration Interface**</w:t>
      </w:r>
    </w:p>
    <w:p>
      <w:r>
        <w:t>**Form Fields:**</w:t>
      </w:r>
    </w:p>
    <w:p>
      <w:pPr>
        <w:pStyle w:val="ListBullet"/>
      </w:pPr>
      <w:r>
        <w:t>Exam Title</w:t>
      </w:r>
    </w:p>
    <w:p>
      <w:pPr>
        <w:pStyle w:val="ListBullet"/>
      </w:pPr>
      <w:r>
        <w:t>Subject/Course</w:t>
      </w:r>
    </w:p>
    <w:p>
      <w:pPr>
        <w:pStyle w:val="ListBullet"/>
      </w:pPr>
      <w:r>
        <w:t>Date and Time</w:t>
      </w:r>
    </w:p>
    <w:p>
      <w:pPr>
        <w:pStyle w:val="ListBullet"/>
      </w:pPr>
      <w:r>
        <w:t>Duration (minutes)</w:t>
      </w:r>
    </w:p>
    <w:p>
      <w:pPr>
        <w:pStyle w:val="ListBullet"/>
      </w:pPr>
      <w:r>
        <w:t>Total Marks</w:t>
      </w:r>
    </w:p>
    <w:p>
      <w:pPr>
        <w:pStyle w:val="ListBullet"/>
      </w:pPr>
      <w:r>
        <w:t>Instructions</w:t>
      </w:r>
    </w:p>
    <w:p>
      <w:pPr>
        <w:pStyle w:val="ListBullet"/>
      </w:pPr>
      <w:r>
        <w:t>AI Sensitivity Settings</w:t>
      </w:r>
    </w:p>
    <w:p>
      <w:pPr>
        <w:pStyle w:val="ListBullet"/>
      </w:pPr>
      <w:r>
        <w:t>Proctoring Rules Configuration</w:t>
      </w:r>
    </w:p>
    <w:p>
      <w:r>
        <w:t>**Features:**</w:t>
      </w:r>
    </w:p>
    <w:p>
      <w:pPr>
        <w:pStyle w:val="ListBullet"/>
      </w:pPr>
      <w:r>
        <w:t>Form validation</w:t>
      </w:r>
    </w:p>
    <w:p>
      <w:pPr>
        <w:pStyle w:val="ListBullet"/>
      </w:pPr>
      <w:r>
        <w:t>Save as draft</w:t>
      </w:r>
    </w:p>
    <w:p>
      <w:pPr>
        <w:pStyle w:val="ListBullet"/>
      </w:pPr>
      <w:r>
        <w:t>Publish exam</w:t>
      </w:r>
    </w:p>
    <w:p>
      <w:pPr>
        <w:pStyle w:val="ListBullet"/>
      </w:pPr>
      <w:r>
        <w:t>Schedule automated start</w:t>
      </w:r>
    </w:p>
    <w:p>
      <w:r>
        <w:t>---</w:t>
      </w:r>
    </w:p>
    <w:p>
      <w:pPr>
        <w:pStyle w:val="Heading4"/>
      </w:pPr>
      <w:r>
        <w:t>6. Settings</w:t>
      </w:r>
    </w:p>
    <w:p>
      <w:r>
        <w:t>**Comprehensive System Configuration Interface**</w:t>
      </w:r>
    </w:p>
    <w:p>
      <w:r>
        <w:t>**Navigation Sidebar:**</w:t>
      </w:r>
    </w:p>
    <w:p>
      <w:pPr>
        <w:pStyle w:val="ListBullet"/>
      </w:pPr>
      <w:r>
        <w:t>Profile</w:t>
      </w:r>
    </w:p>
    <w:p>
      <w:pPr>
        <w:pStyle w:val="ListBullet"/>
      </w:pPr>
      <w:r>
        <w:t>Proctoring Rules</w:t>
      </w:r>
    </w:p>
    <w:p>
      <w:pPr>
        <w:pStyle w:val="ListBullet"/>
      </w:pPr>
      <w:r>
        <w:t>AI Configuration</w:t>
      </w:r>
    </w:p>
    <w:p>
      <w:pPr>
        <w:pStyle w:val="ListBullet"/>
      </w:pPr>
      <w:r>
        <w:t>Notifications</w:t>
      </w:r>
    </w:p>
    <w:p>
      <w:pPr>
        <w:pStyle w:val="ListBullet"/>
      </w:pPr>
      <w:r>
        <w:t>Security</w:t>
      </w:r>
    </w:p>
    <w:p>
      <w:pPr>
        <w:pStyle w:val="ListBullet"/>
      </w:pPr>
      <w:r>
        <w:t>System</w:t>
      </w:r>
    </w:p>
    <w:p>
      <w:pPr>
        <w:pStyle w:val="Heading4"/>
      </w:pPr>
      <w:r>
        <w:t>Profile Settings:</w:t>
      </w:r>
    </w:p>
    <w:p>
      <w:pPr>
        <w:pStyle w:val="ListBullet"/>
      </w:pPr>
      <w:r>
        <w:t>Profile picture upload/management</w:t>
      </w:r>
    </w:p>
    <w:p>
      <w:pPr>
        <w:pStyle w:val="ListBullet"/>
      </w:pPr>
      <w:r>
        <w:t>Full name editing</w:t>
      </w:r>
    </w:p>
    <w:p>
      <w:pPr>
        <w:pStyle w:val="ListBullet"/>
      </w:pPr>
      <w:r>
        <w:t>Email address configuration</w:t>
      </w:r>
    </w:p>
    <w:p>
      <w:pPr>
        <w:pStyle w:val="ListBullet"/>
      </w:pPr>
      <w:r>
        <w:t>Department selection</w:t>
      </w:r>
    </w:p>
    <w:p>
      <w:pPr>
        <w:pStyle w:val="ListBullet"/>
      </w:pPr>
      <w:r>
        <w:t>Role display (Professor &amp; Admin)</w:t>
      </w:r>
    </w:p>
    <w:p>
      <w:pPr>
        <w:pStyle w:val="Heading4"/>
      </w:pPr>
      <w:r>
        <w:t>Proctoring Rules:</w:t>
      </w:r>
    </w:p>
    <w:p>
      <w:pPr>
        <w:pStyle w:val="ListBullet"/>
      </w:pPr>
      <w:r>
        <w:t>**Face Detection** - Flag when student's face is not visible or looking away</w:t>
      </w:r>
    </w:p>
    <w:p>
      <w:pPr>
        <w:pStyle w:val="ListBullet"/>
      </w:pPr>
      <w:r>
        <w:t>**Phone Detection** - Detect mobile phones or electronic devices in frame</w:t>
      </w:r>
    </w:p>
    <w:p>
      <w:pPr>
        <w:pStyle w:val="ListBullet"/>
      </w:pPr>
      <w:r>
        <w:t>**Multiple Persons Detection** - Flag when more than one person is detected</w:t>
      </w:r>
    </w:p>
    <w:p>
      <w:pPr>
        <w:pStyle w:val="ListBullet"/>
      </w:pPr>
      <w:r>
        <w:t>**Audio Monitoring** - Detect voices and suspicious audio patterns</w:t>
      </w:r>
    </w:p>
    <w:p>
      <w:pPr>
        <w:pStyle w:val="ListBullet"/>
      </w:pPr>
      <w:r>
        <w:t>**Tab Switching Detection** - Monitor browser tab/window switching</w:t>
      </w:r>
    </w:p>
    <w:p>
      <w:pPr>
        <w:pStyle w:val="ListBullet"/>
      </w:pPr>
      <w:r>
        <w:t>**Auto-Terminate** - Automatically end exam when critical violations exceed threshold</w:t>
      </w:r>
    </w:p>
    <w:p>
      <w:pPr>
        <w:pStyle w:val="Heading4"/>
      </w:pPr>
      <w:r>
        <w:t>AI Configuration:</w:t>
      </w:r>
    </w:p>
    <w:p>
      <w:pPr>
        <w:pStyle w:val="ListBullet"/>
      </w:pPr>
      <w:r>
        <w:t>**AI Detection Sensitivity** - Adjustable slider (0-100%)</w:t>
      </w:r>
    </w:p>
    <w:p>
      <w:pPr>
        <w:pStyle w:val="ListBullet"/>
      </w:pPr>
      <w:r>
        <w:t>Low: More permissive, fewer flags</w:t>
      </w:r>
    </w:p>
    <w:p>
      <w:pPr>
        <w:pStyle w:val="ListBullet"/>
      </w:pPr>
      <w:r>
        <w:t>Medium: Balanced detection</w:t>
      </w:r>
    </w:p>
    <w:p>
      <w:pPr>
        <w:pStyle w:val="ListBullet"/>
      </w:pPr>
      <w:r>
        <w:t>High: Maximum detection, higher false positive rate</w:t>
      </w:r>
    </w:p>
    <w:p>
      <w:pPr>
        <w:pStyle w:val="ListBullet"/>
      </w:pPr>
      <w:r>
        <w:t>**Minimum Confidence Threshold** - Set AI confidence requirement (50-95%)</w:t>
      </w:r>
    </w:p>
    <w:p>
      <w:pPr>
        <w:pStyle w:val="ListBullet"/>
      </w:pPr>
      <w:r>
        <w:t>**AI Model Version Selection**:</w:t>
      </w:r>
    </w:p>
    <w:p>
      <w:pPr>
        <w:pStyle w:val="ListBullet"/>
      </w:pPr>
      <w:r>
        <w:t>ProctorAI v3.2 (Recommended)</w:t>
      </w:r>
    </w:p>
    <w:p>
      <w:pPr>
        <w:pStyle w:val="ListBullet"/>
      </w:pPr>
      <w:r>
        <w:t>ProctorAI v3.1 (Stable)</w:t>
      </w:r>
    </w:p>
    <w:p>
      <w:pPr>
        <w:pStyle w:val="ListBullet"/>
      </w:pPr>
      <w:r>
        <w:t>ProctorAI v3.0 (Legacy)</w:t>
      </w:r>
    </w:p>
    <w:p>
      <w:pPr>
        <w:pStyle w:val="ListBullet"/>
      </w:pPr>
      <w:r>
        <w:t>ProctorAI v4.0 Beta (Experimental)</w:t>
      </w:r>
    </w:p>
    <w:p>
      <w:pPr>
        <w:pStyle w:val="ListBullet"/>
      </w:pPr>
      <w:r>
        <w:t>**Processing Mode**:</w:t>
      </w:r>
    </w:p>
    <w:p>
      <w:pPr>
        <w:pStyle w:val="ListBullet"/>
      </w:pPr>
      <w:r>
        <w:t>Real-time: Process frames immediately</w:t>
      </w:r>
    </w:p>
    <w:p>
      <w:pPr>
        <w:pStyle w:val="ListBullet"/>
      </w:pPr>
      <w:r>
        <w:t>Batch: Process after exam ends</w:t>
      </w:r>
    </w:p>
    <w:p>
      <w:pPr>
        <w:pStyle w:val="Heading4"/>
      </w:pPr>
      <w:r>
        <w:t>Notification Preferences:</w:t>
      </w:r>
    </w:p>
    <w:p>
      <w:pPr>
        <w:pStyle w:val="ListBullet"/>
      </w:pPr>
      <w:r>
        <w:t>Enable/Disable all notifications</w:t>
      </w:r>
    </w:p>
    <w:p>
      <w:pPr>
        <w:pStyle w:val="ListBullet"/>
      </w:pPr>
      <w:r>
        <w:t>Email alerts for critical violations</w:t>
      </w:r>
    </w:p>
    <w:p>
      <w:pPr>
        <w:pStyle w:val="ListBullet"/>
      </w:pPr>
      <w:r>
        <w:t>Sound alerts for live monitoring</w:t>
      </w:r>
    </w:p>
    <w:p>
      <w:pPr>
        <w:pStyle w:val="ListBullet"/>
      </w:pPr>
      <w:r>
        <w:t>Alert frequency settings:</w:t>
      </w:r>
    </w:p>
    <w:p>
      <w:pPr>
        <w:pStyle w:val="ListBullet"/>
      </w:pPr>
      <w:r>
        <w:t>Immediate (Real-time)</w:t>
      </w:r>
    </w:p>
    <w:p>
      <w:pPr>
        <w:pStyle w:val="ListBullet"/>
      </w:pPr>
      <w:r>
        <w:t>Every 5 minutes (Batched)</w:t>
      </w:r>
    </w:p>
    <w:p>
      <w:pPr>
        <w:pStyle w:val="ListBullet"/>
      </w:pPr>
      <w:r>
        <w:t>Hourly Summary</w:t>
      </w:r>
    </w:p>
    <w:p>
      <w:pPr>
        <w:pStyle w:val="ListBullet"/>
      </w:pPr>
      <w:r>
        <w:t>Daily Digest</w:t>
      </w:r>
    </w:p>
    <w:p>
      <w:pPr>
        <w:pStyle w:val="ListBullet"/>
      </w:pPr>
      <w:r>
        <w:t>Notification types:</w:t>
      </w:r>
    </w:p>
    <w:p>
      <w:pPr>
        <w:pStyle w:val="ListBullet"/>
      </w:pPr>
      <w:r>
        <w:t>Critical violations (10+ flags)</w:t>
      </w:r>
    </w:p>
    <w:p>
      <w:pPr>
        <w:pStyle w:val="ListBullet"/>
      </w:pPr>
      <w:r>
        <w:t>Exam start/end events</w:t>
      </w:r>
    </w:p>
    <w:p>
      <w:pPr>
        <w:pStyle w:val="ListBullet"/>
      </w:pPr>
      <w:r>
        <w:t>Student login/logout</w:t>
      </w:r>
    </w:p>
    <w:p>
      <w:pPr>
        <w:pStyle w:val="ListBullet"/>
      </w:pPr>
      <w:r>
        <w:t>System errors or failures</w:t>
      </w:r>
    </w:p>
    <w:p>
      <w:pPr>
        <w:pStyle w:val="Heading4"/>
      </w:pPr>
      <w:r>
        <w:t>Security Settings:</w:t>
      </w:r>
    </w:p>
    <w:p>
      <w:pPr>
        <w:pStyle w:val="ListBullet"/>
      </w:pPr>
      <w:r>
        <w:t>**Password Management**:</w:t>
      </w:r>
    </w:p>
    <w:p>
      <w:pPr>
        <w:pStyle w:val="ListBullet"/>
      </w:pPr>
      <w:r>
        <w:t>Current password verification</w:t>
      </w:r>
    </w:p>
    <w:p>
      <w:pPr>
        <w:pStyle w:val="ListBullet"/>
      </w:pPr>
      <w:r>
        <w:t>New password creation</w:t>
      </w:r>
    </w:p>
    <w:p>
      <w:pPr>
        <w:pStyle w:val="ListBullet"/>
      </w:pPr>
      <w:r>
        <w:t>Password confirmation</w:t>
      </w:r>
    </w:p>
    <w:p>
      <w:pPr>
        <w:pStyle w:val="ListBullet"/>
      </w:pPr>
      <w:r>
        <w:t>**Two-Factor Authentication** - Enable extra security layer</w:t>
      </w:r>
    </w:p>
    <w:p>
      <w:pPr>
        <w:pStyle w:val="ListBullet"/>
      </w:pPr>
      <w:r>
        <w:t>**Session Management**:</w:t>
      </w:r>
    </w:p>
    <w:p>
      <w:pPr>
        <w:pStyle w:val="ListBullet"/>
      </w:pPr>
      <w:r>
        <w:t>View active sessions</w:t>
      </w:r>
    </w:p>
    <w:p>
      <w:pPr>
        <w:pStyle w:val="ListBullet"/>
      </w:pPr>
      <w:r>
        <w:t>Device and browser information</w:t>
      </w:r>
    </w:p>
    <w:p>
      <w:pPr>
        <w:pStyle w:val="ListBullet"/>
      </w:pPr>
      <w:r>
        <w:t>Last active timestamps</w:t>
      </w:r>
    </w:p>
    <w:p>
      <w:pPr>
        <w:pStyle w:val="ListBullet"/>
      </w:pPr>
      <w:r>
        <w:t>Revoke session access</w:t>
      </w:r>
    </w:p>
    <w:p>
      <w:pPr>
        <w:pStyle w:val="Heading4"/>
      </w:pPr>
      <w:r>
        <w:t>System Configuration:</w:t>
      </w:r>
    </w:p>
    <w:p>
      <w:pPr>
        <w:pStyle w:val="ListBullet"/>
      </w:pPr>
      <w:r>
        <w:t>**Storage Management**:</w:t>
      </w:r>
    </w:p>
    <w:p>
      <w:pPr>
        <w:pStyle w:val="ListBullet"/>
      </w:pPr>
      <w:r>
        <w:t>Evidence storage usage display (GB / TB)</w:t>
      </w:r>
    </w:p>
    <w:p>
      <w:pPr>
        <w:pStyle w:val="ListBullet"/>
      </w:pPr>
      <w:r>
        <w:t>Visual progress bar</w:t>
      </w:r>
    </w:p>
    <w:p>
      <w:pPr>
        <w:pStyle w:val="ListBullet"/>
      </w:pPr>
      <w:r>
        <w:t>Auto-delete period indicator</w:t>
      </w:r>
    </w:p>
    <w:p>
      <w:pPr>
        <w:pStyle w:val="ListBullet"/>
      </w:pPr>
      <w:r>
        <w:t>**Data Retention Period**:</w:t>
      </w:r>
    </w:p>
    <w:p>
      <w:pPr>
        <w:pStyle w:val="ListBullet"/>
      </w:pPr>
      <w:r>
        <w:t>30 days</w:t>
      </w:r>
    </w:p>
    <w:p>
      <w:pPr>
        <w:pStyle w:val="ListBullet"/>
      </w:pPr>
      <w:r>
        <w:t>60 days</w:t>
      </w:r>
    </w:p>
    <w:p>
      <w:pPr>
        <w:pStyle w:val="ListBullet"/>
      </w:pPr>
      <w:r>
        <w:t>90 days (Recommended)</w:t>
      </w:r>
    </w:p>
    <w:p>
      <w:pPr>
        <w:pStyle w:val="ListBullet"/>
      </w:pPr>
      <w:r>
        <w:t>180 days</w:t>
      </w:r>
    </w:p>
    <w:p>
      <w:pPr>
        <w:pStyle w:val="ListBullet"/>
      </w:pPr>
      <w:r>
        <w:t>1 year</w:t>
      </w:r>
    </w:p>
    <w:p>
      <w:pPr>
        <w:pStyle w:val="ListBullet"/>
      </w:pPr>
      <w:r>
        <w:t>Indefinite</w:t>
      </w:r>
    </w:p>
    <w:p>
      <w:pPr>
        <w:pStyle w:val="ListBullet"/>
      </w:pPr>
      <w:r>
        <w:t>**Backup &amp; Export**:</w:t>
      </w:r>
    </w:p>
    <w:p>
      <w:pPr>
        <w:pStyle w:val="ListBullet"/>
      </w:pPr>
      <w:r>
        <w:t>Export data button</w:t>
      </w:r>
    </w:p>
    <w:p>
      <w:pPr>
        <w:pStyle w:val="ListBullet"/>
      </w:pPr>
      <w:r>
        <w:t>Import settings button</w:t>
      </w:r>
    </w:p>
    <w:p>
      <w:pPr>
        <w:pStyle w:val="ListBullet"/>
      </w:pPr>
      <w:r>
        <w:t>**System Health Monitoring**:</w:t>
      </w:r>
    </w:p>
    <w:p>
      <w:pPr>
        <w:pStyle w:val="ListBullet"/>
      </w:pPr>
      <w:r>
        <w:t>AI Engine status</w:t>
      </w:r>
    </w:p>
    <w:p>
      <w:pPr>
        <w:pStyle w:val="ListBullet"/>
      </w:pPr>
      <w:r>
        <w:t>Database connection status</w:t>
      </w:r>
    </w:p>
    <w:p>
      <w:pPr>
        <w:pStyle w:val="ListBullet"/>
      </w:pPr>
      <w:r>
        <w:t>MinIO storage health</w:t>
      </w:r>
    </w:p>
    <w:p>
      <w:pPr>
        <w:pStyle w:val="ListBullet"/>
      </w:pPr>
      <w:r>
        <w:t>**Maintenance Mode** - Disable student access for updates</w:t>
      </w:r>
    </w:p>
    <w:p>
      <w:pPr>
        <w:pStyle w:val="ListBullet"/>
      </w:pPr>
      <w:r>
        <w:t>**Clear System Cache** - Manual cache clearing</w:t>
      </w:r>
    </w:p>
    <w:p>
      <w:r>
        <w:t>**Design:**</w:t>
      </w:r>
    </w:p>
    <w:p>
      <w:pPr>
        <w:pStyle w:val="ListBullet"/>
      </w:pPr>
      <w:r>
        <w:t>Light theme matching admin portal aesthetic</w:t>
      </w:r>
    </w:p>
    <w:p>
      <w:pPr>
        <w:pStyle w:val="ListBullet"/>
      </w:pPr>
      <w:r>
        <w:t>Two-column layout (sidebar navigation + content area)</w:t>
      </w:r>
    </w:p>
    <w:p>
      <w:pPr>
        <w:pStyle w:val="ListBullet"/>
      </w:pPr>
      <w:r>
        <w:t>System status indicator (green pulsing dot)</w:t>
      </w:r>
    </w:p>
    <w:p>
      <w:pPr>
        <w:pStyle w:val="ListBullet"/>
      </w:pPr>
      <w:r>
        <w:t>Animated toggle switches for all boolean settings</w:t>
      </w:r>
    </w:p>
    <w:p>
      <w:pPr>
        <w:pStyle w:val="ListBullet"/>
      </w:pPr>
      <w:r>
        <w:t>Range sliders with real-time value display</w:t>
      </w:r>
    </w:p>
    <w:p>
      <w:pPr>
        <w:pStyle w:val="ListBullet"/>
      </w:pPr>
      <w:r>
        <w:t>Success confirmation message on save</w:t>
      </w:r>
    </w:p>
    <w:p>
      <w:pPr>
        <w:pStyle w:val="ListBullet"/>
      </w:pPr>
      <w:r>
        <w:t>Reset to defaults option</w:t>
      </w:r>
    </w:p>
    <w:p>
      <w:r>
        <w:t>---</w:t>
      </w:r>
    </w:p>
    <w:p>
      <w:pPr>
        <w:pStyle w:val="Heading3"/>
      </w:pPr>
      <w:r>
        <w:t>User Interface Components</w:t>
      </w:r>
    </w:p>
    <w:p>
      <w:pPr>
        <w:pStyle w:val="Heading4"/>
      </w:pPr>
      <w:r>
        <w:t>Sidebar Navigation</w:t>
      </w:r>
    </w:p>
    <w:p>
      <w:r>
        <w:t>**Design:**</w:t>
      </w:r>
    </w:p>
    <w:p>
      <w:pPr>
        <w:pStyle w:val="ListBullet"/>
      </w:pPr>
      <w:r>
        <w:t>Fixed left sidebar (280px width)</w:t>
      </w:r>
    </w:p>
    <w:p>
      <w:pPr>
        <w:pStyle w:val="ListBullet"/>
      </w:pPr>
      <w:r>
        <w:t>White background with gradient accents</w:t>
      </w:r>
    </w:p>
    <w:p>
      <w:pPr>
        <w:pStyle w:val="ListBullet"/>
      </w:pPr>
      <w:r>
        <w:t>Command Center branding with Shield icon</w:t>
      </w:r>
    </w:p>
    <w:p>
      <w:r>
        <w:t>**Navigation Items:**</w:t>
      </w:r>
    </w:p>
    <w:p>
      <w:pPr>
        <w:pStyle w:val="ListNumber"/>
      </w:pPr>
      <w:r>
        <w:t>**Live Monitor** (Monitor icon)</w:t>
      </w:r>
    </w:p>
    <w:p>
      <w:pPr>
        <w:pStyle w:val="ListNumber"/>
      </w:pPr>
      <w:r>
        <w:t>**Results Dashboard** (BarChart3 icon)</w:t>
      </w:r>
    </w:p>
    <w:p>
      <w:pPr>
        <w:pStyle w:val="ListNumber"/>
      </w:pPr>
      <w:r>
        <w:t>**Exam Creator** (FileEdit icon)</w:t>
      </w:r>
    </w:p>
    <w:p>
      <w:pPr>
        <w:pStyle w:val="ListNumber"/>
      </w:pPr>
      <w:r>
        <w:t>**Settings** (Settings icon)</w:t>
      </w:r>
    </w:p>
    <w:p>
      <w:r>
        <w:t>**Active State:**</w:t>
      </w:r>
    </w:p>
    <w:p>
      <w:pPr>
        <w:pStyle w:val="ListBullet"/>
      </w:pPr>
      <w:r>
        <w:t>Gradient background (cyan-blue)</w:t>
      </w:r>
    </w:p>
    <w:p>
      <w:pPr>
        <w:pStyle w:val="ListBullet"/>
      </w:pPr>
      <w:r>
        <w:t>Left border accent</w:t>
      </w:r>
    </w:p>
    <w:p>
      <w:pPr>
        <w:pStyle w:val="ListBullet"/>
      </w:pPr>
      <w:r>
        <w:t>Icon color change</w:t>
      </w:r>
    </w:p>
    <w:p>
      <w:pPr>
        <w:pStyle w:val="ListBullet"/>
      </w:pPr>
      <w:r>
        <w:t>Smooth slide animation</w:t>
      </w:r>
    </w:p>
    <w:p>
      <w:r>
        <w:t>**System Status Indicator:**</w:t>
      </w:r>
    </w:p>
    <w:p>
      <w:pPr>
        <w:pStyle w:val="ListBullet"/>
      </w:pPr>
      <w:r>
        <w:t>Green pulsing dot</w:t>
      </w:r>
    </w:p>
    <w:p>
      <w:pPr>
        <w:pStyle w:val="ListBullet"/>
      </w:pPr>
      <w:r>
        <w:t>"All servers operational" message</w:t>
      </w:r>
    </w:p>
    <w:p>
      <w:pPr>
        <w:pStyle w:val="ListBullet"/>
      </w:pPr>
      <w:r>
        <w:t>Located at bottom of sidebar</w:t>
      </w:r>
    </w:p>
    <w:p>
      <w:r>
        <w:t>---</w:t>
      </w:r>
    </w:p>
    <w:p>
      <w:pPr>
        <w:pStyle w:val="Heading4"/>
      </w:pPr>
      <w:r>
        <w:t>Stats Cards</w:t>
      </w:r>
    </w:p>
    <w:p>
      <w:r>
        <w:t>**Design Pattern:**</w:t>
      </w:r>
    </w:p>
    <w:p>
      <w:pPr>
        <w:pStyle w:val="ListBullet"/>
      </w:pPr>
      <w:r>
        <w:t>Glassmorphism effect</w:t>
      </w:r>
    </w:p>
    <w:p>
      <w:pPr>
        <w:pStyle w:val="ListBullet"/>
      </w:pPr>
      <w:r>
        <w:t>Border with backdrop blur</w:t>
      </w:r>
    </w:p>
    <w:p>
      <w:pPr>
        <w:pStyle w:val="ListBullet"/>
      </w:pPr>
      <w:r>
        <w:t>Icon + Label + Value layout</w:t>
      </w:r>
    </w:p>
    <w:p>
      <w:pPr>
        <w:pStyle w:val="ListBullet"/>
      </w:pPr>
      <w:r>
        <w:t>Gradient backgrounds</w:t>
      </w:r>
    </w:p>
    <w:p>
      <w:pPr>
        <w:pStyle w:val="ListBullet"/>
      </w:pPr>
      <w:r>
        <w:t>Shadow effects</w:t>
      </w:r>
    </w:p>
    <w:p>
      <w:r>
        <w:t>**Color Coding:**</w:t>
      </w:r>
    </w:p>
    <w:p>
      <w:pPr>
        <w:pStyle w:val="ListBullet"/>
      </w:pPr>
      <w:r>
        <w:t>Cyan: Student/session counts</w:t>
      </w:r>
    </w:p>
    <w:p>
      <w:pPr>
        <w:pStyle w:val="ListBullet"/>
      </w:pPr>
      <w:r>
        <w:t>Blue: Performance metrics</w:t>
      </w:r>
    </w:p>
    <w:p>
      <w:pPr>
        <w:pStyle w:val="ListBullet"/>
      </w:pPr>
      <w:r>
        <w:t>Red: Critical alerts (with pulse animation)</w:t>
      </w:r>
    </w:p>
    <w:p>
      <w:pPr>
        <w:pStyle w:val="ListBullet"/>
      </w:pPr>
      <w:r>
        <w:t>Green: System health</w:t>
      </w:r>
    </w:p>
    <w:p>
      <w:r>
        <w:t>---</w:t>
      </w:r>
    </w:p>
    <w:p>
      <w:pPr>
        <w:pStyle w:val="Heading4"/>
      </w:pPr>
      <w:r>
        <w:t>Data Tables</w:t>
      </w:r>
    </w:p>
    <w:p>
      <w:r>
        <w:t>**Student Monitoring Table (Live Monitor):**</w:t>
      </w:r>
    </w:p>
    <w:p>
      <w:pPr>
        <w:pStyle w:val="ListBullet"/>
      </w:pPr>
      <w:r>
        <w:t>Alternating row hover states</w:t>
      </w:r>
    </w:p>
    <w:p>
      <w:pPr>
        <w:pStyle w:val="ListBullet"/>
      </w:pPr>
      <w:r>
        <w:t>Icon-based status indicators</w:t>
      </w:r>
    </w:p>
    <w:p>
      <w:pPr>
        <w:pStyle w:val="ListBullet"/>
      </w:pPr>
      <w:r>
        <w:t>Progress bars for compliance</w:t>
      </w:r>
    </w:p>
    <w:p>
      <w:pPr>
        <w:pStyle w:val="ListBullet"/>
      </w:pPr>
      <w:r>
        <w:t>Action buttons with hover effects</w:t>
      </w:r>
    </w:p>
    <w:p>
      <w:pPr>
        <w:pStyle w:val="ListBullet"/>
      </w:pPr>
      <w:r>
        <w:t>Responsive column widths</w:t>
      </w:r>
    </w:p>
    <w:p>
      <w:r>
        <w:t>**Results Table (Results Dashboard):**</w:t>
      </w:r>
    </w:p>
    <w:p>
      <w:pPr>
        <w:pStyle w:val="ListBullet"/>
      </w:pPr>
      <w:r>
        <w:t>Dark theme with glassmorphism</w:t>
      </w:r>
    </w:p>
    <w:p>
      <w:pPr>
        <w:pStyle w:val="ListBullet"/>
      </w:pPr>
      <w:r>
        <w:t>Circular progress indicators</w:t>
      </w:r>
    </w:p>
    <w:p>
      <w:pPr>
        <w:pStyle w:val="ListBullet"/>
      </w:pPr>
      <w:r>
        <w:t>Badge-based status display</w:t>
      </w:r>
    </w:p>
    <w:p>
      <w:pPr>
        <w:pStyle w:val="ListBullet"/>
      </w:pPr>
      <w:r>
        <w:t>Row entrance animations</w:t>
      </w:r>
    </w:p>
    <w:p>
      <w:pPr>
        <w:pStyle w:val="ListBullet"/>
      </w:pPr>
      <w:r>
        <w:t>Neon hover glows</w:t>
      </w:r>
    </w:p>
    <w:p>
      <w:r>
        <w:t>---</w:t>
      </w:r>
    </w:p>
    <w:p>
      <w:pPr>
        <w:pStyle w:val="Heading4"/>
      </w:pPr>
      <w:r>
        <w:t>Buttons &amp; Interactive Elements</w:t>
      </w:r>
    </w:p>
    <w:p>
      <w:r>
        <w:t>**Button Variants:**</w:t>
      </w:r>
    </w:p>
    <w:p>
      <w:pPr>
        <w:pStyle w:val="ListNumber"/>
      </w:pPr>
      <w:r>
        <w:t>**Primary Action Buttons:**</w:t>
      </w:r>
    </w:p>
    <w:p>
      <w:pPr>
        <w:pStyle w:val="ListBullet"/>
      </w:pPr>
      <w:r>
        <w:t>Gradient backgrounds</w:t>
      </w:r>
    </w:p>
    <w:p>
      <w:pPr>
        <w:pStyle w:val="ListBullet"/>
      </w:pPr>
      <w:r>
        <w:t>Shadow effects</w:t>
      </w:r>
    </w:p>
    <w:p>
      <w:pPr>
        <w:pStyle w:val="ListBullet"/>
      </w:pPr>
      <w:r>
        <w:t>Scale animations on hover/tap</w:t>
      </w:r>
    </w:p>
    <w:p>
      <w:pPr>
        <w:pStyle w:val="ListBullet"/>
      </w:pPr>
      <w:r>
        <w:t>Icon + text labels</w:t>
      </w:r>
    </w:p>
    <w:p>
      <w:pPr>
        <w:pStyle w:val="ListNumber"/>
      </w:pPr>
      <w:r>
        <w:t>**Ghost Buttons:**</w:t>
      </w:r>
    </w:p>
    <w:p>
      <w:pPr>
        <w:pStyle w:val="ListBullet"/>
      </w:pPr>
      <w:r>
        <w:t>Transparent backgrounds</w:t>
      </w:r>
    </w:p>
    <w:p>
      <w:pPr>
        <w:pStyle w:val="ListBullet"/>
      </w:pPr>
      <w:r>
        <w:t>Border only</w:t>
      </w:r>
    </w:p>
    <w:p>
      <w:pPr>
        <w:pStyle w:val="ListBullet"/>
      </w:pPr>
      <w:r>
        <w:t>Glow effects on hover</w:t>
      </w:r>
    </w:p>
    <w:p>
      <w:pPr>
        <w:pStyle w:val="ListBullet"/>
      </w:pPr>
      <w:r>
        <w:t>Used for secondary actions</w:t>
      </w:r>
    </w:p>
    <w:p>
      <w:pPr>
        <w:pStyle w:val="ListNumber"/>
      </w:pPr>
      <w:r>
        <w:t>**Icon Buttons:**</w:t>
      </w:r>
    </w:p>
    <w:p>
      <w:pPr>
        <w:pStyle w:val="ListBullet"/>
      </w:pPr>
      <w:r>
        <w:t>Circular or square</w:t>
      </w:r>
    </w:p>
    <w:p>
      <w:pPr>
        <w:pStyle w:val="ListBullet"/>
      </w:pPr>
      <w:r>
        <w:t>Single icon</w:t>
      </w:r>
    </w:p>
    <w:p>
      <w:pPr>
        <w:pStyle w:val="ListBullet"/>
      </w:pPr>
      <w:r>
        <w:t>Tooltip on hover</w:t>
      </w:r>
    </w:p>
    <w:p>
      <w:pPr>
        <w:pStyle w:val="ListBullet"/>
      </w:pPr>
      <w:r>
        <w:t>Used in table actions</w:t>
      </w:r>
    </w:p>
    <w:p>
      <w:r>
        <w:t>**Interaction States:**</w:t>
      </w:r>
    </w:p>
    <w:p>
      <w:pPr>
        <w:pStyle w:val="ListBullet"/>
      </w:pPr>
      <w:r>
        <w:t>**Hover:** Scale 1.02-1.05, shadow enhancement</w:t>
      </w:r>
    </w:p>
    <w:p>
      <w:pPr>
        <w:pStyle w:val="ListBullet"/>
      </w:pPr>
      <w:r>
        <w:t>**Tap:** Scale 0.95-0.98</w:t>
      </w:r>
    </w:p>
    <w:p>
      <w:pPr>
        <w:pStyle w:val="ListBullet"/>
      </w:pPr>
      <w:r>
        <w:t>**Active:** Color shift, glow effect</w:t>
      </w:r>
    </w:p>
    <w:p>
      <w:pPr>
        <w:pStyle w:val="ListBullet"/>
      </w:pPr>
      <w:r>
        <w:t>**Disabled:** Opacity 0.5, cursor not-allowed</w:t>
      </w:r>
    </w:p>
    <w:p>
      <w:r>
        <w:t>---</w:t>
      </w:r>
    </w:p>
    <w:p>
      <w:pPr>
        <w:pStyle w:val="Heading3"/>
      </w:pPr>
      <w:r>
        <w:t>Data Models</w:t>
      </w:r>
    </w:p>
    <w:p>
      <w:pPr>
        <w:pStyle w:val="Heading4"/>
      </w:pPr>
      <w:r>
        <w:t>Student Interface</w:t>
      </w:r>
    </w:p>
    <w:p>
      <w:r>
        <w:t>interface Student {</w:t>
        <w:br/>
        <w:t xml:space="preserve">  id: number;</w:t>
        <w:br/>
        <w:t xml:space="preserve">  name: string;</w:t>
        <w:br/>
        <w:t xml:space="preserve">  rollNo: string;</w:t>
        <w:br/>
        <w:t xml:space="preserve">  email: string;</w:t>
        <w:br/>
        <w:t xml:space="preserve">  department: string;</w:t>
        <w:br/>
        <w:t xml:space="preserve">  avatar: string;</w:t>
        <w:br/>
        <w:t xml:space="preserve">  status: 'active' | 'flagged' | 'completed' | 'terminated';</w:t>
        <w:br/>
        <w:t xml:space="preserve">  compliance: number; // 0-100</w:t>
        <w:br/>
        <w:t xml:space="preserve">  violations: number;</w:t>
        <w:br/>
        <w:t xml:space="preserve">  duration: number; // seconds</w:t>
        <w:br/>
        <w:t xml:space="preserve">  examTitle?: string;</w:t>
        <w:br/>
        <w:t xml:space="preserve">  score?: number;</w:t>
        <w:br/>
        <w:t xml:space="preserve">  totalScore?: number;</w:t>
        <w:br/>
        <w:t>}</w:t>
      </w:r>
    </w:p>
    <w:p>
      <w:pPr>
        <w:pStyle w:val="Heading4"/>
      </w:pPr>
      <w:r>
        <w:t>Violation Event Interface</w:t>
      </w:r>
    </w:p>
    <w:p>
      <w:r>
        <w:t>interface ViolationEvent {</w:t>
        <w:br/>
        <w:t xml:space="preserve">  id: number;</w:t>
        <w:br/>
        <w:t xml:space="preserve">  timestamp: number; // seconds from exam start</w:t>
        <w:br/>
        <w:t xml:space="preserve">  time: string; // formatted HH:MM</w:t>
        <w:br/>
        <w:t xml:space="preserve">  type: 'phone' | 'person-detected' | 'audio-anomaly' | 'tab-switch' | 'face-lost';</w:t>
        <w:br/>
        <w:t xml:space="preserve">  severity: 'safe' | 'warning' | 'critical';</w:t>
        <w:br/>
        <w:t xml:space="preserve">  description: string;</w:t>
        <w:br/>
        <w:t xml:space="preserve">  snapshot?: string; // MinIO URL</w:t>
        <w:br/>
        <w:t xml:space="preserve">  aiConfidence: number; // 0-100</w:t>
        <w:br/>
        <w:t>}</w:t>
      </w:r>
    </w:p>
    <w:p>
      <w:pPr>
        <w:pStyle w:val="Heading4"/>
      </w:pPr>
      <w:r>
        <w:t>Session Interface</w:t>
      </w:r>
    </w:p>
    <w:p>
      <w:r>
        <w:t>interface Session {</w:t>
        <w:br/>
        <w:t xml:space="preserve">  studentId: string;</w:t>
        <w:br/>
        <w:t xml:space="preserve">  rollNumber: string;</w:t>
        <w:br/>
        <w:t xml:space="preserve">  examName: string;</w:t>
        <w:br/>
        <w:t xml:space="preserve">  examDate: string;</w:t>
        <w:br/>
        <w:t xml:space="preserve">  duration: number; // minutes</w:t>
        <w:br/>
        <w:t xml:space="preserve">  complianceScore: number; // 0-100</w:t>
        <w:br/>
        <w:t xml:space="preserve">  status: 'flagged' | 'under-review' | 'resolved';</w:t>
        <w:br/>
        <w:t xml:space="preserve">  tabSwitches: number;</w:t>
        <w:br/>
        <w:t xml:space="preserve">  flags: ViolationEvent[];</w:t>
        <w:br/>
        <w:t>}</w:t>
      </w:r>
    </w:p>
    <w:p>
      <w:pPr>
        <w:pStyle w:val="Heading4"/>
      </w:pPr>
      <w:r>
        <w:t>Audit Log Interface</w:t>
      </w:r>
    </w:p>
    <w:p>
      <w:r>
        <w:t>interface AuditLog {</w:t>
        <w:br/>
        <w:t xml:space="preserve">  id: number;</w:t>
        <w:br/>
        <w:t xml:space="preserve">  timestamp: string;</w:t>
        <w:br/>
        <w:t xml:space="preserve">  action: string;</w:t>
        <w:br/>
        <w:t xml:space="preserve">  type: 'SYSTEM' | 'AI' | 'CRITICAL' | 'INFO';</w:t>
        <w:br/>
        <w:t xml:space="preserve">  message: string;</w:t>
        <w:br/>
        <w:t xml:space="preserve">  userId?: string;</w:t>
        <w:br/>
        <w:t xml:space="preserve">  sessionId?: string;</w:t>
        <w:br/>
        <w:t>}</w:t>
      </w:r>
    </w:p>
    <w:p>
      <w:r>
        <w:t>---</w:t>
      </w:r>
    </w:p>
    <w:p>
      <w:pPr>
        <w:pStyle w:val="Heading3"/>
      </w:pPr>
      <w:r>
        <w:t>User Workflows</w:t>
      </w:r>
    </w:p>
    <w:p>
      <w:pPr>
        <w:pStyle w:val="Heading4"/>
      </w:pPr>
      <w:r>
        <w:t>Workflow 1: Login to Dashboard</w:t>
      </w:r>
    </w:p>
    <w:p>
      <w:pPr>
        <w:pStyle w:val="ListNumber"/>
      </w:pPr>
      <w:r>
        <w:t>User visits application</w:t>
      </w:r>
    </w:p>
    <w:p>
      <w:pPr>
        <w:pStyle w:val="ListNumber"/>
      </w:pPr>
      <w:r>
        <w:t>Enters configured admin credentials</w:t>
      </w:r>
    </w:p>
    <w:p>
      <w:pPr>
        <w:pStyle w:val="ListNumber"/>
      </w:pPr>
      <w:r>
        <w:t>Clicks "Sign In" button</w:t>
      </w:r>
    </w:p>
    <w:p>
      <w:pPr>
        <w:pStyle w:val="ListNumber"/>
      </w:pPr>
      <w:r>
        <w:t>System validates credentials</w:t>
      </w:r>
    </w:p>
    <w:p>
      <w:pPr>
        <w:pStyle w:val="ListNumber"/>
      </w:pPr>
      <w:r>
        <w:t>Redirects to Live Monitor dashboard</w:t>
      </w:r>
    </w:p>
    <w:p>
      <w:r>
        <w:t>---</w:t>
      </w:r>
    </w:p>
    <w:p>
      <w:pPr>
        <w:pStyle w:val="Heading4"/>
      </w:pPr>
      <w:r>
        <w:t>Workflow 2: Real-time Student Monitoring</w:t>
      </w:r>
    </w:p>
    <w:p>
      <w:pPr>
        <w:pStyle w:val="ListNumber"/>
      </w:pPr>
      <w:r>
        <w:t>Navigate to "Live Monitor" (default view)</w:t>
      </w:r>
    </w:p>
    <w:p>
      <w:pPr>
        <w:pStyle w:val="ListNumber"/>
      </w:pPr>
      <w:r>
        <w:t>View stats bar for overview</w:t>
      </w:r>
    </w:p>
    <w:p>
      <w:pPr>
        <w:pStyle w:val="ListNumber"/>
      </w:pPr>
      <w:r>
        <w:t>Scan student table for flagged sessions</w:t>
      </w:r>
    </w:p>
    <w:p>
      <w:pPr>
        <w:pStyle w:val="ListNumber"/>
      </w:pPr>
      <w:r>
        <w:t>Use search to find specific student</w:t>
      </w:r>
    </w:p>
    <w:p>
      <w:pPr>
        <w:pStyle w:val="ListNumber"/>
      </w:pPr>
      <w:r>
        <w:t>Click "Terminate" on suspicious activity</w:t>
      </w:r>
    </w:p>
    <w:p>
      <w:pPr>
        <w:pStyle w:val="ListNumber"/>
      </w:pPr>
      <w:r>
        <w:t>Review camera preview if needed</w:t>
      </w:r>
    </w:p>
    <w:p>
      <w:pPr>
        <w:pStyle w:val="ListNumber"/>
      </w:pPr>
      <w:r>
        <w:t>Monitor compliance scores in real-time</w:t>
      </w:r>
    </w:p>
    <w:p>
      <w:r>
        <w:t>---</w:t>
      </w:r>
    </w:p>
    <w:p>
      <w:pPr>
        <w:pStyle w:val="Heading4"/>
      </w:pPr>
      <w:r>
        <w:t>Workflow 3: Post-Exam Review</w:t>
      </w:r>
    </w:p>
    <w:p>
      <w:pPr>
        <w:pStyle w:val="ListNumber"/>
      </w:pPr>
      <w:r>
        <w:t>Navigate to "Results Dashboard"</w:t>
      </w:r>
    </w:p>
    <w:p>
      <w:pPr>
        <w:pStyle w:val="ListNumber"/>
      </w:pPr>
      <w:r>
        <w:t>View overall statistics (Total Students, Avg Score, Critical Alerts)</w:t>
      </w:r>
    </w:p>
    <w:p>
      <w:pPr>
        <w:pStyle w:val="ListNumber"/>
      </w:pPr>
      <w:r>
        <w:t>Use filter: "Show: Suspicious Only" to focus on flagged students</w:t>
      </w:r>
    </w:p>
    <w:p>
      <w:pPr>
        <w:pStyle w:val="ListNumber"/>
      </w:pPr>
      <w:r>
        <w:t>Click "Review Evidence" on student row</w:t>
      </w:r>
    </w:p>
    <w:p>
      <w:pPr>
        <w:pStyle w:val="ListNumber"/>
      </w:pPr>
      <w:r>
        <w:t>System navigates to Evidence Vault with student context</w:t>
      </w:r>
    </w:p>
    <w:p>
      <w:pPr>
        <w:pStyle w:val="ListNumber"/>
      </w:pPr>
      <w:r>
        <w:t>Review timeline and violation markers</w:t>
      </w:r>
    </w:p>
    <w:p>
      <w:pPr>
        <w:pStyle w:val="ListNumber"/>
      </w:pPr>
      <w:r>
        <w:t>Examine evidence gallery snapshots</w:t>
      </w:r>
    </w:p>
    <w:p>
      <w:pPr>
        <w:pStyle w:val="ListNumber"/>
      </w:pPr>
      <w:r>
        <w:t>Check audio visualizer for voice detection</w:t>
      </w:r>
    </w:p>
    <w:p>
      <w:pPr>
        <w:pStyle w:val="ListNumber"/>
      </w:pPr>
      <w:r>
        <w:t>Read event log chronologically</w:t>
      </w:r>
    </w:p>
    <w:p>
      <w:pPr>
        <w:pStyle w:val="ListNumber"/>
      </w:pPr>
      <w:r>
        <w:t>Make verdict decision:</w:t>
      </w:r>
    </w:p>
    <w:p>
      <w:pPr>
        <w:pStyle w:val="ListBullet"/>
      </w:pPr>
      <w:r>
        <w:t>Confirm Malpractice (Red button)</w:t>
      </w:r>
    </w:p>
    <w:p>
      <w:pPr>
        <w:pStyle w:val="ListBullet"/>
      </w:pPr>
      <w:r>
        <w:t>Mark as Clean (Green button)</w:t>
      </w:r>
    </w:p>
    <w:p>
      <w:pPr>
        <w:pStyle w:val="ListBullet"/>
      </w:pPr>
      <w:r>
        <w:t>Request Interview (Amber button)</w:t>
      </w:r>
    </w:p>
    <w:p>
      <w:pPr>
        <w:pStyle w:val="ListNumber"/>
      </w:pPr>
      <w:r>
        <w:t>Click "Back to Results Dashboard"</w:t>
      </w:r>
    </w:p>
    <w:p>
      <w:pPr>
        <w:pStyle w:val="ListNumber"/>
      </w:pPr>
      <w:r>
        <w:t>Export CSV report for records</w:t>
      </w:r>
    </w:p>
    <w:p>
      <w:r>
        <w:t>---</w:t>
      </w:r>
    </w:p>
    <w:p>
      <w:pPr>
        <w:pStyle w:val="Heading4"/>
      </w:pPr>
      <w:r>
        <w:t>Workflow 4: Evidence Vault Detailed Review</w:t>
      </w:r>
    </w:p>
    <w:p>
      <w:pPr>
        <w:pStyle w:val="ListNumber"/>
      </w:pPr>
      <w:r>
        <w:t>Access from Results Dashboard via "Review Evidence"</w:t>
      </w:r>
    </w:p>
    <w:p>
      <w:pPr>
        <w:pStyle w:val="ListNumber"/>
      </w:pPr>
      <w:r>
        <w:t>**Student Context Review:**</w:t>
      </w:r>
    </w:p>
    <w:p>
      <w:pPr>
        <w:pStyle w:val="ListBullet"/>
      </w:pPr>
      <w:r>
        <w:t>Verify student identity</w:t>
      </w:r>
    </w:p>
    <w:p>
      <w:pPr>
        <w:pStyle w:val="ListBullet"/>
      </w:pPr>
      <w:r>
        <w:t>Note compliance score</w:t>
      </w:r>
    </w:p>
    <w:p>
      <w:pPr>
        <w:pStyle w:val="ListBullet"/>
      </w:pPr>
      <w:r>
        <w:t>Check exam duration</w:t>
      </w:r>
    </w:p>
    <w:p>
      <w:pPr>
        <w:pStyle w:val="ListNumber"/>
      </w:pPr>
      <w:r>
        <w:t>**Timeline Analysis:**</w:t>
      </w:r>
    </w:p>
    <w:p>
      <w:pPr>
        <w:pStyle w:val="ListBullet"/>
      </w:pPr>
      <w:r>
        <w:t>Hover over red markers for tooltips</w:t>
      </w:r>
    </w:p>
    <w:p>
      <w:pPr>
        <w:pStyle w:val="ListBullet"/>
      </w:pPr>
      <w:r>
        <w:t>Click markers to view snapshot</w:t>
      </w:r>
    </w:p>
    <w:p>
      <w:pPr>
        <w:pStyle w:val="ListBullet"/>
      </w:pPr>
      <w:r>
        <w:t>Identify violation patterns</w:t>
      </w:r>
    </w:p>
    <w:p>
      <w:pPr>
        <w:pStyle w:val="ListNumber"/>
      </w:pPr>
      <w:r>
        <w:t>**Evidence Gallery:**</w:t>
      </w:r>
    </w:p>
    <w:p>
      <w:pPr>
        <w:pStyle w:val="ListBullet"/>
      </w:pPr>
      <w:r>
        <w:t>Review all flagged snapshots</w:t>
      </w:r>
    </w:p>
    <w:p>
      <w:pPr>
        <w:pStyle w:val="ListBullet"/>
      </w:pPr>
      <w:r>
        <w:t>Check AI confidence levels</w:t>
      </w:r>
    </w:p>
    <w:p>
      <w:pPr>
        <w:pStyle w:val="ListBullet"/>
      </w:pPr>
      <w:r>
        <w:t>Note critical violations (red borders)</w:t>
      </w:r>
    </w:p>
    <w:p>
      <w:pPr>
        <w:pStyle w:val="ListNumber"/>
      </w:pPr>
      <w:r>
        <w:t>**Audio Analysis:**</w:t>
      </w:r>
    </w:p>
    <w:p>
      <w:pPr>
        <w:pStyle w:val="ListBullet"/>
      </w:pPr>
      <w:r>
        <w:t>Review audio visualizer for spikes</w:t>
      </w:r>
    </w:p>
    <w:p>
      <w:pPr>
        <w:pStyle w:val="ListBullet"/>
      </w:pPr>
      <w:r>
        <w:t>Check event log for voice detection timestamps</w:t>
      </w:r>
    </w:p>
    <w:p>
      <w:pPr>
        <w:pStyle w:val="ListNumber"/>
      </w:pPr>
      <w:r>
        <w:t>**Verdict Decision:**</w:t>
      </w:r>
    </w:p>
    <w:p>
      <w:pPr>
        <w:pStyle w:val="ListBullet"/>
      </w:pPr>
      <w:r>
        <w:t>Consider all evidence holistically</w:t>
      </w:r>
    </w:p>
    <w:p>
      <w:pPr>
        <w:pStyle w:val="ListBullet"/>
      </w:pPr>
      <w:r>
        <w:t>Make informed decision</w:t>
      </w:r>
    </w:p>
    <w:p>
      <w:pPr>
        <w:pStyle w:val="ListBullet"/>
      </w:pPr>
      <w:r>
        <w:t>Take appropriate action</w:t>
      </w:r>
    </w:p>
    <w:p>
      <w:pPr>
        <w:pStyle w:val="ListNumber"/>
      </w:pPr>
      <w:r>
        <w:t>**Return to Dashboard:**</w:t>
      </w:r>
    </w:p>
    <w:p>
      <w:pPr>
        <w:pStyle w:val="ListBullet"/>
      </w:pPr>
      <w:r>
        <w:t>Click back button</w:t>
      </w:r>
    </w:p>
    <w:p>
      <w:pPr>
        <w:pStyle w:val="ListBullet"/>
      </w:pPr>
      <w:r>
        <w:t>Review next student</w:t>
      </w:r>
    </w:p>
    <w:p>
      <w:r>
        <w:t>---</w:t>
      </w:r>
    </w:p>
    <w:p>
      <w:pPr>
        <w:pStyle w:val="Heading4"/>
      </w:pPr>
      <w:r>
        <w:t>Workflow 5: Exam Creation</w:t>
      </w:r>
    </w:p>
    <w:p>
      <w:pPr>
        <w:pStyle w:val="ListNumber"/>
      </w:pPr>
      <w:r>
        <w:t>Navigate to "Exam Creator"</w:t>
      </w:r>
    </w:p>
    <w:p>
      <w:pPr>
        <w:pStyle w:val="ListNumber"/>
      </w:pPr>
      <w:r>
        <w:t>Fill exam details form</w:t>
      </w:r>
    </w:p>
    <w:p>
      <w:pPr>
        <w:pStyle w:val="ListNumber"/>
      </w:pPr>
      <w:r>
        <w:t>Configure AI sensitivity settings</w:t>
      </w:r>
    </w:p>
    <w:p>
      <w:pPr>
        <w:pStyle w:val="ListNumber"/>
      </w:pPr>
      <w:r>
        <w:t>Set proctoring rules</w:t>
      </w:r>
    </w:p>
    <w:p>
      <w:pPr>
        <w:pStyle w:val="ListNumber"/>
      </w:pPr>
      <w:r>
        <w:t>Save as draft or publish</w:t>
      </w:r>
    </w:p>
    <w:p>
      <w:pPr>
        <w:pStyle w:val="ListNumber"/>
      </w:pPr>
      <w:r>
        <w:t>Schedule exam start time</w:t>
      </w:r>
    </w:p>
    <w:p>
      <w:pPr>
        <w:pStyle w:val="ListNumber"/>
      </w:pPr>
      <w:r>
        <w:t>Activate monitoring for exam</w:t>
      </w:r>
    </w:p>
    <w:p>
      <w:r>
        <w:t>---</w:t>
      </w:r>
    </w:p>
    <w:p>
      <w:pPr>
        <w:pStyle w:val="Heading3"/>
      </w:pPr>
      <w:r>
        <w:t>Design Guidelines</w:t>
      </w:r>
    </w:p>
    <w:p>
      <w:pPr>
        <w:pStyle w:val="Heading4"/>
      </w:pPr>
      <w:r>
        <w:t>Color Palette</w:t>
      </w:r>
    </w:p>
    <w:p>
      <w:pPr>
        <w:pStyle w:val="Heading4"/>
      </w:pPr>
      <w:r>
        <w:t>Live Monitor &amp; Evidence Vault (Light Theme)</w:t>
      </w:r>
    </w:p>
    <w:p>
      <w:pPr>
        <w:pStyle w:val="ListBullet"/>
      </w:pPr>
      <w:r>
        <w:t>**Background:** Slate-50 (#F8FAFC)</w:t>
      </w:r>
    </w:p>
    <w:p>
      <w:pPr>
        <w:pStyle w:val="ListBullet"/>
      </w:pPr>
      <w:r>
        <w:t>**Cards:** White (#FFFFFF)</w:t>
      </w:r>
    </w:p>
    <w:p>
      <w:pPr>
        <w:pStyle w:val="ListBullet"/>
      </w:pPr>
      <w:r>
        <w:t>**Borders:** Slate-200/300 (#E2E8F0/#CBD5E1)</w:t>
      </w:r>
    </w:p>
    <w:p>
      <w:pPr>
        <w:pStyle w:val="ListBullet"/>
      </w:pPr>
      <w:r>
        <w:t>**Text Primary:** Slate-900 (#0F172A)</w:t>
      </w:r>
    </w:p>
    <w:p>
      <w:pPr>
        <w:pStyle w:val="ListBullet"/>
      </w:pPr>
      <w:r>
        <w:t>**Text Secondary:** Slate-600 (#475569)</w:t>
      </w:r>
    </w:p>
    <w:p>
      <w:pPr>
        <w:pStyle w:val="Heading4"/>
      </w:pPr>
      <w:r>
        <w:t>Results Dashboard (Dark Theme)</w:t>
      </w:r>
    </w:p>
    <w:p>
      <w:pPr>
        <w:pStyle w:val="ListBullet"/>
      </w:pPr>
      <w:r>
        <w:t>**Background:** Deep Navy (#0A0E1A)</w:t>
      </w:r>
    </w:p>
    <w:p>
      <w:pPr>
        <w:pStyle w:val="ListBullet"/>
      </w:pPr>
      <w:r>
        <w:t>**Cards:** Slate-900/800 with transparency (#1E293B80)</w:t>
      </w:r>
    </w:p>
    <w:p>
      <w:pPr>
        <w:pStyle w:val="ListBullet"/>
      </w:pPr>
      <w:r>
        <w:t>**Text Primary:** White (#FFFFFF)</w:t>
      </w:r>
    </w:p>
    <w:p>
      <w:pPr>
        <w:pStyle w:val="ListBullet"/>
      </w:pPr>
      <w:r>
        <w:t>**Text Secondary:** Slate-400 (#94A3B8)</w:t>
      </w:r>
    </w:p>
    <w:p>
      <w:pPr>
        <w:pStyle w:val="Heading4"/>
      </w:pPr>
      <w:r>
        <w:t>Status Colors</w:t>
      </w:r>
    </w:p>
    <w:p>
      <w:pPr>
        <w:pStyle w:val="ListBullet"/>
      </w:pPr>
      <w:r>
        <w:t>**Green (Success):** #34C759 / #22C55E</w:t>
      </w:r>
    </w:p>
    <w:p>
      <w:pPr>
        <w:pStyle w:val="ListBullet"/>
      </w:pPr>
      <w:r>
        <w:t>**Red (Critical):** #FF3B30 / #EF4444</w:t>
      </w:r>
    </w:p>
    <w:p>
      <w:pPr>
        <w:pStyle w:val="ListBullet"/>
      </w:pPr>
      <w:r>
        <w:t>**Amber (Warning):** #FF9500 / #F59E0B</w:t>
      </w:r>
    </w:p>
    <w:p>
      <w:pPr>
        <w:pStyle w:val="ListBullet"/>
      </w:pPr>
      <w:r>
        <w:t>**Blue (Info):** #007AFF / #3B82F6</w:t>
      </w:r>
    </w:p>
    <w:p>
      <w:pPr>
        <w:pStyle w:val="ListBullet"/>
      </w:pPr>
      <w:r>
        <w:t>**Cyan (Accent):** #06B6D4</w:t>
      </w:r>
    </w:p>
    <w:p>
      <w:pPr>
        <w:pStyle w:val="Heading4"/>
      </w:pPr>
      <w:r>
        <w:t>Typography</w:t>
      </w:r>
    </w:p>
    <w:p>
      <w:r>
        <w:t>**Font Family:**</w:t>
      </w:r>
    </w:p>
    <w:p>
      <w:pPr>
        <w:pStyle w:val="ListBullet"/>
      </w:pPr>
      <w:r>
        <w:t>Primary: System fonts (Inter, Roboto, -apple-system)</w:t>
      </w:r>
    </w:p>
    <w:p>
      <w:pPr>
        <w:pStyle w:val="ListBullet"/>
      </w:pPr>
      <w:r>
        <w:t>Monospace: For timestamps and data (JetBrains Mono, Fira Code)</w:t>
      </w:r>
    </w:p>
    <w:p>
      <w:r>
        <w:t>**Font Sizes:**</w:t>
      </w:r>
    </w:p>
    <w:p>
      <w:pPr>
        <w:pStyle w:val="ListBullet"/>
      </w:pPr>
      <w:r>
        <w:t>Headings: 2xl to 4xl (24px to 36px)</w:t>
      </w:r>
    </w:p>
    <w:p>
      <w:pPr>
        <w:pStyle w:val="ListBullet"/>
      </w:pPr>
      <w:r>
        <w:t>Body: Base to lg (16px to 18px)</w:t>
      </w:r>
    </w:p>
    <w:p>
      <w:pPr>
        <w:pStyle w:val="ListBullet"/>
      </w:pPr>
      <w:r>
        <w:t>Small: Xs to sm (12px to 14px)</w:t>
      </w:r>
    </w:p>
    <w:p>
      <w:r>
        <w:t>**Font Weights:**</w:t>
      </w:r>
    </w:p>
    <w:p>
      <w:pPr>
        <w:pStyle w:val="ListBullet"/>
      </w:pPr>
      <w:r>
        <w:t>Regular: 400</w:t>
      </w:r>
    </w:p>
    <w:p>
      <w:pPr>
        <w:pStyle w:val="ListBullet"/>
      </w:pPr>
      <w:r>
        <w:t>Medium: 500</w:t>
      </w:r>
    </w:p>
    <w:p>
      <w:pPr>
        <w:pStyle w:val="ListBullet"/>
      </w:pPr>
      <w:r>
        <w:t>Semibold: 600</w:t>
      </w:r>
    </w:p>
    <w:p>
      <w:pPr>
        <w:pStyle w:val="ListBullet"/>
      </w:pPr>
      <w:r>
        <w:t>Bold: 700</w:t>
      </w:r>
    </w:p>
    <w:p>
      <w:pPr>
        <w:pStyle w:val="Heading4"/>
      </w:pPr>
      <w:r>
        <w:t>Spacing &amp; Layout</w:t>
      </w:r>
    </w:p>
    <w:p>
      <w:r>
        <w:t>**Container Padding:**</w:t>
      </w:r>
    </w:p>
    <w:p>
      <w:pPr>
        <w:pStyle w:val="ListBullet"/>
      </w:pPr>
      <w:r>
        <w:t>Desktop: p-8 (32px)</w:t>
      </w:r>
    </w:p>
    <w:p>
      <w:pPr>
        <w:pStyle w:val="ListBullet"/>
      </w:pPr>
      <w:r>
        <w:t>Mobile: p-4 (16px)</w:t>
      </w:r>
    </w:p>
    <w:p>
      <w:r>
        <w:t>**Card Spacing:**</w:t>
      </w:r>
    </w:p>
    <w:p>
      <w:pPr>
        <w:pStyle w:val="ListBullet"/>
      </w:pPr>
      <w:r>
        <w:t>Gap between cards: gap-6 (24px)</w:t>
      </w:r>
    </w:p>
    <w:p>
      <w:pPr>
        <w:pStyle w:val="ListBullet"/>
      </w:pPr>
      <w:r>
        <w:t>Internal padding: p-6 (24px)</w:t>
      </w:r>
    </w:p>
    <w:p>
      <w:r>
        <w:t>**Border Radius:**</w:t>
      </w:r>
    </w:p>
    <w:p>
      <w:pPr>
        <w:pStyle w:val="ListBullet"/>
      </w:pPr>
      <w:r>
        <w:t>Small elements: rounded-lg (8px)</w:t>
      </w:r>
    </w:p>
    <w:p>
      <w:pPr>
        <w:pStyle w:val="ListBullet"/>
      </w:pPr>
      <w:r>
        <w:t>Cards: rounded-xl (12px)</w:t>
      </w:r>
    </w:p>
    <w:p>
      <w:pPr>
        <w:pStyle w:val="ListBullet"/>
      </w:pPr>
      <w:r>
        <w:t>Large containers: rounded-2xl (16px)</w:t>
      </w:r>
    </w:p>
    <w:p>
      <w:pPr>
        <w:pStyle w:val="ListBullet"/>
      </w:pPr>
      <w:r>
        <w:t>Circular: rounded-full</w:t>
      </w:r>
    </w:p>
    <w:p>
      <w:pPr>
        <w:pStyle w:val="Heading4"/>
      </w:pPr>
      <w:r>
        <w:t>Animation Guidelines</w:t>
      </w:r>
    </w:p>
    <w:p>
      <w:r>
        <w:t>**Transition Durations:**</w:t>
      </w:r>
    </w:p>
    <w:p>
      <w:pPr>
        <w:pStyle w:val="ListBullet"/>
      </w:pPr>
      <w:r>
        <w:t>Fast: 150-200ms (hover states)</w:t>
      </w:r>
    </w:p>
    <w:p>
      <w:pPr>
        <w:pStyle w:val="ListBullet"/>
      </w:pPr>
      <w:r>
        <w:t>Medium: 300ms (page transitions)</w:t>
      </w:r>
    </w:p>
    <w:p>
      <w:pPr>
        <w:pStyle w:val="ListBullet"/>
      </w:pPr>
      <w:r>
        <w:t>Slow: 500ms (complex animations)</w:t>
      </w:r>
    </w:p>
    <w:p>
      <w:r>
        <w:t>**Motion Patterns:**</w:t>
      </w:r>
    </w:p>
    <w:p>
      <w:pPr>
        <w:pStyle w:val="ListBullet"/>
      </w:pPr>
      <w:r>
        <w:t>**Scale on hover:** whileHover={{ scale: 1.02-1.05 }}</w:t>
      </w:r>
    </w:p>
    <w:p>
      <w:pPr>
        <w:pStyle w:val="ListBullet"/>
      </w:pPr>
      <w:r>
        <w:t>**Scale on tap:** whileTap={{ scale: 0.95-0.98 }}</w:t>
      </w:r>
    </w:p>
    <w:p>
      <w:pPr>
        <w:pStyle w:val="ListBullet"/>
      </w:pPr>
      <w:r>
        <w:t>**Entrance animations:** opacity: 0 → 1, y: 20 → 0</w:t>
      </w:r>
    </w:p>
    <w:p>
      <w:pPr>
        <w:pStyle w:val="ListBullet"/>
      </w:pPr>
      <w:r>
        <w:t>**Stagger children:** delay: index * 0.05-0.1</w:t>
      </w:r>
    </w:p>
    <w:p>
      <w:pPr>
        <w:pStyle w:val="Heading4"/>
      </w:pPr>
      <w:r>
        <w:t>Accessibility</w:t>
      </w:r>
    </w:p>
    <w:p>
      <w:r>
        <w:t>**Color Contrast:**</w:t>
      </w:r>
    </w:p>
    <w:p>
      <w:pPr>
        <w:pStyle w:val="ListBullet"/>
      </w:pPr>
      <w:r>
        <w:t>WCAG AA compliance minimum</w:t>
      </w:r>
    </w:p>
    <w:p>
      <w:pPr>
        <w:pStyle w:val="ListBullet"/>
      </w:pPr>
      <w:r>
        <w:t>Text on background: 4.5:1 ratio</w:t>
      </w:r>
    </w:p>
    <w:p>
      <w:pPr>
        <w:pStyle w:val="ListBullet"/>
      </w:pPr>
      <w:r>
        <w:t>Large text: 3:1 ratio</w:t>
      </w:r>
    </w:p>
    <w:p>
      <w:r>
        <w:t>**Interactive Elements:**</w:t>
      </w:r>
    </w:p>
    <w:p>
      <w:pPr>
        <w:pStyle w:val="ListBullet"/>
      </w:pPr>
      <w:r>
        <w:t>Minimum touch target: 44x44px</w:t>
      </w:r>
    </w:p>
    <w:p>
      <w:pPr>
        <w:pStyle w:val="ListBullet"/>
      </w:pPr>
      <w:r>
        <w:t>Keyboard navigation support</w:t>
      </w:r>
    </w:p>
    <w:p>
      <w:pPr>
        <w:pStyle w:val="ListBullet"/>
      </w:pPr>
      <w:r>
        <w:t>Focus indicators visible</w:t>
      </w:r>
    </w:p>
    <w:p>
      <w:pPr>
        <w:pStyle w:val="ListBullet"/>
      </w:pPr>
      <w:r>
        <w:t>Screen reader labels (aria-labels)</w:t>
      </w:r>
    </w:p>
    <w:p>
      <w:r>
        <w:t>**Icons:**</w:t>
      </w:r>
    </w:p>
    <w:p>
      <w:pPr>
        <w:pStyle w:val="ListBullet"/>
      </w:pPr>
      <w:r>
        <w:t>Always paired with text labels</w:t>
      </w:r>
    </w:p>
    <w:p>
      <w:pPr>
        <w:pStyle w:val="ListBullet"/>
      </w:pPr>
      <w:r>
        <w:t>Descriptive alt text</w:t>
      </w:r>
    </w:p>
    <w:p>
      <w:pPr>
        <w:pStyle w:val="ListBullet"/>
      </w:pPr>
      <w:r>
        <w:t>Consistent sizing (h-4 w-4 to h-6 w-6)</w:t>
      </w:r>
    </w:p>
    <w:p>
      <w:r>
        <w:t>---</w:t>
      </w:r>
    </w:p>
    <w:p>
      <w:pPr>
        <w:pStyle w:val="Heading3"/>
      </w:pPr>
      <w:r>
        <w:t>Integration Points</w:t>
      </w:r>
    </w:p>
    <w:p>
      <w:pPr>
        <w:pStyle w:val="Heading4"/>
      </w:pPr>
      <w:r>
        <w:t>AI Detection Engine</w:t>
      </w:r>
    </w:p>
    <w:p>
      <w:r>
        <w:t>**Purpose:** Real-time violation detection during exams</w:t>
      </w:r>
    </w:p>
    <w:p>
      <w:r>
        <w:t>**Integration Flow:**</w:t>
      </w:r>
    </w:p>
    <w:p>
      <w:pPr>
        <w:pStyle w:val="ListNumber"/>
      </w:pPr>
      <w:r>
        <w:t>Student webcam feed → AI Engine</w:t>
      </w:r>
    </w:p>
    <w:p>
      <w:pPr>
        <w:pStyle w:val="ListNumber"/>
      </w:pPr>
      <w:r>
        <w:t>AI processes frames in real-time</w:t>
      </w:r>
    </w:p>
    <w:p>
      <w:pPr>
        <w:pStyle w:val="ListNumber"/>
      </w:pPr>
      <w:r>
        <w:t>Violations detected with confidence scores</w:t>
      </w:r>
    </w:p>
    <w:p>
      <w:pPr>
        <w:pStyle w:val="ListNumber"/>
      </w:pPr>
      <w:r>
        <w:t>Snapshots captured and sent to MinIO</w:t>
      </w:r>
    </w:p>
    <w:p>
      <w:pPr>
        <w:pStyle w:val="ListNumber"/>
      </w:pPr>
      <w:r>
        <w:t>Events logged in database</w:t>
      </w:r>
    </w:p>
    <w:p>
      <w:pPr>
        <w:pStyle w:val="ListNumber"/>
      </w:pPr>
      <w:r>
        <w:t>Admin portal receives updates</w:t>
      </w:r>
    </w:p>
    <w:p>
      <w:r>
        <w:t>**Violation Types Detected:**</w:t>
      </w:r>
    </w:p>
    <w:p>
      <w:pPr>
        <w:pStyle w:val="ListBullet"/>
      </w:pPr>
      <w:r>
        <w:t>Mobile phone in frame</w:t>
      </w:r>
    </w:p>
    <w:p>
      <w:pPr>
        <w:pStyle w:val="ListBullet"/>
      </w:pPr>
      <w:r>
        <w:t>Multiple people detected</w:t>
      </w:r>
    </w:p>
    <w:p>
      <w:pPr>
        <w:pStyle w:val="ListBullet"/>
      </w:pPr>
      <w:r>
        <w:t>Face not visible / looking away</w:t>
      </w:r>
    </w:p>
    <w:p>
      <w:pPr>
        <w:pStyle w:val="ListBullet"/>
      </w:pPr>
      <w:r>
        <w:t>Audio anomalies (voices)</w:t>
      </w:r>
    </w:p>
    <w:p>
      <w:pPr>
        <w:pStyle w:val="ListBullet"/>
      </w:pPr>
      <w:r>
        <w:t>Tab switching / window focus loss</w:t>
      </w:r>
    </w:p>
    <w:p>
      <w:pPr>
        <w:pStyle w:val="ListBullet"/>
      </w:pPr>
      <w:r>
        <w:t>Suspicious objects</w:t>
      </w:r>
    </w:p>
    <w:p>
      <w:pPr>
        <w:pStyle w:val="Heading4"/>
      </w:pPr>
      <w:r>
        <w:t>MinIO Object Storage</w:t>
      </w:r>
    </w:p>
    <w:p>
      <w:r>
        <w:t>**Purpose:** Store evidence snapshots and video segments</w:t>
      </w:r>
    </w:p>
    <w:p>
      <w:r>
        <w:t>**Storage Structure:**</w:t>
      </w:r>
    </w:p>
    <w:p>
      <w:r>
        <w:t>/proctoring-evidence/</w:t>
        <w:br/>
        <w:t>├── session-{id}/</w:t>
        <w:br/>
        <w:t>│   ├── {timestamp}-phone.jpg</w:t>
        <w:br/>
        <w:t>│   ├── {timestamp}-person-detected.jpg</w:t>
        <w:br/>
        <w:t>│   ├── {timestamp}-audio-anomaly.jpg</w:t>
        <w:br/>
        <w:t>│   └── metadata.json</w:t>
      </w:r>
    </w:p>
    <w:p>
      <w:r>
        <w:t>**Features:**</w:t>
      </w:r>
    </w:p>
    <w:p>
      <w:pPr>
        <w:pStyle w:val="ListBullet"/>
      </w:pPr>
      <w:r>
        <w:t>Presigned URLs for secure access</w:t>
      </w:r>
    </w:p>
    <w:p>
      <w:pPr>
        <w:pStyle w:val="ListBullet"/>
      </w:pPr>
      <w:r>
        <w:t>Automatic expiration for privacy</w:t>
      </w:r>
    </w:p>
    <w:p>
      <w:pPr>
        <w:pStyle w:val="ListBullet"/>
      </w:pPr>
      <w:r>
        <w:t>Thumbnail generation</w:t>
      </w:r>
    </w:p>
    <w:p>
      <w:pPr>
        <w:pStyle w:val="ListBullet"/>
      </w:pPr>
      <w:r>
        <w:t>CDN integration for fast delivery</w:t>
      </w:r>
    </w:p>
    <w:p>
      <w:pPr>
        <w:pStyle w:val="Heading4"/>
      </w:pPr>
      <w:r>
        <w:t>Database Schema</w:t>
      </w:r>
    </w:p>
    <w:p>
      <w:r>
        <w:t>**Tables Required:**</w:t>
      </w:r>
    </w:p>
    <w:p>
      <w:pPr>
        <w:pStyle w:val="ListNumber"/>
      </w:pPr>
      <w:r>
        <w:t>**users**</w:t>
      </w:r>
    </w:p>
    <w:p>
      <w:pPr>
        <w:pStyle w:val="ListBullet"/>
      </w:pPr>
      <w:r>
        <w:t>user_id (PK)</w:t>
      </w:r>
    </w:p>
    <w:p>
      <w:pPr>
        <w:pStyle w:val="ListBullet"/>
      </w:pPr>
      <w:r>
        <w:t>email</w:t>
      </w:r>
    </w:p>
    <w:p>
      <w:pPr>
        <w:pStyle w:val="ListBullet"/>
      </w:pPr>
      <w:r>
        <w:t>password_hash</w:t>
      </w:r>
    </w:p>
    <w:p>
      <w:pPr>
        <w:pStyle w:val="ListBullet"/>
      </w:pPr>
      <w:r>
        <w:t>role (admin/professor)</w:t>
      </w:r>
    </w:p>
    <w:p>
      <w:pPr>
        <w:pStyle w:val="ListBullet"/>
      </w:pPr>
      <w:r>
        <w:t>created_at</w:t>
      </w:r>
    </w:p>
    <w:p>
      <w:pPr>
        <w:pStyle w:val="ListNumber"/>
      </w:pPr>
      <w:r>
        <w:t>**exams**</w:t>
      </w:r>
    </w:p>
    <w:p>
      <w:pPr>
        <w:pStyle w:val="ListBullet"/>
      </w:pPr>
      <w:r>
        <w:t>exam_id (PK)</w:t>
      </w:r>
    </w:p>
    <w:p>
      <w:pPr>
        <w:pStyle w:val="ListBullet"/>
      </w:pPr>
      <w:r>
        <w:t>title</w:t>
      </w:r>
    </w:p>
    <w:p>
      <w:pPr>
        <w:pStyle w:val="ListBullet"/>
      </w:pPr>
      <w:r>
        <w:t>subject</w:t>
      </w:r>
    </w:p>
    <w:p>
      <w:pPr>
        <w:pStyle w:val="ListBullet"/>
      </w:pPr>
      <w:r>
        <w:t>date_time</w:t>
      </w:r>
    </w:p>
    <w:p>
      <w:pPr>
        <w:pStyle w:val="ListBullet"/>
      </w:pPr>
      <w:r>
        <w:t>duration</w:t>
      </w:r>
    </w:p>
    <w:p>
      <w:pPr>
        <w:pStyle w:val="ListBullet"/>
      </w:pPr>
      <w:r>
        <w:t>total_marks</w:t>
      </w:r>
    </w:p>
    <w:p>
      <w:pPr>
        <w:pStyle w:val="ListBullet"/>
      </w:pPr>
      <w:r>
        <w:t>created_by (FK)</w:t>
      </w:r>
    </w:p>
    <w:p>
      <w:pPr>
        <w:pStyle w:val="ListNumber"/>
      </w:pPr>
      <w:r>
        <w:t>**sessions**</w:t>
      </w:r>
    </w:p>
    <w:p>
      <w:pPr>
        <w:pStyle w:val="ListBullet"/>
      </w:pPr>
      <w:r>
        <w:t>session_id (PK)</w:t>
      </w:r>
    </w:p>
    <w:p>
      <w:pPr>
        <w:pStyle w:val="ListBullet"/>
      </w:pPr>
      <w:r>
        <w:t>exam_id (FK)</w:t>
      </w:r>
    </w:p>
    <w:p>
      <w:pPr>
        <w:pStyle w:val="ListBullet"/>
      </w:pPr>
      <w:r>
        <w:t>student_id (FK)</w:t>
      </w:r>
    </w:p>
    <w:p>
      <w:pPr>
        <w:pStyle w:val="ListBullet"/>
      </w:pPr>
      <w:r>
        <w:t>start_time</w:t>
      </w:r>
    </w:p>
    <w:p>
      <w:pPr>
        <w:pStyle w:val="ListBullet"/>
      </w:pPr>
      <w:r>
        <w:t>end_time</w:t>
      </w:r>
    </w:p>
    <w:p>
      <w:pPr>
        <w:pStyle w:val="ListBullet"/>
      </w:pPr>
      <w:r>
        <w:t>compliance_score</w:t>
      </w:r>
    </w:p>
    <w:p>
      <w:pPr>
        <w:pStyle w:val="ListBullet"/>
      </w:pPr>
      <w:r>
        <w:t>status</w:t>
      </w:r>
    </w:p>
    <w:p>
      <w:pPr>
        <w:pStyle w:val="ListBullet"/>
      </w:pPr>
      <w:r>
        <w:t>risk_score</w:t>
      </w:r>
    </w:p>
    <w:p>
      <w:pPr>
        <w:pStyle w:val="ListNumber"/>
      </w:pPr>
      <w:r>
        <w:t>**violations**</w:t>
      </w:r>
    </w:p>
    <w:p>
      <w:pPr>
        <w:pStyle w:val="ListBullet"/>
      </w:pPr>
      <w:r>
        <w:t>violation_id (PK)</w:t>
      </w:r>
    </w:p>
    <w:p>
      <w:pPr>
        <w:pStyle w:val="ListBullet"/>
      </w:pPr>
      <w:r>
        <w:t>session_id (FK)</w:t>
      </w:r>
    </w:p>
    <w:p>
      <w:pPr>
        <w:pStyle w:val="ListBullet"/>
      </w:pPr>
      <w:r>
        <w:t>timestamp</w:t>
      </w:r>
    </w:p>
    <w:p>
      <w:pPr>
        <w:pStyle w:val="ListBullet"/>
      </w:pPr>
      <w:r>
        <w:t>type</w:t>
      </w:r>
    </w:p>
    <w:p>
      <w:pPr>
        <w:pStyle w:val="ListBullet"/>
      </w:pPr>
      <w:r>
        <w:t>severity</w:t>
      </w:r>
    </w:p>
    <w:p>
      <w:pPr>
        <w:pStyle w:val="ListBullet"/>
      </w:pPr>
      <w:r>
        <w:t>confidence</w:t>
      </w:r>
    </w:p>
    <w:p>
      <w:pPr>
        <w:pStyle w:val="ListBullet"/>
      </w:pPr>
      <w:r>
        <w:t>snapshot_url</w:t>
      </w:r>
    </w:p>
    <w:p>
      <w:pPr>
        <w:pStyle w:val="ListBullet"/>
      </w:pPr>
      <w:r>
        <w:t>created_at</w:t>
      </w:r>
    </w:p>
    <w:p>
      <w:pPr>
        <w:pStyle w:val="ListNumber"/>
      </w:pPr>
      <w:r>
        <w:t>**audit_logs**</w:t>
      </w:r>
    </w:p>
    <w:p>
      <w:pPr>
        <w:pStyle w:val="ListBullet"/>
      </w:pPr>
      <w:r>
        <w:t>log_id (PK)</w:t>
      </w:r>
    </w:p>
    <w:p>
      <w:pPr>
        <w:pStyle w:val="ListBullet"/>
      </w:pPr>
      <w:r>
        <w:t>session_id (FK)</w:t>
      </w:r>
    </w:p>
    <w:p>
      <w:pPr>
        <w:pStyle w:val="ListBullet"/>
      </w:pPr>
      <w:r>
        <w:t>timestamp</w:t>
      </w:r>
    </w:p>
    <w:p>
      <w:pPr>
        <w:pStyle w:val="ListBullet"/>
      </w:pPr>
      <w:r>
        <w:t>action</w:t>
      </w:r>
    </w:p>
    <w:p>
      <w:pPr>
        <w:pStyle w:val="ListBullet"/>
      </w:pPr>
      <w:r>
        <w:t>user_id (FK)</w:t>
      </w:r>
    </w:p>
    <w:p>
      <w:pPr>
        <w:pStyle w:val="ListBullet"/>
      </w:pPr>
      <w:r>
        <w:t>details (JSON)</w:t>
      </w:r>
    </w:p>
    <w:p>
      <w:r>
        <w:t>---</w:t>
      </w:r>
    </w:p>
    <w:p>
      <w:pPr>
        <w:pStyle w:val="Heading3"/>
      </w:pPr>
      <w:r>
        <w:t>Security Considerations</w:t>
      </w:r>
    </w:p>
    <w:p>
      <w:pPr>
        <w:pStyle w:val="Heading4"/>
      </w:pPr>
      <w:r>
        <w:t>Authentication</w:t>
      </w:r>
    </w:p>
    <w:p>
      <w:pPr>
        <w:pStyle w:val="ListBullet"/>
      </w:pPr>
      <w:r>
        <w:t>Secure password hashing (bcrypt)</w:t>
      </w:r>
    </w:p>
    <w:p>
      <w:pPr>
        <w:pStyle w:val="ListBullet"/>
      </w:pPr>
      <w:r>
        <w:t>JWT token-based sessions</w:t>
      </w:r>
    </w:p>
    <w:p>
      <w:pPr>
        <w:pStyle w:val="ListBullet"/>
      </w:pPr>
      <w:r>
        <w:t>Session timeout after inactivity</w:t>
      </w:r>
    </w:p>
    <w:p>
      <w:pPr>
        <w:pStyle w:val="ListBullet"/>
      </w:pPr>
      <w:r>
        <w:t>Role-based access control (RBAC)</w:t>
      </w:r>
    </w:p>
    <w:p>
      <w:pPr>
        <w:pStyle w:val="Heading4"/>
      </w:pPr>
      <w:r>
        <w:t>Data Privacy</w:t>
      </w:r>
    </w:p>
    <w:p>
      <w:pPr>
        <w:pStyle w:val="ListBullet"/>
      </w:pPr>
      <w:r>
        <w:t>GDPR compliance measures</w:t>
      </w:r>
    </w:p>
    <w:p>
      <w:pPr>
        <w:pStyle w:val="ListBullet"/>
      </w:pPr>
      <w:r>
        <w:t>Automatic evidence deletion after retention period</w:t>
      </w:r>
    </w:p>
    <w:p>
      <w:pPr>
        <w:pStyle w:val="ListBullet"/>
      </w:pPr>
      <w:r>
        <w:t>Student data anonymization options</w:t>
      </w:r>
    </w:p>
    <w:p>
      <w:pPr>
        <w:pStyle w:val="ListBullet"/>
      </w:pPr>
      <w:r>
        <w:t>Secure API endpoints</w:t>
      </w:r>
    </w:p>
    <w:p>
      <w:pPr>
        <w:pStyle w:val="Heading4"/>
      </w:pPr>
      <w:r>
        <w:t>Video Storage</w:t>
      </w:r>
    </w:p>
    <w:p>
      <w:pPr>
        <w:pStyle w:val="ListBullet"/>
      </w:pPr>
      <w:r>
        <w:t>Encrypted storage in MinIO</w:t>
      </w:r>
    </w:p>
    <w:p>
      <w:pPr>
        <w:pStyle w:val="ListBullet"/>
      </w:pPr>
      <w:r>
        <w:t>Access logs for compliance</w:t>
      </w:r>
    </w:p>
    <w:p>
      <w:pPr>
        <w:pStyle w:val="ListBullet"/>
      </w:pPr>
      <w:r>
        <w:t>Presigned URLs with expiration</w:t>
      </w:r>
    </w:p>
    <w:p>
      <w:pPr>
        <w:pStyle w:val="ListBullet"/>
      </w:pPr>
      <w:r>
        <w:t>No permanent video recording without consent</w:t>
      </w:r>
    </w:p>
    <w:p>
      <w:r>
        <w:t>---</w:t>
      </w:r>
    </w:p>
    <w:p>
      <w:pPr>
        <w:pStyle w:val="Heading3"/>
      </w:pPr>
      <w:r>
        <w:t>Performance Optimization</w:t>
      </w:r>
    </w:p>
    <w:p>
      <w:pPr>
        <w:pStyle w:val="Heading4"/>
      </w:pPr>
      <w:r>
        <w:t>Frontend Optimizations</w:t>
      </w:r>
    </w:p>
    <w:p>
      <w:pPr>
        <w:pStyle w:val="ListBullet"/>
      </w:pPr>
      <w:r>
        <w:t>Lazy loading components</w:t>
      </w:r>
    </w:p>
    <w:p>
      <w:pPr>
        <w:pStyle w:val="ListBullet"/>
      </w:pPr>
      <w:r>
        <w:t>Image optimization and compression</w:t>
      </w:r>
    </w:p>
    <w:p>
      <w:pPr>
        <w:pStyle w:val="ListBullet"/>
      </w:pPr>
      <w:r>
        <w:t>Debounced search inputs</w:t>
      </w:r>
    </w:p>
    <w:p>
      <w:pPr>
        <w:pStyle w:val="ListBullet"/>
      </w:pPr>
      <w:r>
        <w:t>Virtual scrolling for large tables</w:t>
      </w:r>
    </w:p>
    <w:p>
      <w:pPr>
        <w:pStyle w:val="ListBullet"/>
      </w:pPr>
      <w:r>
        <w:t>Code splitting by route</w:t>
      </w:r>
    </w:p>
    <w:p>
      <w:pPr>
        <w:pStyle w:val="Heading4"/>
      </w:pPr>
      <w:r>
        <w:t>Data Loading</w:t>
      </w:r>
    </w:p>
    <w:p>
      <w:pPr>
        <w:pStyle w:val="ListBullet"/>
      </w:pPr>
      <w:r>
        <w:t>Pagination for large datasets</w:t>
      </w:r>
    </w:p>
    <w:p>
      <w:pPr>
        <w:pStyle w:val="ListBullet"/>
      </w:pPr>
      <w:r>
        <w:t>Incremental data fetching</w:t>
      </w:r>
    </w:p>
    <w:p>
      <w:pPr>
        <w:pStyle w:val="ListBullet"/>
      </w:pPr>
      <w:r>
        <w:t>Caching strategies</w:t>
      </w:r>
    </w:p>
    <w:p>
      <w:pPr>
        <w:pStyle w:val="ListBullet"/>
      </w:pPr>
      <w:r>
        <w:t>Optimistic UI updates</w:t>
      </w:r>
    </w:p>
    <w:p>
      <w:pPr>
        <w:pStyle w:val="Heading4"/>
      </w:pPr>
      <w:r>
        <w:t>Animation Performance</w:t>
      </w:r>
    </w:p>
    <w:p>
      <w:pPr>
        <w:pStyle w:val="ListBullet"/>
      </w:pPr>
      <w:r>
        <w:t>GPU-accelerated transforms</w:t>
      </w:r>
    </w:p>
    <w:p>
      <w:pPr>
        <w:pStyle w:val="ListBullet"/>
      </w:pPr>
      <w:r>
        <w:t>Reduced motion support</w:t>
      </w:r>
    </w:p>
    <w:p>
      <w:pPr>
        <w:pStyle w:val="ListBullet"/>
      </w:pPr>
      <w:r>
        <w:t>Conditional animations based on device</w:t>
      </w:r>
    </w:p>
    <w:p>
      <w:pPr>
        <w:pStyle w:val="ListBullet"/>
      </w:pPr>
      <w:r>
        <w:t>Request animation frame usage</w:t>
      </w:r>
    </w:p>
    <w:p>
      <w:r>
        <w:t>---</w:t>
      </w:r>
    </w:p>
    <w:p>
      <w:pPr>
        <w:pStyle w:val="Heading3"/>
      </w:pPr>
      <w:r>
        <w:t>Future Enhancements</w:t>
      </w:r>
    </w:p>
    <w:p>
      <w:pPr>
        <w:pStyle w:val="Heading4"/>
      </w:pPr>
      <w:r>
        <w:t>Phase 2 Features</w:t>
      </w:r>
    </w:p>
    <w:p>
      <w:pPr>
        <w:pStyle w:val="ListNumber"/>
      </w:pPr>
      <w:r>
        <w:t>**Live Streaming Integration**</w:t>
      </w:r>
    </w:p>
    <w:p>
      <w:pPr>
        <w:pStyle w:val="ListBullet"/>
      </w:pPr>
      <w:r>
        <w:t>Real-time video preview in Live Monitor</w:t>
      </w:r>
    </w:p>
    <w:p>
      <w:pPr>
        <w:pStyle w:val="ListBullet"/>
      </w:pPr>
      <w:r>
        <w:t>Multi-camera angle support</w:t>
      </w:r>
    </w:p>
    <w:p>
      <w:pPr>
        <w:pStyle w:val="ListBullet"/>
      </w:pPr>
      <w:r>
        <w:t>Recording playback in Evidence Vault</w:t>
      </w:r>
    </w:p>
    <w:p>
      <w:pPr>
        <w:pStyle w:val="ListNumber"/>
      </w:pPr>
      <w:r>
        <w:t>**Advanced Analytics**</w:t>
      </w:r>
    </w:p>
    <w:p>
      <w:pPr>
        <w:pStyle w:val="ListBullet"/>
      </w:pPr>
      <w:r>
        <w:t>Violation pattern analysis</w:t>
      </w:r>
    </w:p>
    <w:p>
      <w:pPr>
        <w:pStyle w:val="ListBullet"/>
      </w:pPr>
      <w:r>
        <w:t>Student behavior heatmaps</w:t>
      </w:r>
    </w:p>
    <w:p>
      <w:pPr>
        <w:pStyle w:val="ListBullet"/>
      </w:pPr>
      <w:r>
        <w:t>Comparative class statistics</w:t>
      </w:r>
    </w:p>
    <w:p>
      <w:pPr>
        <w:pStyle w:val="ListBullet"/>
      </w:pPr>
      <w:r>
        <w:t>Predictive risk modeling</w:t>
      </w:r>
    </w:p>
    <w:p>
      <w:pPr>
        <w:pStyle w:val="ListNumber"/>
      </w:pPr>
      <w:r>
        <w:t>**Batch Operations**</w:t>
      </w:r>
    </w:p>
    <w:p>
      <w:pPr>
        <w:pStyle w:val="ListBullet"/>
      </w:pPr>
      <w:r>
        <w:t>Bulk review multiple sessions</w:t>
      </w:r>
    </w:p>
    <w:p>
      <w:pPr>
        <w:pStyle w:val="ListBullet"/>
      </w:pPr>
      <w:r>
        <w:t>Mass verdict decisions</w:t>
      </w:r>
    </w:p>
    <w:p>
      <w:pPr>
        <w:pStyle w:val="ListBullet"/>
      </w:pPr>
      <w:r>
        <w:t>Batch export reports</w:t>
      </w:r>
    </w:p>
    <w:p>
      <w:pPr>
        <w:pStyle w:val="ListBullet"/>
      </w:pPr>
      <w:r>
        <w:t>Template-based exam creation</w:t>
      </w:r>
    </w:p>
    <w:p>
      <w:pPr>
        <w:pStyle w:val="ListNumber"/>
      </w:pPr>
      <w:r>
        <w:t>**Mobile Application**</w:t>
      </w:r>
    </w:p>
    <w:p>
      <w:pPr>
        <w:pStyle w:val="ListBullet"/>
      </w:pPr>
      <w:r>
        <w:t>Native iOS/Android apps</w:t>
      </w:r>
    </w:p>
    <w:p>
      <w:pPr>
        <w:pStyle w:val="ListBullet"/>
      </w:pPr>
      <w:r>
        <w:t>Push notifications for alerts</w:t>
      </w:r>
    </w:p>
    <w:p>
      <w:pPr>
        <w:pStyle w:val="ListBullet"/>
      </w:pPr>
      <w:r>
        <w:t>Offline review capabilities</w:t>
      </w:r>
    </w:p>
    <w:p>
      <w:pPr>
        <w:pStyle w:val="ListBullet"/>
      </w:pPr>
      <w:r>
        <w:t>Quick verdict actions</w:t>
      </w:r>
    </w:p>
    <w:p>
      <w:pPr>
        <w:pStyle w:val="ListNumber"/>
      </w:pPr>
      <w:r>
        <w:t>**Student Portal**</w:t>
      </w:r>
    </w:p>
    <w:p>
      <w:pPr>
        <w:pStyle w:val="ListBullet"/>
      </w:pPr>
      <w:r>
        <w:t>Appeal submission interface</w:t>
      </w:r>
    </w:p>
    <w:p>
      <w:pPr>
        <w:pStyle w:val="ListBullet"/>
      </w:pPr>
      <w:r>
        <w:t>Self-review option</w:t>
      </w:r>
    </w:p>
    <w:p>
      <w:pPr>
        <w:pStyle w:val="ListBullet"/>
      </w:pPr>
      <w:r>
        <w:t>Explanation requests</w:t>
      </w:r>
    </w:p>
    <w:p>
      <w:pPr>
        <w:pStyle w:val="ListBullet"/>
      </w:pPr>
      <w:r>
        <w:t>Compliance score visibility</w:t>
      </w:r>
    </w:p>
    <w:p>
      <w:pPr>
        <w:pStyle w:val="Heading4"/>
      </w:pPr>
      <w:r>
        <w:t>Phase 3 Features</w:t>
      </w:r>
    </w:p>
    <w:p>
      <w:pPr>
        <w:pStyle w:val="ListNumber"/>
      </w:pPr>
      <w:r>
        <w:t>**AI Model Improvements**</w:t>
      </w:r>
    </w:p>
    <w:p>
      <w:pPr>
        <w:pStyle w:val="ListBullet"/>
      </w:pPr>
      <w:r>
        <w:t>Custom model training</w:t>
      </w:r>
    </w:p>
    <w:p>
      <w:pPr>
        <w:pStyle w:val="ListBullet"/>
      </w:pPr>
      <w:r>
        <w:t>A/B testing different models</w:t>
      </w:r>
    </w:p>
    <w:p>
      <w:pPr>
        <w:pStyle w:val="ListBullet"/>
      </w:pPr>
      <w:r>
        <w:t>Confidence threshold tuning</w:t>
      </w:r>
    </w:p>
    <w:p>
      <w:pPr>
        <w:pStyle w:val="ListBullet"/>
      </w:pPr>
      <w:r>
        <w:t>False positive reduction</w:t>
      </w:r>
    </w:p>
    <w:p>
      <w:pPr>
        <w:pStyle w:val="ListNumber"/>
      </w:pPr>
      <w:r>
        <w:t>**Integration Expansions**</w:t>
      </w:r>
    </w:p>
    <w:p>
      <w:pPr>
        <w:pStyle w:val="ListBullet"/>
      </w:pPr>
      <w:r>
        <w:t>LMS integration (Moodle, Canvas)</w:t>
      </w:r>
    </w:p>
    <w:p>
      <w:pPr>
        <w:pStyle w:val="ListBullet"/>
      </w:pPr>
      <w:r>
        <w:t>Calendar sync (Google, Outlook)</w:t>
      </w:r>
    </w:p>
    <w:p>
      <w:pPr>
        <w:pStyle w:val="ListBullet"/>
      </w:pPr>
      <w:r>
        <w:t>Grade book automation</w:t>
      </w:r>
    </w:p>
    <w:p>
      <w:pPr>
        <w:pStyle w:val="ListBullet"/>
      </w:pPr>
      <w:r>
        <w:t>Video conferencing (Zoom, Teams)</w:t>
      </w:r>
    </w:p>
    <w:p>
      <w:pPr>
        <w:pStyle w:val="ListNumber"/>
      </w:pPr>
      <w:r>
        <w:t>**Advanced Reporting**</w:t>
      </w:r>
    </w:p>
    <w:p>
      <w:pPr>
        <w:pStyle w:val="ListBullet"/>
      </w:pPr>
      <w:r>
        <w:t>Custom report builder</w:t>
      </w:r>
    </w:p>
    <w:p>
      <w:pPr>
        <w:pStyle w:val="ListBullet"/>
      </w:pPr>
      <w:r>
        <w:t>Automated report scheduling</w:t>
      </w:r>
    </w:p>
    <w:p>
      <w:pPr>
        <w:pStyle w:val="ListBullet"/>
      </w:pPr>
      <w:r>
        <w:t>PDF generation with evidence</w:t>
      </w:r>
    </w:p>
    <w:p>
      <w:pPr>
        <w:pStyle w:val="ListBullet"/>
      </w:pPr>
      <w:r>
        <w:t>Data visualization dashboards</w:t>
      </w:r>
    </w:p>
    <w:p>
      <w:pPr>
        <w:pStyle w:val="ListNumber"/>
      </w:pPr>
      <w:r>
        <w:t>**Collaboration Features**</w:t>
      </w:r>
    </w:p>
    <w:p>
      <w:pPr>
        <w:pStyle w:val="ListBullet"/>
      </w:pPr>
      <w:r>
        <w:t>Multi-admin review</w:t>
      </w:r>
    </w:p>
    <w:p>
      <w:pPr>
        <w:pStyle w:val="ListBullet"/>
      </w:pPr>
      <w:r>
        <w:t>Comment threads on evidence</w:t>
      </w:r>
    </w:p>
    <w:p>
      <w:pPr>
        <w:pStyle w:val="ListBullet"/>
      </w:pPr>
      <w:r>
        <w:t>Review workflow automation</w:t>
      </w:r>
    </w:p>
    <w:p>
      <w:pPr>
        <w:pStyle w:val="ListBullet"/>
      </w:pPr>
      <w:r>
        <w:t>Escalation management</w:t>
      </w:r>
    </w:p>
    <w:p>
      <w:r>
        <w:t>---</w:t>
      </w:r>
    </w:p>
    <w:p>
      <w:pPr>
        <w:pStyle w:val="Heading3"/>
      </w:pPr>
      <w:r>
        <w:t>Installation &amp; Setup</w:t>
      </w:r>
    </w:p>
    <w:p>
      <w:pPr>
        <w:pStyle w:val="Heading4"/>
      </w:pPr>
      <w:r>
        <w:t>Prerequisites</w:t>
      </w:r>
    </w:p>
    <w:p>
      <w:r>
        <w:t>Node.js &gt;= 18.0.0</w:t>
        <w:br/>
        <w:t>npm &gt;= 9.0.0</w:t>
      </w:r>
    </w:p>
    <w:p>
      <w:pPr>
        <w:pStyle w:val="Heading4"/>
      </w:pPr>
      <w:r>
        <w:t>Installation Steps</w:t>
      </w:r>
    </w:p>
    <w:p>
      <w:pPr>
        <w:pStyle w:val="ListNumber"/>
      </w:pPr>
      <w:r>
        <w:t>**Clone the repository**</w:t>
      </w:r>
    </w:p>
    <w:p>
      <w:r>
        <w:t xml:space="preserve">   git clone &lt;repository-url&gt;</w:t>
        <w:br/>
        <w:t xml:space="preserve">   cd university-proctoring-portal</w:t>
      </w:r>
    </w:p>
    <w:p>
      <w:pPr>
        <w:pStyle w:val="ListNumber"/>
      </w:pPr>
      <w:r>
        <w:t>**Install dependencies**</w:t>
      </w:r>
    </w:p>
    <w:p>
      <w:r>
        <w:t xml:space="preserve">   npm install</w:t>
      </w:r>
    </w:p>
    <w:p>
      <w:pPr>
        <w:pStyle w:val="ListNumber"/>
      </w:pPr>
      <w:r>
        <w:t>**Environment configuration**</w:t>
      </w:r>
    </w:p>
    <w:p>
      <w:r>
        <w:t>Create `.env` file:</w:t>
      </w:r>
    </w:p>
    <w:p>
      <w:r>
        <w:t xml:space="preserve">   VITE_API_URL=https://api.yourserver.com</w:t>
        <w:br/>
        <w:t xml:space="preserve">   VITE_MINIO_URL=https://minio.yourserver.com</w:t>
        <w:br/>
        <w:t xml:space="preserve">   VITE_AI_ENGINE_URL=https://ai.yourserver.com</w:t>
      </w:r>
    </w:p>
    <w:p>
      <w:pPr>
        <w:pStyle w:val="ListNumber"/>
      </w:pPr>
      <w:r>
        <w:t>**Start development server**</w:t>
      </w:r>
    </w:p>
    <w:p>
      <w:r>
        <w:t xml:space="preserve">   npm run dev</w:t>
      </w:r>
    </w:p>
    <w:p>
      <w:pPr>
        <w:pStyle w:val="ListNumber"/>
      </w:pPr>
      <w:r>
        <w:t>**Build for production**</w:t>
      </w:r>
    </w:p>
    <w:p>
      <w:r>
        <w:t xml:space="preserve">   npm run build</w:t>
      </w:r>
    </w:p>
    <w:p>
      <w:pPr>
        <w:pStyle w:val="ListNumber"/>
      </w:pPr>
      <w:r>
        <w:t>**Preview production build**</w:t>
      </w:r>
    </w:p>
    <w:p>
      <w:r>
        <w:t xml:space="preserve">   npm run preview</w:t>
      </w:r>
    </w:p>
    <w:p>
      <w:pPr>
        <w:pStyle w:val="Heading4"/>
      </w:pPr>
      <w:r>
        <w:t>Default Credentials</w:t>
      </w:r>
    </w:p>
    <w:p>
      <w:r>
        <w:t>**Admin Account:**</w:t>
      </w:r>
    </w:p>
    <w:p>
      <w:pPr>
        <w:pStyle w:val="ListBullet"/>
      </w:pPr>
      <w:r>
        <w:t>Email: `&lt;configured-admin-email&gt;`</w:t>
      </w:r>
    </w:p>
    <w:p>
      <w:pPr>
        <w:pStyle w:val="ListBullet"/>
      </w:pPr>
      <w:r>
        <w:t>Password: `&lt;configured-admin-password&gt;`</w:t>
      </w:r>
    </w:p>
    <w:p>
      <w:r>
        <w:t>---</w:t>
      </w:r>
    </w:p>
    <w:p>
      <w:pPr>
        <w:pStyle w:val="Heading3"/>
      </w:pPr>
      <w:r>
        <w:t>File Structure</w:t>
      </w:r>
    </w:p>
    <w:p>
      <w:r>
        <w:t>/</w:t>
        <w:br/>
        <w:t>├── App.tsx                      # Main application entry</w:t>
        <w:br/>
        <w:t>├── components/</w:t>
        <w:br/>
        <w:t>│   ├── LoginPage.tsx           # Authentication screen</w:t>
        <w:br/>
        <w:t>│   ├── Dashboard.tsx           # Main dashboard container</w:t>
        <w:br/>
        <w:t>│   ├── Sidebar.tsx             # Navigation sidebar</w:t>
        <w:br/>
        <w:t>│   ├── StatsBar.tsx            # Statistics cards</w:t>
        <w:br/>
        <w:t>│   ├── StudentTable.tsx        # Live monitoring table</w:t>
        <w:br/>
        <w:t>│   ├── ResultsDashboard.tsx    # Post-exam results view</w:t>
        <w:br/>
        <w:t>│   ├── EvidenceVault.tsx       # Violation review interface</w:t>
        <w:br/>
        <w:t>│   └── ExamCreator.tsx         # Exam configuration</w:t>
        <w:br/>
        <w:t>├── styles/</w:t>
        <w:br/>
        <w:t>│   └── globals.css             # Global styles and Tailwind</w:t>
        <w:br/>
        <w:t>├── Guidelines.md               # Design specifications</w:t>
        <w:br/>
        <w:t>├── PROJECT_REPORT.md           # This document</w:t>
        <w:br/>
        <w:t>└── package.json                # Dependencies</w:t>
      </w:r>
    </w:p>
    <w:p>
      <w:r>
        <w:t>---</w:t>
      </w:r>
    </w:p>
    <w:p>
      <w:pPr>
        <w:pStyle w:val="Heading3"/>
      </w:pPr>
      <w:r>
        <w:t>Testing Recommendations</w:t>
      </w:r>
    </w:p>
    <w:p>
      <w:pPr>
        <w:pStyle w:val="Heading4"/>
      </w:pPr>
      <w:r>
        <w:t>Unit Testing</w:t>
      </w:r>
    </w:p>
    <w:p>
      <w:pPr>
        <w:pStyle w:val="ListBullet"/>
      </w:pPr>
      <w:r>
        <w:t>Component rendering tests</w:t>
      </w:r>
    </w:p>
    <w:p>
      <w:pPr>
        <w:pStyle w:val="ListBullet"/>
      </w:pPr>
      <w:r>
        <w:t>Function utility tests</w:t>
      </w:r>
    </w:p>
    <w:p>
      <w:pPr>
        <w:pStyle w:val="ListBullet"/>
      </w:pPr>
      <w:r>
        <w:t>State management tests</w:t>
      </w:r>
    </w:p>
    <w:p>
      <w:pPr>
        <w:pStyle w:val="ListBullet"/>
      </w:pPr>
      <w:r>
        <w:t>Props validation tests</w:t>
      </w:r>
    </w:p>
    <w:p>
      <w:pPr>
        <w:pStyle w:val="Heading4"/>
      </w:pPr>
      <w:r>
        <w:t>Integration Testing</w:t>
      </w:r>
    </w:p>
    <w:p>
      <w:pPr>
        <w:pStyle w:val="ListBullet"/>
      </w:pPr>
      <w:r>
        <w:t>User authentication flow</w:t>
      </w:r>
    </w:p>
    <w:p>
      <w:pPr>
        <w:pStyle w:val="ListBullet"/>
      </w:pPr>
      <w:r>
        <w:t>Navigation between screens</w:t>
      </w:r>
    </w:p>
    <w:p>
      <w:pPr>
        <w:pStyle w:val="ListBullet"/>
      </w:pPr>
      <w:r>
        <w:t>Data filtering and search</w:t>
      </w:r>
    </w:p>
    <w:p>
      <w:pPr>
        <w:pStyle w:val="ListBullet"/>
      </w:pPr>
      <w:r>
        <w:t>Form submissions</w:t>
      </w:r>
    </w:p>
    <w:p>
      <w:pPr>
        <w:pStyle w:val="Heading4"/>
      </w:pPr>
      <w:r>
        <w:t>End-to-End Testing</w:t>
      </w:r>
    </w:p>
    <w:p>
      <w:pPr>
        <w:pStyle w:val="ListBullet"/>
      </w:pPr>
      <w:r>
        <w:t>Complete user workflows</w:t>
      </w:r>
    </w:p>
    <w:p>
      <w:pPr>
        <w:pStyle w:val="ListBullet"/>
      </w:pPr>
      <w:r>
        <w:t>Multi-step processes</w:t>
      </w:r>
    </w:p>
    <w:p>
      <w:pPr>
        <w:pStyle w:val="ListBullet"/>
      </w:pPr>
      <w:r>
        <w:t>Cross-browser compatibility</w:t>
      </w:r>
    </w:p>
    <w:p>
      <w:pPr>
        <w:pStyle w:val="ListBullet"/>
      </w:pPr>
      <w:r>
        <w:t>Mobile responsiveness</w:t>
      </w:r>
    </w:p>
    <w:p>
      <w:pPr>
        <w:pStyle w:val="Heading4"/>
      </w:pPr>
      <w:r>
        <w:t>Performance Testing</w:t>
      </w:r>
    </w:p>
    <w:p>
      <w:pPr>
        <w:pStyle w:val="ListBullet"/>
      </w:pPr>
      <w:r>
        <w:t>Page load times</w:t>
      </w:r>
    </w:p>
    <w:p>
      <w:pPr>
        <w:pStyle w:val="ListBullet"/>
      </w:pPr>
      <w:r>
        <w:t>Animation smoothness</w:t>
      </w:r>
    </w:p>
    <w:p>
      <w:pPr>
        <w:pStyle w:val="ListBullet"/>
      </w:pPr>
      <w:r>
        <w:t>Table rendering with large datasets</w:t>
      </w:r>
    </w:p>
    <w:p>
      <w:pPr>
        <w:pStyle w:val="ListBullet"/>
      </w:pPr>
      <w:r>
        <w:t>Memory leak detection</w:t>
      </w:r>
    </w:p>
    <w:p>
      <w:r>
        <w:t>---</w:t>
      </w:r>
    </w:p>
    <w:p>
      <w:pPr>
        <w:pStyle w:val="Heading3"/>
      </w:pPr>
      <w:r>
        <w:t>Browser Support</w:t>
      </w:r>
    </w:p>
    <w:p>
      <w:r>
        <w:t>**Fully Supported:**</w:t>
      </w:r>
    </w:p>
    <w:p>
      <w:pPr>
        <w:pStyle w:val="ListBullet"/>
      </w:pPr>
      <w:r>
        <w:t>Chrome 90+</w:t>
      </w:r>
    </w:p>
    <w:p>
      <w:pPr>
        <w:pStyle w:val="ListBullet"/>
      </w:pPr>
      <w:r>
        <w:t>Firefox 88+</w:t>
      </w:r>
    </w:p>
    <w:p>
      <w:pPr>
        <w:pStyle w:val="ListBullet"/>
      </w:pPr>
      <w:r>
        <w:t>Safari 14+</w:t>
      </w:r>
    </w:p>
    <w:p>
      <w:pPr>
        <w:pStyle w:val="ListBullet"/>
      </w:pPr>
      <w:r>
        <w:t>Edge 90+</w:t>
      </w:r>
    </w:p>
    <w:p>
      <w:r>
        <w:t>**Mobile Support:**</w:t>
      </w:r>
    </w:p>
    <w:p>
      <w:pPr>
        <w:pStyle w:val="ListBullet"/>
      </w:pPr>
      <w:r>
        <w:t>iOS Safari 14+</w:t>
      </w:r>
    </w:p>
    <w:p>
      <w:pPr>
        <w:pStyle w:val="ListBullet"/>
      </w:pPr>
      <w:r>
        <w:t>Chrome Mobile 90+</w:t>
      </w:r>
    </w:p>
    <w:p>
      <w:pPr>
        <w:pStyle w:val="ListBullet"/>
      </w:pPr>
      <w:r>
        <w:t>Samsung Internet 14+</w:t>
      </w:r>
    </w:p>
    <w:p>
      <w:r>
        <w:t>**Note:** Internet Explorer is not supported.</w:t>
      </w:r>
    </w:p>
    <w:p>
      <w:r>
        <w:t>---</w:t>
      </w:r>
    </w:p>
    <w:p>
      <w:pPr>
        <w:pStyle w:val="Heading3"/>
      </w:pPr>
      <w:r>
        <w:t>Deployment</w:t>
      </w:r>
    </w:p>
    <w:p>
      <w:pPr>
        <w:pStyle w:val="Heading4"/>
      </w:pPr>
      <w:r>
        <w:t>Recommended Hosting</w:t>
      </w:r>
    </w:p>
    <w:p>
      <w:pPr>
        <w:pStyle w:val="ListBullet"/>
      </w:pPr>
      <w:r>
        <w:t>**Frontend:** Vercel, Netlify, AWS Amplify</w:t>
      </w:r>
    </w:p>
    <w:p>
      <w:pPr>
        <w:pStyle w:val="ListBullet"/>
      </w:pPr>
      <w:r>
        <w:t>**Backend API:** AWS Lambda, Google Cloud Functions</w:t>
      </w:r>
    </w:p>
    <w:p>
      <w:pPr>
        <w:pStyle w:val="ListBullet"/>
      </w:pPr>
      <w:r>
        <w:t>**Database:** PostgreSQL (AWS RDS, Supabase)</w:t>
      </w:r>
    </w:p>
    <w:p>
      <w:pPr>
        <w:pStyle w:val="ListBullet"/>
      </w:pPr>
      <w:r>
        <w:t>**Object Storage:** MinIO, AWS S3</w:t>
      </w:r>
    </w:p>
    <w:p>
      <w:pPr>
        <w:pStyle w:val="Heading4"/>
      </w:pPr>
      <w:r>
        <w:t>CI/CD Pipeline</w:t>
      </w:r>
    </w:p>
    <w:p>
      <w:r>
        <w:t># Example GitHub Actions workflow</w:t>
        <w:br/>
        <w:t>name: Deploy</w:t>
        <w:br/>
        <w:br/>
        <w:t>on:</w:t>
        <w:br/>
        <w:t xml:space="preserve">  push:</w:t>
        <w:br/>
        <w:t xml:space="preserve">    branches: [main]</w:t>
        <w:br/>
        <w:br/>
        <w:t>jobs:</w:t>
        <w:br/>
        <w:t xml:space="preserve">  build-and-deploy:</w:t>
        <w:br/>
        <w:t xml:space="preserve">    runs-on: ubuntu-latest</w:t>
        <w:br/>
        <w:t xml:space="preserve">    steps:</w:t>
        <w:br/>
        <w:t xml:space="preserve">      - uses: actions/checkout@v2</w:t>
        <w:br/>
        <w:t xml:space="preserve">      - name: Install dependencies</w:t>
        <w:br/>
        <w:t xml:space="preserve">        run: npm install</w:t>
        <w:br/>
        <w:t xml:space="preserve">      - name: Build</w:t>
        <w:br/>
        <w:t xml:space="preserve">        run: npm run build</w:t>
        <w:br/>
        <w:t xml:space="preserve">      - name: Deploy</w:t>
        <w:br/>
        <w:t xml:space="preserve">        run: # deployment command</w:t>
      </w:r>
    </w:p>
    <w:p>
      <w:r>
        <w:t>---</w:t>
      </w:r>
    </w:p>
    <w:p>
      <w:pPr>
        <w:pStyle w:val="Heading3"/>
      </w:pPr>
      <w:r>
        <w:t>Support &amp; Maintenance</w:t>
      </w:r>
    </w:p>
    <w:p>
      <w:pPr>
        <w:pStyle w:val="Heading4"/>
      </w:pPr>
      <w:r>
        <w:t>Issue Reporting</w:t>
      </w:r>
    </w:p>
    <w:p>
      <w:pPr>
        <w:pStyle w:val="ListBullet"/>
      </w:pPr>
      <w:r>
        <w:t>GitHub Issues for bug reports</w:t>
      </w:r>
    </w:p>
    <w:p>
      <w:pPr>
        <w:pStyle w:val="ListBullet"/>
      </w:pPr>
      <w:r>
        <w:t>Feature requests via discussions</w:t>
      </w:r>
    </w:p>
    <w:p>
      <w:pPr>
        <w:pStyle w:val="ListBullet"/>
      </w:pPr>
      <w:r>
        <w:t>Security vulnerabilities via private disclosure</w:t>
      </w:r>
    </w:p>
    <w:p>
      <w:pPr>
        <w:pStyle w:val="Heading4"/>
      </w:pPr>
      <w:r>
        <w:t>Documentation</w:t>
      </w:r>
    </w:p>
    <w:p>
      <w:pPr>
        <w:pStyle w:val="ListBullet"/>
      </w:pPr>
      <w:r>
        <w:t>Inline code comments</w:t>
      </w:r>
    </w:p>
    <w:p>
      <w:pPr>
        <w:pStyle w:val="ListBullet"/>
      </w:pPr>
      <w:r>
        <w:t>Component prop documentation</w:t>
      </w:r>
    </w:p>
    <w:p>
      <w:pPr>
        <w:pStyle w:val="ListBullet"/>
      </w:pPr>
      <w:r>
        <w:t>API endpoint documentation</w:t>
      </w:r>
    </w:p>
    <w:p>
      <w:pPr>
        <w:pStyle w:val="ListBullet"/>
      </w:pPr>
      <w:r>
        <w:t>User guide for professors</w:t>
      </w:r>
    </w:p>
    <w:p>
      <w:pPr>
        <w:pStyle w:val="Heading4"/>
      </w:pPr>
      <w:r>
        <w:t>Update Schedule</w:t>
      </w:r>
    </w:p>
    <w:p>
      <w:pPr>
        <w:pStyle w:val="ListBullet"/>
      </w:pPr>
      <w:r>
        <w:t>Security patches: As needed</w:t>
      </w:r>
    </w:p>
    <w:p>
      <w:pPr>
        <w:pStyle w:val="ListBullet"/>
      </w:pPr>
      <w:r>
        <w:t>Bug fixes: Weekly</w:t>
      </w:r>
    </w:p>
    <w:p>
      <w:pPr>
        <w:pStyle w:val="ListBullet"/>
      </w:pPr>
      <w:r>
        <w:t>Feature releases: Monthly</w:t>
      </w:r>
    </w:p>
    <w:p>
      <w:pPr>
        <w:pStyle w:val="ListBullet"/>
      </w:pPr>
      <w:r>
        <w:t>Major versions: Quarterly</w:t>
      </w:r>
    </w:p>
    <w:p>
      <w:r>
        <w:t>---</w:t>
      </w:r>
    </w:p>
    <w:p>
      <w:pPr>
        <w:pStyle w:val="Heading3"/>
      </w:pPr>
      <w:r>
        <w:t>Compliance &amp; Standards</w:t>
      </w:r>
    </w:p>
    <w:p>
      <w:pPr>
        <w:pStyle w:val="Heading4"/>
      </w:pPr>
      <w:r>
        <w:t>Educational Technology Standards</w:t>
      </w:r>
    </w:p>
    <w:p>
      <w:pPr>
        <w:pStyle w:val="ListBullet"/>
      </w:pPr>
      <w:r>
        <w:t>**FERPA** - Student privacy compliance</w:t>
      </w:r>
    </w:p>
    <w:p>
      <w:pPr>
        <w:pStyle w:val="ListBullet"/>
      </w:pPr>
      <w:r>
        <w:t>**COPPA** - Child online privacy</w:t>
      </w:r>
    </w:p>
    <w:p>
      <w:pPr>
        <w:pStyle w:val="ListBullet"/>
      </w:pPr>
      <w:r>
        <w:t>**ADA** - Accessibility requirements</w:t>
      </w:r>
    </w:p>
    <w:p>
      <w:pPr>
        <w:pStyle w:val="ListBullet"/>
      </w:pPr>
      <w:r>
        <w:t>**ISO 27001** - Information security</w:t>
      </w:r>
    </w:p>
    <w:p>
      <w:pPr>
        <w:pStyle w:val="Heading4"/>
      </w:pPr>
      <w:r>
        <w:t>Data Protection</w:t>
      </w:r>
    </w:p>
    <w:p>
      <w:pPr>
        <w:pStyle w:val="ListBullet"/>
      </w:pPr>
      <w:r>
        <w:t>**GDPR** - European data protection</w:t>
      </w:r>
    </w:p>
    <w:p>
      <w:pPr>
        <w:pStyle w:val="ListBullet"/>
      </w:pPr>
      <w:r>
        <w:t>**CCPA** - California privacy rights</w:t>
      </w:r>
    </w:p>
    <w:p>
      <w:pPr>
        <w:pStyle w:val="ListBullet"/>
      </w:pPr>
      <w:r>
        <w:t>Institutional review board approval</w:t>
      </w:r>
    </w:p>
    <w:p>
      <w:pPr>
        <w:pStyle w:val="ListBullet"/>
      </w:pPr>
      <w:r>
        <w:t>Student consent management</w:t>
      </w:r>
    </w:p>
    <w:p>
      <w:r>
        <w:t>---</w:t>
      </w:r>
    </w:p>
    <w:p>
      <w:pPr>
        <w:pStyle w:val="Heading3"/>
      </w:pPr>
      <w:r>
        <w:t>Performance Metrics</w:t>
      </w:r>
    </w:p>
    <w:p>
      <w:pPr>
        <w:pStyle w:val="Heading4"/>
      </w:pPr>
      <w:r>
        <w:t>Target Benchmarks</w:t>
      </w:r>
    </w:p>
    <w:p>
      <w:pPr>
        <w:pStyle w:val="ListBullet"/>
      </w:pPr>
      <w:r>
        <w:t>**Page Load Time:** &lt; 2 seconds</w:t>
      </w:r>
    </w:p>
    <w:p>
      <w:pPr>
        <w:pStyle w:val="ListBullet"/>
      </w:pPr>
      <w:r>
        <w:t>**Time to Interactive:** &lt; 3 seconds</w:t>
      </w:r>
    </w:p>
    <w:p>
      <w:pPr>
        <w:pStyle w:val="ListBullet"/>
      </w:pPr>
      <w:r>
        <w:t>**Lighthouse Score:** 90+ across all categories</w:t>
      </w:r>
    </w:p>
    <w:p>
      <w:pPr>
        <w:pStyle w:val="ListBullet"/>
      </w:pPr>
      <w:r>
        <w:t>**First Contentful Paint:** &lt; 1.5 seconds</w:t>
      </w:r>
    </w:p>
    <w:p>
      <w:pPr>
        <w:pStyle w:val="ListBullet"/>
      </w:pPr>
      <w:r>
        <w:t>**Cumulative Layout Shift:** &lt; 0.1</w:t>
      </w:r>
    </w:p>
    <w:p>
      <w:pPr>
        <w:pStyle w:val="Heading4"/>
      </w:pPr>
      <w:r>
        <w:t>Monitoring</w:t>
      </w:r>
    </w:p>
    <w:p>
      <w:pPr>
        <w:pStyle w:val="ListBullet"/>
      </w:pPr>
      <w:r>
        <w:t>Real user monitoring (RUM)</w:t>
      </w:r>
    </w:p>
    <w:p>
      <w:pPr>
        <w:pStyle w:val="ListBullet"/>
      </w:pPr>
      <w:r>
        <w:t>Error tracking (Sentry, Rollbar)</w:t>
      </w:r>
    </w:p>
    <w:p>
      <w:pPr>
        <w:pStyle w:val="ListBullet"/>
      </w:pPr>
      <w:r>
        <w:t>Analytics (Google Analytics, Mixpanel)</w:t>
      </w:r>
    </w:p>
    <w:p>
      <w:pPr>
        <w:pStyle w:val="ListBullet"/>
      </w:pPr>
      <w:r>
        <w:t>Uptime monitoring (Pingdom, StatusPage)</w:t>
      </w:r>
    </w:p>
    <w:p>
      <w:r>
        <w:t>---</w:t>
      </w:r>
    </w:p>
    <w:p>
      <w:pPr>
        <w:pStyle w:val="Heading3"/>
      </w:pPr>
      <w:r>
        <w:t>Acknowledgments</w:t>
      </w:r>
    </w:p>
    <w:p>
      <w:pPr>
        <w:pStyle w:val="Heading4"/>
      </w:pPr>
      <w:r>
        <w:t>Technologies Used</w:t>
      </w:r>
    </w:p>
    <w:p>
      <w:pPr>
        <w:pStyle w:val="ListBullet"/>
      </w:pPr>
      <w:r>
        <w:t>**React Team** - React framework</w:t>
      </w:r>
    </w:p>
    <w:p>
      <w:pPr>
        <w:pStyle w:val="ListBullet"/>
      </w:pPr>
      <w:r>
        <w:t>**Tailwind Labs** - Tailwind CSS</w:t>
      </w:r>
    </w:p>
    <w:p>
      <w:pPr>
        <w:pStyle w:val="ListBullet"/>
      </w:pPr>
      <w:r>
        <w:t>**Framer** - Motion library</w:t>
      </w:r>
    </w:p>
    <w:p>
      <w:pPr>
        <w:pStyle w:val="ListBullet"/>
      </w:pPr>
      <w:r>
        <w:t>**Lucide** - Icon library</w:t>
      </w:r>
    </w:p>
    <w:p>
      <w:pPr>
        <w:pStyle w:val="ListBullet"/>
      </w:pPr>
      <w:r>
        <w:t>**TypeScript Team** - Type safety</w:t>
      </w:r>
    </w:p>
    <w:p>
      <w:pPr>
        <w:pStyle w:val="Heading4"/>
      </w:pPr>
      <w:r>
        <w:t>Design Inspiration</w:t>
      </w:r>
    </w:p>
    <w:p>
      <w:pPr>
        <w:pStyle w:val="ListBullet"/>
      </w:pPr>
      <w:r>
        <w:t>Command center interfaces</w:t>
      </w:r>
    </w:p>
    <w:p>
      <w:pPr>
        <w:pStyle w:val="ListBullet"/>
      </w:pPr>
      <w:r>
        <w:t>Cyberpunk aesthetics</w:t>
      </w:r>
    </w:p>
    <w:p>
      <w:pPr>
        <w:pStyle w:val="ListBullet"/>
      </w:pPr>
      <w:r>
        <w:t>Modern admin dashboards</w:t>
      </w:r>
    </w:p>
    <w:p>
      <w:pPr>
        <w:pStyle w:val="ListBullet"/>
      </w:pPr>
      <w:r>
        <w:t>Security monitoring systems</w:t>
      </w:r>
    </w:p>
    <w:p>
      <w:r>
        <w:t>---</w:t>
      </w:r>
    </w:p>
    <w:p>
      <w:pPr>
        <w:pStyle w:val="Heading3"/>
      </w:pPr>
      <w:r>
        <w:t>License</w:t>
      </w:r>
    </w:p>
    <w:p>
      <w:r>
        <w:t>This project is proprietary software developed for university use.</w:t>
      </w:r>
    </w:p>
    <w:p>
      <w:r>
        <w:t>**Copyright © 2026 University Proctoring AI System**</w:t>
      </w:r>
    </w:p>
    <w:p>
      <w:r>
        <w:t>All rights reserved. Unauthorized copying, distribution, or modification is prohibited.</w:t>
      </w:r>
    </w:p>
    <w:p>
      <w:r>
        <w:t>---</w:t>
      </w:r>
    </w:p>
    <w:p>
      <w:pPr>
        <w:pStyle w:val="Heading3"/>
      </w:pPr>
      <w:r>
        <w:t>Contact Information</w:t>
      </w:r>
    </w:p>
    <w:p>
      <w:r>
        <w:t>**Development Team:**</w:t>
      </w:r>
    </w:p>
    <w:p>
      <w:pPr>
        <w:pStyle w:val="ListBullet"/>
      </w:pPr>
      <w:r>
        <w:t>Email: dev-team@university.edu</w:t>
      </w:r>
    </w:p>
    <w:p>
      <w:pPr>
        <w:pStyle w:val="ListBullet"/>
      </w:pPr>
      <w:r>
        <w:t>Support: support@proctoring.university.edu</w:t>
      </w:r>
    </w:p>
    <w:p>
      <w:pPr>
        <w:pStyle w:val="ListBullet"/>
      </w:pPr>
      <w:r>
        <w:t>Documentation: docs.proctoring.university.edu</w:t>
      </w:r>
    </w:p>
    <w:p>
      <w:r>
        <w:t>**Project Lead:**</w:t>
      </w:r>
    </w:p>
    <w:p>
      <w:pPr>
        <w:pStyle w:val="ListBullet"/>
      </w:pPr>
      <w:r>
        <w:t>Name: Development Team Lead</w:t>
      </w:r>
    </w:p>
    <w:p>
      <w:pPr>
        <w:pStyle w:val="ListBullet"/>
      </w:pPr>
      <w:r>
        <w:t>Email: lead@university.edu</w:t>
      </w:r>
    </w:p>
    <w:p>
      <w:r>
        <w:t>---</w:t>
      </w:r>
    </w:p>
    <w:p>
      <w:pPr>
        <w:pStyle w:val="Heading3"/>
      </w:pPr>
      <w:r>
        <w:t>Version History</w:t>
      </w:r>
    </w:p>
    <w:p>
      <w:pPr>
        <w:pStyle w:val="Heading4"/>
      </w:pPr>
      <w:r>
        <w:t>Version 1.0 (January 26, 2026)</w:t>
      </w:r>
    </w:p>
    <w:p>
      <w:pPr>
        <w:pStyle w:val="ListBullet"/>
      </w:pPr>
      <w:r>
        <w:t>✅ Initial release</w:t>
      </w:r>
    </w:p>
    <w:p>
      <w:pPr>
        <w:pStyle w:val="ListBullet"/>
      </w:pPr>
      <w:r>
        <w:t>✅ Login authentication system</w:t>
      </w:r>
    </w:p>
    <w:p>
      <w:pPr>
        <w:pStyle w:val="ListBullet"/>
      </w:pPr>
      <w:r>
        <w:t>✅ Live Monitor with real-time tracking</w:t>
      </w:r>
    </w:p>
    <w:p>
      <w:pPr>
        <w:pStyle w:val="ListBullet"/>
      </w:pPr>
      <w:r>
        <w:t>✅ Results Dashboard with cyberpunk theme</w:t>
      </w:r>
    </w:p>
    <w:p>
      <w:pPr>
        <w:pStyle w:val="ListBullet"/>
      </w:pPr>
      <w:r>
        <w:t>✅ Evidence Vault with timeline and gallery</w:t>
      </w:r>
    </w:p>
    <w:p>
      <w:pPr>
        <w:pStyle w:val="ListBullet"/>
      </w:pPr>
      <w:r>
        <w:t>✅ Exam Creator interface</w:t>
      </w:r>
    </w:p>
    <w:p>
      <w:pPr>
        <w:pStyle w:val="ListBullet"/>
      </w:pPr>
      <w:r>
        <w:t>✅ Sidebar navigation system</w:t>
      </w:r>
    </w:p>
    <w:p>
      <w:pPr>
        <w:pStyle w:val="ListBullet"/>
      </w:pPr>
      <w:r>
        <w:t>✅ Student-specific evidence review</w:t>
      </w:r>
    </w:p>
    <w:p>
      <w:pPr>
        <w:pStyle w:val="ListBullet"/>
      </w:pPr>
      <w:r>
        <w:t>✅ Responsive design implementation</w:t>
      </w:r>
    </w:p>
    <w:p>
      <w:pPr>
        <w:pStyle w:val="ListBullet"/>
      </w:pPr>
      <w:r>
        <w:t>✅ Motion animations throughout</w:t>
      </w:r>
    </w:p>
    <w:p>
      <w:pPr>
        <w:pStyle w:val="Heading4"/>
      </w:pPr>
      <w:r>
        <w:t>Upcoming Releases</w:t>
      </w:r>
    </w:p>
    <w:p>
      <w:r>
        <w:t>**Version 1.1 (Planned - February 2026)**</w:t>
      </w:r>
    </w:p>
    <w:p>
      <w:pPr>
        <w:pStyle w:val="ListBullet"/>
      </w:pPr>
      <w:r>
        <w:t>Live video streaming integration</w:t>
      </w:r>
    </w:p>
    <w:p>
      <w:pPr>
        <w:pStyle w:val="ListBullet"/>
      </w:pPr>
      <w:r>
        <w:t>Advanced filtering options</w:t>
      </w:r>
    </w:p>
    <w:p>
      <w:pPr>
        <w:pStyle w:val="ListBullet"/>
      </w:pPr>
      <w:r>
        <w:t>Bulk operations support</w:t>
      </w:r>
    </w:p>
    <w:p>
      <w:pPr>
        <w:pStyle w:val="ListBullet"/>
      </w:pPr>
      <w:r>
        <w:t>PDF report generation</w:t>
      </w:r>
    </w:p>
    <w:p>
      <w:r>
        <w:t>**Version 1.2 (Planned - March 2026)**</w:t>
      </w:r>
    </w:p>
    <w:p>
      <w:pPr>
        <w:pStyle w:val="ListBullet"/>
      </w:pPr>
      <w:r>
        <w:t>Mobile application launch</w:t>
      </w:r>
    </w:p>
    <w:p>
      <w:pPr>
        <w:pStyle w:val="ListBullet"/>
      </w:pPr>
      <w:r>
        <w:t>Student appeal portal</w:t>
      </w:r>
    </w:p>
    <w:p>
      <w:pPr>
        <w:pStyle w:val="ListBullet"/>
      </w:pPr>
      <w:r>
        <w:t>Enhanced analytics dashboard</w:t>
      </w:r>
    </w:p>
    <w:p>
      <w:pPr>
        <w:pStyle w:val="ListBullet"/>
      </w:pPr>
      <w:r>
        <w:t>Custom report builder</w:t>
      </w:r>
    </w:p>
    <w:p>
      <w:r>
        <w:t>---</w:t>
      </w:r>
    </w:p>
    <w:p>
      <w:pPr>
        <w:pStyle w:val="Heading3"/>
      </w:pPr>
      <w:r>
        <w:t>Appendix</w:t>
      </w:r>
    </w:p>
    <w:p>
      <w:pPr>
        <w:pStyle w:val="Heading4"/>
      </w:pPr>
      <w:r>
        <w:t>A. Color Reference Chart</w:t>
      </w:r>
    </w:p>
    <w:p>
      <w:r>
        <w:t>| Color Name | Hex Code | RGB | Usage |</w:t>
      </w:r>
    </w:p>
    <w:p>
      <w:r>
        <w:t>|------------|----------|-----|-------|</w:t>
      </w:r>
    </w:p>
    <w:p>
      <w:r>
        <w:t>| Slate-50 | #F8FAFC | 248,250,252 | Light backgrounds |</w:t>
      </w:r>
    </w:p>
    <w:p>
      <w:r>
        <w:t>| Slate-900 | #0F172A | 15,23,42 | Dark text |</w:t>
      </w:r>
    </w:p>
    <w:p>
      <w:r>
        <w:t>| Deep Navy | #0A0E1A | 10,14,26 | Dark backgrounds |</w:t>
      </w:r>
    </w:p>
    <w:p>
      <w:r>
        <w:t>| Cyan-500 | #06B6D4 | 6,182,212 | Primary accent |</w:t>
      </w:r>
    </w:p>
    <w:p>
      <w:r>
        <w:t>| Blue-600 | #2563EB | 37,99,235 | Secondary accent |</w:t>
      </w:r>
    </w:p>
    <w:p>
      <w:r>
        <w:t>| Red-500 | #EF4444 | 239,68,68 | Critical alerts |</w:t>
      </w:r>
    </w:p>
    <w:p>
      <w:r>
        <w:t>| Green-500 | #22C55E | 34,197,94 | Success states |</w:t>
      </w:r>
    </w:p>
    <w:p>
      <w:r>
        <w:t>| Amber-500 | #F59E0B | 245,158,11 | Warnings |</w:t>
      </w:r>
    </w:p>
    <w:p>
      <w:pPr>
        <w:pStyle w:val="Heading4"/>
      </w:pPr>
      <w:r>
        <w:t>B. Icon Mapping</w:t>
      </w:r>
    </w:p>
    <w:p>
      <w:r>
        <w:t>| Violation Type | Icon | Lucide Component |</w:t>
      </w:r>
    </w:p>
    <w:p>
      <w:r>
        <w:t>|---------------|------|------------------|</w:t>
      </w:r>
    </w:p>
    <w:p>
      <w:r>
        <w:t>| Phone Detection | 📱 | Phone |</w:t>
      </w:r>
    </w:p>
    <w:p>
      <w:r>
        <w:t>| Multiple People | 👥 | Users |</w:t>
      </w:r>
    </w:p>
    <w:p>
      <w:r>
        <w:t>| Audio Anomaly | 🔊 | Volume2 |</w:t>
      </w:r>
    </w:p>
    <w:p>
      <w:r>
        <w:t>| Tab Switch | 📵 | MonitorX |</w:t>
      </w:r>
    </w:p>
    <w:p>
      <w:r>
        <w:t>| Face Lost | 👁️ | Eye |</w:t>
      </w:r>
    </w:p>
    <w:p>
      <w:r>
        <w:t>| Generic Alert | ⚠️ | AlertTriangle |</w:t>
      </w:r>
    </w:p>
    <w:p>
      <w:pPr>
        <w:pStyle w:val="Heading4"/>
      </w:pPr>
      <w:r>
        <w:t>C. Keyboard Shortcuts (Planned)</w:t>
      </w:r>
    </w:p>
    <w:p>
      <w:r>
        <w:t>| Action | Shortcut |</w:t>
      </w:r>
    </w:p>
    <w:p>
      <w:r>
        <w:t>|--------|----------|</w:t>
      </w:r>
    </w:p>
    <w:p>
      <w:r>
        <w:t>| Navigate to Live Monitor | Ctrl/Cmd + 1 |</w:t>
      </w:r>
    </w:p>
    <w:p>
      <w:r>
        <w:t>| Navigate to Results | Ctrl/Cmd + 2 |</w:t>
      </w:r>
    </w:p>
    <w:p>
      <w:r>
        <w:t>| Search Students | Ctrl/Cmd + K |</w:t>
      </w:r>
    </w:p>
    <w:p>
      <w:r>
        <w:t>| Logout | Ctrl/Cmd + Shift + Q |</w:t>
      </w:r>
    </w:p>
    <w:p>
      <w:r>
        <w:t>| Export CSV | Ctrl/Cmd + E |</w:t>
      </w:r>
    </w:p>
    <w:p>
      <w:pPr>
        <w:pStyle w:val="Heading4"/>
      </w:pPr>
      <w:r>
        <w:t>D. API Endpoints Reference (Planned)</w:t>
      </w:r>
    </w:p>
    <w:p>
      <w:r>
        <w:t>GET    /api/students          - List all students</w:t>
        <w:br/>
        <w:t>GET    /api/students/:id      - Get student details</w:t>
        <w:br/>
        <w:t>GET    /api/sessions          - List exam sessions</w:t>
        <w:br/>
        <w:t>GET    /api/sessions/:id      - Get session with violations</w:t>
        <w:br/>
        <w:t>POST   /api/sessions/:id/verdict - Submit review decision</w:t>
        <w:br/>
        <w:t>GET    /api/violations        - List all violations</w:t>
        <w:br/>
        <w:t>POST   /api/exams            - Create new exam</w:t>
        <w:br/>
        <w:t>PUT    /api/exams/:id        - Update exam</w:t>
        <w:br/>
        <w:t>DELETE /api/sessions/:id/terminate - Terminate exam session</w:t>
      </w:r>
    </w:p>
    <w:p>
      <w:r>
        <w:t>---</w:t>
      </w:r>
    </w:p>
    <w:p>
      <w:pPr>
        <w:pStyle w:val="Heading3"/>
      </w:pPr>
      <w:r>
        <w:t>End of Report</w:t>
      </w:r>
    </w:p>
    <w:p>
      <w:r>
        <w:t>This comprehensive report documents the University Proctoring Admin Portal as of January 26, 2026. For the latest updates, feature additions, and technical documentation, please refer to the project repository and official documentation site.</w:t>
      </w:r>
    </w:p>
    <w:p>
      <w:r>
        <w:t>**Report Generated:** January 26, 2026</w:t>
      </w:r>
    </w:p>
    <w:p>
      <w:r>
        <w:t>**Document Version:** 1.0</w:t>
      </w:r>
    </w:p>
    <w:p>
      <w:r>
        <w:t>**Total Pages:** 28</w:t>
      </w:r>
    </w:p>
    <w:p>
      <w:r>
        <w:t>---</w:t>
      </w:r>
    </w:p>
    <w:p>
      <w:r>
        <w:t>*For questions, clarifications, or support, please contact the development team.*</w:t>
      </w:r>
    </w:p>
    <w:p>
      <w:pPr>
        <w:pStyle w:val="Heading1"/>
      </w:pPr>
      <w:r>
        <w:t>Appendix H: Embedded Admin Components Guide</w:t>
      </w:r>
    </w:p>
    <w:p>
      <w:r>
        <w:t>This appendix embeds and normalizes the repository document `ADMIN_COMPONENTS_GUIDE.md` so the final Word report preserves existing project documentation alongside the synthesized analysis.</w:t>
      </w:r>
    </w:p>
    <w:p>
      <w:pPr>
        <w:pStyle w:val="Heading2"/>
      </w:pPr>
      <w:r>
        <w:t>Admin Components Naming Guide</w:t>
      </w:r>
    </w:p>
    <w:p>
      <w:pPr>
        <w:pStyle w:val="Heading3"/>
      </w:pPr>
      <w:r>
        <w:t>Overview</w:t>
      </w:r>
    </w:p>
    <w:p>
      <w:r>
        <w:t>All main application components have been renamed with "Admin" prefix for easy identification.</w:t>
      </w:r>
    </w:p>
    <w:p>
      <w:pPr>
        <w:pStyle w:val="Heading3"/>
      </w:pPr>
      <w:r>
        <w:t>Component Mapping</w:t>
      </w:r>
    </w:p>
    <w:p>
      <w:r>
        <w:t>| Old Name | New Name | Purpose |</w:t>
      </w:r>
    </w:p>
    <w:p>
      <w:r>
        <w:t>|----------|----------|---------|</w:t>
      </w:r>
    </w:p>
    <w:p>
      <w:r>
        <w:t>| `LoginPage.tsx` | `AdminLoginPage.tsx` | Authentication page for admin users |</w:t>
      </w:r>
    </w:p>
    <w:p>
      <w:r>
        <w:t>| `Dashboard.tsx` | `AdminDashboard.tsx` | Main dashboard container with routing |</w:t>
      </w:r>
    </w:p>
    <w:p>
      <w:r>
        <w:t>| `Sidebar.tsx` | `AdminSidebar.tsx` | Navigation sidebar component |</w:t>
      </w:r>
    </w:p>
    <w:p>
      <w:r>
        <w:t>| `StatsBar.tsx` | `AdminStatsBar.tsx` | Statistics cards display |</w:t>
      </w:r>
    </w:p>
    <w:p>
      <w:r>
        <w:t>| `StudentTable.tsx` | `AdminStudentTable.tsx` | Live monitoring table |</w:t>
      </w:r>
    </w:p>
    <w:p>
      <w:r>
        <w:t>| `ResultsDashboard.tsx` | `AdminResultsDashboard.tsx` | Post-exam results cyberpunk interface |</w:t>
      </w:r>
    </w:p>
    <w:p>
      <w:r>
        <w:t>| `EvidenceVault.tsx` | `AdminEvidenceVault.tsx` | Evidence review interface (Supports: Tab Switch, Copy-Paste, Phone, Person Detection) |</w:t>
      </w:r>
    </w:p>
    <w:p>
      <w:r>
        <w:t>| `ExamCreator.tsx` | `AdminExamCreator.tsx` | Exam configuration interface |</w:t>
      </w:r>
    </w:p>
    <w:p>
      <w:pPr>
        <w:pStyle w:val="Heading3"/>
      </w:pPr>
      <w:r>
        <w:t>File Structure</w:t>
      </w:r>
    </w:p>
    <w:p>
      <w:r>
        <w:t>/components/</w:t>
        <w:br/>
        <w:t>├── AdminLoginPage.tsx          ✅ Fully renamed</w:t>
        <w:br/>
        <w:t>├── AdminDashboard.tsx           ✅ Fully renamed</w:t>
        <w:br/>
        <w:t>├── AdminSidebar.tsx             ✅ Fully renamed</w:t>
        <w:br/>
        <w:t>├── AdminStatsBar.tsx            ✅ Fully renamed</w:t>
        <w:br/>
        <w:t>├── AdminStudentTable.tsx        ✅ Fully renamed</w:t>
        <w:br/>
        <w:t>├── AdminResultsDashboard.tsx    ✅ Re-exports from ResultsDashboard.tsx</w:t>
        <w:br/>
        <w:t>├── AdminEvidenceVault.tsx       ✅ Re-exports from EvidenceVault.tsx</w:t>
        <w:br/>
        <w:t>├── AdminExamCreator.tsx         ✅ Re-exports from ExamCreator.tsx</w:t>
        <w:br/>
        <w:t>│</w:t>
        <w:br/>
        <w:t>├── LoginPage.tsx                ⚠️  Can be deleted (use AdminLoginPage)</w:t>
        <w:br/>
        <w:t>├── Dashboard.tsx                ⚠️  Can be deleted (use AdminDashboard)</w:t>
        <w:br/>
        <w:t>├── Sidebar.tsx                  ⚠️  Can be deleted (use AdminSidebar)</w:t>
        <w:br/>
        <w:t>├── StatsBar.tsx                 ⚠️  Can be deleted (use AdminStatsBar)</w:t>
        <w:br/>
        <w:t>├── StudentTable.tsx             ⚠️  Can be deleted (use AdminStudentTable)</w:t>
        <w:br/>
        <w:t>├── ResultsDashboard.tsx         ⚠️  Keep (re-exported by AdminResultsDashboard)</w:t>
        <w:br/>
        <w:t>├── EvidenceVault.tsx            ⚠️  Keep (re-exported by AdminEvidenceVault)</w:t>
        <w:br/>
        <w:t>└── ExamCreator.tsx              ⚠️  Keep (re-exported by AdminExamCreator)</w:t>
      </w:r>
    </w:p>
    <w:p>
      <w:pPr>
        <w:pStyle w:val="Heading3"/>
      </w:pPr>
      <w:r>
        <w:t>Usage in App.tsx</w:t>
      </w:r>
    </w:p>
    <w:p>
      <w:r>
        <w:t>import { AdminLoginPage } from './components/AdminLoginPage';</w:t>
        <w:br/>
        <w:t>import { AdminDashboard } from './components/AdminDashboard';</w:t>
        <w:br/>
        <w:br/>
        <w:t>export default function App() {</w:t>
        <w:br/>
        <w:t xml:space="preserve">  // ... authentication logic</w:t>
        <w:br/>
        <w:br/>
        <w:t xml:space="preserve">  return (</w:t>
        <w:br/>
        <w:t xml:space="preserve">    &lt;&gt;</w:t>
        <w:br/>
        <w:t xml:space="preserve">      {!isLoggedIn ? (</w:t>
        <w:br/>
        <w:t xml:space="preserve">        &lt;AdminLoginPage onLogin={handleLogin} /&gt;</w:t>
        <w:br/>
        <w:t xml:space="preserve">      ) : (</w:t>
        <w:br/>
        <w:t xml:space="preserve">        &lt;AdminDashboard onLogout={handleLogout} /&gt;</w:t>
        <w:br/>
        <w:t xml:space="preserve">      )}</w:t>
        <w:br/>
        <w:t xml:space="preserve">    &lt;/&gt;</w:t>
        <w:br/>
        <w:t xml:space="preserve">  );</w:t>
        <w:br/>
        <w:t>}</w:t>
      </w:r>
    </w:p>
    <w:p>
      <w:pPr>
        <w:pStyle w:val="Heading3"/>
      </w:pPr>
      <w:r>
        <w:t>Internal Component Imports (AdminDashboard)</w:t>
      </w:r>
    </w:p>
    <w:p>
      <w:r>
        <w:t>import { AdminSidebar } from './AdminSidebar';</w:t>
        <w:br/>
        <w:t>import { AdminStatsBar } from './AdminStatsBar';</w:t>
        <w:br/>
        <w:t>import { AdminStudentTable } from './AdminStudentTable';</w:t>
        <w:br/>
        <w:t>import { AdminExamCreator } from './AdminExamCreator';</w:t>
        <w:br/>
        <w:t>import { AdminEvidenceVault } from './AdminEvidenceVault';</w:t>
        <w:br/>
        <w:t>import { AdminResultsDashboard } from './AdminResultsDashboard';</w:t>
      </w:r>
    </w:p>
    <w:p>
      <w:pPr>
        <w:pStyle w:val="Heading3"/>
      </w:pPr>
      <w:r>
        <w:t>Benefits of Admin Prefix</w:t>
      </w:r>
    </w:p>
    <w:p>
      <w:pPr>
        <w:pStyle w:val="ListNumber"/>
      </w:pPr>
      <w:r>
        <w:t>**Easy Identification**: Quickly identify admin-specific components</w:t>
      </w:r>
    </w:p>
    <w:p>
      <w:pPr>
        <w:pStyle w:val="ListNumber"/>
      </w:pPr>
      <w:r>
        <w:t>**Clear Separation**: Distinguish from potential student/public components</w:t>
      </w:r>
    </w:p>
    <w:p>
      <w:pPr>
        <w:pStyle w:val="ListNumber"/>
      </w:pPr>
      <w:r>
        <w:t>**Better Organization**: Group related admin functionality</w:t>
      </w:r>
    </w:p>
    <w:p>
      <w:pPr>
        <w:pStyle w:val="ListNumber"/>
      </w:pPr>
      <w:r>
        <w:t>**IDE Autocomplete**: Type "Admin" to see all admin components</w:t>
      </w:r>
    </w:p>
    <w:p>
      <w:pPr>
        <w:pStyle w:val="ListNumber"/>
      </w:pPr>
      <w:r>
        <w:t>**Prevent Confusion**: Clear naming prevents importing wrong components</w:t>
      </w:r>
    </w:p>
    <w:p>
      <w:pPr>
        <w:pStyle w:val="Heading3"/>
      </w:pPr>
      <w:r>
        <w:t>Navigation Flow</w:t>
      </w:r>
    </w:p>
    <w:p>
      <w:pPr>
        <w:pStyle w:val="ListNumber"/>
      </w:pPr>
      <w:r>
        <w:t>**AdminLoginPage** → Authentication</w:t>
      </w:r>
    </w:p>
    <w:p>
      <w:pPr>
        <w:pStyle w:val="ListNumber"/>
      </w:pPr>
      <w:r>
        <w:t>**AdminDashboard** → Main container</w:t>
      </w:r>
    </w:p>
    <w:p>
      <w:pPr>
        <w:pStyle w:val="ListBullet"/>
      </w:pPr>
      <w:r>
        <w:t>**AdminSidebar** → Navigation menu</w:t>
      </w:r>
    </w:p>
    <w:p>
      <w:pPr>
        <w:pStyle w:val="ListBullet"/>
      </w:pPr>
      <w:r>
        <w:t>**AdminStatsBar** → Statistics (Live Monitor)</w:t>
      </w:r>
    </w:p>
    <w:p>
      <w:pPr>
        <w:pStyle w:val="ListBullet"/>
      </w:pPr>
      <w:r>
        <w:t>**AdminStudentTable** → Student list (Live Monitor)</w:t>
      </w:r>
    </w:p>
    <w:p>
      <w:pPr>
        <w:pStyle w:val="ListBullet"/>
      </w:pPr>
      <w:r>
        <w:t>**AdminResultsDashboard** → Results view (cyberpunk theme)</w:t>
      </w:r>
    </w:p>
    <w:p>
      <w:pPr>
        <w:pStyle w:val="ListBullet"/>
      </w:pPr>
      <w:r>
        <w:t>**AdminEvidenceVault** → Evidence review</w:t>
      </w:r>
    </w:p>
    <w:p>
      <w:pPr>
        <w:pStyle w:val="ListBullet"/>
      </w:pPr>
      <w:r>
        <w:t>**AdminExamCreator** → Create exams</w:t>
      </w:r>
    </w:p>
    <w:p>
      <w:pPr>
        <w:pStyle w:val="ListBullet"/>
      </w:pPr>
      <w:r>
        <w:t>Settings (placeholder)</w:t>
      </w:r>
    </w:p>
    <w:p>
      <w:pPr>
        <w:pStyle w:val="Heading3"/>
      </w:pPr>
      <w:r>
        <w:t>Current Implementation Status</w:t>
      </w:r>
    </w:p>
    <w:p>
      <w:pPr>
        <w:pStyle w:val="Heading4"/>
      </w:pPr>
      <w:r>
        <w:t>✅ Fully Implemented Components:</w:t>
      </w:r>
    </w:p>
    <w:p>
      <w:pPr>
        <w:pStyle w:val="ListBullet"/>
      </w:pPr>
      <w:r>
        <w:t>AdminLoginPage</w:t>
      </w:r>
    </w:p>
    <w:p>
      <w:pPr>
        <w:pStyle w:val="ListBullet"/>
      </w:pPr>
      <w:r>
        <w:t>AdminDashboard</w:t>
      </w:r>
    </w:p>
    <w:p>
      <w:pPr>
        <w:pStyle w:val="ListBullet"/>
      </w:pPr>
      <w:r>
        <w:t>AdminSidebar</w:t>
      </w:r>
    </w:p>
    <w:p>
      <w:pPr>
        <w:pStyle w:val="ListBullet"/>
      </w:pPr>
      <w:r>
        <w:t>AdminStatsBar</w:t>
      </w:r>
    </w:p>
    <w:p>
      <w:pPr>
        <w:pStyle w:val="ListBullet"/>
      </w:pPr>
      <w:r>
        <w:t>AdminStudentTable</w:t>
      </w:r>
    </w:p>
    <w:p>
      <w:pPr>
        <w:pStyle w:val="Heading4"/>
      </w:pPr>
      <w:r>
        <w:t>⚙️ Re-export Components (Temporary):</w:t>
      </w:r>
    </w:p>
    <w:p>
      <w:pPr>
        <w:pStyle w:val="ListBullet"/>
      </w:pPr>
      <w:r>
        <w:t>AdminResultsDashboard (→ ResultsDashboard)</w:t>
      </w:r>
    </w:p>
    <w:p>
      <w:pPr>
        <w:pStyle w:val="ListBullet"/>
      </w:pPr>
      <w:r>
        <w:t>AdminEvidenceVault (→ EvidenceVault)</w:t>
      </w:r>
    </w:p>
    <w:p>
      <w:pPr>
        <w:pStyle w:val="ListBullet"/>
      </w:pPr>
      <w:r>
        <w:t>AdminExamCreator (→ ExamCreator)</w:t>
      </w:r>
    </w:p>
    <w:p>
      <w:r>
        <w:t>**Note**: The re-export approach was used for large components to ensure the application works immediately. These can be replaced with direct implementations if needed.</w:t>
      </w:r>
    </w:p>
    <w:p>
      <w:pPr>
        <w:pStyle w:val="Heading3"/>
      </w:pPr>
      <w:r>
        <w:t>Next Steps (Optional)</w:t>
      </w:r>
    </w:p>
    <w:p>
      <w:r>
        <w:t>If you want to have fully independent Admin* files without re-exports:</w:t>
      </w:r>
    </w:p>
    <w:p>
      <w:pPr>
        <w:pStyle w:val="ListNumber"/>
      </w:pPr>
      <w:r>
        <w:t>Copy content from `ResultsDashboard.tsx` to `AdminResultsDashboard.tsx`</w:t>
      </w:r>
    </w:p>
    <w:p>
      <w:pPr>
        <w:pStyle w:val="ListNumber"/>
      </w:pPr>
      <w:r>
        <w:t>Change export: `export function AdminResultsDashboard()`</w:t>
      </w:r>
    </w:p>
    <w:p>
      <w:pPr>
        <w:pStyle w:val="ListNumber"/>
      </w:pPr>
      <w:r>
        <w:t>Repeat for EvidenceVault and ExamCreator</w:t>
      </w:r>
    </w:p>
    <w:p>
      <w:pPr>
        <w:pStyle w:val="ListNumber"/>
      </w:pPr>
      <w:r>
        <w:t>Delete old files if no longer needed</w:t>
      </w:r>
    </w:p>
    <w:p>
      <w:pPr>
        <w:pStyle w:val="Heading3"/>
      </w:pPr>
      <w:r>
        <w:t>Verification</w:t>
      </w:r>
    </w:p>
    <w:p>
      <w:r>
        <w:t>To verify all admin components are working:</w:t>
      </w:r>
    </w:p>
    <w:p>
      <w:pPr>
        <w:pStyle w:val="ListNumber"/>
      </w:pPr>
      <w:r>
        <w:t>✅ Login with your configured admin account credentials</w:t>
      </w:r>
    </w:p>
    <w:p>
      <w:pPr>
        <w:pStyle w:val="ListNumber"/>
      </w:pPr>
      <w:r>
        <w:t>✅ See AdminDashboard with AdminSidebar</w:t>
      </w:r>
    </w:p>
    <w:p>
      <w:pPr>
        <w:pStyle w:val="ListNumber"/>
      </w:pPr>
      <w:r>
        <w:t>✅ Click "Live Monitor" → See AdminStatsBar + AdminStudentTable</w:t>
      </w:r>
    </w:p>
    <w:p>
      <w:pPr>
        <w:pStyle w:val="ListNumber"/>
      </w:pPr>
      <w:r>
        <w:t>✅ Click "Results Dashboard" → See AdminResultsDashboard (cyberpunk theme)</w:t>
      </w:r>
    </w:p>
    <w:p>
      <w:pPr>
        <w:pStyle w:val="ListNumber"/>
      </w:pPr>
      <w:r>
        <w:t>✅ Click "Review Evidence" → See AdminEvidenceVault</w:t>
      </w:r>
    </w:p>
    <w:p>
      <w:pPr>
        <w:pStyle w:val="ListNumber"/>
      </w:pPr>
      <w:r>
        <w:t>✅ Click "Exam Creator" → See AdminExamCreator</w:t>
      </w:r>
    </w:p>
    <w:p>
      <w:pPr>
        <w:pStyle w:val="ListNumber"/>
      </w:pPr>
      <w:r>
        <w:t>✅ Settings → Placeholder page</w:t>
      </w:r>
    </w:p>
    <w:p>
      <w:r>
        <w:t>---</w:t>
      </w:r>
    </w:p>
    <w:p>
      <w:r>
        <w:t>**Last Updated**: January 26, 2026</w:t>
      </w:r>
    </w:p>
    <w:p>
      <w:r>
        <w:t>**Component Count**: 8 Admin components</w:t>
      </w:r>
    </w:p>
    <w:p>
      <w:r>
        <w:t>**Status**: ✅ All components functional</w:t>
      </w:r>
    </w:p>
    <w:p>
      <w:pPr>
        <w:pStyle w:val="Heading1"/>
      </w:pPr>
      <w:r>
        <w:t>Appendix I: Embedded Backend README</w:t>
      </w:r>
    </w:p>
    <w:p>
      <w:r>
        <w:t>This appendix embeds and normalizes the repository document `README.md` so the final Word report preserves existing project documentation alongside the synthesized analysis.</w:t>
      </w:r>
    </w:p>
    <w:p>
      <w:pPr>
        <w:pStyle w:val="Heading2"/>
      </w:pPr>
      <w:r>
        <w:t>Proctoring AI System</w:t>
      </w:r>
    </w:p>
    <w:p>
      <w:r>
        <w:t>A real-time AI proctoring system that monitors exam sessions using computer vision. The system detects suspicious activities and provides exam analytics through a secure WebSocket connection.</w:t>
      </w:r>
    </w:p>
    <w:p>
      <w:pPr>
        <w:pStyle w:val="Heading3"/>
      </w:pPr>
      <w:r>
        <w:t>Features</w:t>
      </w:r>
    </w:p>
    <w:p>
      <w:pPr>
        <w:pStyle w:val="ListBullet"/>
      </w:pPr>
      <w:r>
        <w:t>**Real-time Detection**</w:t>
      </w:r>
    </w:p>
    <w:p>
      <w:pPr>
        <w:pStyle w:val="ListBullet"/>
      </w:pPr>
      <w:r>
        <w:t>Face presence/absence detection</w:t>
      </w:r>
    </w:p>
    <w:p>
      <w:pPr>
        <w:pStyle w:val="ListBullet"/>
      </w:pPr>
      <w:r>
        <w:t>Eye and mouth movement tracking</w:t>
      </w:r>
    </w:p>
    <w:p>
      <w:pPr>
        <w:pStyle w:val="ListBullet"/>
      </w:pPr>
      <w:r>
        <w:t>Hand gesture detection</w:t>
      </w:r>
    </w:p>
    <w:p>
      <w:pPr>
        <w:pStyle w:val="ListBullet"/>
      </w:pPr>
      <w:r>
        <w:t>Phone and multiple person detection</w:t>
      </w:r>
    </w:p>
    <w:p>
      <w:pPr>
        <w:pStyle w:val="ListBullet"/>
      </w:pPr>
      <w:r>
        <w:t>**Authentication &amp; Security**</w:t>
      </w:r>
    </w:p>
    <w:p>
      <w:pPr>
        <w:pStyle w:val="ListBullet"/>
      </w:pPr>
      <w:r>
        <w:t>JWT-based authentication</w:t>
      </w:r>
    </w:p>
    <w:p>
      <w:pPr>
        <w:pStyle w:val="ListBullet"/>
      </w:pPr>
      <w:r>
        <w:t>Face recognition login</w:t>
      </w:r>
    </w:p>
    <w:p>
      <w:pPr>
        <w:pStyle w:val="ListBullet"/>
      </w:pPr>
      <w:r>
        <w:t>Secure WebSocket connections</w:t>
      </w:r>
    </w:p>
    <w:p>
      <w:pPr>
        <w:pStyle w:val="ListBullet"/>
      </w:pPr>
      <w:r>
        <w:t>Session management</w:t>
      </w:r>
    </w:p>
    <w:p>
      <w:pPr>
        <w:pStyle w:val="ListBullet"/>
      </w:pPr>
      <w:r>
        <w:t>**Exam Management**</w:t>
      </w:r>
    </w:p>
    <w:p>
      <w:pPr>
        <w:pStyle w:val="ListBullet"/>
      </w:pPr>
      <w:r>
        <w:t>Start/Stop exam sessions</w:t>
      </w:r>
    </w:p>
    <w:p>
      <w:pPr>
        <w:pStyle w:val="ListBullet"/>
      </w:pPr>
      <w:r>
        <w:t>Real-time activity logging</w:t>
      </w:r>
    </w:p>
    <w:p>
      <w:pPr>
        <w:pStyle w:val="ListBullet"/>
      </w:pPr>
      <w:r>
        <w:t>Session analytics</w:t>
      </w:r>
    </w:p>
    <w:p>
      <w:pPr>
        <w:pStyle w:val="ListBullet"/>
      </w:pPr>
      <w:r>
        <w:t>Compliance scoring</w:t>
      </w:r>
    </w:p>
    <w:p>
      <w:pPr>
        <w:pStyle w:val="Heading3"/>
      </w:pPr>
      <w:r>
        <w:t>Technical Stack</w:t>
      </w:r>
    </w:p>
    <w:p>
      <w:pPr>
        <w:pStyle w:val="ListBullet"/>
      </w:pPr>
      <w:r>
        <w:t>**Backend Framework**: FastAPI</w:t>
      </w:r>
    </w:p>
    <w:p>
      <w:pPr>
        <w:pStyle w:val="ListBullet"/>
      </w:pPr>
      <w:r>
        <w:t>**Database**: MySQL</w:t>
      </w:r>
    </w:p>
    <w:p>
      <w:pPr>
        <w:pStyle w:val="ListBullet"/>
      </w:pPr>
      <w:r>
        <w:t>**ML/CV Libraries**:</w:t>
      </w:r>
    </w:p>
    <w:p>
      <w:pPr>
        <w:pStyle w:val="ListBullet"/>
      </w:pPr>
      <w:r>
        <w:t>MediaPipe (Face, Hand, Mesh detection)</w:t>
      </w:r>
    </w:p>
    <w:p>
      <w:pPr>
        <w:pStyle w:val="ListBullet"/>
      </w:pPr>
      <w:r>
        <w:t>YOLOv8 (Object detection)</w:t>
      </w:r>
    </w:p>
    <w:p>
      <w:pPr>
        <w:pStyle w:val="ListBullet"/>
      </w:pPr>
      <w:r>
        <w:t>OpenCV</w:t>
      </w:r>
    </w:p>
    <w:p>
      <w:pPr>
        <w:pStyle w:val="ListBullet"/>
      </w:pPr>
      <w:r>
        <w:t>face_recognition</w:t>
      </w:r>
    </w:p>
    <w:p>
      <w:pPr>
        <w:pStyle w:val="Heading3"/>
      </w:pPr>
      <w:r>
        <w:t>API Endpoints</w:t>
      </w:r>
    </w:p>
    <w:p>
      <w:pPr>
        <w:pStyle w:val="Heading4"/>
      </w:pPr>
      <w:r>
        <w:t>Authentication</w:t>
      </w:r>
    </w:p>
    <w:p>
      <w:pPr>
        <w:pStyle w:val="ListBullet"/>
      </w:pPr>
      <w:r>
        <w:t>`POST /api/v1/auth/signup` - Register new user with face image</w:t>
      </w:r>
    </w:p>
    <w:p>
      <w:pPr>
        <w:pStyle w:val="ListBullet"/>
      </w:pPr>
      <w:r>
        <w:t>`POST /api/v1/auth/login/password` - Login with email/password</w:t>
      </w:r>
    </w:p>
    <w:p>
      <w:pPr>
        <w:pStyle w:val="ListBullet"/>
      </w:pPr>
      <w:r>
        <w:t>`POST /api/v1/auth/login/face` - Login with face recognition</w:t>
      </w:r>
    </w:p>
    <w:p>
      <w:pPr>
        <w:pStyle w:val="Heading4"/>
      </w:pPr>
      <w:r>
        <w:t>Exam Management</w:t>
      </w:r>
    </w:p>
    <w:p>
      <w:pPr>
        <w:pStyle w:val="ListBullet"/>
      </w:pPr>
      <w:r>
        <w:t>`POST /api/v1/exam/start/{user_id}` - Start exam session</w:t>
      </w:r>
    </w:p>
    <w:p>
      <w:pPr>
        <w:pStyle w:val="ListBullet"/>
      </w:pPr>
      <w:r>
        <w:t>`POST /api/v1/exam/stop/{user_id}` - Stop exam session</w:t>
      </w:r>
    </w:p>
    <w:p>
      <w:pPr>
        <w:pStyle w:val="ListBullet"/>
      </w:pPr>
      <w:r>
        <w:t>`POST /api/v1/exam/pause/{user_id}` - Pause exam session</w:t>
      </w:r>
    </w:p>
    <w:p>
      <w:pPr>
        <w:pStyle w:val="ListBullet"/>
      </w:pPr>
      <w:r>
        <w:t>`POST /api/v1/exam/resume/{user_id}` - Resume exam session</w:t>
      </w:r>
    </w:p>
    <w:p>
      <w:pPr>
        <w:pStyle w:val="ListBullet"/>
      </w:pPr>
      <w:r>
        <w:t>`GET /api/v1/exam/summary/{user_id}` - Get exam analytics</w:t>
      </w:r>
    </w:p>
    <w:p>
      <w:pPr>
        <w:pStyle w:val="ListBullet"/>
      </w:pPr>
      <w:r>
        <w:t>`POST /api/v1/exam/clear-logs/{user_id}` - Clear session logs</w:t>
      </w:r>
    </w:p>
    <w:p>
      <w:pPr>
        <w:pStyle w:val="Heading4"/>
      </w:pPr>
      <w:r>
        <w:t>WebSocket</w:t>
      </w:r>
    </w:p>
    <w:p>
      <w:pPr>
        <w:pStyle w:val="ListBullet"/>
      </w:pPr>
      <w:r>
        <w:t>`ws://localhost:8080/ws/{user_id}` - Real-time proctoring connection</w:t>
      </w:r>
    </w:p>
    <w:p>
      <w:pPr>
        <w:pStyle w:val="Heading3"/>
      </w:pPr>
      <w:r>
        <w:t>Setup</w:t>
      </w:r>
    </w:p>
    <w:p>
      <w:pPr>
        <w:pStyle w:val="Heading4"/>
      </w:pPr>
      <w:r>
        <w:t>Using Docker (Recommended)</w:t>
      </w:r>
    </w:p>
    <w:p>
      <w:pPr>
        <w:pStyle w:val="ListNumber"/>
      </w:pPr>
      <w:r>
        <w:t>Build and run using Docker Compose:</w:t>
      </w:r>
    </w:p>
    <w:p>
      <w:r>
        <w:t>docker-compose up --build</w:t>
      </w:r>
    </w:p>
    <w:p>
      <w:pPr>
        <w:pStyle w:val="Heading4"/>
      </w:pPr>
      <w:r>
        <w:t>Docker Troubleshooting</w:t>
      </w:r>
    </w:p>
    <w:p>
      <w:r>
        <w:t>If you encounter the error "Cannot connect to the Docker daemon":</w:t>
      </w:r>
    </w:p>
    <w:p>
      <w:pPr>
        <w:pStyle w:val="ListNumber"/>
      </w:pPr>
      <w:r>
        <w:t>Make sure Docker Desktop is installed and running</w:t>
      </w:r>
    </w:p>
    <w:p>
      <w:pPr>
        <w:pStyle w:val="ListNumber"/>
      </w:pPr>
      <w:r>
        <w:t>On macOS:</w:t>
      </w:r>
    </w:p>
    <w:p>
      <w:r>
        <w:t xml:space="preserve">   # Start Docker Desktop from terminal</w:t>
        <w:br/>
        <w:t xml:space="preserve">   open -a Docker</w:t>
        <w:br/>
        <w:br/>
        <w:t xml:space="preserve">   # Wait for Docker to start (about 30 seconds)</w:t>
        <w:br/>
        <w:t xml:space="preserve">   # Then try running docker-compose again</w:t>
        <w:br/>
        <w:t xml:space="preserve">   docker-compose up --build</w:t>
      </w:r>
    </w:p>
    <w:p>
      <w:pPr>
        <w:pStyle w:val="ListNumber"/>
      </w:pPr>
      <w:r>
        <w:t>Verify Docker is running:</w:t>
      </w:r>
    </w:p>
    <w:p>
      <w:r>
        <w:t xml:space="preserve">   docker info</w:t>
      </w:r>
    </w:p>
    <w:p>
      <w:pPr>
        <w:pStyle w:val="ListNumber"/>
      </w:pPr>
      <w:r>
        <w:t>Or run with Docker directly:</w:t>
      </w:r>
    </w:p>
    <w:p>
      <w:r>
        <w:t>docker build -t proctoring-ai .</w:t>
        <w:br/>
        <w:t>docker run -p 8000:8000 proctoring-ai</w:t>
      </w:r>
    </w:p>
    <w:p>
      <w:pPr>
        <w:pStyle w:val="Heading4"/>
      </w:pPr>
      <w:r>
        <w:t>Manual Setup</w:t>
      </w:r>
    </w:p>
    <w:p>
      <w:pPr>
        <w:pStyle w:val="ListNumber"/>
      </w:pPr>
      <w:r>
        <w:t>Clone the repository:</w:t>
      </w:r>
    </w:p>
    <w:p>
      <w:r>
        <w:t>git clone https://github.com/yourusername/Proctoring-AI-BE.git</w:t>
        <w:br/>
        <w:t>cd Proctoring-AI-BE</w:t>
      </w:r>
    </w:p>
    <w:p>
      <w:pPr>
        <w:pStyle w:val="ListNumber"/>
      </w:pPr>
      <w:r>
        <w:t>Install dependencies:</w:t>
      </w:r>
    </w:p>
    <w:p>
      <w:r>
        <w:t>pip install -r requirements.txt</w:t>
      </w:r>
    </w:p>
    <w:p>
      <w:pPr>
        <w:pStyle w:val="ListNumber"/>
      </w:pPr>
      <w:r>
        <w:t>Set up MySQL database:</w:t>
      </w:r>
    </w:p>
    <w:p>
      <w:r>
        <w:t>CREATE DATABASE Proctoring_AI;</w:t>
      </w:r>
    </w:p>
    <w:p>
      <w:pPr>
        <w:pStyle w:val="ListNumber"/>
      </w:pPr>
      <w:r>
        <w:t>Configure environment:</w:t>
      </w:r>
    </w:p>
    <w:p>
      <w:r>
        <w:t># Update database URL in config/database.py if needed</w:t>
        <w:br/>
        <w:t>SQLALCHEMY_DATABASE_URL = "mysql+mysqlconnector://user:password@localhost/Proctoring_AI"</w:t>
      </w:r>
    </w:p>
    <w:p>
      <w:pPr>
        <w:pStyle w:val="ListNumber"/>
      </w:pPr>
      <w:r>
        <w:t>Start the server:</w:t>
      </w:r>
    </w:p>
    <w:p>
      <w:r>
        <w:t>uvicorn main:app --host localhost --port 8080 --reload</w:t>
      </w:r>
    </w:p>
    <w:p>
      <w:pPr>
        <w:pStyle w:val="Heading3"/>
      </w:pPr>
      <w:r>
        <w:t>API Documentation</w:t>
      </w:r>
    </w:p>
    <w:p>
      <w:r>
        <w:t>A complete Postman collection is available at:</w:t>
      </w:r>
    </w:p>
    <w:p>
      <w:r>
        <w:t>/postman_collection/Proctoring AI - Sharath.postman_collection.json</w:t>
      </w:r>
    </w:p>
    <w:p>
      <w:r>
        <w:t>Import this collection into Postman to test all available endpoints:</w:t>
      </w:r>
    </w:p>
    <w:p>
      <w:pPr>
        <w:pStyle w:val="ListNumber"/>
      </w:pPr>
      <w:r>
        <w:t>Open Postman</w:t>
      </w:r>
    </w:p>
    <w:p>
      <w:pPr>
        <w:pStyle w:val="ListNumber"/>
      </w:pPr>
      <w:r>
        <w:t>Click "Import"</w:t>
      </w:r>
    </w:p>
    <w:p>
      <w:pPr>
        <w:pStyle w:val="ListNumber"/>
      </w:pPr>
      <w:r>
        <w:t>Select the collection JSON file</w:t>
      </w:r>
    </w:p>
    <w:p>
      <w:pPr>
        <w:pStyle w:val="ListNumber"/>
      </w:pPr>
      <w:r>
        <w:t>All endpoints will be available with example requests</w:t>
      </w:r>
    </w:p>
    <w:p>
      <w:r>
        <w:t>The collection includes:</w:t>
      </w:r>
    </w:p>
    <w:p>
      <w:pPr>
        <w:pStyle w:val="ListBullet"/>
      </w:pPr>
      <w:r>
        <w:t>Authentication endpoints (signup, login)</w:t>
      </w:r>
    </w:p>
    <w:p>
      <w:pPr>
        <w:pStyle w:val="ListBullet"/>
      </w:pPr>
      <w:r>
        <w:t>Exam management endpoints</w:t>
      </w:r>
    </w:p>
    <w:p>
      <w:pPr>
        <w:pStyle w:val="ListBullet"/>
      </w:pPr>
      <w:r>
        <w:t>WebSocket testing examples</w:t>
      </w:r>
    </w:p>
    <w:p>
      <w:pPr>
        <w:pStyle w:val="ListBullet"/>
      </w:pPr>
      <w:r>
        <w:t>Environment variables</w:t>
      </w:r>
    </w:p>
    <w:p>
      <w:pPr>
        <w:pStyle w:val="Heading3"/>
      </w:pPr>
      <w:r>
        <w:t>Architecture</w:t>
      </w:r>
    </w:p>
    <w:p>
      <w:pPr>
        <w:pStyle w:val="ListBullet"/>
      </w:pPr>
      <w:r>
        <w:t>`detection/` - ML model implementations</w:t>
      </w:r>
    </w:p>
    <w:p>
      <w:pPr>
        <w:pStyle w:val="ListBullet"/>
      </w:pPr>
      <w:r>
        <w:t>`models/` - Database models</w:t>
      </w:r>
    </w:p>
    <w:p>
      <w:pPr>
        <w:pStyle w:val="ListBullet"/>
      </w:pPr>
      <w:r>
        <w:t>`routers/` - API routes</w:t>
      </w:r>
    </w:p>
    <w:p>
      <w:pPr>
        <w:pStyle w:val="ListBullet"/>
      </w:pPr>
      <w:r>
        <w:t>`schemas/` - Pydantic models</w:t>
      </w:r>
    </w:p>
    <w:p>
      <w:pPr>
        <w:pStyle w:val="ListBullet"/>
      </w:pPr>
      <w:r>
        <w:t>`services/` - Business logic</w:t>
      </w:r>
    </w:p>
    <w:p>
      <w:pPr>
        <w:pStyle w:val="ListBullet"/>
      </w:pPr>
      <w:r>
        <w:t>`utils/` - Helper functions</w:t>
      </w:r>
    </w:p>
    <w:p>
      <w:pPr>
        <w:pStyle w:val="Heading3"/>
      </w:pPr>
      <w:r>
        <w:t>WebSocket Protocol</w:t>
      </w:r>
    </w:p>
    <w:p>
      <w:pPr>
        <w:pStyle w:val="Heading4"/>
      </w:pPr>
      <w:r>
        <w:t>Client -&gt; Server:</w:t>
      </w:r>
    </w:p>
    <w:p>
      <w:pPr>
        <w:pStyle w:val="ListBullet"/>
      </w:pPr>
      <w:r>
        <w:t>Video frames as base64 or binary data</w:t>
      </w:r>
    </w:p>
    <w:p>
      <w:pPr>
        <w:pStyle w:val="Heading4"/>
      </w:pPr>
      <w:r>
        <w:t>Server -&gt; Client:</w:t>
      </w:r>
    </w:p>
    <w:p>
      <w:r>
        <w:t>{</w:t>
        <w:br/>
        <w:t xml:space="preserve">  "type": "logs",</w:t>
        <w:br/>
        <w:t xml:space="preserve">  "data": [</w:t>
        <w:br/>
        <w:t xml:space="preserve">    {</w:t>
        <w:br/>
        <w:t xml:space="preserve">      "event": "Face not detected",</w:t>
        <w:br/>
        <w:t xml:space="preserve">      "time": "2025-03-22T12:20:14.075"</w:t>
        <w:br/>
        <w:t xml:space="preserve">    }</w:t>
        <w:br/>
        <w:t xml:space="preserve">  ],</w:t>
        <w:br/>
        <w:t xml:space="preserve">  "stored": true</w:t>
        <w:br/>
        <w:t>}</w:t>
      </w:r>
    </w:p>
    <w:p>
      <w:pPr>
        <w:pStyle w:val="Heading3"/>
      </w:pPr>
      <w:r>
        <w:t>License</w:t>
      </w:r>
    </w:p>
    <w:p>
      <w:r>
        <w:t>MIT License</w:t>
      </w:r>
    </w:p>
    <w:p>
      <w:pPr>
        <w:pStyle w:val="Heading1"/>
      </w:pPr>
      <w:r>
        <w:t>Appendix J: Embedded Student Frontend README</w:t>
      </w:r>
    </w:p>
    <w:p>
      <w:r>
        <w:t>This appendix embeds and normalizes the repository document `README.md` so the final Word report preserves existing project documentation alongside the synthesized analysis.</w:t>
      </w:r>
    </w:p>
    <w:p>
      <w:pPr>
        <w:pStyle w:val="Heading2"/>
      </w:pPr>
      <w:r>
        <w:t>Proctoring AI Frontend</w:t>
      </w:r>
    </w:p>
    <w:p>
      <w:r>
        <w:t>A modern React-based web application for AI-powered exam proctoring. The system provides real-time monitoring, face detection, and suspicious activity logging during online examinations.</w:t>
      </w:r>
    </w:p>
    <w:p>
      <w:pPr>
        <w:pStyle w:val="Heading3"/>
      </w:pPr>
      <w:r>
        <w:t>Features</w:t>
      </w:r>
    </w:p>
    <w:p>
      <w:pPr>
        <w:pStyle w:val="ListBullet"/>
      </w:pPr>
      <w:r>
        <w:t>**Authentication**</w:t>
      </w:r>
    </w:p>
    <w:p>
      <w:pPr>
        <w:pStyle w:val="ListBullet"/>
      </w:pPr>
      <w:r>
        <w:t>Password-based login</w:t>
      </w:r>
    </w:p>
    <w:p>
      <w:pPr>
        <w:pStyle w:val="ListBullet"/>
      </w:pPr>
      <w:r>
        <w:t>Face recognition login</w:t>
      </w:r>
    </w:p>
    <w:p>
      <w:pPr>
        <w:pStyle w:val="ListBullet"/>
      </w:pPr>
      <w:r>
        <w:t>Secure signup with face registration</w:t>
      </w:r>
    </w:p>
    <w:p>
      <w:pPr>
        <w:pStyle w:val="ListBullet"/>
      </w:pPr>
      <w:r>
        <w:t>Protected routes and session management</w:t>
      </w:r>
    </w:p>
    <w:p>
      <w:pPr>
        <w:pStyle w:val="ListBullet"/>
      </w:pPr>
      <w:r>
        <w:t>**Exam Proctoring**</w:t>
      </w:r>
    </w:p>
    <w:p>
      <w:pPr>
        <w:pStyle w:val="ListBullet"/>
      </w:pPr>
      <w:r>
        <w:t>Real-time webcam monitoring</w:t>
      </w:r>
    </w:p>
    <w:p>
      <w:pPr>
        <w:pStyle w:val="ListBullet"/>
      </w:pPr>
      <w:r>
        <w:t>Face detection and tracking</w:t>
      </w:r>
    </w:p>
    <w:p>
      <w:pPr>
        <w:pStyle w:val="ListBullet"/>
      </w:pPr>
      <w:r>
        <w:t>Suspicious activity detection</w:t>
      </w:r>
    </w:p>
    <w:p>
      <w:pPr>
        <w:pStyle w:val="ListBullet"/>
      </w:pPr>
      <w:r>
        <w:t>Live exam progress tracking</w:t>
      </w:r>
    </w:p>
    <w:p>
      <w:pPr>
        <w:pStyle w:val="ListBullet"/>
      </w:pPr>
      <w:r>
        <w:t>Timer management</w:t>
      </w:r>
    </w:p>
    <w:p>
      <w:pPr>
        <w:pStyle w:val="ListBullet"/>
      </w:pPr>
      <w:r>
        <w:t>**Results &amp; Analytics**</w:t>
      </w:r>
    </w:p>
    <w:p>
      <w:pPr>
        <w:pStyle w:val="ListBullet"/>
      </w:pPr>
      <w:r>
        <w:t>Detailed exam summary</w:t>
      </w:r>
    </w:p>
    <w:p>
      <w:pPr>
        <w:pStyle w:val="ListBullet"/>
      </w:pPr>
      <w:r>
        <w:t>Compliance rate visualization</w:t>
      </w:r>
    </w:p>
    <w:p>
      <w:pPr>
        <w:pStyle w:val="ListBullet"/>
      </w:pPr>
      <w:r>
        <w:t>Suspicious activity logs</w:t>
      </w:r>
    </w:p>
    <w:p>
      <w:pPr>
        <w:pStyle w:val="ListBullet"/>
      </w:pPr>
      <w:r>
        <w:t>Performance metrics</w:t>
      </w:r>
    </w:p>
    <w:p>
      <w:pPr>
        <w:pStyle w:val="ListBullet"/>
      </w:pPr>
      <w:r>
        <w:t>Session duration tracking</w:t>
      </w:r>
    </w:p>
    <w:p>
      <w:pPr>
        <w:pStyle w:val="Heading3"/>
      </w:pPr>
      <w:r>
        <w:t>Tech Stack</w:t>
      </w:r>
    </w:p>
    <w:p>
      <w:pPr>
        <w:pStyle w:val="ListBullet"/>
      </w:pPr>
      <w:r>
        <w:t>React 18</w:t>
      </w:r>
    </w:p>
    <w:p>
      <w:pPr>
        <w:pStyle w:val="ListBullet"/>
      </w:pPr>
      <w:r>
        <w:t>Redux Toolkit (State Management)</w:t>
      </w:r>
    </w:p>
    <w:p>
      <w:pPr>
        <w:pStyle w:val="ListBullet"/>
      </w:pPr>
      <w:r>
        <w:t>React Router v7</w:t>
      </w:r>
    </w:p>
    <w:p>
      <w:pPr>
        <w:pStyle w:val="ListBullet"/>
      </w:pPr>
      <w:r>
        <w:t>Chart.js &amp; React-Chartjs-2</w:t>
      </w:r>
    </w:p>
    <w:p>
      <w:pPr>
        <w:pStyle w:val="ListBullet"/>
      </w:pPr>
      <w:r>
        <w:t>WebSocket for real-time communication</w:t>
      </w:r>
    </w:p>
    <w:p>
      <w:pPr>
        <w:pStyle w:val="ListBullet"/>
      </w:pPr>
      <w:r>
        <w:t>SweetAlert2 for notifications</w:t>
      </w:r>
    </w:p>
    <w:p>
      <w:pPr>
        <w:pStyle w:val="ListBullet"/>
      </w:pPr>
      <w:r>
        <w:t>Modern CSS with Flexbox &amp; Grid</w:t>
      </w:r>
    </w:p>
    <w:p>
      <w:pPr>
        <w:pStyle w:val="Heading3"/>
      </w:pPr>
      <w:r>
        <w:t>Setup &amp; Installation</w:t>
      </w:r>
    </w:p>
    <w:p>
      <w:pPr>
        <w:pStyle w:val="ListNumber"/>
      </w:pPr>
      <w:r>
        <w:t>**Clone the repository:**</w:t>
      </w:r>
    </w:p>
    <w:p>
      <w:r>
        <w:t xml:space="preserve">   git clone https://github.com/Joshuapavan/Proctoring-AI-FE</w:t>
      </w:r>
    </w:p>
    <w:p>
      <w:pPr>
        <w:pStyle w:val="ListNumber"/>
      </w:pPr>
      <w:r>
        <w:t>**Install dependencies:**</w:t>
      </w:r>
    </w:p>
    <w:p>
      <w:r>
        <w:t xml:space="preserve">   npm install</w:t>
      </w:r>
    </w:p>
    <w:p>
      <w:pPr>
        <w:pStyle w:val="ListNumber"/>
      </w:pPr>
      <w:r>
        <w:t>**Configure environment variables:**</w:t>
      </w:r>
    </w:p>
    <w:p>
      <w:r>
        <w:t>Create a `.env` file in the root directory:</w:t>
      </w:r>
    </w:p>
    <w:p>
      <w:r>
        <w:t xml:space="preserve">   VITE_API_URL=http://localhost:8080</w:t>
        <w:br/>
        <w:t xml:space="preserve">   VITE_WS_URL=ws://localhost:8080</w:t>
      </w:r>
    </w:p>
    <w:p>
      <w:pPr>
        <w:pStyle w:val="ListNumber"/>
      </w:pPr>
      <w:r>
        <w:t>**Start development server:**</w:t>
      </w:r>
    </w:p>
    <w:p>
      <w:r>
        <w:t xml:space="preserve">   npm run dev</w:t>
      </w:r>
    </w:p>
    <w:p>
      <w:pPr>
        <w:pStyle w:val="Heading3"/>
      </w:pPr>
      <w:r>
        <w:t>Project Structure</w:t>
      </w:r>
    </w:p>
    <w:p>
      <w:pPr>
        <w:pStyle w:val="ListBullet"/>
      </w:pPr>
      <w:r>
        <w:t>`src/`</w:t>
      </w:r>
    </w:p>
    <w:p>
      <w:pPr>
        <w:pStyle w:val="ListBullet"/>
      </w:pPr>
      <w:r>
        <w:t>`App.jsx`: Main component that sets up the video stream and WebSocket connection.</w:t>
      </w:r>
    </w:p>
    <w:p>
      <w:pPr>
        <w:pStyle w:val="ListBullet"/>
      </w:pPr>
      <w:r>
        <w:t>`Logs.jsx`: Component to display logs received from the backend.</w:t>
      </w:r>
    </w:p>
    <w:p>
      <w:pPr>
        <w:pStyle w:val="ListBullet"/>
      </w:pPr>
      <w:r>
        <w:t>`Actions.jsx`: Component with buttons to toggle the video and drop from the exam.</w:t>
      </w:r>
    </w:p>
    <w:p>
      <w:pPr>
        <w:pStyle w:val="ListBullet"/>
      </w:pPr>
      <w:r>
        <w:t>`index.css`: Global CSS styles.</w:t>
      </w:r>
    </w:p>
    <w:p>
      <w:pPr>
        <w:pStyle w:val="ListBullet"/>
      </w:pPr>
      <w:r>
        <w:t>`App.css`: Component-specific CSS styles.</w:t>
      </w:r>
    </w:p>
    <w:p>
      <w:pPr>
        <w:pStyle w:val="ListBullet"/>
      </w:pPr>
      <w:r>
        <w:t>`main.jsx`: Entry point of the application.</w:t>
      </w:r>
    </w:p>
    <w:p>
      <w:pPr>
        <w:pStyle w:val="Heading3"/>
      </w:pPr>
      <w:r>
        <w:t>How It Works</w:t>
      </w:r>
    </w:p>
    <w:p>
      <w:pPr>
        <w:pStyle w:val="ListNumber"/>
      </w:pPr>
      <w:r>
        <w:t>**WebSocket Connection:**</w:t>
      </w:r>
    </w:p>
    <w:p>
      <w:pPr>
        <w:pStyle w:val="ListBullet"/>
      </w:pPr>
      <w:r>
        <w:t>The frontend connects to a WebSocket server using the configured `VITE_WS_URL` environment variable.</w:t>
      </w:r>
    </w:p>
    <w:p>
      <w:pPr>
        <w:pStyle w:val="ListBullet"/>
      </w:pPr>
      <w:r>
        <w:t>Logs received from the server are displayed in the `Logs` component.</w:t>
      </w:r>
    </w:p>
    <w:p>
      <w:pPr>
        <w:pStyle w:val="ListBullet"/>
      </w:pPr>
      <w:r>
        <w:t>The connection is automatically retried if it is closed.</w:t>
      </w:r>
    </w:p>
    <w:p>
      <w:pPr>
        <w:pStyle w:val="ListNumber"/>
      </w:pPr>
      <w:r>
        <w:t>**Video Streaming:**</w:t>
      </w:r>
    </w:p>
    <w:p>
      <w:pPr>
        <w:pStyle w:val="ListBullet"/>
      </w:pPr>
      <w:r>
        <w:t>The user's webcam stream is displayed in the `video` element.</w:t>
      </w:r>
    </w:p>
    <w:p>
      <w:pPr>
        <w:pStyle w:val="ListBullet"/>
      </w:pPr>
      <w:r>
        <w:t>Video frames are captured and sent to the backend every 100ms.</w:t>
      </w:r>
    </w:p>
    <w:p>
      <w:pPr>
        <w:pStyle w:val="ListNumber"/>
      </w:pPr>
      <w:r>
        <w:t>**Actions:**</w:t>
      </w:r>
    </w:p>
    <w:p>
      <w:pPr>
        <w:pStyle w:val="ListBullet"/>
      </w:pPr>
      <w:r>
        <w:t>The `Actions` component provides buttons to toggle the video stream and drop from the exam.</w:t>
      </w:r>
    </w:p>
    <w:p>
      <w:pPr>
        <w:pStyle w:val="Heading3"/>
      </w:pPr>
      <w:r>
        <w:t>Available Scripts</w:t>
      </w:r>
    </w:p>
    <w:p>
      <w:r>
        <w:t>In the project directory, you can run:</w:t>
      </w:r>
    </w:p>
    <w:p>
      <w:pPr>
        <w:pStyle w:val="ListBullet"/>
      </w:pPr>
      <w:r>
        <w:t>`npm start`: Runs the app in the development mode.</w:t>
      </w:r>
    </w:p>
    <w:p>
      <w:pPr>
        <w:pStyle w:val="ListBullet"/>
      </w:pPr>
      <w:r>
        <w:t>`npm build`: Builds the app for production to the `build` folder.</w:t>
      </w:r>
    </w:p>
    <w:p>
      <w:pPr>
        <w:pStyle w:val="Heading3"/>
      </w:pPr>
      <w:r>
        <w:t>License</w:t>
      </w:r>
    </w:p>
    <w:p>
      <w:r>
        <w:t>This project is licensed under the MIT License.</w:t>
      </w:r>
    </w:p>
    <w:p>
      <w:pPr>
        <w:sectPr>
          <w:pgSz w:w="12240" w:h="15840"/>
          <w:pgMar w:top="1440" w:right="1296" w:bottom="1440" w:left="1296" w:header="720" w:footer="720" w:gutter="0"/>
          <w:cols w:space="720"/>
          <w:docGrid w:linePitch="360"/>
        </w:sectPr>
      </w:pPr>
    </w:p>
    <w:p>
      <w:pPr>
        <w:pStyle w:val="Heading1"/>
      </w:pPr>
      <w:r>
        <w:t>Closing Note</w:t>
      </w:r>
    </w:p>
    <w:p>
      <w:r>
        <w:t>This report is intended to help a lecturer understand the project as an integrated product: what each application does, how the runtime pieces interact, where the most important technical decisions live, and which files are worth opening first during evaluation or presentation.</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