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621E" w14:textId="660D8E20" w:rsidR="002E7BCC" w:rsidRPr="000E5479" w:rsidRDefault="00C66BC7" w:rsidP="00F87BCE">
      <w:pPr>
        <w:bidi/>
        <w:spacing w:after="0" w:line="360" w:lineRule="auto"/>
        <w:jc w:val="center"/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 xml:space="preserve">דף מידע </w:t>
      </w:r>
      <w:r>
        <w:rPr>
          <w:rFonts w:ascii="David" w:hAnsi="David" w:cs="David"/>
          <w:b/>
          <w:bCs/>
          <w:sz w:val="28"/>
          <w:szCs w:val="28"/>
          <w:rtl/>
        </w:rPr>
        <w:t>–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="002E7BCC" w:rsidRPr="000E5479">
        <w:rPr>
          <w:rFonts w:ascii="David" w:hAnsi="David" w:cs="David"/>
          <w:b/>
          <w:bCs/>
          <w:sz w:val="28"/>
          <w:szCs w:val="28"/>
          <w:rtl/>
        </w:rPr>
        <w:t>מדריך מקצועי</w:t>
      </w:r>
    </w:p>
    <w:p w14:paraId="75573A13" w14:textId="300785EA" w:rsidR="002E7BCC" w:rsidRPr="000E5479" w:rsidRDefault="002E7BCC" w:rsidP="00F87BCE">
      <w:pPr>
        <w:bidi/>
        <w:spacing w:after="0" w:line="360" w:lineRule="auto"/>
        <w:jc w:val="center"/>
        <w:rPr>
          <w:rFonts w:ascii="David" w:hAnsi="David" w:cs="David"/>
          <w:b/>
          <w:bCs/>
          <w:sz w:val="28"/>
          <w:szCs w:val="28"/>
        </w:rPr>
      </w:pPr>
      <w:r w:rsidRPr="000E5479">
        <w:rPr>
          <w:rFonts w:ascii="David" w:hAnsi="David" w:cs="David"/>
          <w:b/>
          <w:bCs/>
          <w:sz w:val="28"/>
          <w:szCs w:val="28"/>
          <w:rtl/>
        </w:rPr>
        <w:t>ליסינג מימוני</w:t>
      </w:r>
      <w:r w:rsidR="00736529">
        <w:rPr>
          <w:rFonts w:ascii="David" w:hAnsi="David" w:cs="David" w:hint="cs"/>
          <w:b/>
          <w:bCs/>
          <w:sz w:val="28"/>
          <w:szCs w:val="28"/>
          <w:rtl/>
        </w:rPr>
        <w:t xml:space="preserve"> או</w:t>
      </w:r>
      <w:r w:rsidRPr="000E5479">
        <w:rPr>
          <w:rFonts w:ascii="David" w:hAnsi="David" w:cs="David"/>
          <w:b/>
          <w:bCs/>
          <w:sz w:val="28"/>
          <w:szCs w:val="28"/>
          <w:rtl/>
        </w:rPr>
        <w:t xml:space="preserve"> ליסינג תפעולי </w:t>
      </w:r>
      <w:r w:rsidR="00736529">
        <w:rPr>
          <w:rFonts w:ascii="David" w:hAnsi="David" w:cs="David" w:hint="cs"/>
          <w:b/>
          <w:bCs/>
          <w:sz w:val="28"/>
          <w:szCs w:val="28"/>
          <w:rtl/>
        </w:rPr>
        <w:t xml:space="preserve">או </w:t>
      </w:r>
      <w:r w:rsidRPr="000E5479">
        <w:rPr>
          <w:rFonts w:ascii="David" w:hAnsi="David" w:cs="David"/>
          <w:b/>
          <w:bCs/>
          <w:sz w:val="28"/>
          <w:szCs w:val="28"/>
          <w:rtl/>
        </w:rPr>
        <w:t>רכיש</w:t>
      </w:r>
      <w:r w:rsidR="00736529">
        <w:rPr>
          <w:rFonts w:ascii="David" w:hAnsi="David" w:cs="David" w:hint="cs"/>
          <w:b/>
          <w:bCs/>
          <w:sz w:val="28"/>
          <w:szCs w:val="28"/>
          <w:rtl/>
        </w:rPr>
        <w:t>ת רכב</w:t>
      </w:r>
    </w:p>
    <w:p w14:paraId="737B5CB0" w14:textId="7EBE9068" w:rsidR="007F04E8" w:rsidRDefault="007F04E8">
      <w:pPr>
        <w:rPr>
          <w:rFonts w:ascii="David" w:hAnsi="David" w:cs="David"/>
          <w:rtl/>
        </w:rPr>
      </w:pPr>
    </w:p>
    <w:p w14:paraId="2A8DB6E6" w14:textId="075B754B" w:rsidR="001C7BA6" w:rsidRPr="00286888" w:rsidRDefault="001C7BA6" w:rsidP="00286888">
      <w:pPr>
        <w:pStyle w:val="a9"/>
        <w:numPr>
          <w:ilvl w:val="0"/>
          <w:numId w:val="129"/>
        </w:num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286888">
        <w:rPr>
          <w:rFonts w:ascii="David" w:hAnsi="David" w:cs="David"/>
          <w:b/>
          <w:bCs/>
          <w:rtl/>
        </w:rPr>
        <w:t>ליסינג תפעולי</w:t>
      </w:r>
      <w:r w:rsidRPr="00286888">
        <w:rPr>
          <w:rFonts w:ascii="David" w:hAnsi="David" w:cs="David"/>
          <w:b/>
          <w:bCs/>
        </w:rPr>
        <w:t xml:space="preserve"> </w:t>
      </w:r>
    </w:p>
    <w:p w14:paraId="19AE5805" w14:textId="77777777" w:rsidR="001C7BA6" w:rsidRPr="00776744" w:rsidRDefault="001C7BA6" w:rsidP="001C7BA6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  <w:b/>
          <w:bCs/>
        </w:rPr>
      </w:pPr>
      <w:r w:rsidRPr="00776744">
        <w:rPr>
          <w:rFonts w:ascii="David" w:hAnsi="David" w:cs="David"/>
          <w:b/>
          <w:bCs/>
          <w:rtl/>
        </w:rPr>
        <w:t>הגדרה</w:t>
      </w:r>
    </w:p>
    <w:p w14:paraId="0B2791B0" w14:textId="77777777" w:rsidR="00817468" w:rsidRDefault="00AD7651" w:rsidP="00817468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AD7651">
        <w:rPr>
          <w:rFonts w:ascii="David" w:hAnsi="David" w:cs="David"/>
          <w:rtl/>
        </w:rPr>
        <w:t>שכירות לטווח קצר–בינוני עם שירות “הכול כלול”: ביטוח, טיפולים, צמיגים, רישוי, גרירה</w:t>
      </w:r>
      <w:r w:rsidRPr="00AD7651">
        <w:rPr>
          <w:rFonts w:ascii="David" w:hAnsi="David" w:cs="David"/>
        </w:rPr>
        <w:t>.</w:t>
      </w:r>
    </w:p>
    <w:p w14:paraId="0484BAE0" w14:textId="77777777" w:rsidR="00817468" w:rsidRDefault="00AD7651" w:rsidP="00817468">
      <w:pPr>
        <w:pStyle w:val="a9"/>
        <w:numPr>
          <w:ilvl w:val="0"/>
          <w:numId w:val="133"/>
        </w:numPr>
        <w:bidi/>
        <w:spacing w:after="0" w:line="360" w:lineRule="auto"/>
        <w:jc w:val="both"/>
        <w:rPr>
          <w:rFonts w:ascii="David" w:hAnsi="David" w:cs="David"/>
        </w:rPr>
      </w:pPr>
      <w:r w:rsidRPr="00817468">
        <w:rPr>
          <w:rFonts w:ascii="David" w:hAnsi="David" w:cs="David"/>
          <w:rtl/>
        </w:rPr>
        <w:t>אין בעלות, אין זכות קנייה, מגבלות ק"מ</w:t>
      </w:r>
      <w:r w:rsidRPr="00817468">
        <w:rPr>
          <w:rFonts w:ascii="David" w:hAnsi="David" w:cs="David"/>
        </w:rPr>
        <w:t>.</w:t>
      </w:r>
    </w:p>
    <w:p w14:paraId="1600AACC" w14:textId="0F4927B3" w:rsidR="00817468" w:rsidRPr="00817468" w:rsidRDefault="00AD7651" w:rsidP="00817468">
      <w:pPr>
        <w:pStyle w:val="a9"/>
        <w:numPr>
          <w:ilvl w:val="0"/>
          <w:numId w:val="133"/>
        </w:numPr>
        <w:bidi/>
        <w:spacing w:after="0" w:line="360" w:lineRule="auto"/>
        <w:jc w:val="both"/>
        <w:rPr>
          <w:rFonts w:ascii="David" w:hAnsi="David" w:cs="David"/>
          <w:rtl/>
        </w:rPr>
      </w:pPr>
      <w:r w:rsidRPr="00817468">
        <w:rPr>
          <w:rFonts w:ascii="David" w:hAnsi="David" w:cs="David"/>
          <w:rtl/>
        </w:rPr>
        <w:t>החבילה היקרה ביותר אבל הכי נוחה ויציבה</w:t>
      </w:r>
      <w:r w:rsidRPr="00817468">
        <w:rPr>
          <w:rFonts w:ascii="David" w:hAnsi="David" w:cs="David"/>
        </w:rPr>
        <w:t>.</w:t>
      </w:r>
    </w:p>
    <w:p w14:paraId="6BDE496A" w14:textId="5DE0D964" w:rsidR="00AD7651" w:rsidRPr="00817468" w:rsidRDefault="00817468" w:rsidP="00817468">
      <w:pPr>
        <w:bidi/>
        <w:spacing w:after="0" w:line="360" w:lineRule="auto"/>
        <w:ind w:left="360" w:firstLine="720"/>
        <w:rPr>
          <w:rFonts w:ascii="David" w:hAnsi="David" w:cs="David"/>
          <w:b/>
          <w:bCs/>
          <w:rtl/>
        </w:rPr>
      </w:pPr>
      <w:r w:rsidRPr="00817468">
        <w:rPr>
          <w:rFonts w:ascii="David" w:hAnsi="David" w:cs="David" w:hint="cs"/>
          <w:b/>
          <w:bCs/>
          <w:rtl/>
        </w:rPr>
        <w:t>למי מתאים ?</w:t>
      </w:r>
      <w:r w:rsidRPr="00817468">
        <w:rPr>
          <w:rFonts w:ascii="David" w:hAnsi="David" w:cs="David"/>
          <w:b/>
          <w:bCs/>
          <w:rtl/>
        </w:rPr>
        <w:tab/>
      </w:r>
      <w:r w:rsidRPr="00817468">
        <w:rPr>
          <w:rFonts w:ascii="David" w:hAnsi="David" w:cs="David"/>
          <w:b/>
          <w:bCs/>
          <w:rtl/>
        </w:rPr>
        <w:tab/>
      </w:r>
    </w:p>
    <w:p w14:paraId="215BEFE6" w14:textId="5D72D367" w:rsidR="001C7BA6" w:rsidRPr="00817468" w:rsidRDefault="00AD7651" w:rsidP="00817468">
      <w:pPr>
        <w:bidi/>
        <w:spacing w:after="0" w:line="360" w:lineRule="auto"/>
        <w:ind w:left="360" w:firstLine="720"/>
        <w:rPr>
          <w:rFonts w:ascii="David" w:hAnsi="David" w:cs="David"/>
          <w:b/>
          <w:bCs/>
        </w:rPr>
      </w:pPr>
      <w:r w:rsidRPr="00817468">
        <w:rPr>
          <w:rFonts w:ascii="David" w:hAnsi="David" w:cs="David"/>
          <w:b/>
          <w:bCs/>
          <w:rtl/>
        </w:rPr>
        <w:t>מי שרוצה ודאות מלאה, ניהול מינימלי, צי לחברות.</w:t>
      </w:r>
    </w:p>
    <w:p w14:paraId="2716781D" w14:textId="77777777" w:rsidR="00AD7651" w:rsidRPr="00AD7651" w:rsidRDefault="00AD7651" w:rsidP="00AD7651">
      <w:pPr>
        <w:pStyle w:val="a9"/>
        <w:bidi/>
        <w:spacing w:line="360" w:lineRule="auto"/>
        <w:ind w:left="1080"/>
        <w:jc w:val="both"/>
        <w:rPr>
          <w:rFonts w:ascii="David" w:hAnsi="David" w:cs="David"/>
        </w:rPr>
      </w:pPr>
    </w:p>
    <w:p w14:paraId="5F0F03F3" w14:textId="0992E93B" w:rsidR="001C7BA6" w:rsidRPr="00286888" w:rsidRDefault="001C7BA6" w:rsidP="00286888">
      <w:pPr>
        <w:pStyle w:val="a9"/>
        <w:numPr>
          <w:ilvl w:val="0"/>
          <w:numId w:val="129"/>
        </w:num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286888">
        <w:rPr>
          <w:rFonts w:ascii="David" w:hAnsi="David" w:cs="David"/>
          <w:b/>
          <w:bCs/>
          <w:rtl/>
        </w:rPr>
        <w:t>ליסינג מימוני</w:t>
      </w:r>
      <w:r w:rsidRPr="00286888">
        <w:rPr>
          <w:rFonts w:ascii="David" w:hAnsi="David" w:cs="David"/>
          <w:b/>
          <w:bCs/>
        </w:rPr>
        <w:t xml:space="preserve"> </w:t>
      </w:r>
    </w:p>
    <w:p w14:paraId="5E17605C" w14:textId="77777777" w:rsidR="001C7BA6" w:rsidRPr="00776744" w:rsidRDefault="001C7BA6" w:rsidP="00776744">
      <w:pPr>
        <w:bidi/>
        <w:spacing w:after="0" w:line="360" w:lineRule="auto"/>
        <w:ind w:left="720" w:firstLine="360"/>
        <w:jc w:val="both"/>
        <w:rPr>
          <w:rFonts w:ascii="David" w:hAnsi="David" w:cs="David"/>
          <w:b/>
          <w:bCs/>
        </w:rPr>
      </w:pPr>
      <w:r w:rsidRPr="00776744">
        <w:rPr>
          <w:rFonts w:ascii="David" w:hAnsi="David" w:cs="David"/>
          <w:b/>
          <w:bCs/>
          <w:rtl/>
        </w:rPr>
        <w:t>הגדרה</w:t>
      </w:r>
    </w:p>
    <w:p w14:paraId="530EE1DD" w14:textId="77777777" w:rsidR="00817468" w:rsidRDefault="001C7BA6" w:rsidP="00817468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הסכם מימון לטווח ארוך שבו הלקוח שוכר את הרכב בדרך כלל לתקופה של </w:t>
      </w:r>
      <w:r w:rsidR="00AD7651">
        <w:rPr>
          <w:rFonts w:ascii="David" w:hAnsi="David" w:cs="David"/>
        </w:rPr>
        <w:t>4</w:t>
      </w:r>
      <w:r w:rsidRPr="001C7BA6">
        <w:rPr>
          <w:rFonts w:ascii="David" w:hAnsi="David" w:cs="David"/>
          <w:rtl/>
        </w:rPr>
        <w:t>-</w:t>
      </w:r>
      <w:r w:rsidR="00AD7651">
        <w:rPr>
          <w:rFonts w:ascii="David" w:hAnsi="David" w:cs="David"/>
        </w:rPr>
        <w:t>3</w:t>
      </w:r>
      <w:r w:rsidRPr="001C7BA6">
        <w:rPr>
          <w:rFonts w:ascii="David" w:hAnsi="David" w:cs="David"/>
          <w:rtl/>
        </w:rPr>
        <w:t xml:space="preserve"> שנים, עם אפשרות לרכוש את הרכב בסיום התקופה</w:t>
      </w:r>
      <w:r w:rsidRPr="001C7BA6">
        <w:rPr>
          <w:rFonts w:ascii="David" w:hAnsi="David" w:cs="David"/>
        </w:rPr>
        <w:t>.</w:t>
      </w:r>
    </w:p>
    <w:p w14:paraId="7BE68A79" w14:textId="77777777" w:rsidR="00817468" w:rsidRDefault="00AD7651" w:rsidP="00817468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817468">
        <w:rPr>
          <w:rFonts w:ascii="David" w:hAnsi="David" w:cs="David"/>
          <w:rtl/>
        </w:rPr>
        <w:t>השקעה ראשונית נמוכה</w:t>
      </w:r>
      <w:r w:rsidRPr="00817468">
        <w:rPr>
          <w:rFonts w:ascii="David" w:hAnsi="David" w:cs="David"/>
        </w:rPr>
        <w:t xml:space="preserve"> (10%–20%)</w:t>
      </w:r>
      <w:r w:rsidRPr="00817468">
        <w:rPr>
          <w:rFonts w:ascii="David" w:hAnsi="David" w:cs="David"/>
        </w:rPr>
        <w:t xml:space="preserve"> </w:t>
      </w:r>
    </w:p>
    <w:p w14:paraId="27AFED4D" w14:textId="77777777" w:rsidR="00817468" w:rsidRDefault="00AD7651" w:rsidP="00817468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817468">
        <w:rPr>
          <w:rFonts w:ascii="David" w:hAnsi="David" w:cs="David"/>
          <w:rtl/>
        </w:rPr>
        <w:t>אפשרות רכישה בסוף</w:t>
      </w:r>
    </w:p>
    <w:p w14:paraId="18268F06" w14:textId="0B506E9B" w:rsidR="00AD7651" w:rsidRDefault="00AD7651" w:rsidP="00817468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817468">
        <w:rPr>
          <w:rFonts w:ascii="David" w:hAnsi="David" w:cs="David"/>
          <w:rtl/>
        </w:rPr>
        <w:t>ניכוי מלא כהוצאה</w:t>
      </w:r>
    </w:p>
    <w:p w14:paraId="6EFF52CD" w14:textId="311420EC" w:rsidR="00817468" w:rsidRDefault="00817468" w:rsidP="00817468">
      <w:pPr>
        <w:pStyle w:val="a9"/>
        <w:numPr>
          <w:ilvl w:val="0"/>
          <w:numId w:val="131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עלויות כוללות גבוהות מרכישה</w:t>
      </w:r>
    </w:p>
    <w:p w14:paraId="68E4AC92" w14:textId="73B86EC8" w:rsidR="00817468" w:rsidRPr="00817468" w:rsidRDefault="00817468" w:rsidP="00817468">
      <w:pPr>
        <w:pStyle w:val="a9"/>
        <w:numPr>
          <w:ilvl w:val="0"/>
          <w:numId w:val="131"/>
        </w:numPr>
        <w:bidi/>
        <w:spacing w:after="0"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הלקוח נושא בתחזוקה ובשוק יד שניה</w:t>
      </w:r>
    </w:p>
    <w:p w14:paraId="3EE93147" w14:textId="6EC5A8F4" w:rsidR="00817468" w:rsidRPr="00817468" w:rsidRDefault="00817468" w:rsidP="00817468">
      <w:pPr>
        <w:bidi/>
        <w:spacing w:after="0" w:line="360" w:lineRule="auto"/>
        <w:ind w:left="360" w:firstLine="720"/>
        <w:rPr>
          <w:rFonts w:ascii="David" w:hAnsi="David" w:cs="David"/>
          <w:b/>
          <w:bCs/>
          <w:rtl/>
        </w:rPr>
      </w:pPr>
      <w:r w:rsidRPr="00817468">
        <w:rPr>
          <w:rFonts w:ascii="David" w:hAnsi="David" w:cs="David" w:hint="cs"/>
          <w:b/>
          <w:bCs/>
          <w:rtl/>
        </w:rPr>
        <w:t>למי מתאים ?</w:t>
      </w:r>
    </w:p>
    <w:p w14:paraId="209FC281" w14:textId="5EE9585E" w:rsidR="00AD7651" w:rsidRPr="00817468" w:rsidRDefault="00AD7651" w:rsidP="00817468">
      <w:pPr>
        <w:bidi/>
        <w:spacing w:after="0" w:line="360" w:lineRule="auto"/>
        <w:ind w:left="360" w:firstLine="720"/>
        <w:jc w:val="both"/>
        <w:rPr>
          <w:rFonts w:ascii="David" w:hAnsi="David" w:cs="David"/>
          <w:b/>
          <w:bCs/>
        </w:rPr>
      </w:pPr>
      <w:r w:rsidRPr="00817468">
        <w:rPr>
          <w:rFonts w:ascii="David" w:hAnsi="David" w:cs="David"/>
          <w:b/>
          <w:bCs/>
          <w:rtl/>
        </w:rPr>
        <w:t>מי שרוצה נזילות, להחליף רכב כל 3–</w:t>
      </w:r>
      <w:r w:rsidR="00817468" w:rsidRPr="00817468">
        <w:rPr>
          <w:rFonts w:ascii="David" w:hAnsi="David" w:cs="David" w:hint="cs"/>
          <w:b/>
          <w:bCs/>
          <w:rtl/>
        </w:rPr>
        <w:t>2</w:t>
      </w:r>
      <w:r w:rsidRPr="00817468">
        <w:rPr>
          <w:rFonts w:ascii="David" w:hAnsi="David" w:cs="David"/>
          <w:b/>
          <w:bCs/>
          <w:rtl/>
        </w:rPr>
        <w:t xml:space="preserve"> שנים.</w:t>
      </w:r>
    </w:p>
    <w:p w14:paraId="45DB635C" w14:textId="1CB77CC5" w:rsidR="001C7BA6" w:rsidRPr="001C7BA6" w:rsidRDefault="001C7BA6" w:rsidP="001C7BA6">
      <w:pPr>
        <w:pStyle w:val="a9"/>
        <w:bidi/>
        <w:spacing w:line="360" w:lineRule="auto"/>
        <w:ind w:left="1080"/>
        <w:jc w:val="both"/>
        <w:rPr>
          <w:rFonts w:ascii="David" w:hAnsi="David" w:cs="David"/>
        </w:rPr>
      </w:pPr>
    </w:p>
    <w:p w14:paraId="0C7F989E" w14:textId="1FE71C51" w:rsidR="001C7BA6" w:rsidRPr="00286888" w:rsidRDefault="001C7BA6" w:rsidP="00286888">
      <w:pPr>
        <w:pStyle w:val="a9"/>
        <w:numPr>
          <w:ilvl w:val="0"/>
          <w:numId w:val="129"/>
        </w:num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286888">
        <w:rPr>
          <w:rFonts w:ascii="David" w:hAnsi="David" w:cs="David"/>
          <w:b/>
          <w:bCs/>
          <w:rtl/>
        </w:rPr>
        <w:t>רכישת רכב</w:t>
      </w:r>
      <w:r w:rsidRPr="00286888">
        <w:rPr>
          <w:rFonts w:ascii="David" w:hAnsi="David" w:cs="David"/>
          <w:b/>
          <w:bCs/>
        </w:rPr>
        <w:t xml:space="preserve"> </w:t>
      </w:r>
    </w:p>
    <w:p w14:paraId="160E90DC" w14:textId="77777777" w:rsidR="001C7BA6" w:rsidRPr="00776744" w:rsidRDefault="001C7BA6" w:rsidP="00776744">
      <w:pPr>
        <w:bidi/>
        <w:spacing w:after="0" w:line="360" w:lineRule="auto"/>
        <w:ind w:left="720" w:firstLine="360"/>
        <w:jc w:val="both"/>
        <w:rPr>
          <w:rFonts w:ascii="David" w:hAnsi="David" w:cs="David"/>
          <w:b/>
          <w:bCs/>
        </w:rPr>
      </w:pPr>
      <w:r w:rsidRPr="00776744">
        <w:rPr>
          <w:rFonts w:ascii="David" w:hAnsi="David" w:cs="David"/>
          <w:b/>
          <w:bCs/>
          <w:rtl/>
        </w:rPr>
        <w:t>הגדרה</w:t>
      </w:r>
    </w:p>
    <w:p w14:paraId="580340F4" w14:textId="77777777" w:rsidR="00817468" w:rsidRDefault="001C7BA6" w:rsidP="00817468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רכישה מלאה של הרכב באמצעות הון עצמי או מימון (הלוואה)</w:t>
      </w:r>
      <w:r w:rsidRPr="001C7BA6">
        <w:rPr>
          <w:rFonts w:ascii="David" w:hAnsi="David" w:cs="David"/>
        </w:rPr>
        <w:t>.</w:t>
      </w:r>
    </w:p>
    <w:p w14:paraId="4A0D37C4" w14:textId="77777777" w:rsidR="00817468" w:rsidRDefault="00AD7651" w:rsidP="00817468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817468">
        <w:rPr>
          <w:rFonts w:ascii="David" w:hAnsi="David" w:cs="David"/>
          <w:rtl/>
        </w:rPr>
        <w:t>תשלום מלא או הלוואה. בעלות מלאה, ללא מגבלות שימוש</w:t>
      </w:r>
      <w:r w:rsidRPr="00817468">
        <w:rPr>
          <w:rFonts w:ascii="David" w:hAnsi="David" w:cs="David"/>
        </w:rPr>
        <w:t>.</w:t>
      </w:r>
    </w:p>
    <w:p w14:paraId="31067FF2" w14:textId="77777777" w:rsidR="00817468" w:rsidRDefault="00AD7651" w:rsidP="00817468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817468">
        <w:rPr>
          <w:rFonts w:ascii="David" w:hAnsi="David" w:cs="David"/>
          <w:rtl/>
        </w:rPr>
        <w:t>הזול ביותר בטווח ארוך (מעל 3–4 שנים)</w:t>
      </w:r>
    </w:p>
    <w:p w14:paraId="7E9E6817" w14:textId="77777777" w:rsidR="00817468" w:rsidRDefault="00AD7651" w:rsidP="00817468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817468">
        <w:rPr>
          <w:rFonts w:ascii="David" w:hAnsi="David" w:cs="David"/>
          <w:rtl/>
        </w:rPr>
        <w:t>חופש מכירה</w:t>
      </w:r>
    </w:p>
    <w:p w14:paraId="783BA640" w14:textId="77777777" w:rsidR="00817468" w:rsidRDefault="00AD7651" w:rsidP="00817468">
      <w:pPr>
        <w:pStyle w:val="a9"/>
        <w:numPr>
          <w:ilvl w:val="0"/>
          <w:numId w:val="132"/>
        </w:numPr>
        <w:bidi/>
        <w:spacing w:after="0" w:line="360" w:lineRule="auto"/>
        <w:jc w:val="both"/>
        <w:rPr>
          <w:rFonts w:ascii="David" w:hAnsi="David" w:cs="David"/>
        </w:rPr>
      </w:pPr>
      <w:r w:rsidRPr="00817468">
        <w:rPr>
          <w:rFonts w:ascii="David" w:hAnsi="David" w:cs="David"/>
          <w:rtl/>
        </w:rPr>
        <w:t>השקעה ראשונית גבוהה</w:t>
      </w:r>
    </w:p>
    <w:p w14:paraId="72737304" w14:textId="511D9DCD" w:rsidR="00817468" w:rsidRPr="00817468" w:rsidRDefault="00817468" w:rsidP="00817468">
      <w:pPr>
        <w:pStyle w:val="a9"/>
        <w:numPr>
          <w:ilvl w:val="0"/>
          <w:numId w:val="132"/>
        </w:numPr>
        <w:bidi/>
        <w:spacing w:after="0" w:line="360" w:lineRule="auto"/>
        <w:jc w:val="both"/>
        <w:rPr>
          <w:rFonts w:ascii="David" w:hAnsi="David" w:cs="David"/>
          <w:rtl/>
        </w:rPr>
      </w:pPr>
      <w:r w:rsidRPr="00817468">
        <w:rPr>
          <w:rFonts w:ascii="David" w:hAnsi="David" w:cs="David" w:hint="cs"/>
          <w:rtl/>
        </w:rPr>
        <w:t>פחת + הוצאות בלתי צפויות</w:t>
      </w:r>
    </w:p>
    <w:p w14:paraId="5EC2DAF5" w14:textId="77777777" w:rsidR="00AD7651" w:rsidRPr="00AD7651" w:rsidRDefault="00AD7651" w:rsidP="00AD7651">
      <w:pPr>
        <w:pStyle w:val="a9"/>
        <w:spacing w:after="0" w:line="360" w:lineRule="auto"/>
        <w:ind w:left="1080"/>
        <w:rPr>
          <w:rFonts w:ascii="David" w:hAnsi="David" w:cs="David"/>
          <w:b/>
          <w:bCs/>
          <w:rtl/>
        </w:rPr>
      </w:pPr>
    </w:p>
    <w:p w14:paraId="493056F8" w14:textId="77777777" w:rsidR="00817468" w:rsidRDefault="00817468" w:rsidP="00AD7651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למי מתאים ?</w:t>
      </w:r>
    </w:p>
    <w:p w14:paraId="69EEE644" w14:textId="5E85369E" w:rsidR="00B7226E" w:rsidRDefault="00AD7651" w:rsidP="00817468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  <w:b/>
          <w:bCs/>
          <w:rtl/>
        </w:rPr>
      </w:pPr>
      <w:r w:rsidRPr="00AD7651">
        <w:rPr>
          <w:rFonts w:ascii="David" w:hAnsi="David" w:cs="David"/>
          <w:b/>
          <w:bCs/>
          <w:rtl/>
        </w:rPr>
        <w:t>החזקה ארוכה ורצון במינימום עלות כוללת.</w:t>
      </w:r>
    </w:p>
    <w:p w14:paraId="1D35EF0F" w14:textId="77777777" w:rsidR="005674AD" w:rsidRDefault="005674AD" w:rsidP="005674AD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  <w:b/>
          <w:bCs/>
          <w:rtl/>
        </w:rPr>
      </w:pPr>
    </w:p>
    <w:p w14:paraId="38D76C76" w14:textId="77777777" w:rsidR="005674AD" w:rsidRPr="00AD7651" w:rsidRDefault="005674AD" w:rsidP="005674AD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  <w:b/>
          <w:bCs/>
        </w:rPr>
      </w:pPr>
    </w:p>
    <w:p w14:paraId="17784BA6" w14:textId="64E062A7" w:rsidR="001C7BA6" w:rsidRDefault="001C7BA6" w:rsidP="00286888">
      <w:pPr>
        <w:pStyle w:val="a9"/>
        <w:numPr>
          <w:ilvl w:val="0"/>
          <w:numId w:val="129"/>
        </w:numPr>
        <w:bidi/>
        <w:spacing w:after="0" w:line="360" w:lineRule="auto"/>
        <w:jc w:val="both"/>
        <w:rPr>
          <w:rFonts w:ascii="David" w:hAnsi="David" w:cs="David"/>
          <w:rtl/>
        </w:rPr>
      </w:pPr>
      <w:r w:rsidRPr="001C7BA6">
        <w:rPr>
          <w:rFonts w:ascii="David" w:hAnsi="David" w:cs="David"/>
          <w:rtl/>
        </w:rPr>
        <w:lastRenderedPageBreak/>
        <w:t>טבלת השוואה מרכזת</w:t>
      </w:r>
      <w:r w:rsidR="00C63020">
        <w:rPr>
          <w:rFonts w:ascii="David" w:hAnsi="David" w:cs="David" w:hint="cs"/>
          <w:rtl/>
        </w:rPr>
        <w:t xml:space="preserve"> מבחינה כלכלית</w:t>
      </w:r>
    </w:p>
    <w:tbl>
      <w:tblPr>
        <w:tblStyle w:val="af0"/>
        <w:bidiVisual/>
        <w:tblW w:w="9078" w:type="dxa"/>
        <w:tblInd w:w="144" w:type="dxa"/>
        <w:tblLook w:val="04A0" w:firstRow="1" w:lastRow="0" w:firstColumn="1" w:lastColumn="0" w:noHBand="0" w:noVBand="1"/>
      </w:tblPr>
      <w:tblGrid>
        <w:gridCol w:w="1981"/>
        <w:gridCol w:w="2409"/>
        <w:gridCol w:w="2405"/>
        <w:gridCol w:w="2283"/>
      </w:tblGrid>
      <w:tr w:rsidR="00F87FF5" w14:paraId="5BDB6D11" w14:textId="77777777" w:rsidTr="00F87FF5">
        <w:tc>
          <w:tcPr>
            <w:tcW w:w="1981" w:type="dxa"/>
            <w:vAlign w:val="center"/>
          </w:tcPr>
          <w:p w14:paraId="7684A6CA" w14:textId="5EFA006C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קריטריון</w:t>
            </w:r>
          </w:p>
        </w:tc>
        <w:tc>
          <w:tcPr>
            <w:tcW w:w="2409" w:type="dxa"/>
            <w:vAlign w:val="center"/>
          </w:tcPr>
          <w:p w14:paraId="59FF81AD" w14:textId="37EF2AA4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ליסינג תפעולי</w:t>
            </w:r>
          </w:p>
        </w:tc>
        <w:tc>
          <w:tcPr>
            <w:tcW w:w="2405" w:type="dxa"/>
            <w:vAlign w:val="center"/>
          </w:tcPr>
          <w:p w14:paraId="3A1EB213" w14:textId="6D43B5A2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ליסינג מימוני</w:t>
            </w:r>
          </w:p>
        </w:tc>
        <w:tc>
          <w:tcPr>
            <w:tcW w:w="2283" w:type="dxa"/>
            <w:vAlign w:val="center"/>
          </w:tcPr>
          <w:p w14:paraId="46A24FC7" w14:textId="599C02CF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רכישת רכב</w:t>
            </w:r>
          </w:p>
        </w:tc>
      </w:tr>
      <w:tr w:rsidR="00F87FF5" w14:paraId="66B89C14" w14:textId="77777777" w:rsidTr="00F87FF5">
        <w:tc>
          <w:tcPr>
            <w:tcW w:w="1981" w:type="dxa"/>
            <w:vAlign w:val="center"/>
          </w:tcPr>
          <w:p w14:paraId="0BF414F9" w14:textId="51249BE3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השקעה ראשונית</w:t>
            </w:r>
          </w:p>
        </w:tc>
        <w:tc>
          <w:tcPr>
            <w:tcW w:w="2409" w:type="dxa"/>
            <w:vAlign w:val="center"/>
          </w:tcPr>
          <w:p w14:paraId="2DD5483C" w14:textId="047D2165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נמוכה מאוד</w:t>
            </w:r>
          </w:p>
        </w:tc>
        <w:tc>
          <w:tcPr>
            <w:tcW w:w="2405" w:type="dxa"/>
            <w:vAlign w:val="center"/>
          </w:tcPr>
          <w:p w14:paraId="6A40ECFA" w14:textId="41FD87DA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נמוכ</w:t>
            </w:r>
            <w:r>
              <w:rPr>
                <w:rFonts w:ascii="David" w:hAnsi="David" w:cs="David" w:hint="cs"/>
                <w:rtl/>
              </w:rPr>
              <w:t xml:space="preserve">ה </w:t>
            </w:r>
            <w:r w:rsidRPr="001C7BA6">
              <w:rPr>
                <w:rFonts w:ascii="David" w:hAnsi="David" w:cs="David"/>
              </w:rPr>
              <w:t xml:space="preserve"> (10%-20%)</w:t>
            </w:r>
          </w:p>
        </w:tc>
        <w:tc>
          <w:tcPr>
            <w:tcW w:w="2283" w:type="dxa"/>
            <w:vAlign w:val="center"/>
          </w:tcPr>
          <w:p w14:paraId="57D02216" w14:textId="3746E4DA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גבוהה</w:t>
            </w:r>
            <w:r>
              <w:rPr>
                <w:rFonts w:ascii="David" w:hAnsi="David" w:cs="David" w:hint="cs"/>
                <w:rtl/>
              </w:rPr>
              <w:t xml:space="preserve"> </w:t>
            </w:r>
            <w:r w:rsidRPr="001C7BA6">
              <w:rPr>
                <w:rFonts w:ascii="David" w:hAnsi="David" w:cs="David"/>
              </w:rPr>
              <w:t xml:space="preserve"> (30%-50%)</w:t>
            </w:r>
          </w:p>
        </w:tc>
      </w:tr>
      <w:tr w:rsidR="00F87FF5" w14:paraId="0A6940EE" w14:textId="77777777" w:rsidTr="00F87FF5">
        <w:tc>
          <w:tcPr>
            <w:tcW w:w="1981" w:type="dxa"/>
            <w:vAlign w:val="center"/>
          </w:tcPr>
          <w:p w14:paraId="53488F4B" w14:textId="2A9AE9B5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בעלות על הרכב</w:t>
            </w:r>
          </w:p>
        </w:tc>
        <w:tc>
          <w:tcPr>
            <w:tcW w:w="2409" w:type="dxa"/>
            <w:vAlign w:val="center"/>
          </w:tcPr>
          <w:p w14:paraId="21AE1CE5" w14:textId="107E7C4F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ללא בעלות</w:t>
            </w:r>
          </w:p>
        </w:tc>
        <w:tc>
          <w:tcPr>
            <w:tcW w:w="2405" w:type="dxa"/>
            <w:vAlign w:val="center"/>
          </w:tcPr>
          <w:p w14:paraId="2F973F34" w14:textId="6F69589F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כלכלית (עם זכות קנייה)</w:t>
            </w:r>
          </w:p>
        </w:tc>
        <w:tc>
          <w:tcPr>
            <w:tcW w:w="2283" w:type="dxa"/>
            <w:vAlign w:val="center"/>
          </w:tcPr>
          <w:p w14:paraId="586088B4" w14:textId="5567A1ED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מלאה ומיידית</w:t>
            </w:r>
          </w:p>
        </w:tc>
      </w:tr>
      <w:tr w:rsidR="00F87FF5" w14:paraId="072F73D1" w14:textId="77777777" w:rsidTr="00F87FF5">
        <w:tc>
          <w:tcPr>
            <w:tcW w:w="1981" w:type="dxa"/>
            <w:vAlign w:val="center"/>
          </w:tcPr>
          <w:p w14:paraId="02EC8E48" w14:textId="4CC67888" w:rsidR="00F87FF5" w:rsidRDefault="00A41064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 w:hint="cs"/>
                <w:rtl/>
              </w:rPr>
            </w:pPr>
            <w:r w:rsidRPr="00A41064">
              <w:rPr>
                <w:rFonts w:ascii="David" w:hAnsi="David" w:cs="David" w:hint="cs"/>
                <w:b/>
                <w:bCs/>
                <w:rtl/>
              </w:rPr>
              <w:t>הוצאות שוטפות</w:t>
            </w:r>
          </w:p>
        </w:tc>
        <w:tc>
          <w:tcPr>
            <w:tcW w:w="2409" w:type="dxa"/>
            <w:vAlign w:val="center"/>
          </w:tcPr>
          <w:p w14:paraId="481B0CE3" w14:textId="20DED5C6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על חברת הליסינג</w:t>
            </w:r>
          </w:p>
        </w:tc>
        <w:tc>
          <w:tcPr>
            <w:tcW w:w="2405" w:type="dxa"/>
            <w:vAlign w:val="center"/>
          </w:tcPr>
          <w:p w14:paraId="50CA4B2A" w14:textId="0415A1D3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על הלקוח</w:t>
            </w:r>
          </w:p>
        </w:tc>
        <w:tc>
          <w:tcPr>
            <w:tcW w:w="2283" w:type="dxa"/>
            <w:vAlign w:val="center"/>
          </w:tcPr>
          <w:p w14:paraId="7BB26DE9" w14:textId="58A068A3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על הבעלים</w:t>
            </w:r>
          </w:p>
        </w:tc>
      </w:tr>
      <w:tr w:rsidR="00F87FF5" w14:paraId="20D22A2A" w14:textId="77777777" w:rsidTr="00F87FF5">
        <w:tc>
          <w:tcPr>
            <w:tcW w:w="1981" w:type="dxa"/>
            <w:vAlign w:val="center"/>
          </w:tcPr>
          <w:p w14:paraId="427AC941" w14:textId="3B36D59B" w:rsidR="00F87FF5" w:rsidRDefault="00A41064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b/>
                <w:bCs/>
                <w:rtl/>
              </w:rPr>
              <w:t>אפשרות קניה</w:t>
            </w:r>
          </w:p>
        </w:tc>
        <w:tc>
          <w:tcPr>
            <w:tcW w:w="2409" w:type="dxa"/>
            <w:vAlign w:val="center"/>
          </w:tcPr>
          <w:p w14:paraId="7B87A285" w14:textId="13889E90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לא קיימת (בד"כ)</w:t>
            </w:r>
          </w:p>
        </w:tc>
        <w:tc>
          <w:tcPr>
            <w:tcW w:w="2405" w:type="dxa"/>
            <w:vAlign w:val="center"/>
          </w:tcPr>
          <w:p w14:paraId="1D72B557" w14:textId="1D82603C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קיימת</w:t>
            </w:r>
            <w:r w:rsidR="00A41064">
              <w:rPr>
                <w:rFonts w:ascii="David" w:hAnsi="David" w:cs="David" w:hint="cs"/>
                <w:rtl/>
              </w:rPr>
              <w:t xml:space="preserve"> בסוף תקופה</w:t>
            </w:r>
          </w:p>
        </w:tc>
        <w:tc>
          <w:tcPr>
            <w:tcW w:w="2283" w:type="dxa"/>
            <w:vAlign w:val="center"/>
          </w:tcPr>
          <w:p w14:paraId="54A3892B" w14:textId="110DE995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לא רלוונטי</w:t>
            </w:r>
          </w:p>
        </w:tc>
      </w:tr>
      <w:tr w:rsidR="00F87FF5" w14:paraId="2B237F28" w14:textId="77777777" w:rsidTr="00F87FF5">
        <w:tc>
          <w:tcPr>
            <w:tcW w:w="1981" w:type="dxa"/>
            <w:vAlign w:val="center"/>
          </w:tcPr>
          <w:p w14:paraId="39A8442E" w14:textId="29378F39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עלות חודשית</w:t>
            </w:r>
          </w:p>
        </w:tc>
        <w:tc>
          <w:tcPr>
            <w:tcW w:w="2409" w:type="dxa"/>
            <w:vAlign w:val="center"/>
          </w:tcPr>
          <w:p w14:paraId="074C7806" w14:textId="30F72746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גבוהה</w:t>
            </w:r>
          </w:p>
        </w:tc>
        <w:tc>
          <w:tcPr>
            <w:tcW w:w="2405" w:type="dxa"/>
            <w:vAlign w:val="center"/>
          </w:tcPr>
          <w:p w14:paraId="1BA53375" w14:textId="6B06F1BD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בינונית</w:t>
            </w:r>
          </w:p>
        </w:tc>
        <w:tc>
          <w:tcPr>
            <w:tcW w:w="2283" w:type="dxa"/>
            <w:vAlign w:val="center"/>
          </w:tcPr>
          <w:p w14:paraId="2BB3C89A" w14:textId="0F925781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ללא (רק הלוואה)</w:t>
            </w:r>
          </w:p>
        </w:tc>
      </w:tr>
      <w:tr w:rsidR="00F87FF5" w14:paraId="46D9F61C" w14:textId="77777777" w:rsidTr="00F87FF5">
        <w:tc>
          <w:tcPr>
            <w:tcW w:w="1981" w:type="dxa"/>
            <w:vAlign w:val="center"/>
          </w:tcPr>
          <w:p w14:paraId="0A1B4EA4" w14:textId="66B753A0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הגבלות שימוש</w:t>
            </w:r>
          </w:p>
        </w:tc>
        <w:tc>
          <w:tcPr>
            <w:tcW w:w="2409" w:type="dxa"/>
            <w:vAlign w:val="center"/>
          </w:tcPr>
          <w:p w14:paraId="54A4A23A" w14:textId="5D298439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קשיחות</w:t>
            </w:r>
          </w:p>
        </w:tc>
        <w:tc>
          <w:tcPr>
            <w:tcW w:w="2405" w:type="dxa"/>
            <w:vAlign w:val="center"/>
          </w:tcPr>
          <w:p w14:paraId="4AF061D4" w14:textId="0B7F80DF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קיימ</w:t>
            </w:r>
            <w:r w:rsidR="00A41064">
              <w:rPr>
                <w:rFonts w:ascii="David" w:hAnsi="David" w:cs="David" w:hint="cs"/>
                <w:rtl/>
              </w:rPr>
              <w:t>ת</w:t>
            </w:r>
          </w:p>
        </w:tc>
        <w:tc>
          <w:tcPr>
            <w:tcW w:w="2283" w:type="dxa"/>
            <w:vAlign w:val="center"/>
          </w:tcPr>
          <w:p w14:paraId="02E5D99C" w14:textId="59FDC64C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ללא</w:t>
            </w:r>
          </w:p>
        </w:tc>
      </w:tr>
      <w:tr w:rsidR="00F87FF5" w14:paraId="2DB1B3C3" w14:textId="77777777" w:rsidTr="00F87FF5">
        <w:tc>
          <w:tcPr>
            <w:tcW w:w="1981" w:type="dxa"/>
            <w:vAlign w:val="center"/>
          </w:tcPr>
          <w:p w14:paraId="7BC41A3F" w14:textId="4D2021A4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גמישות החלפה</w:t>
            </w:r>
          </w:p>
        </w:tc>
        <w:tc>
          <w:tcPr>
            <w:tcW w:w="2409" w:type="dxa"/>
            <w:vAlign w:val="center"/>
          </w:tcPr>
          <w:p w14:paraId="2D2FCDF6" w14:textId="6DF87FD5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גבוהה</w:t>
            </w:r>
          </w:p>
        </w:tc>
        <w:tc>
          <w:tcPr>
            <w:tcW w:w="2405" w:type="dxa"/>
            <w:vAlign w:val="center"/>
          </w:tcPr>
          <w:p w14:paraId="1DFD1F93" w14:textId="2F4474C8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בינונית</w:t>
            </w:r>
          </w:p>
        </w:tc>
        <w:tc>
          <w:tcPr>
            <w:tcW w:w="2283" w:type="dxa"/>
            <w:vAlign w:val="center"/>
          </w:tcPr>
          <w:p w14:paraId="12B10FA4" w14:textId="04015D0F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נמוכה</w:t>
            </w:r>
          </w:p>
        </w:tc>
      </w:tr>
      <w:tr w:rsidR="00F87FF5" w14:paraId="3C850841" w14:textId="77777777" w:rsidTr="00F87FF5">
        <w:tc>
          <w:tcPr>
            <w:tcW w:w="1981" w:type="dxa"/>
            <w:vAlign w:val="center"/>
          </w:tcPr>
          <w:p w14:paraId="717D87D3" w14:textId="30DDC96D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ודאות כלכלית</w:t>
            </w:r>
          </w:p>
        </w:tc>
        <w:tc>
          <w:tcPr>
            <w:tcW w:w="2409" w:type="dxa"/>
            <w:vAlign w:val="center"/>
          </w:tcPr>
          <w:p w14:paraId="77D09219" w14:textId="5B64C7EE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גבוהה</w:t>
            </w:r>
          </w:p>
        </w:tc>
        <w:tc>
          <w:tcPr>
            <w:tcW w:w="2405" w:type="dxa"/>
            <w:vAlign w:val="center"/>
          </w:tcPr>
          <w:p w14:paraId="1781D161" w14:textId="50FF92C8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בינונית</w:t>
            </w:r>
          </w:p>
        </w:tc>
        <w:tc>
          <w:tcPr>
            <w:tcW w:w="2283" w:type="dxa"/>
            <w:vAlign w:val="center"/>
          </w:tcPr>
          <w:p w14:paraId="6A4A394C" w14:textId="0CC0699E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נמוכה</w:t>
            </w:r>
          </w:p>
        </w:tc>
      </w:tr>
      <w:tr w:rsidR="00F87FF5" w14:paraId="6A8C8520" w14:textId="77777777" w:rsidTr="00F87FF5">
        <w:tc>
          <w:tcPr>
            <w:tcW w:w="1981" w:type="dxa"/>
            <w:vAlign w:val="center"/>
          </w:tcPr>
          <w:p w14:paraId="4FB992E8" w14:textId="5E2147A0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b/>
                <w:bCs/>
                <w:rtl/>
              </w:rPr>
              <w:t>מתאים לתקופה</w:t>
            </w:r>
          </w:p>
        </w:tc>
        <w:tc>
          <w:tcPr>
            <w:tcW w:w="2409" w:type="dxa"/>
            <w:vAlign w:val="center"/>
          </w:tcPr>
          <w:p w14:paraId="1D45AB6B" w14:textId="62AC6D2D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קצרה-בינונית (1-3 שנים)</w:t>
            </w:r>
          </w:p>
        </w:tc>
        <w:tc>
          <w:tcPr>
            <w:tcW w:w="2405" w:type="dxa"/>
            <w:vAlign w:val="center"/>
          </w:tcPr>
          <w:p w14:paraId="14CDF93F" w14:textId="7399C4BA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בינונית (2-3 שנים)</w:t>
            </w:r>
          </w:p>
        </w:tc>
        <w:tc>
          <w:tcPr>
            <w:tcW w:w="2283" w:type="dxa"/>
            <w:vAlign w:val="center"/>
          </w:tcPr>
          <w:p w14:paraId="3CDFA367" w14:textId="59C2CD2D" w:rsidR="00F87FF5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 w:rsidRPr="001C7BA6">
              <w:rPr>
                <w:rFonts w:ascii="David" w:hAnsi="David" w:cs="David"/>
                <w:rtl/>
              </w:rPr>
              <w:t>ארוכה (</w:t>
            </w:r>
            <w:r>
              <w:rPr>
                <w:rFonts w:ascii="David" w:hAnsi="David" w:cs="David" w:hint="cs"/>
                <w:rtl/>
              </w:rPr>
              <w:t>3</w:t>
            </w:r>
            <w:r w:rsidRPr="001C7BA6">
              <w:rPr>
                <w:rFonts w:ascii="David" w:hAnsi="David" w:cs="David"/>
                <w:rtl/>
              </w:rPr>
              <w:t>+ שנים)</w:t>
            </w:r>
          </w:p>
        </w:tc>
      </w:tr>
      <w:tr w:rsidR="00F87FF5" w14:paraId="75EC7F5F" w14:textId="77777777" w:rsidTr="00F87FF5">
        <w:tc>
          <w:tcPr>
            <w:tcW w:w="1981" w:type="dxa"/>
            <w:vAlign w:val="center"/>
          </w:tcPr>
          <w:p w14:paraId="7330D99D" w14:textId="50CFFA3E" w:rsidR="00F87FF5" w:rsidRPr="001C7BA6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b/>
                <w:bCs/>
                <w:rtl/>
              </w:rPr>
            </w:pPr>
            <w:r>
              <w:rPr>
                <w:rFonts w:ascii="David" w:hAnsi="David" w:cs="David" w:hint="cs"/>
                <w:b/>
                <w:bCs/>
                <w:rtl/>
              </w:rPr>
              <w:t>עלות כוללת</w:t>
            </w:r>
          </w:p>
        </w:tc>
        <w:tc>
          <w:tcPr>
            <w:tcW w:w="2409" w:type="dxa"/>
            <w:vAlign w:val="center"/>
          </w:tcPr>
          <w:p w14:paraId="34195BB7" w14:textId="5CE45942" w:rsidR="00F87FF5" w:rsidRPr="001C7BA6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גבוהה</w:t>
            </w:r>
          </w:p>
        </w:tc>
        <w:tc>
          <w:tcPr>
            <w:tcW w:w="2405" w:type="dxa"/>
            <w:vAlign w:val="center"/>
          </w:tcPr>
          <w:p w14:paraId="4BE042BD" w14:textId="293545D3" w:rsidR="00F87FF5" w:rsidRPr="001C7BA6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בינונית</w:t>
            </w:r>
          </w:p>
        </w:tc>
        <w:tc>
          <w:tcPr>
            <w:tcW w:w="2283" w:type="dxa"/>
            <w:vAlign w:val="center"/>
          </w:tcPr>
          <w:p w14:paraId="756D1C88" w14:textId="1DCE3CA2" w:rsidR="00F87FF5" w:rsidRPr="001C7BA6" w:rsidRDefault="00F87FF5" w:rsidP="00F87FF5">
            <w:pPr>
              <w:pStyle w:val="a9"/>
              <w:bidi/>
              <w:spacing w:line="360" w:lineRule="auto"/>
              <w:ind w:left="0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נמוכה</w:t>
            </w:r>
          </w:p>
        </w:tc>
      </w:tr>
    </w:tbl>
    <w:p w14:paraId="68D097D2" w14:textId="77777777" w:rsidR="00F87FF5" w:rsidRDefault="00F87FF5" w:rsidP="00F87FF5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</w:rPr>
      </w:pPr>
    </w:p>
    <w:p w14:paraId="77019DFA" w14:textId="712DD19E" w:rsidR="001C7BA6" w:rsidRDefault="001C7BA6" w:rsidP="00286888">
      <w:pPr>
        <w:pStyle w:val="a9"/>
        <w:numPr>
          <w:ilvl w:val="0"/>
          <w:numId w:val="129"/>
        </w:num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F87FF5">
        <w:rPr>
          <w:rFonts w:ascii="David" w:hAnsi="David" w:cs="David"/>
          <w:b/>
          <w:bCs/>
          <w:rtl/>
        </w:rPr>
        <w:t>חישוב עלויות</w:t>
      </w:r>
      <w:r w:rsidRPr="00F87FF5">
        <w:rPr>
          <w:rFonts w:ascii="David" w:hAnsi="David" w:cs="David"/>
          <w:b/>
          <w:bCs/>
        </w:rPr>
        <w:t>:</w:t>
      </w:r>
    </w:p>
    <w:p w14:paraId="4ED7961B" w14:textId="3F9B0E48" w:rsidR="00286888" w:rsidRPr="00F87FF5" w:rsidRDefault="00286888" w:rsidP="00286888">
      <w:pPr>
        <w:pStyle w:val="a9"/>
        <w:bidi/>
        <w:spacing w:after="0" w:line="360" w:lineRule="auto"/>
        <w:ind w:left="1080"/>
        <w:jc w:val="both"/>
        <w:rPr>
          <w:rFonts w:ascii="David" w:hAnsi="David" w:cs="David"/>
          <w:b/>
          <w:bCs/>
        </w:rPr>
      </w:pPr>
      <w:r>
        <w:rPr>
          <w:rFonts w:ascii="David" w:hAnsi="David" w:cs="David" w:hint="cs"/>
          <w:b/>
          <w:bCs/>
          <w:rtl/>
        </w:rPr>
        <w:t>כאשר מבצעים השוואה בין החלופות צריך לבחור תקופה להשוואה (לדוג' 3 או 4 שנים)</w:t>
      </w:r>
    </w:p>
    <w:p w14:paraId="1416765C" w14:textId="7647F46B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ליסינג תפעולי</w:t>
      </w:r>
      <w:r w:rsidR="00F87FF5">
        <w:rPr>
          <w:rFonts w:ascii="David" w:hAnsi="David" w:cs="David" w:hint="cs"/>
          <w:rtl/>
        </w:rPr>
        <w:t>: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>תשלום חודשי</w:t>
      </w:r>
      <w:r w:rsidR="00F87FF5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  <w:rtl/>
        </w:rPr>
        <w:t xml:space="preserve"> × תקופה </w:t>
      </w:r>
      <w:r w:rsidR="00072140">
        <w:rPr>
          <w:rFonts w:ascii="David" w:hAnsi="David" w:cs="David"/>
          <w:rtl/>
        </w:rPr>
        <w:tab/>
      </w:r>
      <w:r w:rsidR="00072140" w:rsidRPr="00072140">
        <w:rPr>
          <w:rFonts w:ascii="David" w:hAnsi="David" w:cs="David" w:hint="cs"/>
          <w:color w:val="EE0000"/>
          <w:rtl/>
        </w:rPr>
        <w:t>חשוב ל</w:t>
      </w:r>
      <w:r w:rsidRPr="00072140">
        <w:rPr>
          <w:rFonts w:ascii="David" w:hAnsi="David" w:cs="David"/>
          <w:color w:val="EE0000"/>
          <w:rtl/>
        </w:rPr>
        <w:t>זכור - הרכב לא שלך בסוף!</w:t>
      </w:r>
    </w:p>
    <w:p w14:paraId="3CC768AF" w14:textId="53B1C0CE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ליסינג מימוני</w:t>
      </w:r>
      <w:r w:rsidR="00F87FF5">
        <w:rPr>
          <w:rFonts w:ascii="David" w:hAnsi="David" w:cs="David" w:hint="cs"/>
          <w:rtl/>
        </w:rPr>
        <w:t>: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>תשלום ראשוני + תשלומים חודשיים</w:t>
      </w:r>
      <w:r w:rsidR="00F87FF5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  <w:rtl/>
        </w:rPr>
        <w:t>+ תשלום סופי לרכישה</w:t>
      </w:r>
      <w:r w:rsidR="00F87FF5">
        <w:rPr>
          <w:rFonts w:ascii="David" w:hAnsi="David" w:cs="David" w:hint="cs"/>
          <w:rtl/>
        </w:rPr>
        <w:t xml:space="preserve"> + הוצאות תחזוקה.</w:t>
      </w:r>
    </w:p>
    <w:p w14:paraId="4907E36E" w14:textId="37BCC145" w:rsidR="001C7BA6" w:rsidRP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רכישה</w:t>
      </w:r>
      <w:r w:rsidR="00F87FF5">
        <w:rPr>
          <w:rFonts w:ascii="David" w:hAnsi="David" w:cs="David" w:hint="cs"/>
          <w:rtl/>
        </w:rPr>
        <w:t>: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>מחיר מלא + הוצאות תחזוקה + פחת</w:t>
      </w:r>
      <w:r w:rsidR="00F87FF5">
        <w:rPr>
          <w:rFonts w:ascii="David" w:hAnsi="David" w:cs="David" w:hint="cs"/>
          <w:rtl/>
        </w:rPr>
        <w:t xml:space="preserve"> (לקחת בחשבון ריבית הלוואה)</w:t>
      </w:r>
      <w:r w:rsidR="00072140">
        <w:rPr>
          <w:rFonts w:ascii="David" w:hAnsi="David" w:cs="David" w:hint="cs"/>
          <w:rtl/>
        </w:rPr>
        <w:t>.</w:t>
      </w:r>
    </w:p>
    <w:p w14:paraId="4EACD557" w14:textId="2CD663BB" w:rsidR="001C7BA6" w:rsidRDefault="001C7BA6" w:rsidP="001C7BA6">
      <w:pPr>
        <w:pStyle w:val="a9"/>
        <w:numPr>
          <w:ilvl w:val="0"/>
          <w:numId w:val="22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שי</w:t>
      </w:r>
      <w:r w:rsidR="00F87FF5">
        <w:rPr>
          <w:rFonts w:ascii="David" w:hAnsi="David" w:cs="David" w:hint="cs"/>
          <w:rtl/>
        </w:rPr>
        <w:t>ם</w:t>
      </w:r>
      <w:r w:rsidRPr="001C7BA6">
        <w:rPr>
          <w:rFonts w:ascii="David" w:hAnsi="David" w:cs="David"/>
          <w:rtl/>
        </w:rPr>
        <w:t xml:space="preserve"> לב</w:t>
      </w:r>
      <w:r w:rsidR="00072140">
        <w:rPr>
          <w:rFonts w:ascii="David" w:hAnsi="David" w:cs="David" w:hint="cs"/>
          <w:rtl/>
        </w:rPr>
        <w:t xml:space="preserve"> !</w:t>
      </w:r>
      <w:r w:rsidR="00F87FF5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  <w:rtl/>
        </w:rPr>
        <w:t xml:space="preserve">רוב התשלומים צמודים למדד </w:t>
      </w:r>
      <w:r w:rsidR="00F87FF5">
        <w:rPr>
          <w:rFonts w:ascii="David" w:hAnsi="David" w:cs="David"/>
          <w:rtl/>
        </w:rPr>
        <w:t>–</w:t>
      </w:r>
      <w:r w:rsidRPr="001C7BA6">
        <w:rPr>
          <w:rFonts w:ascii="David" w:hAnsi="David" w:cs="David"/>
          <w:rtl/>
        </w:rPr>
        <w:t xml:space="preserve"> חשבו את זה בחישוב העלות הכוללת</w:t>
      </w:r>
      <w:r w:rsidR="00072140">
        <w:rPr>
          <w:rFonts w:ascii="David" w:hAnsi="David" w:cs="David" w:hint="cs"/>
          <w:rtl/>
        </w:rPr>
        <w:t>.</w:t>
      </w:r>
    </w:p>
    <w:p w14:paraId="3B7A164A" w14:textId="77777777" w:rsidR="00A84D43" w:rsidRDefault="00A84D43" w:rsidP="00A84D43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3D917807" w14:textId="4C71A9EB" w:rsidR="00A84D43" w:rsidRPr="005674AD" w:rsidRDefault="00226AE7" w:rsidP="00226AE7">
      <w:pPr>
        <w:pStyle w:val="a9"/>
        <w:numPr>
          <w:ilvl w:val="0"/>
          <w:numId w:val="129"/>
        </w:num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 w:rsidRPr="005674AD">
        <w:rPr>
          <w:rFonts w:ascii="David" w:hAnsi="David" w:cs="David" w:hint="cs"/>
          <w:b/>
          <w:bCs/>
          <w:rtl/>
        </w:rPr>
        <w:t xml:space="preserve">היבטי מיסוי </w:t>
      </w:r>
      <w:r w:rsidRPr="005674AD">
        <w:rPr>
          <w:rFonts w:ascii="David" w:hAnsi="David" w:cs="David"/>
          <w:b/>
          <w:bCs/>
          <w:rtl/>
        </w:rPr>
        <w:t>–</w:t>
      </w:r>
      <w:r w:rsidRPr="005674AD">
        <w:rPr>
          <w:rFonts w:ascii="David" w:hAnsi="David" w:cs="David" w:hint="cs"/>
          <w:b/>
          <w:bCs/>
          <w:rtl/>
        </w:rPr>
        <w:t xml:space="preserve"> </w:t>
      </w:r>
      <w:r w:rsidR="00A84D43" w:rsidRPr="005674AD">
        <w:rPr>
          <w:rFonts w:ascii="David" w:hAnsi="David" w:cs="David"/>
          <w:b/>
          <w:bCs/>
          <w:rtl/>
        </w:rPr>
        <w:t>חברות מול עצמאים לפי שיטת החזקת הרכב</w:t>
      </w:r>
    </w:p>
    <w:p w14:paraId="1F323036" w14:textId="41C9266A" w:rsidR="0005321D" w:rsidRPr="001124A7" w:rsidRDefault="0005321D" w:rsidP="00226AE7">
      <w:pPr>
        <w:bidi/>
        <w:spacing w:after="0" w:line="360" w:lineRule="auto"/>
        <w:ind w:firstLine="720"/>
        <w:jc w:val="both"/>
        <w:rPr>
          <w:rFonts w:ascii="David" w:hAnsi="David" w:cs="David"/>
          <w:b/>
          <w:bCs/>
          <w:rtl/>
        </w:rPr>
      </w:pPr>
      <w:r w:rsidRPr="001124A7">
        <w:rPr>
          <w:rFonts w:ascii="David" w:hAnsi="David" w:cs="David" w:hint="cs"/>
          <w:b/>
          <w:bCs/>
          <w:rtl/>
        </w:rPr>
        <w:t>חברות:</w:t>
      </w:r>
    </w:p>
    <w:tbl>
      <w:tblPr>
        <w:tblStyle w:val="af0"/>
        <w:bidiVisual/>
        <w:tblW w:w="9059" w:type="dxa"/>
        <w:tblLook w:val="04A0" w:firstRow="1" w:lastRow="0" w:firstColumn="1" w:lastColumn="0" w:noHBand="0" w:noVBand="1"/>
      </w:tblPr>
      <w:tblGrid>
        <w:gridCol w:w="2157"/>
        <w:gridCol w:w="2365"/>
        <w:gridCol w:w="2268"/>
        <w:gridCol w:w="2269"/>
      </w:tblGrid>
      <w:tr w:rsidR="00A84D43" w:rsidRPr="00A84D43" w14:paraId="4BD4B17E" w14:textId="77777777" w:rsidTr="00A84D43">
        <w:tc>
          <w:tcPr>
            <w:tcW w:w="2157" w:type="dxa"/>
          </w:tcPr>
          <w:p w14:paraId="3FEC5553" w14:textId="02DA1A72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A84D43">
              <w:rPr>
                <w:rFonts w:ascii="David" w:hAnsi="David" w:cs="David"/>
                <w:b/>
                <w:bCs/>
                <w:rtl/>
              </w:rPr>
              <w:t>נושא</w:t>
            </w:r>
          </w:p>
        </w:tc>
        <w:tc>
          <w:tcPr>
            <w:tcW w:w="2365" w:type="dxa"/>
          </w:tcPr>
          <w:p w14:paraId="689218DB" w14:textId="04353174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A84D43">
              <w:rPr>
                <w:rFonts w:ascii="David" w:hAnsi="David" w:cs="David"/>
                <w:b/>
                <w:bCs/>
                <w:rtl/>
              </w:rPr>
              <w:t>ליסינג תפעולי</w:t>
            </w:r>
          </w:p>
        </w:tc>
        <w:tc>
          <w:tcPr>
            <w:tcW w:w="2268" w:type="dxa"/>
          </w:tcPr>
          <w:p w14:paraId="47D0833E" w14:textId="07B6DECD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A84D43">
              <w:rPr>
                <w:rFonts w:ascii="David" w:hAnsi="David" w:cs="David"/>
                <w:b/>
                <w:bCs/>
                <w:rtl/>
              </w:rPr>
              <w:t>ליסינג מימוני</w:t>
            </w:r>
          </w:p>
        </w:tc>
        <w:tc>
          <w:tcPr>
            <w:tcW w:w="2269" w:type="dxa"/>
          </w:tcPr>
          <w:p w14:paraId="2547BAC4" w14:textId="0D8E16AA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A84D43">
              <w:rPr>
                <w:rFonts w:ascii="David" w:hAnsi="David" w:cs="David"/>
                <w:b/>
                <w:bCs/>
                <w:rtl/>
              </w:rPr>
              <w:t>רכישת רכב</w:t>
            </w:r>
          </w:p>
        </w:tc>
      </w:tr>
      <w:tr w:rsidR="00A84D43" w:rsidRPr="00A84D43" w14:paraId="32BAE318" w14:textId="77777777" w:rsidTr="00A84D43">
        <w:tc>
          <w:tcPr>
            <w:tcW w:w="2157" w:type="dxa"/>
          </w:tcPr>
          <w:p w14:paraId="39AA02C5" w14:textId="1F0824D2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הכרה בהוצאה</w:t>
            </w:r>
          </w:p>
        </w:tc>
        <w:tc>
          <w:tcPr>
            <w:tcW w:w="2365" w:type="dxa"/>
          </w:tcPr>
          <w:p w14:paraId="4A390ACB" w14:textId="16794D8E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ניכוי מלא בתשלום החודשי</w:t>
            </w:r>
          </w:p>
        </w:tc>
        <w:tc>
          <w:tcPr>
            <w:tcW w:w="2268" w:type="dxa"/>
          </w:tcPr>
          <w:p w14:paraId="095FF5AD" w14:textId="46A0FC14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ניכוי מלא בתשלום החודשי</w:t>
            </w:r>
          </w:p>
        </w:tc>
        <w:tc>
          <w:tcPr>
            <w:tcW w:w="2269" w:type="dxa"/>
          </w:tcPr>
          <w:p w14:paraId="41609EDA" w14:textId="28F36DA6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פחת שנתי 15%–25% + הוצאות שוטפות</w:t>
            </w:r>
          </w:p>
        </w:tc>
      </w:tr>
      <w:tr w:rsidR="00A84D43" w:rsidRPr="00A84D43" w14:paraId="27C87441" w14:textId="77777777" w:rsidTr="00A84D43">
        <w:tc>
          <w:tcPr>
            <w:tcW w:w="2157" w:type="dxa"/>
          </w:tcPr>
          <w:p w14:paraId="46A6D7A6" w14:textId="1DC23FBD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מע״מ על הרכב</w:t>
            </w:r>
          </w:p>
        </w:tc>
        <w:tc>
          <w:tcPr>
            <w:tcW w:w="2365" w:type="dxa"/>
          </w:tcPr>
          <w:p w14:paraId="7E7E90F2" w14:textId="77777777" w:rsidR="0005321D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 xml:space="preserve">לא ניתן לניכוי </w:t>
            </w:r>
          </w:p>
          <w:p w14:paraId="09ABE389" w14:textId="006359F4" w:rsidR="00A84D43" w:rsidRPr="00A84D43" w:rsidRDefault="00A84D43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(עד 3.5 טון)</w:t>
            </w:r>
          </w:p>
        </w:tc>
        <w:tc>
          <w:tcPr>
            <w:tcW w:w="2268" w:type="dxa"/>
          </w:tcPr>
          <w:p w14:paraId="54FCC6CC" w14:textId="77777777" w:rsidR="0005321D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 xml:space="preserve">לא ניתן לניכוי </w:t>
            </w:r>
          </w:p>
          <w:p w14:paraId="2244A549" w14:textId="3D5DDD3A" w:rsidR="00A84D43" w:rsidRPr="00A84D43" w:rsidRDefault="00A84D43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(עד 3.5 טון)</w:t>
            </w:r>
          </w:p>
        </w:tc>
        <w:tc>
          <w:tcPr>
            <w:tcW w:w="2269" w:type="dxa"/>
          </w:tcPr>
          <w:p w14:paraId="49A79722" w14:textId="77777777" w:rsidR="0005321D" w:rsidRDefault="0005321D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 xml:space="preserve">לא ניתן לניכוי </w:t>
            </w:r>
          </w:p>
          <w:p w14:paraId="3E85A2EF" w14:textId="3D56E54D" w:rsidR="00A84D43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(עד 3.5 טון)</w:t>
            </w:r>
          </w:p>
        </w:tc>
      </w:tr>
      <w:tr w:rsidR="0005321D" w:rsidRPr="00A84D43" w14:paraId="597C61E0" w14:textId="77777777" w:rsidTr="00A84D43">
        <w:tc>
          <w:tcPr>
            <w:tcW w:w="2157" w:type="dxa"/>
          </w:tcPr>
          <w:p w14:paraId="5020BBC0" w14:textId="55D42E55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מע״מ על הוצאות שוטפות</w:t>
            </w:r>
          </w:p>
        </w:tc>
        <w:tc>
          <w:tcPr>
            <w:tcW w:w="2365" w:type="dxa"/>
          </w:tcPr>
          <w:p w14:paraId="12CFA24C" w14:textId="4802697D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חלקי/מלא לפי סוג הוצאה</w:t>
            </w:r>
          </w:p>
        </w:tc>
        <w:tc>
          <w:tcPr>
            <w:tcW w:w="2268" w:type="dxa"/>
          </w:tcPr>
          <w:p w14:paraId="42920684" w14:textId="0F2EFB5E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D812E5">
              <w:rPr>
                <w:rFonts w:ascii="David" w:hAnsi="David" w:cs="David"/>
                <w:rtl/>
              </w:rPr>
              <w:t>חלקי/מלא לפי סוג הוצאה</w:t>
            </w:r>
          </w:p>
        </w:tc>
        <w:tc>
          <w:tcPr>
            <w:tcW w:w="2269" w:type="dxa"/>
          </w:tcPr>
          <w:p w14:paraId="7710C5AC" w14:textId="5096E4E3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D812E5">
              <w:rPr>
                <w:rFonts w:ascii="David" w:hAnsi="David" w:cs="David"/>
                <w:rtl/>
              </w:rPr>
              <w:t>חלקי/מלא לפי סוג הוצאה</w:t>
            </w:r>
          </w:p>
        </w:tc>
      </w:tr>
      <w:tr w:rsidR="00A84D43" w:rsidRPr="00A84D43" w14:paraId="4C72C596" w14:textId="77777777" w:rsidTr="00A84D43">
        <w:tc>
          <w:tcPr>
            <w:tcW w:w="2157" w:type="dxa"/>
          </w:tcPr>
          <w:p w14:paraId="13C3BB19" w14:textId="3FB63F81" w:rsidR="00A84D43" w:rsidRPr="00A84D43" w:rsidRDefault="0005321D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אחזקה שוטפת</w:t>
            </w:r>
          </w:p>
        </w:tc>
        <w:tc>
          <w:tcPr>
            <w:tcW w:w="2365" w:type="dxa"/>
          </w:tcPr>
          <w:p w14:paraId="56ED7710" w14:textId="7B56069C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לרוב כלולות בתשלום</w:t>
            </w:r>
          </w:p>
        </w:tc>
        <w:tc>
          <w:tcPr>
            <w:tcW w:w="2268" w:type="dxa"/>
          </w:tcPr>
          <w:p w14:paraId="6EFD7781" w14:textId="2E48776C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על הלקוח</w:t>
            </w:r>
          </w:p>
        </w:tc>
        <w:tc>
          <w:tcPr>
            <w:tcW w:w="2269" w:type="dxa"/>
          </w:tcPr>
          <w:p w14:paraId="0CDE6FC6" w14:textId="2D1A41AD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על הבעלים</w:t>
            </w:r>
          </w:p>
        </w:tc>
      </w:tr>
      <w:tr w:rsidR="0005321D" w:rsidRPr="00A84D43" w14:paraId="35C3D459" w14:textId="77777777" w:rsidTr="00A84D43">
        <w:tc>
          <w:tcPr>
            <w:tcW w:w="2157" w:type="dxa"/>
          </w:tcPr>
          <w:p w14:paraId="6C903BE3" w14:textId="73CC9196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שווי שימוש לעובד</w:t>
            </w:r>
          </w:p>
        </w:tc>
        <w:tc>
          <w:tcPr>
            <w:tcW w:w="2365" w:type="dxa"/>
          </w:tcPr>
          <w:p w14:paraId="74566F78" w14:textId="09FA1929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לפי 2.48% מעלות רכב חדש</w:t>
            </w:r>
          </w:p>
        </w:tc>
        <w:tc>
          <w:tcPr>
            <w:tcW w:w="2268" w:type="dxa"/>
          </w:tcPr>
          <w:p w14:paraId="32FF401C" w14:textId="651E3DBA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2F1E32">
              <w:rPr>
                <w:rFonts w:ascii="David" w:hAnsi="David" w:cs="David"/>
                <w:rtl/>
              </w:rPr>
              <w:t>לפי 2.48% מעלות רכב חדש</w:t>
            </w:r>
          </w:p>
        </w:tc>
        <w:tc>
          <w:tcPr>
            <w:tcW w:w="2269" w:type="dxa"/>
          </w:tcPr>
          <w:p w14:paraId="054B5335" w14:textId="41E20843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2F1E32">
              <w:rPr>
                <w:rFonts w:ascii="David" w:hAnsi="David" w:cs="David"/>
                <w:rtl/>
              </w:rPr>
              <w:t>לפי 2.48% מעלות רכב חדש</w:t>
            </w:r>
          </w:p>
        </w:tc>
      </w:tr>
      <w:tr w:rsidR="00A84D43" w:rsidRPr="00A84D43" w14:paraId="7BB5B1A7" w14:textId="77777777" w:rsidTr="00A84D43">
        <w:tc>
          <w:tcPr>
            <w:tcW w:w="2157" w:type="dxa"/>
          </w:tcPr>
          <w:p w14:paraId="6746F35D" w14:textId="753AB4A1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בעלות כלכלית</w:t>
            </w:r>
          </w:p>
        </w:tc>
        <w:tc>
          <w:tcPr>
            <w:tcW w:w="2365" w:type="dxa"/>
          </w:tcPr>
          <w:p w14:paraId="27F32F46" w14:textId="68306FA2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אין נכס</w:t>
            </w:r>
          </w:p>
        </w:tc>
        <w:tc>
          <w:tcPr>
            <w:tcW w:w="2268" w:type="dxa"/>
          </w:tcPr>
          <w:p w14:paraId="376946E7" w14:textId="25379077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נכס כלכלי (זכות רכישה)</w:t>
            </w:r>
          </w:p>
        </w:tc>
        <w:tc>
          <w:tcPr>
            <w:tcW w:w="2269" w:type="dxa"/>
          </w:tcPr>
          <w:p w14:paraId="5CD1E7C7" w14:textId="5FADED4F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נכס מלא</w:t>
            </w:r>
          </w:p>
        </w:tc>
      </w:tr>
      <w:tr w:rsidR="00A84D43" w:rsidRPr="00A84D43" w14:paraId="7ED6F687" w14:textId="77777777" w:rsidTr="00A84D43">
        <w:tc>
          <w:tcPr>
            <w:tcW w:w="2157" w:type="dxa"/>
          </w:tcPr>
          <w:p w14:paraId="38001C1A" w14:textId="2E75E5DD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יתרון מס מרכזי</w:t>
            </w:r>
          </w:p>
        </w:tc>
        <w:tc>
          <w:tcPr>
            <w:tcW w:w="2365" w:type="dxa"/>
          </w:tcPr>
          <w:p w14:paraId="7742F52C" w14:textId="7C0013EB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ודאות והוצאה שוטפת מוכרת</w:t>
            </w:r>
          </w:p>
        </w:tc>
        <w:tc>
          <w:tcPr>
            <w:tcW w:w="2268" w:type="dxa"/>
          </w:tcPr>
          <w:p w14:paraId="5EC4901E" w14:textId="7101890D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הכרה בהוצאה</w:t>
            </w:r>
            <w:r w:rsidR="0005321D">
              <w:rPr>
                <w:rFonts w:ascii="David" w:hAnsi="David" w:cs="David" w:hint="cs"/>
                <w:rtl/>
              </w:rPr>
              <w:t xml:space="preserve"> + אפשרות לבעלות</w:t>
            </w:r>
          </w:p>
        </w:tc>
        <w:tc>
          <w:tcPr>
            <w:tcW w:w="2269" w:type="dxa"/>
          </w:tcPr>
          <w:p w14:paraId="35D9C7E9" w14:textId="375A6804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פחת והוצאות שוטפות</w:t>
            </w:r>
          </w:p>
        </w:tc>
      </w:tr>
    </w:tbl>
    <w:p w14:paraId="64BCED96" w14:textId="77777777" w:rsidR="00A41064" w:rsidRDefault="00A41064" w:rsidP="00A41064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1E960672" w14:textId="77777777" w:rsidR="00A41064" w:rsidRDefault="00A41064" w:rsidP="00A41064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23B7FA2C" w14:textId="77D5F9FD" w:rsidR="00A41064" w:rsidRPr="001124A7" w:rsidRDefault="0005321D" w:rsidP="00226AE7">
      <w:pPr>
        <w:bidi/>
        <w:spacing w:after="0" w:line="360" w:lineRule="auto"/>
        <w:ind w:firstLine="720"/>
        <w:jc w:val="both"/>
        <w:rPr>
          <w:rFonts w:ascii="David" w:hAnsi="David" w:cs="David"/>
          <w:b/>
          <w:bCs/>
          <w:rtl/>
        </w:rPr>
      </w:pPr>
      <w:r w:rsidRPr="001124A7">
        <w:rPr>
          <w:rFonts w:ascii="David" w:hAnsi="David" w:cs="David" w:hint="cs"/>
          <w:b/>
          <w:bCs/>
          <w:rtl/>
        </w:rPr>
        <w:t>עצמאים:</w:t>
      </w:r>
    </w:p>
    <w:tbl>
      <w:tblPr>
        <w:tblStyle w:val="af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A84D43" w14:paraId="6DEAA6E3" w14:textId="77777777" w:rsidTr="00A84D43">
        <w:trPr>
          <w:jc w:val="center"/>
        </w:trPr>
        <w:tc>
          <w:tcPr>
            <w:tcW w:w="2157" w:type="dxa"/>
          </w:tcPr>
          <w:p w14:paraId="046BCA15" w14:textId="5F8C8BDC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A84D43">
              <w:rPr>
                <w:rFonts w:ascii="David" w:hAnsi="David" w:cs="David"/>
                <w:b/>
                <w:bCs/>
                <w:rtl/>
              </w:rPr>
              <w:t>נושא</w:t>
            </w:r>
          </w:p>
        </w:tc>
        <w:tc>
          <w:tcPr>
            <w:tcW w:w="2157" w:type="dxa"/>
          </w:tcPr>
          <w:p w14:paraId="36343F74" w14:textId="2DDE6452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A84D43">
              <w:rPr>
                <w:rFonts w:ascii="David" w:hAnsi="David" w:cs="David"/>
                <w:b/>
                <w:bCs/>
                <w:rtl/>
              </w:rPr>
              <w:t>ליסינג תפעולי</w:t>
            </w:r>
          </w:p>
        </w:tc>
        <w:tc>
          <w:tcPr>
            <w:tcW w:w="2158" w:type="dxa"/>
          </w:tcPr>
          <w:p w14:paraId="0D7304FC" w14:textId="47BB58C2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A84D43">
              <w:rPr>
                <w:rFonts w:ascii="David" w:hAnsi="David" w:cs="David"/>
                <w:b/>
                <w:bCs/>
                <w:rtl/>
              </w:rPr>
              <w:t>ליסינג מימוני</w:t>
            </w:r>
          </w:p>
        </w:tc>
        <w:tc>
          <w:tcPr>
            <w:tcW w:w="2158" w:type="dxa"/>
          </w:tcPr>
          <w:p w14:paraId="1092E1BC" w14:textId="7948E270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A84D43">
              <w:rPr>
                <w:rFonts w:ascii="David" w:hAnsi="David" w:cs="David"/>
                <w:b/>
                <w:bCs/>
                <w:rtl/>
              </w:rPr>
              <w:t>רכישת רכב</w:t>
            </w:r>
          </w:p>
        </w:tc>
      </w:tr>
      <w:tr w:rsidR="0005321D" w14:paraId="707E18E2" w14:textId="77777777" w:rsidTr="00A84D43">
        <w:trPr>
          <w:jc w:val="center"/>
        </w:trPr>
        <w:tc>
          <w:tcPr>
            <w:tcW w:w="2157" w:type="dxa"/>
          </w:tcPr>
          <w:p w14:paraId="5E113824" w14:textId="7C23EC54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A84D43">
              <w:rPr>
                <w:rFonts w:ascii="David" w:hAnsi="David" w:cs="David"/>
                <w:b/>
                <w:bCs/>
                <w:rtl/>
              </w:rPr>
              <w:t>הכרה בהוצאה שוטפת</w:t>
            </w:r>
          </w:p>
        </w:tc>
        <w:tc>
          <w:tcPr>
            <w:tcW w:w="2157" w:type="dxa"/>
          </w:tcPr>
          <w:p w14:paraId="55A3A9A6" w14:textId="092E4649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</w:rPr>
              <w:t xml:space="preserve">45% / 90% / 100% </w:t>
            </w:r>
            <w:r w:rsidRPr="00A84D43">
              <w:rPr>
                <w:rFonts w:ascii="David" w:hAnsi="David" w:cs="David"/>
                <w:rtl/>
              </w:rPr>
              <w:t>לפי סוג הפעילות והרכב</w:t>
            </w:r>
          </w:p>
        </w:tc>
        <w:tc>
          <w:tcPr>
            <w:tcW w:w="2158" w:type="dxa"/>
          </w:tcPr>
          <w:p w14:paraId="02B026B7" w14:textId="09F8E104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</w:rPr>
              <w:t xml:space="preserve">45% / 90% / 100% </w:t>
            </w:r>
            <w:r w:rsidRPr="00A84D43">
              <w:rPr>
                <w:rFonts w:ascii="David" w:hAnsi="David" w:cs="David"/>
                <w:rtl/>
              </w:rPr>
              <w:t>לפי סוג הפעילות והרכב</w:t>
            </w:r>
          </w:p>
        </w:tc>
        <w:tc>
          <w:tcPr>
            <w:tcW w:w="2158" w:type="dxa"/>
          </w:tcPr>
          <w:p w14:paraId="3AC9F30D" w14:textId="046E0AB2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</w:rPr>
              <w:t xml:space="preserve">45% / 90% / 100% </w:t>
            </w:r>
            <w:r w:rsidRPr="00A84D43">
              <w:rPr>
                <w:rFonts w:ascii="David" w:hAnsi="David" w:cs="David"/>
                <w:rtl/>
              </w:rPr>
              <w:t>לפי סוג הפעילות והרכב</w:t>
            </w:r>
          </w:p>
        </w:tc>
      </w:tr>
      <w:tr w:rsidR="0005321D" w14:paraId="7B90A5F4" w14:textId="77777777" w:rsidTr="00A84D43">
        <w:trPr>
          <w:jc w:val="center"/>
        </w:trPr>
        <w:tc>
          <w:tcPr>
            <w:tcW w:w="2157" w:type="dxa"/>
          </w:tcPr>
          <w:p w14:paraId="308D7ACE" w14:textId="4D27016D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A84D43">
              <w:rPr>
                <w:rFonts w:ascii="David" w:hAnsi="David" w:cs="David"/>
                <w:b/>
                <w:bCs/>
                <w:rtl/>
              </w:rPr>
              <w:t>מע״מ ברכישה/ליסינג</w:t>
            </w:r>
          </w:p>
        </w:tc>
        <w:tc>
          <w:tcPr>
            <w:tcW w:w="2157" w:type="dxa"/>
          </w:tcPr>
          <w:p w14:paraId="0AB47E61" w14:textId="77777777" w:rsidR="0005321D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8B10C3">
              <w:rPr>
                <w:rFonts w:ascii="David" w:hAnsi="David" w:cs="David"/>
                <w:rtl/>
              </w:rPr>
              <w:t xml:space="preserve">לא ניתן לניכוי </w:t>
            </w:r>
          </w:p>
          <w:p w14:paraId="3EAD0F79" w14:textId="78D1263A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8B10C3">
              <w:rPr>
                <w:rFonts w:ascii="David" w:hAnsi="David" w:cs="David"/>
                <w:rtl/>
              </w:rPr>
              <w:t>(עד 3.5 טון)</w:t>
            </w:r>
          </w:p>
        </w:tc>
        <w:tc>
          <w:tcPr>
            <w:tcW w:w="2158" w:type="dxa"/>
          </w:tcPr>
          <w:p w14:paraId="27731205" w14:textId="77777777" w:rsidR="0005321D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8B10C3">
              <w:rPr>
                <w:rFonts w:ascii="David" w:hAnsi="David" w:cs="David"/>
                <w:rtl/>
              </w:rPr>
              <w:t xml:space="preserve">לא ניתן לניכוי </w:t>
            </w:r>
          </w:p>
          <w:p w14:paraId="1037583F" w14:textId="4960F3BA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8B10C3">
              <w:rPr>
                <w:rFonts w:ascii="David" w:hAnsi="David" w:cs="David"/>
                <w:rtl/>
              </w:rPr>
              <w:t>(עד 3.5 טון)</w:t>
            </w:r>
          </w:p>
        </w:tc>
        <w:tc>
          <w:tcPr>
            <w:tcW w:w="2158" w:type="dxa"/>
          </w:tcPr>
          <w:p w14:paraId="4C67989F" w14:textId="77777777" w:rsidR="0005321D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8B10C3">
              <w:rPr>
                <w:rFonts w:ascii="David" w:hAnsi="David" w:cs="David"/>
                <w:rtl/>
              </w:rPr>
              <w:t xml:space="preserve">לא ניתן לניכוי </w:t>
            </w:r>
          </w:p>
          <w:p w14:paraId="364120B6" w14:textId="04870F6E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8B10C3">
              <w:rPr>
                <w:rFonts w:ascii="David" w:hAnsi="David" w:cs="David"/>
                <w:rtl/>
              </w:rPr>
              <w:t>(עד 3.5 טון)</w:t>
            </w:r>
          </w:p>
        </w:tc>
      </w:tr>
      <w:tr w:rsidR="0005321D" w14:paraId="0BD1A062" w14:textId="77777777" w:rsidTr="00A84D43">
        <w:trPr>
          <w:jc w:val="center"/>
        </w:trPr>
        <w:tc>
          <w:tcPr>
            <w:tcW w:w="2157" w:type="dxa"/>
          </w:tcPr>
          <w:p w14:paraId="773B788C" w14:textId="09313D4B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A84D43">
              <w:rPr>
                <w:rFonts w:ascii="David" w:hAnsi="David" w:cs="David"/>
                <w:b/>
                <w:bCs/>
                <w:rtl/>
              </w:rPr>
              <w:t>מע״מ על הוצאות שוטפות</w:t>
            </w:r>
          </w:p>
        </w:tc>
        <w:tc>
          <w:tcPr>
            <w:tcW w:w="2157" w:type="dxa"/>
          </w:tcPr>
          <w:p w14:paraId="3F8C9D41" w14:textId="47D7BE5E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</w:rPr>
              <w:t>2/</w:t>
            </w:r>
            <w:proofErr w:type="gramStart"/>
            <w:r w:rsidRPr="00A84D43">
              <w:rPr>
                <w:rFonts w:ascii="David" w:hAnsi="David" w:cs="David"/>
              </w:rPr>
              <w:t xml:space="preserve">3 </w:t>
            </w:r>
            <w:r>
              <w:rPr>
                <w:rFonts w:ascii="David" w:hAnsi="David" w:cs="David" w:hint="cs"/>
                <w:rtl/>
              </w:rPr>
              <w:t xml:space="preserve"> </w:t>
            </w:r>
            <w:r w:rsidRPr="00A84D43">
              <w:rPr>
                <w:rFonts w:ascii="David" w:hAnsi="David" w:cs="David"/>
                <w:rtl/>
              </w:rPr>
              <w:t>אם</w:t>
            </w:r>
            <w:proofErr w:type="gramEnd"/>
            <w:r w:rsidRPr="00A84D43">
              <w:rPr>
                <w:rFonts w:ascii="David" w:hAnsi="David" w:cs="David"/>
                <w:rtl/>
              </w:rPr>
              <w:t xml:space="preserve"> עיקר שימוש עסקי; 1/4 אם פרטי</w:t>
            </w:r>
          </w:p>
        </w:tc>
        <w:tc>
          <w:tcPr>
            <w:tcW w:w="2158" w:type="dxa"/>
          </w:tcPr>
          <w:p w14:paraId="10798CF9" w14:textId="3AAEF730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</w:rPr>
              <w:t>2/</w:t>
            </w:r>
            <w:proofErr w:type="gramStart"/>
            <w:r w:rsidRPr="00A84D43">
              <w:rPr>
                <w:rFonts w:ascii="David" w:hAnsi="David" w:cs="David"/>
              </w:rPr>
              <w:t xml:space="preserve">3 </w:t>
            </w:r>
            <w:r>
              <w:rPr>
                <w:rFonts w:ascii="David" w:hAnsi="David" w:cs="David" w:hint="cs"/>
                <w:rtl/>
              </w:rPr>
              <w:t xml:space="preserve"> </w:t>
            </w:r>
            <w:r w:rsidRPr="00A84D43">
              <w:rPr>
                <w:rFonts w:ascii="David" w:hAnsi="David" w:cs="David"/>
                <w:rtl/>
              </w:rPr>
              <w:t>אם</w:t>
            </w:r>
            <w:proofErr w:type="gramEnd"/>
            <w:r w:rsidRPr="00A84D43">
              <w:rPr>
                <w:rFonts w:ascii="David" w:hAnsi="David" w:cs="David"/>
                <w:rtl/>
              </w:rPr>
              <w:t xml:space="preserve"> עיקר שימוש עסקי; 1/4 אם פרטי</w:t>
            </w:r>
          </w:p>
        </w:tc>
        <w:tc>
          <w:tcPr>
            <w:tcW w:w="2158" w:type="dxa"/>
          </w:tcPr>
          <w:p w14:paraId="2221F570" w14:textId="654DBA83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</w:rPr>
              <w:t>2/</w:t>
            </w:r>
            <w:proofErr w:type="gramStart"/>
            <w:r w:rsidRPr="00A84D43">
              <w:rPr>
                <w:rFonts w:ascii="David" w:hAnsi="David" w:cs="David"/>
              </w:rPr>
              <w:t xml:space="preserve">3 </w:t>
            </w:r>
            <w:r>
              <w:rPr>
                <w:rFonts w:ascii="David" w:hAnsi="David" w:cs="David" w:hint="cs"/>
                <w:rtl/>
              </w:rPr>
              <w:t xml:space="preserve"> </w:t>
            </w:r>
            <w:r w:rsidRPr="00A84D43">
              <w:rPr>
                <w:rFonts w:ascii="David" w:hAnsi="David" w:cs="David"/>
                <w:rtl/>
              </w:rPr>
              <w:t>אם</w:t>
            </w:r>
            <w:proofErr w:type="gramEnd"/>
            <w:r w:rsidRPr="00A84D43">
              <w:rPr>
                <w:rFonts w:ascii="David" w:hAnsi="David" w:cs="David"/>
                <w:rtl/>
              </w:rPr>
              <w:t xml:space="preserve"> עיקר שימוש עסקי; 1/4 אם פרטי</w:t>
            </w:r>
          </w:p>
        </w:tc>
      </w:tr>
      <w:tr w:rsidR="00A84D43" w14:paraId="4E8842BB" w14:textId="77777777" w:rsidTr="00A84D43">
        <w:trPr>
          <w:jc w:val="center"/>
        </w:trPr>
        <w:tc>
          <w:tcPr>
            <w:tcW w:w="2157" w:type="dxa"/>
          </w:tcPr>
          <w:p w14:paraId="04028927" w14:textId="6A025130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A84D43">
              <w:rPr>
                <w:rFonts w:ascii="David" w:hAnsi="David" w:cs="David"/>
                <w:b/>
                <w:bCs/>
                <w:rtl/>
              </w:rPr>
              <w:t>פחת</w:t>
            </w:r>
          </w:p>
        </w:tc>
        <w:tc>
          <w:tcPr>
            <w:tcW w:w="2157" w:type="dxa"/>
          </w:tcPr>
          <w:p w14:paraId="70543D76" w14:textId="75F19559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לא רלוונטי (אין נכס)</w:t>
            </w:r>
          </w:p>
        </w:tc>
        <w:tc>
          <w:tcPr>
            <w:tcW w:w="2158" w:type="dxa"/>
          </w:tcPr>
          <w:p w14:paraId="6AC6BCB8" w14:textId="4FFB5B49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לא נדרש (עד רכישה)</w:t>
            </w:r>
          </w:p>
        </w:tc>
        <w:tc>
          <w:tcPr>
            <w:tcW w:w="2158" w:type="dxa"/>
          </w:tcPr>
          <w:p w14:paraId="6542CB90" w14:textId="71F917C4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</w:rPr>
              <w:t>15%–25</w:t>
            </w:r>
            <w:proofErr w:type="gramStart"/>
            <w:r w:rsidRPr="00A84D43">
              <w:rPr>
                <w:rFonts w:ascii="David" w:hAnsi="David" w:cs="David"/>
              </w:rPr>
              <w:t xml:space="preserve">% </w:t>
            </w:r>
            <w:r w:rsidR="0005321D">
              <w:rPr>
                <w:rFonts w:ascii="David" w:hAnsi="David" w:cs="David" w:hint="cs"/>
                <w:rtl/>
              </w:rPr>
              <w:t xml:space="preserve"> </w:t>
            </w:r>
            <w:r w:rsidRPr="00A84D43">
              <w:rPr>
                <w:rFonts w:ascii="David" w:hAnsi="David" w:cs="David"/>
                <w:rtl/>
              </w:rPr>
              <w:t>לשנה</w:t>
            </w:r>
            <w:proofErr w:type="gramEnd"/>
          </w:p>
        </w:tc>
      </w:tr>
      <w:tr w:rsidR="0005321D" w14:paraId="1D23AB2B" w14:textId="77777777" w:rsidTr="00A84D43">
        <w:trPr>
          <w:jc w:val="center"/>
        </w:trPr>
        <w:tc>
          <w:tcPr>
            <w:tcW w:w="2157" w:type="dxa"/>
          </w:tcPr>
          <w:p w14:paraId="5D8E2826" w14:textId="77777777" w:rsidR="0005321D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>
              <w:rPr>
                <w:rFonts w:ascii="David" w:hAnsi="David" w:cs="David" w:hint="cs"/>
                <w:b/>
                <w:bCs/>
                <w:rtl/>
              </w:rPr>
              <w:t>הוצאות שוטפות</w:t>
            </w:r>
          </w:p>
          <w:p w14:paraId="5C74DD98" w14:textId="2000E642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A84D43">
              <w:rPr>
                <w:rFonts w:ascii="David" w:hAnsi="David" w:cs="David"/>
                <w:b/>
                <w:bCs/>
                <w:rtl/>
              </w:rPr>
              <w:t>תחזוקה/ביטוח/דלק</w:t>
            </w:r>
          </w:p>
        </w:tc>
        <w:tc>
          <w:tcPr>
            <w:tcW w:w="2157" w:type="dxa"/>
          </w:tcPr>
          <w:p w14:paraId="0A65EC02" w14:textId="6990D7AF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 xml:space="preserve">הוצאה מוכרת לפי </w:t>
            </w:r>
            <w:r w:rsidRPr="00A84D43">
              <w:rPr>
                <w:rFonts w:ascii="David" w:hAnsi="David" w:cs="David"/>
              </w:rPr>
              <w:t>45% / 90% / 100%</w:t>
            </w:r>
          </w:p>
        </w:tc>
        <w:tc>
          <w:tcPr>
            <w:tcW w:w="2158" w:type="dxa"/>
          </w:tcPr>
          <w:p w14:paraId="031BCFC3" w14:textId="4D4FD22C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5C7D60">
              <w:rPr>
                <w:rFonts w:ascii="David" w:hAnsi="David" w:cs="David"/>
                <w:rtl/>
              </w:rPr>
              <w:t xml:space="preserve">הוצאה מוכרת לפי </w:t>
            </w:r>
            <w:r w:rsidRPr="005C7D60">
              <w:rPr>
                <w:rFonts w:ascii="David" w:hAnsi="David" w:cs="David"/>
              </w:rPr>
              <w:t>45% / 90% / 100%</w:t>
            </w:r>
          </w:p>
        </w:tc>
        <w:tc>
          <w:tcPr>
            <w:tcW w:w="2158" w:type="dxa"/>
          </w:tcPr>
          <w:p w14:paraId="5CFE26CF" w14:textId="2348445F" w:rsidR="0005321D" w:rsidRPr="00A84D43" w:rsidRDefault="0005321D" w:rsidP="0005321D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5C7D60">
              <w:rPr>
                <w:rFonts w:ascii="David" w:hAnsi="David" w:cs="David"/>
                <w:rtl/>
              </w:rPr>
              <w:t xml:space="preserve">הוצאה מוכרת לפי </w:t>
            </w:r>
            <w:r w:rsidRPr="005C7D60">
              <w:rPr>
                <w:rFonts w:ascii="David" w:hAnsi="David" w:cs="David"/>
              </w:rPr>
              <w:t>45% / 90% / 100%</w:t>
            </w:r>
          </w:p>
        </w:tc>
      </w:tr>
      <w:tr w:rsidR="00A84D43" w14:paraId="54E12E04" w14:textId="77777777" w:rsidTr="00A84D43">
        <w:trPr>
          <w:jc w:val="center"/>
        </w:trPr>
        <w:tc>
          <w:tcPr>
            <w:tcW w:w="2157" w:type="dxa"/>
          </w:tcPr>
          <w:p w14:paraId="4103766E" w14:textId="688430AF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A84D43">
              <w:rPr>
                <w:rFonts w:ascii="David" w:hAnsi="David" w:cs="David"/>
                <w:b/>
                <w:bCs/>
                <w:rtl/>
              </w:rPr>
              <w:t>בעלות</w:t>
            </w:r>
          </w:p>
        </w:tc>
        <w:tc>
          <w:tcPr>
            <w:tcW w:w="2157" w:type="dxa"/>
          </w:tcPr>
          <w:p w14:paraId="3CE34256" w14:textId="324CA98E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אין בעלות</w:t>
            </w:r>
          </w:p>
        </w:tc>
        <w:tc>
          <w:tcPr>
            <w:tcW w:w="2158" w:type="dxa"/>
          </w:tcPr>
          <w:p w14:paraId="7574B80D" w14:textId="4211695A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אפשרות בעלות</w:t>
            </w:r>
          </w:p>
        </w:tc>
        <w:tc>
          <w:tcPr>
            <w:tcW w:w="2158" w:type="dxa"/>
          </w:tcPr>
          <w:p w14:paraId="19C5D09F" w14:textId="31038773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בעלות מלאה</w:t>
            </w:r>
          </w:p>
        </w:tc>
      </w:tr>
      <w:tr w:rsidR="00A84D43" w14:paraId="5EEDF22C" w14:textId="77777777" w:rsidTr="00A84D43">
        <w:trPr>
          <w:jc w:val="center"/>
        </w:trPr>
        <w:tc>
          <w:tcPr>
            <w:tcW w:w="2157" w:type="dxa"/>
          </w:tcPr>
          <w:p w14:paraId="00B4B80A" w14:textId="6F7013E0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A84D43">
              <w:rPr>
                <w:rFonts w:ascii="David" w:hAnsi="David" w:cs="David"/>
                <w:b/>
                <w:bCs/>
                <w:rtl/>
              </w:rPr>
              <w:t>יתרון מס מרכזי</w:t>
            </w:r>
          </w:p>
        </w:tc>
        <w:tc>
          <w:tcPr>
            <w:tcW w:w="2157" w:type="dxa"/>
          </w:tcPr>
          <w:p w14:paraId="30050C29" w14:textId="5B6FAEB2" w:rsidR="00A84D43" w:rsidRPr="00A84D43" w:rsidRDefault="0005321D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>
              <w:rPr>
                <w:rFonts w:ascii="David" w:hAnsi="David" w:cs="David" w:hint="cs"/>
                <w:rtl/>
              </w:rPr>
              <w:t>ודאות ו</w:t>
            </w:r>
            <w:r w:rsidR="00A84D43" w:rsidRPr="00A84D43">
              <w:rPr>
                <w:rFonts w:ascii="David" w:hAnsi="David" w:cs="David"/>
                <w:rtl/>
              </w:rPr>
              <w:t>הוצאה שוטפת מוכרת</w:t>
            </w:r>
          </w:p>
        </w:tc>
        <w:tc>
          <w:tcPr>
            <w:tcW w:w="2158" w:type="dxa"/>
          </w:tcPr>
          <w:p w14:paraId="4CB04109" w14:textId="4E127D84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שילוב נזילות + הוצאה מוכרת</w:t>
            </w:r>
          </w:p>
        </w:tc>
        <w:tc>
          <w:tcPr>
            <w:tcW w:w="2158" w:type="dxa"/>
          </w:tcPr>
          <w:p w14:paraId="20BBC7D5" w14:textId="2673AACF" w:rsidR="00A84D43" w:rsidRPr="00A84D43" w:rsidRDefault="00A84D43" w:rsidP="00A84D43">
            <w:pPr>
              <w:bidi/>
              <w:spacing w:line="360" w:lineRule="auto"/>
              <w:jc w:val="center"/>
              <w:rPr>
                <w:rFonts w:ascii="David" w:hAnsi="David" w:cs="David"/>
                <w:rtl/>
              </w:rPr>
            </w:pPr>
            <w:r w:rsidRPr="00A84D43">
              <w:rPr>
                <w:rFonts w:ascii="David" w:hAnsi="David" w:cs="David"/>
                <w:rtl/>
              </w:rPr>
              <w:t>פחת + בעלות</w:t>
            </w:r>
          </w:p>
        </w:tc>
      </w:tr>
    </w:tbl>
    <w:p w14:paraId="4A7D6E85" w14:textId="77777777" w:rsidR="00A84D43" w:rsidRDefault="00A84D43" w:rsidP="00A84D43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23184911" w14:textId="147062FB" w:rsidR="002E7BCC" w:rsidRPr="001C7BA6" w:rsidRDefault="002E7BCC" w:rsidP="00F87BCE">
      <w:pPr>
        <w:bidi/>
        <w:spacing w:after="0" w:line="360" w:lineRule="auto"/>
        <w:jc w:val="both"/>
        <w:rPr>
          <w:rFonts w:ascii="David" w:hAnsi="David" w:cs="David"/>
        </w:rPr>
      </w:pPr>
    </w:p>
    <w:p w14:paraId="713FFF58" w14:textId="6A916338" w:rsidR="002E7BCC" w:rsidRPr="00286888" w:rsidRDefault="002E7BCC" w:rsidP="00286888">
      <w:pPr>
        <w:pStyle w:val="a9"/>
        <w:numPr>
          <w:ilvl w:val="0"/>
          <w:numId w:val="129"/>
        </w:num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286888">
        <w:rPr>
          <w:rFonts w:ascii="David" w:hAnsi="David" w:cs="David"/>
          <w:b/>
          <w:bCs/>
          <w:rtl/>
        </w:rPr>
        <w:t>סוגיות מע"מ ב</w:t>
      </w:r>
      <w:r w:rsidR="00295E77" w:rsidRPr="00286888">
        <w:rPr>
          <w:rFonts w:ascii="David" w:hAnsi="David" w:cs="David" w:hint="cs"/>
          <w:b/>
          <w:bCs/>
          <w:rtl/>
        </w:rPr>
        <w:t xml:space="preserve">ליסינג תפעולי /ליסינג מימוני/ </w:t>
      </w:r>
      <w:r w:rsidRPr="00286888">
        <w:rPr>
          <w:rFonts w:ascii="David" w:hAnsi="David" w:cs="David"/>
          <w:b/>
          <w:bCs/>
          <w:rtl/>
        </w:rPr>
        <w:t>רכישת רכב</w:t>
      </w:r>
    </w:p>
    <w:p w14:paraId="0C70DD2B" w14:textId="7D5F3A20" w:rsidR="00295E77" w:rsidRDefault="002E7BCC" w:rsidP="00295E77">
      <w:pPr>
        <w:bidi/>
        <w:spacing w:after="0" w:line="360" w:lineRule="auto"/>
        <w:jc w:val="both"/>
        <w:rPr>
          <w:rFonts w:ascii="David" w:hAnsi="David" w:cs="David"/>
          <w:rtl/>
        </w:rPr>
      </w:pPr>
      <w:r w:rsidRPr="001C7BA6">
        <w:rPr>
          <w:rFonts w:ascii="David" w:hAnsi="David" w:cs="David"/>
          <w:rtl/>
        </w:rPr>
        <w:t xml:space="preserve">הכללים למע"מ </w:t>
      </w:r>
      <w:r w:rsidR="00295E77">
        <w:rPr>
          <w:rFonts w:ascii="David" w:hAnsi="David" w:cs="David" w:hint="cs"/>
          <w:rtl/>
        </w:rPr>
        <w:t xml:space="preserve">זהים ללא קשר לסוג העסקה </w:t>
      </w:r>
      <w:r w:rsidR="00295E77">
        <w:rPr>
          <w:rFonts w:ascii="David" w:hAnsi="David" w:cs="David"/>
          <w:rtl/>
        </w:rPr>
        <w:t>–</w:t>
      </w:r>
      <w:r w:rsidR="00295E77">
        <w:rPr>
          <w:rFonts w:ascii="David" w:hAnsi="David" w:cs="David" w:hint="cs"/>
          <w:rtl/>
        </w:rPr>
        <w:t xml:space="preserve"> תפעולי / מימוני</w:t>
      </w:r>
      <w:r w:rsidR="00072140">
        <w:rPr>
          <w:rFonts w:ascii="David" w:hAnsi="David" w:cs="David" w:hint="cs"/>
          <w:rtl/>
        </w:rPr>
        <w:t xml:space="preserve"> </w:t>
      </w:r>
      <w:r w:rsidR="00295E77">
        <w:rPr>
          <w:rFonts w:ascii="David" w:hAnsi="David" w:cs="David" w:hint="cs"/>
          <w:rtl/>
        </w:rPr>
        <w:t>/ תפעולי.</w:t>
      </w:r>
    </w:p>
    <w:p w14:paraId="612A90BF" w14:textId="343FB98A" w:rsidR="002E7BCC" w:rsidRPr="00295E77" w:rsidRDefault="002E7BCC" w:rsidP="006B3148">
      <w:pPr>
        <w:bidi/>
        <w:spacing w:after="0" w:line="360" w:lineRule="auto"/>
        <w:jc w:val="both"/>
        <w:rPr>
          <w:rFonts w:ascii="David" w:hAnsi="David" w:cs="David"/>
          <w:b/>
          <w:bCs/>
        </w:rPr>
      </w:pPr>
      <w:r w:rsidRPr="00295E77">
        <w:rPr>
          <w:rFonts w:ascii="David" w:hAnsi="David" w:cs="David"/>
          <w:b/>
          <w:bCs/>
          <w:rtl/>
        </w:rPr>
        <w:t>איסור ניכוי מס תשומות ברכב פרטי</w:t>
      </w:r>
    </w:p>
    <w:p w14:paraId="1AE18FB2" w14:textId="441DB914" w:rsidR="00295E77" w:rsidRPr="001C7BA6" w:rsidRDefault="002E7BCC" w:rsidP="00295E77">
      <w:p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תקנה 14(א) לתקנות אוסרת על עוסק לנכות מס תשומות עבור רכישה או יבוא של רכב פרט</w:t>
      </w:r>
      <w:r w:rsidR="006B3148" w:rsidRPr="001C7BA6">
        <w:rPr>
          <w:rFonts w:ascii="David" w:hAnsi="David" w:cs="David" w:hint="cs"/>
          <w:rtl/>
        </w:rPr>
        <w:t>י,</w:t>
      </w:r>
      <w:r w:rsidRPr="001C7BA6">
        <w:rPr>
          <w:rFonts w:ascii="David" w:hAnsi="David" w:cs="David"/>
        </w:rPr>
        <w:t xml:space="preserve"> </w:t>
      </w:r>
      <w:r w:rsidRPr="001C7BA6">
        <w:rPr>
          <w:rFonts w:ascii="David" w:hAnsi="David" w:cs="David"/>
          <w:rtl/>
        </w:rPr>
        <w:t>גם אם הרכב משמש אך ורק לצורכי העסק</w:t>
      </w:r>
      <w:r w:rsidR="00295E77">
        <w:rPr>
          <w:rFonts w:ascii="David" w:hAnsi="David" w:cs="David" w:hint="cs"/>
          <w:rtl/>
        </w:rPr>
        <w:t xml:space="preserve"> לרכב פרטי</w:t>
      </w:r>
      <w:r w:rsidR="00814241">
        <w:rPr>
          <w:rFonts w:ascii="David" w:hAnsi="David" w:cs="David" w:hint="cs"/>
          <w:rtl/>
        </w:rPr>
        <w:t>.</w:t>
      </w:r>
    </w:p>
    <w:p w14:paraId="561BFC59" w14:textId="77777777" w:rsidR="00295E77" w:rsidRPr="00295E77" w:rsidRDefault="00295E77" w:rsidP="00295E77">
      <w:pPr>
        <w:bidi/>
        <w:spacing w:after="0" w:line="360" w:lineRule="auto"/>
        <w:jc w:val="both"/>
        <w:rPr>
          <w:rFonts w:ascii="David" w:hAnsi="David" w:cs="David"/>
        </w:rPr>
      </w:pPr>
    </w:p>
    <w:p w14:paraId="4B196B38" w14:textId="171AC967" w:rsidR="002E7BCC" w:rsidRPr="00295E77" w:rsidRDefault="00340FB6" w:rsidP="00F87BCE">
      <w:pPr>
        <w:bidi/>
        <w:spacing w:after="0" w:line="360" w:lineRule="auto"/>
        <w:jc w:val="both"/>
        <w:rPr>
          <w:rFonts w:ascii="David" w:hAnsi="David" w:cs="David"/>
          <w:b/>
          <w:bCs/>
        </w:rPr>
      </w:pPr>
      <w:r>
        <w:rPr>
          <w:rFonts w:ascii="David" w:hAnsi="David" w:cs="David" w:hint="cs"/>
          <w:b/>
          <w:bCs/>
          <w:rtl/>
        </w:rPr>
        <w:t>היבטי מע"מ ב</w:t>
      </w:r>
      <w:r w:rsidR="002E7BCC" w:rsidRPr="00295E77">
        <w:rPr>
          <w:rFonts w:ascii="David" w:hAnsi="David" w:cs="David"/>
          <w:b/>
          <w:bCs/>
          <w:rtl/>
        </w:rPr>
        <w:t>עסקאות ליסינג</w:t>
      </w:r>
    </w:p>
    <w:p w14:paraId="28412DC4" w14:textId="2A2C86D2" w:rsidR="002E7BCC" w:rsidRPr="001C7BA6" w:rsidRDefault="002E7BCC" w:rsidP="00F87BCE">
      <w:p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רכב שנרכש במסגרת עסקת ליסינג</w:t>
      </w:r>
      <w:r w:rsidR="00295E77">
        <w:rPr>
          <w:rFonts w:ascii="David" w:hAnsi="David" w:cs="David" w:hint="cs"/>
          <w:rtl/>
        </w:rPr>
        <w:t xml:space="preserve"> (</w:t>
      </w:r>
      <w:r w:rsidR="00340FB6">
        <w:rPr>
          <w:rFonts w:ascii="David" w:hAnsi="David" w:cs="David" w:hint="cs"/>
          <w:rtl/>
        </w:rPr>
        <w:t>תפעולי</w:t>
      </w:r>
      <w:r w:rsidRPr="001C7BA6">
        <w:rPr>
          <w:rFonts w:ascii="David" w:hAnsi="David" w:cs="David"/>
          <w:rtl/>
        </w:rPr>
        <w:t xml:space="preserve"> או </w:t>
      </w:r>
      <w:r w:rsidR="00340FB6">
        <w:rPr>
          <w:rFonts w:ascii="David" w:hAnsi="David" w:cs="David" w:hint="cs"/>
          <w:rtl/>
        </w:rPr>
        <w:t>מימוני</w:t>
      </w:r>
      <w:r w:rsidR="00295E77">
        <w:rPr>
          <w:rFonts w:ascii="David" w:hAnsi="David" w:cs="David" w:hint="cs"/>
          <w:rtl/>
        </w:rPr>
        <w:t>)</w:t>
      </w:r>
      <w:r w:rsidRPr="001C7BA6">
        <w:rPr>
          <w:rFonts w:ascii="David" w:hAnsi="David" w:cs="David"/>
          <w:rtl/>
        </w:rPr>
        <w:t xml:space="preserve">: </w:t>
      </w:r>
    </w:p>
    <w:p w14:paraId="6785848E" w14:textId="5470051E" w:rsidR="002E7BCC" w:rsidRPr="001C7BA6" w:rsidRDefault="002E7BCC">
      <w:pPr>
        <w:numPr>
          <w:ilvl w:val="0"/>
          <w:numId w:val="88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מס התשומות אסור בניכוי עבור החוכר</w:t>
      </w:r>
      <w:r w:rsidR="00295E77">
        <w:rPr>
          <w:rFonts w:ascii="David" w:hAnsi="David" w:cs="David" w:hint="cs"/>
          <w:rtl/>
        </w:rPr>
        <w:t>.</w:t>
      </w:r>
    </w:p>
    <w:p w14:paraId="083B18F3" w14:textId="688127F0" w:rsidR="002E7BCC" w:rsidRPr="001C7BA6" w:rsidRDefault="002E7BCC">
      <w:pPr>
        <w:numPr>
          <w:ilvl w:val="0"/>
          <w:numId w:val="88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הכלל חל גם אם הרכב משמש אך ורק לצורכי עסק</w:t>
      </w:r>
      <w:r w:rsidR="00295E77">
        <w:rPr>
          <w:rFonts w:ascii="David" w:hAnsi="David" w:cs="David" w:hint="cs"/>
          <w:rtl/>
        </w:rPr>
        <w:t>.</w:t>
      </w:r>
    </w:p>
    <w:p w14:paraId="07EB8843" w14:textId="4CFCA893" w:rsidR="002E7BCC" w:rsidRPr="001C7BA6" w:rsidRDefault="002E7BCC" w:rsidP="00F87BCE">
      <w:p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 xml:space="preserve">תשלומי ליסינג חודשיים: </w:t>
      </w:r>
    </w:p>
    <w:p w14:paraId="71D73207" w14:textId="1664D653" w:rsidR="002E7BCC" w:rsidRPr="001C7BA6" w:rsidRDefault="002E7BCC">
      <w:pPr>
        <w:numPr>
          <w:ilvl w:val="0"/>
          <w:numId w:val="89"/>
        </w:numPr>
        <w:bidi/>
        <w:spacing w:after="0" w:line="360" w:lineRule="auto"/>
        <w:jc w:val="both"/>
        <w:rPr>
          <w:rFonts w:ascii="David" w:hAnsi="David" w:cs="David"/>
        </w:rPr>
      </w:pPr>
      <w:r w:rsidRPr="001C7BA6">
        <w:rPr>
          <w:rFonts w:ascii="David" w:hAnsi="David" w:cs="David"/>
          <w:rtl/>
        </w:rPr>
        <w:t>אין זיכוי במע"מ על התשלומים החודשיים (למרות שהם כוללים מע"מ)</w:t>
      </w:r>
      <w:r w:rsidR="00072140">
        <w:rPr>
          <w:rFonts w:ascii="David" w:hAnsi="David" w:cs="David" w:hint="cs"/>
          <w:rtl/>
        </w:rPr>
        <w:t>.</w:t>
      </w:r>
    </w:p>
    <w:p w14:paraId="18EAF80A" w14:textId="1D37622E" w:rsidR="006E070F" w:rsidRPr="006E070F" w:rsidRDefault="006E070F" w:rsidP="006E070F">
      <w:pPr>
        <w:pStyle w:val="a9"/>
        <w:numPr>
          <w:ilvl w:val="0"/>
          <w:numId w:val="92"/>
        </w:numPr>
        <w:bidi/>
        <w:spacing w:after="0"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הנ"ל חל גם על השכרה רכב לטווח קצר </w:t>
      </w:r>
      <w:r w:rsidRPr="006E070F">
        <w:rPr>
          <w:rFonts w:ascii="David" w:hAnsi="David" w:cs="David"/>
          <w:rtl/>
        </w:rPr>
        <w:t>(לא ליסינג)</w:t>
      </w:r>
      <w:r>
        <w:rPr>
          <w:rFonts w:ascii="David" w:hAnsi="David" w:cs="David" w:hint="cs"/>
          <w:rtl/>
        </w:rPr>
        <w:t>.</w:t>
      </w:r>
    </w:p>
    <w:p w14:paraId="2D2B3BB3" w14:textId="77777777" w:rsidR="007F04E8" w:rsidRDefault="007F04E8" w:rsidP="006E070F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</w:p>
    <w:p w14:paraId="60650864" w14:textId="0F258350" w:rsidR="005F6F0E" w:rsidRPr="006E070F" w:rsidRDefault="006E070F" w:rsidP="007F04E8">
      <w:pPr>
        <w:bidi/>
        <w:spacing w:after="0" w:line="360" w:lineRule="auto"/>
        <w:jc w:val="both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הוצאה מעורבת</w:t>
      </w:r>
    </w:p>
    <w:p w14:paraId="164E0B0F" w14:textId="0081ACC2" w:rsidR="002E7BCC" w:rsidRDefault="002E7BCC" w:rsidP="006E070F">
      <w:pPr>
        <w:bidi/>
        <w:spacing w:after="0" w:line="360" w:lineRule="auto"/>
        <w:jc w:val="both"/>
        <w:rPr>
          <w:rFonts w:ascii="David" w:hAnsi="David" w:cs="David"/>
          <w:rtl/>
        </w:rPr>
      </w:pPr>
      <w:r w:rsidRPr="001C7BA6">
        <w:rPr>
          <w:rFonts w:ascii="David" w:hAnsi="David" w:cs="David"/>
          <w:rtl/>
        </w:rPr>
        <w:t>עקרון השימוש היחסי</w:t>
      </w:r>
      <w:r w:rsidR="006E070F">
        <w:rPr>
          <w:rFonts w:ascii="David" w:hAnsi="David" w:cs="David" w:hint="cs"/>
          <w:rtl/>
        </w:rPr>
        <w:t xml:space="preserve"> </w:t>
      </w:r>
      <w:r w:rsidR="006E070F">
        <w:rPr>
          <w:rFonts w:ascii="David" w:hAnsi="David" w:cs="David"/>
          <w:rtl/>
        </w:rPr>
        <w:t>–</w:t>
      </w:r>
      <w:r w:rsidR="006E070F">
        <w:rPr>
          <w:rFonts w:ascii="David" w:hAnsi="David" w:cs="David" w:hint="cs"/>
          <w:rtl/>
        </w:rPr>
        <w:t xml:space="preserve"> </w:t>
      </w:r>
      <w:r w:rsidRPr="001C7BA6">
        <w:rPr>
          <w:rFonts w:ascii="David" w:hAnsi="David" w:cs="David"/>
          <w:rtl/>
        </w:rPr>
        <w:t>עבור רכב ששמש חלקית לעסק וחלקית לצרכים פרטיים</w:t>
      </w:r>
      <w:r w:rsidR="006E070F">
        <w:rPr>
          <w:rFonts w:ascii="David" w:hAnsi="David" w:cs="David" w:hint="cs"/>
          <w:rtl/>
        </w:rPr>
        <w:t xml:space="preserve">, </w:t>
      </w:r>
      <w:r w:rsidRPr="001C7BA6">
        <w:rPr>
          <w:rFonts w:ascii="David" w:hAnsi="David" w:cs="David"/>
          <w:rtl/>
        </w:rPr>
        <w:t>החוק מאפשר זיכוי חלקי על ההוצאות השוטפות (לא על הרכישה!)</w:t>
      </w:r>
      <w:r w:rsidR="00682A74">
        <w:rPr>
          <w:rFonts w:ascii="David" w:hAnsi="David" w:cs="David" w:hint="cs"/>
          <w:rtl/>
        </w:rPr>
        <w:t>.</w:t>
      </w:r>
    </w:p>
    <w:p w14:paraId="4F7BB083" w14:textId="77777777" w:rsidR="00366DBD" w:rsidRDefault="00366DBD" w:rsidP="00366DBD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530DB78D" w14:textId="77777777" w:rsidR="00366DBD" w:rsidRDefault="00366DBD" w:rsidP="00366DBD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p w14:paraId="4F8ACF90" w14:textId="77777777" w:rsidR="006E070F" w:rsidRDefault="006E070F" w:rsidP="00F87BCE">
      <w:pPr>
        <w:bidi/>
        <w:spacing w:after="0" w:line="360" w:lineRule="auto"/>
        <w:jc w:val="both"/>
        <w:rPr>
          <w:rFonts w:ascii="David" w:hAnsi="David" w:cs="David"/>
          <w:rtl/>
        </w:rPr>
      </w:pPr>
    </w:p>
    <w:sectPr w:rsidR="006E070F" w:rsidSect="005674AD">
      <w:pgSz w:w="12240" w:h="15840"/>
      <w:pgMar w:top="1247" w:right="1797" w:bottom="1021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559"/>
    <w:multiLevelType w:val="multilevel"/>
    <w:tmpl w:val="8C78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D4670"/>
    <w:multiLevelType w:val="multilevel"/>
    <w:tmpl w:val="D768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A06D7"/>
    <w:multiLevelType w:val="multilevel"/>
    <w:tmpl w:val="403A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A6FA2"/>
    <w:multiLevelType w:val="multilevel"/>
    <w:tmpl w:val="EA4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C5AD5"/>
    <w:multiLevelType w:val="multilevel"/>
    <w:tmpl w:val="C2D4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C21D6"/>
    <w:multiLevelType w:val="multilevel"/>
    <w:tmpl w:val="B2E8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71024"/>
    <w:multiLevelType w:val="multilevel"/>
    <w:tmpl w:val="B248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A4C01"/>
    <w:multiLevelType w:val="multilevel"/>
    <w:tmpl w:val="2B1C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71C0A"/>
    <w:multiLevelType w:val="hybridMultilevel"/>
    <w:tmpl w:val="AC549D9E"/>
    <w:lvl w:ilvl="0" w:tplc="CCB60D8C">
      <w:start w:val="1"/>
      <w:numFmt w:val="bullet"/>
      <w:lvlText w:val="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ECA0AD8"/>
    <w:multiLevelType w:val="multilevel"/>
    <w:tmpl w:val="7BA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D0624"/>
    <w:multiLevelType w:val="multilevel"/>
    <w:tmpl w:val="9DAE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757B0"/>
    <w:multiLevelType w:val="multilevel"/>
    <w:tmpl w:val="860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B7503"/>
    <w:multiLevelType w:val="multilevel"/>
    <w:tmpl w:val="A0BCC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CD0FEF"/>
    <w:multiLevelType w:val="multilevel"/>
    <w:tmpl w:val="E546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16620"/>
    <w:multiLevelType w:val="multilevel"/>
    <w:tmpl w:val="67D0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A6A49"/>
    <w:multiLevelType w:val="multilevel"/>
    <w:tmpl w:val="8B1C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6221E9"/>
    <w:multiLevelType w:val="multilevel"/>
    <w:tmpl w:val="509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3E1A1B"/>
    <w:multiLevelType w:val="multilevel"/>
    <w:tmpl w:val="7058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FD2E45"/>
    <w:multiLevelType w:val="hybridMultilevel"/>
    <w:tmpl w:val="7B1C574C"/>
    <w:lvl w:ilvl="0" w:tplc="9132D8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397C0F"/>
    <w:multiLevelType w:val="hybridMultilevel"/>
    <w:tmpl w:val="17B4AF04"/>
    <w:lvl w:ilvl="0" w:tplc="CCB60D8C">
      <w:start w:val="1"/>
      <w:numFmt w:val="bullet"/>
      <w:lvlText w:val=""/>
      <w:lvlJc w:val="left"/>
      <w:pPr>
        <w:ind w:left="1080" w:hanging="360"/>
      </w:pPr>
      <w:rPr>
        <w:rFonts w:ascii="Wingdings" w:hAnsi="Wingdings" w:hint="default"/>
      </w:rPr>
    </w:lvl>
    <w:lvl w:ilvl="1" w:tplc="CCB60D8C">
      <w:start w:val="1"/>
      <w:numFmt w:val="bullet"/>
      <w:lvlText w:val="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8C60E5F"/>
    <w:multiLevelType w:val="multilevel"/>
    <w:tmpl w:val="21C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20001C"/>
    <w:multiLevelType w:val="multilevel"/>
    <w:tmpl w:val="C890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C78C9"/>
    <w:multiLevelType w:val="multilevel"/>
    <w:tmpl w:val="056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3E4DA0"/>
    <w:multiLevelType w:val="multilevel"/>
    <w:tmpl w:val="4B62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996772"/>
    <w:multiLevelType w:val="multilevel"/>
    <w:tmpl w:val="9B2EB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CB5514"/>
    <w:multiLevelType w:val="multilevel"/>
    <w:tmpl w:val="4BCE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F075DD"/>
    <w:multiLevelType w:val="multilevel"/>
    <w:tmpl w:val="BBAA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F47D30"/>
    <w:multiLevelType w:val="multilevel"/>
    <w:tmpl w:val="DB96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0A4FBB"/>
    <w:multiLevelType w:val="multilevel"/>
    <w:tmpl w:val="F256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B508CE"/>
    <w:multiLevelType w:val="multilevel"/>
    <w:tmpl w:val="02CE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097C16"/>
    <w:multiLevelType w:val="multilevel"/>
    <w:tmpl w:val="5EC8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F95796"/>
    <w:multiLevelType w:val="multilevel"/>
    <w:tmpl w:val="B414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0945F3"/>
    <w:multiLevelType w:val="multilevel"/>
    <w:tmpl w:val="9944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385217"/>
    <w:multiLevelType w:val="hybridMultilevel"/>
    <w:tmpl w:val="FAB47B8E"/>
    <w:lvl w:ilvl="0" w:tplc="CCB60D8C">
      <w:start w:val="1"/>
      <w:numFmt w:val="bullet"/>
      <w:lvlText w:val="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995006F"/>
    <w:multiLevelType w:val="multilevel"/>
    <w:tmpl w:val="90E4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412A8C"/>
    <w:multiLevelType w:val="multilevel"/>
    <w:tmpl w:val="D970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5E00A4"/>
    <w:multiLevelType w:val="multilevel"/>
    <w:tmpl w:val="7512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773C19"/>
    <w:multiLevelType w:val="multilevel"/>
    <w:tmpl w:val="BBD426D8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520" w:hanging="360"/>
      </w:pPr>
      <w:rPr>
        <w:rFonts w:ascii="Segoe UI Emoji" w:eastAsiaTheme="minorHAnsi" w:hAnsi="Segoe UI Emoji" w:cs="Segoe UI Emoji"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AD3EC9"/>
    <w:multiLevelType w:val="multilevel"/>
    <w:tmpl w:val="D86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E942BA"/>
    <w:multiLevelType w:val="multilevel"/>
    <w:tmpl w:val="1200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F50CB6"/>
    <w:multiLevelType w:val="multilevel"/>
    <w:tmpl w:val="C55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130760"/>
    <w:multiLevelType w:val="multilevel"/>
    <w:tmpl w:val="3F7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782BFF"/>
    <w:multiLevelType w:val="multilevel"/>
    <w:tmpl w:val="027C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876F73"/>
    <w:multiLevelType w:val="multilevel"/>
    <w:tmpl w:val="B1F2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5F5D4F"/>
    <w:multiLevelType w:val="multilevel"/>
    <w:tmpl w:val="C36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8746D2"/>
    <w:multiLevelType w:val="multilevel"/>
    <w:tmpl w:val="399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FA772F"/>
    <w:multiLevelType w:val="multilevel"/>
    <w:tmpl w:val="14B6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8E148D"/>
    <w:multiLevelType w:val="multilevel"/>
    <w:tmpl w:val="546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901CA6"/>
    <w:multiLevelType w:val="multilevel"/>
    <w:tmpl w:val="AA2A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4D620F"/>
    <w:multiLevelType w:val="multilevel"/>
    <w:tmpl w:val="2AA4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3B77CC"/>
    <w:multiLevelType w:val="multilevel"/>
    <w:tmpl w:val="3E10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D62B02"/>
    <w:multiLevelType w:val="multilevel"/>
    <w:tmpl w:val="560E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217A6A"/>
    <w:multiLevelType w:val="multilevel"/>
    <w:tmpl w:val="046E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997CB2"/>
    <w:multiLevelType w:val="multilevel"/>
    <w:tmpl w:val="2706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DB4180"/>
    <w:multiLevelType w:val="multilevel"/>
    <w:tmpl w:val="F942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C26680"/>
    <w:multiLevelType w:val="hybridMultilevel"/>
    <w:tmpl w:val="F854553A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3864212B"/>
    <w:multiLevelType w:val="multilevel"/>
    <w:tmpl w:val="27B8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8C75B8"/>
    <w:multiLevelType w:val="multilevel"/>
    <w:tmpl w:val="84EA7A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7F28C5"/>
    <w:multiLevelType w:val="multilevel"/>
    <w:tmpl w:val="9AEE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7928FA"/>
    <w:multiLevelType w:val="multilevel"/>
    <w:tmpl w:val="76DE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1B0391"/>
    <w:multiLevelType w:val="multilevel"/>
    <w:tmpl w:val="1584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B9124E"/>
    <w:multiLevelType w:val="multilevel"/>
    <w:tmpl w:val="E086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817D7B"/>
    <w:multiLevelType w:val="multilevel"/>
    <w:tmpl w:val="776C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430CD1"/>
    <w:multiLevelType w:val="multilevel"/>
    <w:tmpl w:val="A7B6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F575D7"/>
    <w:multiLevelType w:val="multilevel"/>
    <w:tmpl w:val="F9C49E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526149"/>
    <w:multiLevelType w:val="multilevel"/>
    <w:tmpl w:val="F514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7A3D09"/>
    <w:multiLevelType w:val="multilevel"/>
    <w:tmpl w:val="9AB4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53A0AE4"/>
    <w:multiLevelType w:val="multilevel"/>
    <w:tmpl w:val="FB74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DE7BC1"/>
    <w:multiLevelType w:val="multilevel"/>
    <w:tmpl w:val="E58E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74031C"/>
    <w:multiLevelType w:val="multilevel"/>
    <w:tmpl w:val="E992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FF36B7"/>
    <w:multiLevelType w:val="multilevel"/>
    <w:tmpl w:val="A7D0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5525EE"/>
    <w:multiLevelType w:val="multilevel"/>
    <w:tmpl w:val="CD6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C73A6C"/>
    <w:multiLevelType w:val="multilevel"/>
    <w:tmpl w:val="2720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273026"/>
    <w:multiLevelType w:val="multilevel"/>
    <w:tmpl w:val="B34E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F50774"/>
    <w:multiLevelType w:val="multilevel"/>
    <w:tmpl w:val="274A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6674BD"/>
    <w:multiLevelType w:val="multilevel"/>
    <w:tmpl w:val="B484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831741"/>
    <w:multiLevelType w:val="multilevel"/>
    <w:tmpl w:val="BC9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306DED"/>
    <w:multiLevelType w:val="multilevel"/>
    <w:tmpl w:val="D1E6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A27A06"/>
    <w:multiLevelType w:val="multilevel"/>
    <w:tmpl w:val="252A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51220F"/>
    <w:multiLevelType w:val="multilevel"/>
    <w:tmpl w:val="B1CC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CB74E7"/>
    <w:multiLevelType w:val="multilevel"/>
    <w:tmpl w:val="3E8E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E42EF3"/>
    <w:multiLevelType w:val="multilevel"/>
    <w:tmpl w:val="BC30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E55149"/>
    <w:multiLevelType w:val="multilevel"/>
    <w:tmpl w:val="3884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937481"/>
    <w:multiLevelType w:val="multilevel"/>
    <w:tmpl w:val="7720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ED5FCB"/>
    <w:multiLevelType w:val="hybridMultilevel"/>
    <w:tmpl w:val="7FF66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57770C1"/>
    <w:multiLevelType w:val="multilevel"/>
    <w:tmpl w:val="B81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7F43E4"/>
    <w:multiLevelType w:val="multilevel"/>
    <w:tmpl w:val="6A38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6F155A"/>
    <w:multiLevelType w:val="multilevel"/>
    <w:tmpl w:val="B486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02057F"/>
    <w:multiLevelType w:val="multilevel"/>
    <w:tmpl w:val="FCFE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1219A4"/>
    <w:multiLevelType w:val="multilevel"/>
    <w:tmpl w:val="9CF0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5735AB"/>
    <w:multiLevelType w:val="multilevel"/>
    <w:tmpl w:val="4434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951787"/>
    <w:multiLevelType w:val="multilevel"/>
    <w:tmpl w:val="7ED0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B13744"/>
    <w:multiLevelType w:val="hybridMultilevel"/>
    <w:tmpl w:val="5F6AB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E94266B"/>
    <w:multiLevelType w:val="multilevel"/>
    <w:tmpl w:val="FB16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025B0C"/>
    <w:multiLevelType w:val="multilevel"/>
    <w:tmpl w:val="56BE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054EB1"/>
    <w:multiLevelType w:val="multilevel"/>
    <w:tmpl w:val="5B0C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10C4649"/>
    <w:multiLevelType w:val="multilevel"/>
    <w:tmpl w:val="22C6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850633"/>
    <w:multiLevelType w:val="multilevel"/>
    <w:tmpl w:val="F9B2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AA06A6"/>
    <w:multiLevelType w:val="multilevel"/>
    <w:tmpl w:val="76A2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FB028C"/>
    <w:multiLevelType w:val="multilevel"/>
    <w:tmpl w:val="B3D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A87258"/>
    <w:multiLevelType w:val="multilevel"/>
    <w:tmpl w:val="D99A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D23771"/>
    <w:multiLevelType w:val="multilevel"/>
    <w:tmpl w:val="38E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9D35D8"/>
    <w:multiLevelType w:val="multilevel"/>
    <w:tmpl w:val="DFEC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6807A1F"/>
    <w:multiLevelType w:val="multilevel"/>
    <w:tmpl w:val="A66E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5F773D"/>
    <w:multiLevelType w:val="multilevel"/>
    <w:tmpl w:val="75443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7D7AB9"/>
    <w:multiLevelType w:val="multilevel"/>
    <w:tmpl w:val="A632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066546"/>
    <w:multiLevelType w:val="multilevel"/>
    <w:tmpl w:val="249AB47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16244A"/>
    <w:multiLevelType w:val="multilevel"/>
    <w:tmpl w:val="D442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6C1470"/>
    <w:multiLevelType w:val="multilevel"/>
    <w:tmpl w:val="7EBA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592CCE"/>
    <w:multiLevelType w:val="multilevel"/>
    <w:tmpl w:val="543CD2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BB3BA0"/>
    <w:multiLevelType w:val="multilevel"/>
    <w:tmpl w:val="6786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625C8C"/>
    <w:multiLevelType w:val="multilevel"/>
    <w:tmpl w:val="7BA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0C5F2D"/>
    <w:multiLevelType w:val="multilevel"/>
    <w:tmpl w:val="1676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D743DD"/>
    <w:multiLevelType w:val="multilevel"/>
    <w:tmpl w:val="85B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3D0A61"/>
    <w:multiLevelType w:val="multilevel"/>
    <w:tmpl w:val="ADB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5F1F80"/>
    <w:multiLevelType w:val="multilevel"/>
    <w:tmpl w:val="4560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057180"/>
    <w:multiLevelType w:val="multilevel"/>
    <w:tmpl w:val="2802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1E30C0"/>
    <w:multiLevelType w:val="multilevel"/>
    <w:tmpl w:val="090A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25A3B00"/>
    <w:multiLevelType w:val="multilevel"/>
    <w:tmpl w:val="437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6C57BE"/>
    <w:multiLevelType w:val="multilevel"/>
    <w:tmpl w:val="AC7A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3A12F4F"/>
    <w:multiLevelType w:val="multilevel"/>
    <w:tmpl w:val="39AAB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CA2E91"/>
    <w:multiLevelType w:val="multilevel"/>
    <w:tmpl w:val="3A38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6D305B"/>
    <w:multiLevelType w:val="multilevel"/>
    <w:tmpl w:val="C5225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5E536EE"/>
    <w:multiLevelType w:val="multilevel"/>
    <w:tmpl w:val="064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5FD2C37"/>
    <w:multiLevelType w:val="multilevel"/>
    <w:tmpl w:val="F27C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1F3750"/>
    <w:multiLevelType w:val="multilevel"/>
    <w:tmpl w:val="8E0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07731D"/>
    <w:multiLevelType w:val="multilevel"/>
    <w:tmpl w:val="BA64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D845C0"/>
    <w:multiLevelType w:val="multilevel"/>
    <w:tmpl w:val="5844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C04C53"/>
    <w:multiLevelType w:val="multilevel"/>
    <w:tmpl w:val="886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BA4037"/>
    <w:multiLevelType w:val="multilevel"/>
    <w:tmpl w:val="9432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8406B7"/>
    <w:multiLevelType w:val="multilevel"/>
    <w:tmpl w:val="8414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D9E7D71"/>
    <w:multiLevelType w:val="multilevel"/>
    <w:tmpl w:val="44D2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CB30AC"/>
    <w:multiLevelType w:val="multilevel"/>
    <w:tmpl w:val="006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009127">
    <w:abstractNumId w:val="66"/>
  </w:num>
  <w:num w:numId="2" w16cid:durableId="649747527">
    <w:abstractNumId w:val="75"/>
  </w:num>
  <w:num w:numId="3" w16cid:durableId="1247955336">
    <w:abstractNumId w:val="74"/>
  </w:num>
  <w:num w:numId="4" w16cid:durableId="1152719957">
    <w:abstractNumId w:val="22"/>
  </w:num>
  <w:num w:numId="5" w16cid:durableId="228854166">
    <w:abstractNumId w:val="25"/>
  </w:num>
  <w:num w:numId="6" w16cid:durableId="1498577088">
    <w:abstractNumId w:val="1"/>
  </w:num>
  <w:num w:numId="7" w16cid:durableId="1604729490">
    <w:abstractNumId w:val="49"/>
  </w:num>
  <w:num w:numId="8" w16cid:durableId="1157842396">
    <w:abstractNumId w:val="51"/>
  </w:num>
  <w:num w:numId="9" w16cid:durableId="1827087151">
    <w:abstractNumId w:val="85"/>
  </w:num>
  <w:num w:numId="10" w16cid:durableId="712507522">
    <w:abstractNumId w:val="117"/>
  </w:num>
  <w:num w:numId="11" w16cid:durableId="1826430438">
    <w:abstractNumId w:val="44"/>
  </w:num>
  <w:num w:numId="12" w16cid:durableId="28457196">
    <w:abstractNumId w:val="71"/>
  </w:num>
  <w:num w:numId="13" w16cid:durableId="1520849209">
    <w:abstractNumId w:val="127"/>
  </w:num>
  <w:num w:numId="14" w16cid:durableId="1881161783">
    <w:abstractNumId w:val="53"/>
  </w:num>
  <w:num w:numId="15" w16cid:durableId="1532256845">
    <w:abstractNumId w:val="65"/>
  </w:num>
  <w:num w:numId="16" w16cid:durableId="1551962491">
    <w:abstractNumId w:val="2"/>
  </w:num>
  <w:num w:numId="17" w16cid:durableId="1120497153">
    <w:abstractNumId w:val="89"/>
  </w:num>
  <w:num w:numId="18" w16cid:durableId="519516989">
    <w:abstractNumId w:val="90"/>
  </w:num>
  <w:num w:numId="19" w16cid:durableId="543831608">
    <w:abstractNumId w:val="120"/>
  </w:num>
  <w:num w:numId="20" w16cid:durableId="592469364">
    <w:abstractNumId w:val="64"/>
  </w:num>
  <w:num w:numId="21" w16cid:durableId="1816531439">
    <w:abstractNumId w:val="104"/>
  </w:num>
  <w:num w:numId="22" w16cid:durableId="1108697100">
    <w:abstractNumId w:val="37"/>
  </w:num>
  <w:num w:numId="23" w16cid:durableId="273943813">
    <w:abstractNumId w:val="108"/>
  </w:num>
  <w:num w:numId="24" w16cid:durableId="1889369609">
    <w:abstractNumId w:val="32"/>
  </w:num>
  <w:num w:numId="25" w16cid:durableId="1962413909">
    <w:abstractNumId w:val="102"/>
  </w:num>
  <w:num w:numId="26" w16cid:durableId="800341390">
    <w:abstractNumId w:val="106"/>
  </w:num>
  <w:num w:numId="27" w16cid:durableId="844172488">
    <w:abstractNumId w:val="110"/>
  </w:num>
  <w:num w:numId="28" w16cid:durableId="1016233543">
    <w:abstractNumId w:val="129"/>
  </w:num>
  <w:num w:numId="29" w16cid:durableId="458298915">
    <w:abstractNumId w:val="40"/>
  </w:num>
  <w:num w:numId="30" w16cid:durableId="386220448">
    <w:abstractNumId w:val="119"/>
  </w:num>
  <w:num w:numId="31" w16cid:durableId="654846162">
    <w:abstractNumId w:val="96"/>
  </w:num>
  <w:num w:numId="32" w16cid:durableId="1690833283">
    <w:abstractNumId w:val="60"/>
  </w:num>
  <w:num w:numId="33" w16cid:durableId="1826125205">
    <w:abstractNumId w:val="113"/>
  </w:num>
  <w:num w:numId="34" w16cid:durableId="1085145704">
    <w:abstractNumId w:val="21"/>
  </w:num>
  <w:num w:numId="35" w16cid:durableId="291405394">
    <w:abstractNumId w:val="13"/>
  </w:num>
  <w:num w:numId="36" w16cid:durableId="574438638">
    <w:abstractNumId w:val="124"/>
  </w:num>
  <w:num w:numId="37" w16cid:durableId="1488085144">
    <w:abstractNumId w:val="34"/>
  </w:num>
  <w:num w:numId="38" w16cid:durableId="1483350227">
    <w:abstractNumId w:val="105"/>
  </w:num>
  <w:num w:numId="39" w16cid:durableId="90198609">
    <w:abstractNumId w:val="109"/>
  </w:num>
  <w:num w:numId="40" w16cid:durableId="680619773">
    <w:abstractNumId w:val="57"/>
  </w:num>
  <w:num w:numId="41" w16cid:durableId="1599024906">
    <w:abstractNumId w:val="38"/>
  </w:num>
  <w:num w:numId="42" w16cid:durableId="1713647553">
    <w:abstractNumId w:val="72"/>
  </w:num>
  <w:num w:numId="43" w16cid:durableId="166749545">
    <w:abstractNumId w:val="52"/>
  </w:num>
  <w:num w:numId="44" w16cid:durableId="617419647">
    <w:abstractNumId w:val="47"/>
  </w:num>
  <w:num w:numId="45" w16cid:durableId="1112937279">
    <w:abstractNumId w:val="45"/>
  </w:num>
  <w:num w:numId="46" w16cid:durableId="1923248930">
    <w:abstractNumId w:val="7"/>
  </w:num>
  <w:num w:numId="47" w16cid:durableId="345332755">
    <w:abstractNumId w:val="27"/>
  </w:num>
  <w:num w:numId="48" w16cid:durableId="1663309156">
    <w:abstractNumId w:val="11"/>
  </w:num>
  <w:num w:numId="49" w16cid:durableId="732654567">
    <w:abstractNumId w:val="91"/>
  </w:num>
  <w:num w:numId="50" w16cid:durableId="1753046888">
    <w:abstractNumId w:val="87"/>
  </w:num>
  <w:num w:numId="51" w16cid:durableId="1295481905">
    <w:abstractNumId w:val="107"/>
  </w:num>
  <w:num w:numId="52" w16cid:durableId="692799948">
    <w:abstractNumId w:val="43"/>
  </w:num>
  <w:num w:numId="53" w16cid:durableId="1056584708">
    <w:abstractNumId w:val="82"/>
  </w:num>
  <w:num w:numId="54" w16cid:durableId="1978105825">
    <w:abstractNumId w:val="63"/>
  </w:num>
  <w:num w:numId="55" w16cid:durableId="1381368563">
    <w:abstractNumId w:val="58"/>
  </w:num>
  <w:num w:numId="56" w16cid:durableId="1796947804">
    <w:abstractNumId w:val="80"/>
  </w:num>
  <w:num w:numId="57" w16cid:durableId="2139444290">
    <w:abstractNumId w:val="130"/>
  </w:num>
  <w:num w:numId="58" w16cid:durableId="1101291825">
    <w:abstractNumId w:val="30"/>
  </w:num>
  <w:num w:numId="59" w16cid:durableId="1200127825">
    <w:abstractNumId w:val="98"/>
  </w:num>
  <w:num w:numId="60" w16cid:durableId="1168405080">
    <w:abstractNumId w:val="36"/>
  </w:num>
  <w:num w:numId="61" w16cid:durableId="736827913">
    <w:abstractNumId w:val="111"/>
  </w:num>
  <w:num w:numId="62" w16cid:durableId="435055941">
    <w:abstractNumId w:val="122"/>
  </w:num>
  <w:num w:numId="63" w16cid:durableId="1165392783">
    <w:abstractNumId w:val="39"/>
  </w:num>
  <w:num w:numId="64" w16cid:durableId="1943490613">
    <w:abstractNumId w:val="114"/>
  </w:num>
  <w:num w:numId="65" w16cid:durableId="187917665">
    <w:abstractNumId w:val="81"/>
  </w:num>
  <w:num w:numId="66" w16cid:durableId="795759098">
    <w:abstractNumId w:val="12"/>
  </w:num>
  <w:num w:numId="67" w16cid:durableId="1987739328">
    <w:abstractNumId w:val="24"/>
  </w:num>
  <w:num w:numId="68" w16cid:durableId="1800293164">
    <w:abstractNumId w:val="95"/>
  </w:num>
  <w:num w:numId="69" w16cid:durableId="1268268771">
    <w:abstractNumId w:val="29"/>
  </w:num>
  <w:num w:numId="70" w16cid:durableId="693730753">
    <w:abstractNumId w:val="59"/>
  </w:num>
  <w:num w:numId="71" w16cid:durableId="1113673112">
    <w:abstractNumId w:val="41"/>
  </w:num>
  <w:num w:numId="72" w16cid:durableId="493880147">
    <w:abstractNumId w:val="3"/>
  </w:num>
  <w:num w:numId="73" w16cid:durableId="263224282">
    <w:abstractNumId w:val="42"/>
  </w:num>
  <w:num w:numId="74" w16cid:durableId="1381055377">
    <w:abstractNumId w:val="48"/>
  </w:num>
  <w:num w:numId="75" w16cid:durableId="494960340">
    <w:abstractNumId w:val="112"/>
  </w:num>
  <w:num w:numId="76" w16cid:durableId="1743328668">
    <w:abstractNumId w:val="116"/>
  </w:num>
  <w:num w:numId="77" w16cid:durableId="1014846326">
    <w:abstractNumId w:val="73"/>
  </w:num>
  <w:num w:numId="78" w16cid:durableId="508249978">
    <w:abstractNumId w:val="15"/>
  </w:num>
  <w:num w:numId="79" w16cid:durableId="1664121692">
    <w:abstractNumId w:val="76"/>
  </w:num>
  <w:num w:numId="80" w16cid:durableId="957369976">
    <w:abstractNumId w:val="70"/>
  </w:num>
  <w:num w:numId="81" w16cid:durableId="1187519985">
    <w:abstractNumId w:val="9"/>
  </w:num>
  <w:num w:numId="82" w16cid:durableId="1012689098">
    <w:abstractNumId w:val="100"/>
  </w:num>
  <w:num w:numId="83" w16cid:durableId="1954439802">
    <w:abstractNumId w:val="83"/>
  </w:num>
  <w:num w:numId="84" w16cid:durableId="1082992689">
    <w:abstractNumId w:val="54"/>
  </w:num>
  <w:num w:numId="85" w16cid:durableId="2084598969">
    <w:abstractNumId w:val="20"/>
  </w:num>
  <w:num w:numId="86" w16cid:durableId="469788233">
    <w:abstractNumId w:val="31"/>
  </w:num>
  <w:num w:numId="87" w16cid:durableId="2027049399">
    <w:abstractNumId w:val="93"/>
  </w:num>
  <w:num w:numId="88" w16cid:durableId="1503810183">
    <w:abstractNumId w:val="16"/>
  </w:num>
  <w:num w:numId="89" w16cid:durableId="973678684">
    <w:abstractNumId w:val="88"/>
  </w:num>
  <w:num w:numId="90" w16cid:durableId="752354420">
    <w:abstractNumId w:val="0"/>
  </w:num>
  <w:num w:numId="91" w16cid:durableId="2029672930">
    <w:abstractNumId w:val="123"/>
  </w:num>
  <w:num w:numId="92" w16cid:durableId="1419985506">
    <w:abstractNumId w:val="10"/>
  </w:num>
  <w:num w:numId="93" w16cid:durableId="309015847">
    <w:abstractNumId w:val="118"/>
  </w:num>
  <w:num w:numId="94" w16cid:durableId="1742677077">
    <w:abstractNumId w:val="77"/>
  </w:num>
  <w:num w:numId="95" w16cid:durableId="1413044821">
    <w:abstractNumId w:val="6"/>
  </w:num>
  <w:num w:numId="96" w16cid:durableId="714155478">
    <w:abstractNumId w:val="67"/>
  </w:num>
  <w:num w:numId="97" w16cid:durableId="1128091724">
    <w:abstractNumId w:val="61"/>
  </w:num>
  <w:num w:numId="98" w16cid:durableId="422186344">
    <w:abstractNumId w:val="46"/>
  </w:num>
  <w:num w:numId="99" w16cid:durableId="1666005525">
    <w:abstractNumId w:val="5"/>
  </w:num>
  <w:num w:numId="100" w16cid:durableId="2132044066">
    <w:abstractNumId w:val="125"/>
  </w:num>
  <w:num w:numId="101" w16cid:durableId="191503033">
    <w:abstractNumId w:val="132"/>
  </w:num>
  <w:num w:numId="102" w16cid:durableId="1707295186">
    <w:abstractNumId w:val="103"/>
  </w:num>
  <w:num w:numId="103" w16cid:durableId="1796290771">
    <w:abstractNumId w:val="99"/>
  </w:num>
  <w:num w:numId="104" w16cid:durableId="2124230672">
    <w:abstractNumId w:val="62"/>
  </w:num>
  <w:num w:numId="105" w16cid:durableId="1178037420">
    <w:abstractNumId w:val="26"/>
  </w:num>
  <w:num w:numId="106" w16cid:durableId="440489775">
    <w:abstractNumId w:val="69"/>
  </w:num>
  <w:num w:numId="107" w16cid:durableId="946814606">
    <w:abstractNumId w:val="121"/>
  </w:num>
  <w:num w:numId="108" w16cid:durableId="1466894162">
    <w:abstractNumId w:val="14"/>
  </w:num>
  <w:num w:numId="109" w16cid:durableId="411658359">
    <w:abstractNumId w:val="131"/>
  </w:num>
  <w:num w:numId="110" w16cid:durableId="1426998488">
    <w:abstractNumId w:val="126"/>
  </w:num>
  <w:num w:numId="111" w16cid:durableId="511409634">
    <w:abstractNumId w:val="23"/>
  </w:num>
  <w:num w:numId="112" w16cid:durableId="48921070">
    <w:abstractNumId w:val="17"/>
  </w:num>
  <w:num w:numId="113" w16cid:durableId="1463428733">
    <w:abstractNumId w:val="4"/>
  </w:num>
  <w:num w:numId="114" w16cid:durableId="801847377">
    <w:abstractNumId w:val="92"/>
  </w:num>
  <w:num w:numId="115" w16cid:durableId="1260991887">
    <w:abstractNumId w:val="86"/>
  </w:num>
  <w:num w:numId="116" w16cid:durableId="1278759877">
    <w:abstractNumId w:val="97"/>
  </w:num>
  <w:num w:numId="117" w16cid:durableId="1700007134">
    <w:abstractNumId w:val="128"/>
  </w:num>
  <w:num w:numId="118" w16cid:durableId="1223061340">
    <w:abstractNumId w:val="79"/>
  </w:num>
  <w:num w:numId="119" w16cid:durableId="737484805">
    <w:abstractNumId w:val="101"/>
  </w:num>
  <w:num w:numId="120" w16cid:durableId="593132399">
    <w:abstractNumId w:val="28"/>
  </w:num>
  <w:num w:numId="121" w16cid:durableId="822814856">
    <w:abstractNumId w:val="50"/>
  </w:num>
  <w:num w:numId="122" w16cid:durableId="806627025">
    <w:abstractNumId w:val="35"/>
  </w:num>
  <w:num w:numId="123" w16cid:durableId="1878079759">
    <w:abstractNumId w:val="94"/>
  </w:num>
  <w:num w:numId="124" w16cid:durableId="904946569">
    <w:abstractNumId w:val="115"/>
  </w:num>
  <w:num w:numId="125" w16cid:durableId="1741558696">
    <w:abstractNumId w:val="78"/>
  </w:num>
  <w:num w:numId="126" w16cid:durableId="803811749">
    <w:abstractNumId w:val="68"/>
  </w:num>
  <w:num w:numId="127" w16cid:durableId="1840535462">
    <w:abstractNumId w:val="56"/>
  </w:num>
  <w:num w:numId="128" w16cid:durableId="354967206">
    <w:abstractNumId w:val="84"/>
  </w:num>
  <w:num w:numId="129" w16cid:durableId="748506035">
    <w:abstractNumId w:val="18"/>
  </w:num>
  <w:num w:numId="130" w16cid:durableId="225845084">
    <w:abstractNumId w:val="55"/>
  </w:num>
  <w:num w:numId="131" w16cid:durableId="245305785">
    <w:abstractNumId w:val="19"/>
  </w:num>
  <w:num w:numId="132" w16cid:durableId="2121609869">
    <w:abstractNumId w:val="8"/>
  </w:num>
  <w:num w:numId="133" w16cid:durableId="708578101">
    <w:abstractNumId w:val="33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0C"/>
    <w:rsid w:val="00033790"/>
    <w:rsid w:val="0005321D"/>
    <w:rsid w:val="00062F18"/>
    <w:rsid w:val="00072140"/>
    <w:rsid w:val="000E5479"/>
    <w:rsid w:val="001124A7"/>
    <w:rsid w:val="00141C46"/>
    <w:rsid w:val="001C3A37"/>
    <w:rsid w:val="001C7BA6"/>
    <w:rsid w:val="00226AE7"/>
    <w:rsid w:val="00240BF3"/>
    <w:rsid w:val="00256E3D"/>
    <w:rsid w:val="0026079E"/>
    <w:rsid w:val="00286888"/>
    <w:rsid w:val="00295E77"/>
    <w:rsid w:val="002E7BCC"/>
    <w:rsid w:val="00340FB6"/>
    <w:rsid w:val="00341262"/>
    <w:rsid w:val="003622A4"/>
    <w:rsid w:val="00366DBD"/>
    <w:rsid w:val="00432416"/>
    <w:rsid w:val="00477BE1"/>
    <w:rsid w:val="004A40E5"/>
    <w:rsid w:val="005674AD"/>
    <w:rsid w:val="005F6F0E"/>
    <w:rsid w:val="006775CC"/>
    <w:rsid w:val="00682A74"/>
    <w:rsid w:val="006A035A"/>
    <w:rsid w:val="006B3148"/>
    <w:rsid w:val="006E070F"/>
    <w:rsid w:val="006E4E5D"/>
    <w:rsid w:val="00730697"/>
    <w:rsid w:val="00736529"/>
    <w:rsid w:val="00776744"/>
    <w:rsid w:val="007C71E8"/>
    <w:rsid w:val="007D7858"/>
    <w:rsid w:val="007F04E8"/>
    <w:rsid w:val="00814241"/>
    <w:rsid w:val="00817468"/>
    <w:rsid w:val="00825AF6"/>
    <w:rsid w:val="008653EF"/>
    <w:rsid w:val="0094025A"/>
    <w:rsid w:val="00A41064"/>
    <w:rsid w:val="00A84D43"/>
    <w:rsid w:val="00AB270C"/>
    <w:rsid w:val="00AD7651"/>
    <w:rsid w:val="00B7226E"/>
    <w:rsid w:val="00BE4B56"/>
    <w:rsid w:val="00C63020"/>
    <w:rsid w:val="00C66BC7"/>
    <w:rsid w:val="00CD0B0E"/>
    <w:rsid w:val="00D23ACC"/>
    <w:rsid w:val="00D668DD"/>
    <w:rsid w:val="00E01507"/>
    <w:rsid w:val="00E0771A"/>
    <w:rsid w:val="00EE7300"/>
    <w:rsid w:val="00F30FE3"/>
    <w:rsid w:val="00F87BCE"/>
    <w:rsid w:val="00F8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95A0D"/>
  <w15:chartTrackingRefBased/>
  <w15:docId w15:val="{1C146C7F-E5E7-4816-91F8-B1155290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2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B2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B2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B2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B2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AB2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AB2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rsid w:val="00AB27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B270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B27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B270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B27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B27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2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B2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2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B2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2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B27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27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27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2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B27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27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AB27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B270C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E7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a"/>
    <w:rsid w:val="002E7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a0"/>
    <w:uiPriority w:val="99"/>
    <w:semiHidden/>
    <w:unhideWhenUsed/>
    <w:rsid w:val="002E7BCC"/>
    <w:rPr>
      <w:color w:val="800080"/>
      <w:u w:val="single"/>
    </w:rPr>
  </w:style>
  <w:style w:type="character" w:styleId="af">
    <w:name w:val="Strong"/>
    <w:basedOn w:val="a0"/>
    <w:uiPriority w:val="22"/>
    <w:qFormat/>
    <w:rsid w:val="002E7BCC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2E7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rsid w:val="002E7BC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af0">
    <w:name w:val="Table Grid"/>
    <w:basedOn w:val="a1"/>
    <w:uiPriority w:val="39"/>
    <w:rsid w:val="00F87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</dc:creator>
  <cp:keywords/>
  <dc:description/>
  <cp:lastModifiedBy>avi</cp:lastModifiedBy>
  <cp:revision>4</cp:revision>
  <dcterms:created xsi:type="dcterms:W3CDTF">2025-12-22T06:42:00Z</dcterms:created>
  <dcterms:modified xsi:type="dcterms:W3CDTF">2025-12-22T06:56:00Z</dcterms:modified>
</cp:coreProperties>
</file>