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bCs/>
          <w:u w:val="single"/>
        </w:rPr>
        <w:id w:val="-1644882465"/>
        <w:docPartObj>
          <w:docPartGallery w:val="Cover Pages"/>
          <w:docPartUnique/>
        </w:docPartObj>
      </w:sdtPr>
      <w:sdtContent>
        <w:p w14:paraId="6439AD2A" w14:textId="3123AD6F" w:rsidR="009E3D33" w:rsidRDefault="00EF22FA">
          <w:pPr>
            <w:rPr>
              <w:b/>
              <w:bCs/>
              <w:u w:val="single"/>
            </w:rPr>
          </w:pPr>
          <w:r w:rsidRPr="00EF22FA">
            <w:rPr>
              <w:b/>
              <w:bCs/>
              <w:noProof/>
              <w:u w:val="single"/>
            </w:rPr>
            <mc:AlternateContent>
              <mc:Choice Requires="wps">
                <w:drawing>
                  <wp:anchor distT="0" distB="0" distL="114300" distR="114300" simplePos="0" relativeHeight="251659264" behindDoc="0" locked="0" layoutInCell="1" allowOverlap="1" wp14:anchorId="3BE74AC6" wp14:editId="67E24FB5">
                    <wp:simplePos x="0" y="0"/>
                    <wp:positionH relativeFrom="page">
                      <wp:align>center</wp:align>
                    </wp:positionH>
                    <wp:positionV relativeFrom="page">
                      <wp:align>center</wp:align>
                    </wp:positionV>
                    <wp:extent cx="1712890" cy="3840480"/>
                    <wp:effectExtent l="0" t="0" r="10160" b="2159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550"/>
                                  <w:gridCol w:w="1660"/>
                                </w:tblGrid>
                                <w:tr w:rsidR="00EF22FA" w14:paraId="2A9BA2AF" w14:textId="77777777">
                                  <w:trPr>
                                    <w:jc w:val="center"/>
                                  </w:trPr>
                                  <w:tc>
                                    <w:tcPr>
                                      <w:tcW w:w="2568" w:type="pct"/>
                                      <w:vAlign w:val="center"/>
                                    </w:tcPr>
                                    <w:p w14:paraId="6B64EB22" w14:textId="77777777" w:rsidR="00EF22FA" w:rsidRDefault="00EF22FA">
                                      <w:pPr>
                                        <w:jc w:val="right"/>
                                      </w:pPr>
                                      <w:r>
                                        <w:rPr>
                                          <w:noProof/>
                                        </w:rPr>
                                        <w:drawing>
                                          <wp:inline distT="0" distB="0" distL="0" distR="0" wp14:anchorId="502225C1" wp14:editId="436645E3">
                                            <wp:extent cx="3065006" cy="2106985"/>
                                            <wp:effectExtent l="0" t="0" r="2540" b="7620"/>
                                            <wp:docPr id="139" name="Picture 39" descr="Human hand and robot hand nearly tou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descr="Human hand and robot hand nearly touching"/>
                                                    <pic:cNvPicPr/>
                                                  </pic:nvPicPr>
                                                  <pic:blipFill>
                                                    <a:blip r:embed="rId9">
                                                      <a:extLst>
                                                        <a:ext uri="{28A0092B-C50C-407E-A947-70E740481C1C}">
                                                          <a14:useLocalDpi xmlns:a14="http://schemas.microsoft.com/office/drawing/2010/main" val="0"/>
                                                        </a:ext>
                                                      </a:extLst>
                                                    </a:blip>
                                                    <a:stretch>
                                                      <a:fillRect/>
                                                    </a:stretch>
                                                  </pic:blipFill>
                                                  <pic:spPr>
                                                    <a:xfrm>
                                                      <a:off x="0" y="0"/>
                                                      <a:ext cx="3065006" cy="2106985"/>
                                                    </a:xfrm>
                                                    <a:prstGeom prst="rect">
                                                      <a:avLst/>
                                                    </a:prstGeom>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9D5F0E" w14:textId="62699187" w:rsidR="00EF22FA" w:rsidRPr="00AD287C" w:rsidRDefault="00550C83">
                                          <w:pPr>
                                            <w:pStyle w:val="NoSpacing"/>
                                            <w:spacing w:line="312" w:lineRule="auto"/>
                                            <w:jc w:val="right"/>
                                            <w:rPr>
                                              <w:caps/>
                                              <w:color w:val="191919" w:themeColor="text1" w:themeTint="E6"/>
                                              <w:sz w:val="44"/>
                                              <w:szCs w:val="44"/>
                                            </w:rPr>
                                          </w:pPr>
                                          <w:r>
                                            <w:rPr>
                                              <w:caps/>
                                              <w:color w:val="191919" w:themeColor="text1" w:themeTint="E6"/>
                                              <w:sz w:val="44"/>
                                              <w:szCs w:val="44"/>
                                            </w:rPr>
                                            <w:t>ITPP5112</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5545E8C" w14:textId="57CE8C87" w:rsidR="00EF22FA" w:rsidRDefault="00AD287C">
                                          <w:pPr>
                                            <w:jc w:val="right"/>
                                            <w:rPr>
                                              <w:sz w:val="24"/>
                                              <w:szCs w:val="24"/>
                                            </w:rPr>
                                          </w:pPr>
                                          <w:r>
                                            <w:rPr>
                                              <w:color w:val="000000" w:themeColor="text1"/>
                                              <w:sz w:val="24"/>
                                              <w:szCs w:val="24"/>
                                            </w:rPr>
                                            <w:t>Assignment 2</w:t>
                                          </w:r>
                                        </w:p>
                                      </w:sdtContent>
                                    </w:sdt>
                                  </w:tc>
                                  <w:tc>
                                    <w:tcPr>
                                      <w:tcW w:w="2432" w:type="pct"/>
                                      <w:vAlign w:val="center"/>
                                    </w:tcPr>
                                    <w:sdt>
                                      <w:sdtPr>
                                        <w:rPr>
                                          <w:color w:val="8784C7"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649F1F7" w14:textId="4E7846B6" w:rsidR="00EF22FA" w:rsidRDefault="00EF22FA">
                                          <w:pPr>
                                            <w:pStyle w:val="NoSpacing"/>
                                            <w:rPr>
                                              <w:color w:val="8784C7" w:themeColor="accent2"/>
                                              <w:sz w:val="26"/>
                                              <w:szCs w:val="26"/>
                                            </w:rPr>
                                          </w:pPr>
                                          <w:r>
                                            <w:rPr>
                                              <w:color w:val="8784C7" w:themeColor="accent2"/>
                                              <w:sz w:val="26"/>
                                              <w:szCs w:val="26"/>
                                            </w:rPr>
                                            <w:t>Shayla Valentyn</w:t>
                                          </w:r>
                                        </w:p>
                                      </w:sdtContent>
                                    </w:sdt>
                                    <w:p w14:paraId="0DD47510" w14:textId="1D99AE25" w:rsidR="00EF22FA" w:rsidRDefault="00000000">
                                      <w:pPr>
                                        <w:pStyle w:val="NoSpacing"/>
                                      </w:pPr>
                                      <w:sdt>
                                        <w:sdtPr>
                                          <w:rPr>
                                            <w:color w:val="373545"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D287C">
                                            <w:rPr>
                                              <w:color w:val="373545" w:themeColor="text2"/>
                                            </w:rPr>
                                            <w:t>DISD0601</w:t>
                                          </w:r>
                                        </w:sdtContent>
                                      </w:sdt>
                                    </w:p>
                                  </w:tc>
                                </w:tr>
                              </w:tbl>
                              <w:p w14:paraId="2FBCCC12" w14:textId="77777777" w:rsidR="00EF22FA" w:rsidRDefault="00EF22F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BE74AC6"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" fillcolor="white [3201]" strokecolor="#c00000" strokeweight=".5pt">
                    <v:textbox inset="0,0,0,0">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550"/>
                            <w:gridCol w:w="1660"/>
                          </w:tblGrid>
                          <w:tr w:rsidR="00EF22FA" w14:paraId="2A9BA2AF" w14:textId="77777777">
                            <w:trPr>
                              <w:jc w:val="center"/>
                            </w:trPr>
                            <w:tc>
                              <w:tcPr>
                                <w:tcW w:w="2568" w:type="pct"/>
                                <w:vAlign w:val="center"/>
                              </w:tcPr>
                              <w:p w14:paraId="6B64EB22" w14:textId="77777777" w:rsidR="00EF22FA" w:rsidRDefault="00EF22FA">
                                <w:pPr>
                                  <w:jc w:val="right"/>
                                </w:pPr>
                                <w:r>
                                  <w:rPr>
                                    <w:noProof/>
                                  </w:rPr>
                                  <w:drawing>
                                    <wp:inline distT="0" distB="0" distL="0" distR="0" wp14:anchorId="502225C1" wp14:editId="436645E3">
                                      <wp:extent cx="3065006" cy="2106985"/>
                                      <wp:effectExtent l="0" t="0" r="2540" b="7620"/>
                                      <wp:docPr id="139" name="Picture 39" descr="Human hand and robot hand nearly tou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descr="Human hand and robot hand nearly touching"/>
                                              <pic:cNvPicPr/>
                                            </pic:nvPicPr>
                                            <pic:blipFill>
                                              <a:blip r:embed="rId9">
                                                <a:extLst>
                                                  <a:ext uri="{28A0092B-C50C-407E-A947-70E740481C1C}">
                                                    <a14:useLocalDpi xmlns:a14="http://schemas.microsoft.com/office/drawing/2010/main" val="0"/>
                                                  </a:ext>
                                                </a:extLst>
                                              </a:blip>
                                              <a:stretch>
                                                <a:fillRect/>
                                              </a:stretch>
                                            </pic:blipFill>
                                            <pic:spPr>
                                              <a:xfrm>
                                                <a:off x="0" y="0"/>
                                                <a:ext cx="3065006" cy="2106985"/>
                                              </a:xfrm>
                                              <a:prstGeom prst="rect">
                                                <a:avLst/>
                                              </a:prstGeom>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9D5F0E" w14:textId="62699187" w:rsidR="00EF22FA" w:rsidRPr="00AD287C" w:rsidRDefault="00550C83">
                                    <w:pPr>
                                      <w:pStyle w:val="NoSpacing"/>
                                      <w:spacing w:line="312" w:lineRule="auto"/>
                                      <w:jc w:val="right"/>
                                      <w:rPr>
                                        <w:caps/>
                                        <w:color w:val="191919" w:themeColor="text1" w:themeTint="E6"/>
                                        <w:sz w:val="44"/>
                                        <w:szCs w:val="44"/>
                                      </w:rPr>
                                    </w:pPr>
                                    <w:r>
                                      <w:rPr>
                                        <w:caps/>
                                        <w:color w:val="191919" w:themeColor="text1" w:themeTint="E6"/>
                                        <w:sz w:val="44"/>
                                        <w:szCs w:val="44"/>
                                      </w:rPr>
                                      <w:t>ITPP5112</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5545E8C" w14:textId="57CE8C87" w:rsidR="00EF22FA" w:rsidRDefault="00AD287C">
                                    <w:pPr>
                                      <w:jc w:val="right"/>
                                      <w:rPr>
                                        <w:sz w:val="24"/>
                                        <w:szCs w:val="24"/>
                                      </w:rPr>
                                    </w:pPr>
                                    <w:r>
                                      <w:rPr>
                                        <w:color w:val="000000" w:themeColor="text1"/>
                                        <w:sz w:val="24"/>
                                        <w:szCs w:val="24"/>
                                      </w:rPr>
                                      <w:t>Assignment 2</w:t>
                                    </w:r>
                                  </w:p>
                                </w:sdtContent>
                              </w:sdt>
                            </w:tc>
                            <w:tc>
                              <w:tcPr>
                                <w:tcW w:w="2432" w:type="pct"/>
                                <w:vAlign w:val="center"/>
                              </w:tcPr>
                              <w:sdt>
                                <w:sdtPr>
                                  <w:rPr>
                                    <w:color w:val="8784C7"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649F1F7" w14:textId="4E7846B6" w:rsidR="00EF22FA" w:rsidRDefault="00EF22FA">
                                    <w:pPr>
                                      <w:pStyle w:val="NoSpacing"/>
                                      <w:rPr>
                                        <w:color w:val="8784C7" w:themeColor="accent2"/>
                                        <w:sz w:val="26"/>
                                        <w:szCs w:val="26"/>
                                      </w:rPr>
                                    </w:pPr>
                                    <w:r>
                                      <w:rPr>
                                        <w:color w:val="8784C7" w:themeColor="accent2"/>
                                        <w:sz w:val="26"/>
                                        <w:szCs w:val="26"/>
                                      </w:rPr>
                                      <w:t>Shayla Valentyn</w:t>
                                    </w:r>
                                  </w:p>
                                </w:sdtContent>
                              </w:sdt>
                              <w:p w14:paraId="0DD47510" w14:textId="1D99AE25" w:rsidR="00EF22FA" w:rsidRDefault="00000000">
                                <w:pPr>
                                  <w:pStyle w:val="NoSpacing"/>
                                </w:pPr>
                                <w:sdt>
                                  <w:sdtPr>
                                    <w:rPr>
                                      <w:color w:val="373545"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D287C">
                                      <w:rPr>
                                        <w:color w:val="373545" w:themeColor="text2"/>
                                      </w:rPr>
                                      <w:t>DISD0601</w:t>
                                    </w:r>
                                  </w:sdtContent>
                                </w:sdt>
                              </w:p>
                            </w:tc>
                          </w:tr>
                        </w:tbl>
                        <w:p w14:paraId="2FBCCC12" w14:textId="77777777" w:rsidR="00EF22FA" w:rsidRDefault="00EF22FA"/>
                      </w:txbxContent>
                    </v:textbox>
                    <w10:wrap anchorx="page" anchory="page"/>
                  </v:shape>
                </w:pict>
              </mc:Fallback>
            </mc:AlternateContent>
          </w:r>
          <w:r>
            <w:rPr>
              <w:b/>
              <w:bCs/>
              <w:u w:val="single"/>
            </w:rPr>
            <w:br w:type="page"/>
          </w:r>
          <w:r w:rsidR="009E3D33">
            <w:rPr>
              <w:b/>
              <w:bCs/>
              <w:u w:val="single"/>
            </w:rPr>
            <w:lastRenderedPageBreak/>
            <w:t>Question 1</w:t>
          </w:r>
        </w:p>
      </w:sdtContent>
    </w:sdt>
    <w:p w14:paraId="33582921" w14:textId="49ABF097" w:rsidR="0003769F" w:rsidRPr="0003769F" w:rsidRDefault="0003769F">
      <w:pPr>
        <w:rPr>
          <w:b/>
          <w:bCs/>
          <w:u w:val="single"/>
        </w:rPr>
      </w:pPr>
      <w:r w:rsidRPr="0003769F">
        <w:rPr>
          <w:b/>
          <w:bCs/>
          <w:u w:val="single"/>
        </w:rPr>
        <w:t xml:space="preserve">Ethical implications </w:t>
      </w:r>
    </w:p>
    <w:p w14:paraId="3FF4DE89" w14:textId="090D9CEA" w:rsidR="00D233D3" w:rsidRDefault="00D233D3" w:rsidP="00D233D3">
      <w:r>
        <w:t xml:space="preserve">Over the years AI has evolved immensely and will continue to do so. It will continue to improve as more humans use it and see what various things they wish to change or alter. AI and robotics have evolved so much that they have multiple versions or applications of certain inventions.  Through the evolution of this, there has been a debate on whether it is acceptable for humans to include their values in the creation of AI and humanoid robots. </w:t>
      </w:r>
      <w:r w:rsidR="000E10F0">
        <w:t>Hence</w:t>
      </w:r>
      <w:r>
        <w:t xml:space="preserve">, </w:t>
      </w:r>
      <w:r w:rsidR="000E10F0">
        <w:t>t</w:t>
      </w:r>
      <w:r>
        <w:t xml:space="preserve">his essay will be </w:t>
      </w:r>
      <w:r w:rsidR="000E10F0">
        <w:t>discussing</w:t>
      </w:r>
      <w:r>
        <w:t xml:space="preserve"> for the </w:t>
      </w:r>
      <w:r w:rsidR="00EE76E0">
        <w:t>insertion</w:t>
      </w:r>
      <w:r>
        <w:t xml:space="preserve"> of </w:t>
      </w:r>
      <w:r w:rsidR="000E10F0">
        <w:t>human being</w:t>
      </w:r>
      <w:r>
        <w:t xml:space="preserve"> values</w:t>
      </w:r>
      <w:r w:rsidR="00D415F9">
        <w:t xml:space="preserve"> for these systems</w:t>
      </w:r>
      <w:r>
        <w:t>.</w:t>
      </w:r>
    </w:p>
    <w:p w14:paraId="71756390" w14:textId="02109C36" w:rsidR="00C71CCD" w:rsidRDefault="00816AB5">
      <w:r>
        <w:t xml:space="preserve">There are </w:t>
      </w:r>
      <w:r w:rsidR="00D415F9">
        <w:t>several</w:t>
      </w:r>
      <w:r w:rsidR="00B37B3F">
        <w:t xml:space="preserve"> </w:t>
      </w:r>
      <w:r w:rsidR="00AA5972">
        <w:t xml:space="preserve">ethical implications that come with </w:t>
      </w:r>
      <w:r w:rsidR="00D415F9">
        <w:t>inventors</w:t>
      </w:r>
      <w:r w:rsidR="00FA1F1B">
        <w:t xml:space="preserve"> </w:t>
      </w:r>
      <w:r w:rsidR="00D415F9">
        <w:t>passing</w:t>
      </w:r>
      <w:r w:rsidR="00020C59">
        <w:t xml:space="preserve"> their human </w:t>
      </w:r>
      <w:r w:rsidR="00D415F9">
        <w:t>views</w:t>
      </w:r>
      <w:r w:rsidR="00020C59">
        <w:t xml:space="preserve"> and </w:t>
      </w:r>
      <w:r w:rsidR="00106879">
        <w:t>morals</w:t>
      </w:r>
      <w:r w:rsidR="00020C59">
        <w:t xml:space="preserve"> onto </w:t>
      </w:r>
      <w:r w:rsidR="00A6438A">
        <w:t xml:space="preserve">AI and humanoid robots. </w:t>
      </w:r>
    </w:p>
    <w:p w14:paraId="0944BC8A" w14:textId="0ECCF5CB" w:rsidR="006A1DC0" w:rsidRDefault="00A6438A">
      <w:r>
        <w:t>Creators may be biased</w:t>
      </w:r>
      <w:r w:rsidR="005C63DE">
        <w:t xml:space="preserve"> without knowing </w:t>
      </w:r>
      <w:r w:rsidR="002E494E">
        <w:t xml:space="preserve">that they hold </w:t>
      </w:r>
      <w:r w:rsidR="007202AF">
        <w:t xml:space="preserve">certain </w:t>
      </w:r>
      <w:r w:rsidR="00681FCF">
        <w:t>biases. These</w:t>
      </w:r>
      <w:r w:rsidR="007202AF">
        <w:t xml:space="preserve"> biases can most likely </w:t>
      </w:r>
      <w:r w:rsidR="00A672B1">
        <w:t>affect the</w:t>
      </w:r>
      <w:r w:rsidR="006C542C">
        <w:t xml:space="preserve"> robots or any AI model outcome</w:t>
      </w:r>
      <w:r w:rsidR="00146221">
        <w:t xml:space="preserve">. </w:t>
      </w:r>
      <w:r w:rsidR="00D97800">
        <w:t xml:space="preserve"> </w:t>
      </w:r>
      <w:r w:rsidR="00B770C4">
        <w:t xml:space="preserve">An example of how </w:t>
      </w:r>
      <w:r w:rsidR="00163227">
        <w:t xml:space="preserve">creators bias can cause a </w:t>
      </w:r>
      <w:r w:rsidR="00972D8A">
        <w:t>problem in AI</w:t>
      </w:r>
      <w:r w:rsidR="00B44962">
        <w:t xml:space="preserve"> can be traced back to 1988</w:t>
      </w:r>
      <w:r w:rsidR="00F12C91">
        <w:t>, when a medical school</w:t>
      </w:r>
      <w:r w:rsidR="00F3799C">
        <w:t xml:space="preserve"> was found guilty </w:t>
      </w:r>
      <w:r w:rsidR="009A57FE">
        <w:t>of</w:t>
      </w:r>
      <w:r w:rsidR="00F3799C">
        <w:t xml:space="preserve"> discrimination. </w:t>
      </w:r>
      <w:r w:rsidR="004A3192">
        <w:t xml:space="preserve">The reason being that a computer program that determined </w:t>
      </w:r>
      <w:r w:rsidR="00E853D4">
        <w:t xml:space="preserve">who would be invited for </w:t>
      </w:r>
      <w:r w:rsidR="00020400">
        <w:t xml:space="preserve">interviews </w:t>
      </w:r>
      <w:r w:rsidR="000D531C">
        <w:t xml:space="preserve">had been proven to be biased against women and people </w:t>
      </w:r>
      <w:r w:rsidR="00514671">
        <w:t>with non-European names.</w:t>
      </w:r>
      <w:r w:rsidR="00AE0FB6">
        <w:t xml:space="preserve"> </w:t>
      </w:r>
      <w:r w:rsidR="004C0874">
        <w:t xml:space="preserve">This computer program was also </w:t>
      </w:r>
      <w:r w:rsidR="001B056B">
        <w:t xml:space="preserve">developed to fall in line with human </w:t>
      </w:r>
      <w:r w:rsidR="00735407">
        <w:t>admissions and</w:t>
      </w:r>
      <w:r w:rsidR="001B056B">
        <w:t xml:space="preserve"> did just that with </w:t>
      </w:r>
      <w:r w:rsidR="00735407">
        <w:t>up to 95 percent accuracy.</w:t>
      </w:r>
    </w:p>
    <w:p w14:paraId="25BDD048" w14:textId="44BCB45E" w:rsidR="00441349" w:rsidRDefault="00000000">
      <w:sdt>
        <w:sdtPr>
          <w:id w:val="579402143"/>
          <w:citation/>
        </w:sdtPr>
        <w:sdtContent>
          <w:r w:rsidR="006A1DC0">
            <w:fldChar w:fldCharType="begin"/>
          </w:r>
          <w:r w:rsidR="006A1DC0">
            <w:instrText xml:space="preserve"> CITATION Jam19 \l 7177 </w:instrText>
          </w:r>
          <w:r w:rsidR="006A1DC0">
            <w:fldChar w:fldCharType="separate"/>
          </w:r>
          <w:r w:rsidR="00E86C9C" w:rsidRPr="00E86C9C">
            <w:rPr>
              <w:noProof/>
            </w:rPr>
            <w:t>(James Manyika, 2019)</w:t>
          </w:r>
          <w:r w:rsidR="006A1DC0">
            <w:fldChar w:fldCharType="end"/>
          </w:r>
        </w:sdtContent>
      </w:sdt>
    </w:p>
    <w:p w14:paraId="7CDD1ADC" w14:textId="3E76DFE4" w:rsidR="007D24F6" w:rsidRDefault="007D24F6">
      <w:r>
        <w:t xml:space="preserve">To </w:t>
      </w:r>
      <w:r w:rsidR="00712E45">
        <w:t>end</w:t>
      </w:r>
      <w:r>
        <w:t xml:space="preserve"> Bias in AI, </w:t>
      </w:r>
      <w:r w:rsidR="00E05E10">
        <w:t xml:space="preserve">data scientists have been doing research on how to address the problem. </w:t>
      </w:r>
      <w:r w:rsidR="00666C89">
        <w:t>One of the</w:t>
      </w:r>
      <w:r w:rsidR="00AF1888">
        <w:t xml:space="preserve">re solutions are to increase transparency in the making of AI. This includes explaining </w:t>
      </w:r>
      <w:r w:rsidR="009E10E6">
        <w:t xml:space="preserve">AI </w:t>
      </w:r>
      <w:r w:rsidR="007A74FF">
        <w:t xml:space="preserve">in a simple way. This can </w:t>
      </w:r>
      <w:r w:rsidR="006378A1">
        <w:t xml:space="preserve">be difficult as ‘explainable AI’ to </w:t>
      </w:r>
      <w:r w:rsidR="009070A0">
        <w:t xml:space="preserve">someone that does not </w:t>
      </w:r>
      <w:r w:rsidR="00026E6F">
        <w:t xml:space="preserve">work or study in that field can be </w:t>
      </w:r>
      <w:r w:rsidR="009C211B">
        <w:t xml:space="preserve">tricky. But data scientists </w:t>
      </w:r>
      <w:r w:rsidR="008045C4">
        <w:t xml:space="preserve">say that even just saying how data is being trained </w:t>
      </w:r>
      <w:r w:rsidR="00CF71AB">
        <w:t>and</w:t>
      </w:r>
      <w:r w:rsidR="00E26080">
        <w:t xml:space="preserve"> </w:t>
      </w:r>
      <w:r w:rsidR="00540658">
        <w:t xml:space="preserve">these creators </w:t>
      </w:r>
      <w:r w:rsidR="005845F3">
        <w:t>explaining how and why they are using different algorithms is enough.</w:t>
      </w:r>
      <w:r w:rsidR="00BA1797">
        <w:t xml:space="preserve"> </w:t>
      </w:r>
      <w:r w:rsidR="00824053">
        <w:t xml:space="preserve"> Transparency</w:t>
      </w:r>
      <w:r w:rsidR="004516FC">
        <w:t xml:space="preserve"> is very important </w:t>
      </w:r>
      <w:r w:rsidR="00241F54">
        <w:t>particularly</w:t>
      </w:r>
      <w:r w:rsidR="004516FC">
        <w:t xml:space="preserve"> when AI programs are </w:t>
      </w:r>
      <w:r w:rsidR="00241F54">
        <w:t xml:space="preserve">being used from third-party vendors. </w:t>
      </w:r>
      <w:r w:rsidR="00BA1797">
        <w:t xml:space="preserve">This would not necessarily prevent bias but it’s a step toward it. </w:t>
      </w:r>
    </w:p>
    <w:p w14:paraId="321D1A67" w14:textId="13E817E5" w:rsidR="00BA5136" w:rsidRDefault="00000000">
      <w:sdt>
        <w:sdtPr>
          <w:id w:val="532849185"/>
          <w:citation/>
        </w:sdtPr>
        <w:sdtContent>
          <w:r w:rsidR="00163325">
            <w:fldChar w:fldCharType="begin"/>
          </w:r>
          <w:r w:rsidR="00163325">
            <w:instrText xml:space="preserve"> CITATION Poo22 \l 7177 </w:instrText>
          </w:r>
          <w:r w:rsidR="00163325">
            <w:fldChar w:fldCharType="separate"/>
          </w:r>
          <w:r w:rsidR="00E86C9C" w:rsidRPr="00E86C9C">
            <w:rPr>
              <w:noProof/>
            </w:rPr>
            <w:t>(Apte, 2022)</w:t>
          </w:r>
          <w:r w:rsidR="00163325">
            <w:fldChar w:fldCharType="end"/>
          </w:r>
        </w:sdtContent>
      </w:sdt>
    </w:p>
    <w:p w14:paraId="5AC6AC5B" w14:textId="3969835D" w:rsidR="00441349" w:rsidRDefault="00441349">
      <w:r>
        <w:t>In addition to bias in AI, we should also take into account the value conflicts</w:t>
      </w:r>
      <w:r w:rsidR="00FA55ED">
        <w:t xml:space="preserve">. </w:t>
      </w:r>
      <w:r w:rsidR="00034A8E">
        <w:t xml:space="preserve"> </w:t>
      </w:r>
      <w:r w:rsidR="007D5E55">
        <w:t>It’s</w:t>
      </w:r>
      <w:r w:rsidR="00C54267">
        <w:t xml:space="preserve"> important to accommodate </w:t>
      </w:r>
      <w:r w:rsidR="007125D8">
        <w:t>everyone</w:t>
      </w:r>
      <w:r w:rsidR="007D5E55">
        <w:t>.</w:t>
      </w:r>
    </w:p>
    <w:p w14:paraId="7E3D633C" w14:textId="7839BEE0" w:rsidR="0038595B" w:rsidRDefault="00BA5136">
      <w:r>
        <w:t xml:space="preserve">Another </w:t>
      </w:r>
      <w:r w:rsidR="000321BD">
        <w:t>ethical implication can be moral responsibility</w:t>
      </w:r>
      <w:r w:rsidR="008B6E0E">
        <w:t xml:space="preserve">. </w:t>
      </w:r>
      <w:r w:rsidR="00775064">
        <w:t xml:space="preserve">We can use the concept given in the scenario </w:t>
      </w:r>
      <w:r w:rsidR="00B51FB3">
        <w:t xml:space="preserve">given above. A </w:t>
      </w:r>
      <w:r w:rsidR="006F491B">
        <w:t>seven-year-old</w:t>
      </w:r>
      <w:r w:rsidR="008F6A0A">
        <w:t xml:space="preserve"> </w:t>
      </w:r>
      <w:r w:rsidR="006F491B">
        <w:t>boys’</w:t>
      </w:r>
      <w:r w:rsidR="008F6A0A">
        <w:t xml:space="preserve"> finger was broken and now he is left injured by the robot during chess. Who would need to take moral responsibility for this? The creator or</w:t>
      </w:r>
      <w:r w:rsidR="006F491B">
        <w:t xml:space="preserve"> the</w:t>
      </w:r>
      <w:r w:rsidR="008F6A0A">
        <w:t xml:space="preserve"> robot</w:t>
      </w:r>
      <w:r w:rsidR="006F491B">
        <w:t xml:space="preserve">? </w:t>
      </w:r>
      <w:r w:rsidR="00886F64">
        <w:t xml:space="preserve">The human values </w:t>
      </w:r>
      <w:r w:rsidR="00436CF9">
        <w:t xml:space="preserve">being passed on to this robot causes conflict as now the creator </w:t>
      </w:r>
      <w:r w:rsidR="0046613D">
        <w:t xml:space="preserve">will be blamed. </w:t>
      </w:r>
      <w:r w:rsidR="00154912">
        <w:t xml:space="preserve">It is important to </w:t>
      </w:r>
      <w:r w:rsidR="00F74FC1">
        <w:t xml:space="preserve">understand that robots cannot be morally responsible for the harm they inflict as they do not have </w:t>
      </w:r>
      <w:r w:rsidR="00A87CA3">
        <w:t>moral agency like humans do. They lack consciousness and empathy</w:t>
      </w:r>
      <w:r w:rsidR="00F34C4A">
        <w:t xml:space="preserve"> so it would be useless to </w:t>
      </w:r>
      <w:r w:rsidR="005B06BA">
        <w:t xml:space="preserve">even punish them for this by letting them take some sort of </w:t>
      </w:r>
      <w:r w:rsidR="000D1CBF">
        <w:t>responsibility for it.</w:t>
      </w:r>
      <w:r w:rsidR="00BE4D41">
        <w:t xml:space="preserve"> But when </w:t>
      </w:r>
      <w:r w:rsidR="002A7CB3">
        <w:t xml:space="preserve">these human values are passed onto the robot, how would we defend an issue like this. </w:t>
      </w:r>
    </w:p>
    <w:p w14:paraId="712AAEAF" w14:textId="118F6CC7" w:rsidR="00706080" w:rsidRDefault="00000000">
      <w:sdt>
        <w:sdtPr>
          <w:id w:val="-398133488"/>
          <w:citation/>
        </w:sdtPr>
        <w:sdtContent>
          <w:r w:rsidR="00706080">
            <w:fldChar w:fldCharType="begin"/>
          </w:r>
          <w:r w:rsidR="00706080">
            <w:instrText xml:space="preserve"> CITATION Dan21 \l 7177 </w:instrText>
          </w:r>
          <w:r w:rsidR="00706080">
            <w:fldChar w:fldCharType="separate"/>
          </w:r>
          <w:r w:rsidR="00E86C9C" w:rsidRPr="00E86C9C">
            <w:rPr>
              <w:noProof/>
            </w:rPr>
            <w:t>(Gogoshin, 2021)</w:t>
          </w:r>
          <w:r w:rsidR="00706080">
            <w:fldChar w:fldCharType="end"/>
          </w:r>
        </w:sdtContent>
      </w:sdt>
    </w:p>
    <w:p w14:paraId="358585A7" w14:textId="4302CDD9" w:rsidR="00D06DCB" w:rsidRDefault="00CF3999">
      <w:r>
        <w:t>Human values being passed onto Ai and humanoid robots</w:t>
      </w:r>
      <w:r w:rsidR="00C71D00">
        <w:t xml:space="preserve">, </w:t>
      </w:r>
      <w:r w:rsidR="000D7050">
        <w:t>can</w:t>
      </w:r>
      <w:r w:rsidR="009F1956">
        <w:t xml:space="preserve"> benefit </w:t>
      </w:r>
      <w:r w:rsidR="000D7050">
        <w:t>us in a lot of ways. Some major examples of humanoid robots</w:t>
      </w:r>
      <w:r w:rsidR="00FE245C">
        <w:t xml:space="preserve"> and AI helping </w:t>
      </w:r>
      <w:r w:rsidR="00573148">
        <w:t>people</w:t>
      </w:r>
      <w:r w:rsidR="0042389A">
        <w:t xml:space="preserve"> in the health and medical field</w:t>
      </w:r>
      <w:r w:rsidR="00573148">
        <w:t xml:space="preserve"> are the </w:t>
      </w:r>
      <w:r w:rsidR="006957D1">
        <w:t>N</w:t>
      </w:r>
      <w:r w:rsidR="0042389A">
        <w:t>ext-generation robots that work with autistic children</w:t>
      </w:r>
      <w:r w:rsidR="006957D1">
        <w:t xml:space="preserve">. They effectively bond the communication between parent and </w:t>
      </w:r>
      <w:r w:rsidR="003A6D9F">
        <w:t>their children. There is also</w:t>
      </w:r>
      <w:r w:rsidR="008D05E7">
        <w:t xml:space="preserve"> a social robot used in the</w:t>
      </w:r>
      <w:r w:rsidR="003A6D9F">
        <w:t xml:space="preserve"> </w:t>
      </w:r>
      <w:r w:rsidR="00B74495">
        <w:t>MIT media lab which</w:t>
      </w:r>
      <w:r w:rsidR="00D8509D">
        <w:t xml:space="preserve"> </w:t>
      </w:r>
      <w:r w:rsidR="00D8509D">
        <w:lastRenderedPageBreak/>
        <w:t>teaches languages and reading skills to children.</w:t>
      </w:r>
      <w:r w:rsidR="00FB4098">
        <w:t xml:space="preserve"> This provides a fun and more memorable way for children to learn and read.</w:t>
      </w:r>
    </w:p>
    <w:p w14:paraId="00629D03" w14:textId="25FABC18" w:rsidR="002E53FE" w:rsidRDefault="00000000">
      <w:sdt>
        <w:sdtPr>
          <w:id w:val="-1949147417"/>
          <w:citation/>
        </w:sdtPr>
        <w:sdtContent>
          <w:r w:rsidR="002E53FE">
            <w:fldChar w:fldCharType="begin"/>
          </w:r>
          <w:r w:rsidR="002E53FE">
            <w:instrText xml:space="preserve"> CITATION MIT15 \l 7177 </w:instrText>
          </w:r>
          <w:r w:rsidR="002E53FE">
            <w:fldChar w:fldCharType="separate"/>
          </w:r>
          <w:r w:rsidR="00E86C9C" w:rsidRPr="00E86C9C">
            <w:rPr>
              <w:noProof/>
            </w:rPr>
            <w:t>(Anon., 2015)</w:t>
          </w:r>
          <w:r w:rsidR="002E53FE">
            <w:fldChar w:fldCharType="end"/>
          </w:r>
        </w:sdtContent>
      </w:sdt>
    </w:p>
    <w:p w14:paraId="725B9D97" w14:textId="486C25E1" w:rsidR="00F46A8C" w:rsidRDefault="002F6D23" w:rsidP="00F46A8C">
      <w:r>
        <w:t xml:space="preserve">There are also </w:t>
      </w:r>
      <w:r w:rsidR="00CD195E">
        <w:t xml:space="preserve">weight loss robots </w:t>
      </w:r>
      <w:r w:rsidR="00D06DCB">
        <w:t>which help people meet their weight loss goals. There are</w:t>
      </w:r>
      <w:r w:rsidR="00CD195E">
        <w:t xml:space="preserve"> even Paro seal robot</w:t>
      </w:r>
      <w:r w:rsidR="00D06DCB">
        <w:t>s</w:t>
      </w:r>
      <w:r w:rsidR="00CD195E">
        <w:t xml:space="preserve"> that is used in elderly homes</w:t>
      </w:r>
      <w:r w:rsidR="0073042E">
        <w:t xml:space="preserve"> and with dementia patients as well.</w:t>
      </w:r>
      <w:r w:rsidR="00F46A8C" w:rsidRPr="00F46A8C">
        <w:t xml:space="preserve"> </w:t>
      </w:r>
      <w:r w:rsidR="00F46A8C">
        <w:t>They provide something they lack when they are alone, and away from family and friends.</w:t>
      </w:r>
    </w:p>
    <w:p w14:paraId="477012A8" w14:textId="3FB9A9D5" w:rsidR="00147930" w:rsidRDefault="00147930"/>
    <w:p w14:paraId="437C289A" w14:textId="47F55FE1" w:rsidR="00AE7C10" w:rsidRDefault="00000000">
      <w:sdt>
        <w:sdtPr>
          <w:id w:val="591510456"/>
          <w:citation/>
        </w:sdtPr>
        <w:sdtContent>
          <w:r w:rsidR="000536C3">
            <w:fldChar w:fldCharType="begin"/>
          </w:r>
          <w:r w:rsidR="000536C3">
            <w:instrText xml:space="preserve"> CITATION Dai \l 7177 </w:instrText>
          </w:r>
          <w:r w:rsidR="000536C3">
            <w:fldChar w:fldCharType="separate"/>
          </w:r>
          <w:r w:rsidR="00E86C9C" w:rsidRPr="00E86C9C">
            <w:rPr>
              <w:noProof/>
            </w:rPr>
            <w:t>(Mail, n.d.)</w:t>
          </w:r>
          <w:r w:rsidR="000536C3">
            <w:fldChar w:fldCharType="end"/>
          </w:r>
        </w:sdtContent>
      </w:sdt>
    </w:p>
    <w:p w14:paraId="7524988A" w14:textId="2E1AD7C7" w:rsidR="002F6D23" w:rsidRDefault="0073042E">
      <w:r>
        <w:t xml:space="preserve">These are all engaging </w:t>
      </w:r>
      <w:r w:rsidR="00920C2A">
        <w:t xml:space="preserve">for children and elderly. They ultimately give these people a sense of </w:t>
      </w:r>
      <w:r w:rsidR="004E2FF4">
        <w:t>nurturing</w:t>
      </w:r>
      <w:r w:rsidR="00920C2A">
        <w:t xml:space="preserve"> they might need in certain </w:t>
      </w:r>
      <w:r w:rsidR="004E2FF4">
        <w:t>ways.</w:t>
      </w:r>
      <w:r w:rsidR="009A2A47">
        <w:t xml:space="preserve"> </w:t>
      </w:r>
    </w:p>
    <w:p w14:paraId="656C57CD" w14:textId="6FE7F263" w:rsidR="000536C3" w:rsidRDefault="00000000">
      <w:sdt>
        <w:sdtPr>
          <w:id w:val="-1072586346"/>
          <w:citation/>
        </w:sdtPr>
        <w:sdtContent>
          <w:r w:rsidR="008B74B0">
            <w:fldChar w:fldCharType="begin"/>
          </w:r>
          <w:r w:rsidR="008B74B0">
            <w:instrText xml:space="preserve"> CITATION The15 \l 7177 </w:instrText>
          </w:r>
          <w:r w:rsidR="008B74B0">
            <w:fldChar w:fldCharType="separate"/>
          </w:r>
          <w:r w:rsidR="00E86C9C" w:rsidRPr="00E86C9C">
            <w:rPr>
              <w:noProof/>
            </w:rPr>
            <w:t>(2015, 2015)</w:t>
          </w:r>
          <w:r w:rsidR="008B74B0">
            <w:fldChar w:fldCharType="end"/>
          </w:r>
        </w:sdtContent>
      </w:sdt>
    </w:p>
    <w:p w14:paraId="0A3EE635" w14:textId="60787351" w:rsidR="000D1CBF" w:rsidRDefault="009A39DC">
      <w:r>
        <w:t xml:space="preserve">We can now conclude that </w:t>
      </w:r>
      <w:r w:rsidR="002976E4">
        <w:t xml:space="preserve">human values </w:t>
      </w:r>
      <w:r w:rsidR="00C85838">
        <w:t>in AI is necessary even if it may cause some conflict.</w:t>
      </w:r>
      <w:r w:rsidR="000D7050">
        <w:t xml:space="preserve"> </w:t>
      </w:r>
      <w:r w:rsidR="002E2D5E">
        <w:t>There</w:t>
      </w:r>
      <w:r w:rsidR="00280951">
        <w:t xml:space="preserve"> is without a doubt risks </w:t>
      </w:r>
      <w:r w:rsidR="00C2364D">
        <w:t xml:space="preserve">but ultimately AI and humanoid robots having human values can </w:t>
      </w:r>
      <w:r w:rsidR="00247487">
        <w:t xml:space="preserve">benefit us in a range of ways. The ethical implications should not scare us but </w:t>
      </w:r>
      <w:r w:rsidR="00652121">
        <w:t>motivate us to improve and be open to what it is becoming and what it already is.</w:t>
      </w:r>
      <w:r w:rsidR="00FA0FAE">
        <w:t xml:space="preserve"> </w:t>
      </w:r>
      <w:r w:rsidR="00910289">
        <w:t>This would be the only way we as humans can live and accept the AI.</w:t>
      </w:r>
    </w:p>
    <w:p w14:paraId="40DF47FD" w14:textId="77777777" w:rsidR="00652121" w:rsidRDefault="00652121"/>
    <w:p w14:paraId="6FE6B8F0" w14:textId="77777777" w:rsidR="0079289E" w:rsidRDefault="00652121">
      <w:pPr>
        <w:rPr>
          <w:b/>
          <w:bCs/>
          <w:u w:val="single"/>
        </w:rPr>
      </w:pPr>
      <w:r w:rsidRPr="00652121">
        <w:rPr>
          <w:b/>
          <w:bCs/>
          <w:u w:val="single"/>
        </w:rPr>
        <w:t>Code of conducts</w:t>
      </w:r>
    </w:p>
    <w:p w14:paraId="2830EDB3" w14:textId="6FFC32DA" w:rsidR="0044344B" w:rsidRPr="0079289E" w:rsidRDefault="0079289E">
      <w:pPr>
        <w:rPr>
          <w:b/>
          <w:bCs/>
          <w:u w:val="single"/>
        </w:rPr>
      </w:pPr>
      <w:r w:rsidRPr="0079289E">
        <w:t>To include human values, we</w:t>
      </w:r>
      <w:r w:rsidR="005B6FFF" w:rsidRPr="000574B8">
        <w:t xml:space="preserve"> </w:t>
      </w:r>
      <w:r w:rsidR="00FE4A9B">
        <w:t xml:space="preserve">would </w:t>
      </w:r>
      <w:r>
        <w:t>also</w:t>
      </w:r>
      <w:r w:rsidR="00FE4A9B">
        <w:t xml:space="preserve"> need to</w:t>
      </w:r>
      <w:r>
        <w:t xml:space="preserve"> </w:t>
      </w:r>
      <w:r w:rsidR="005B6FFF" w:rsidRPr="000574B8">
        <w:t>use a code of conduct. This code of condu</w:t>
      </w:r>
      <w:r w:rsidR="000574B8">
        <w:t>c</w:t>
      </w:r>
      <w:r w:rsidR="005B6FFF" w:rsidRPr="000574B8">
        <w:t>t</w:t>
      </w:r>
      <w:r w:rsidR="000574B8">
        <w:t xml:space="preserve"> will help </w:t>
      </w:r>
      <w:r w:rsidR="00D93D67">
        <w:t xml:space="preserve">creators </w:t>
      </w:r>
      <w:r w:rsidR="00E93875">
        <w:t>of these systems, AI and humanoid robots stick to a guideline.</w:t>
      </w:r>
    </w:p>
    <w:p w14:paraId="5096AB02" w14:textId="3DBDA0FF" w:rsidR="007636B3" w:rsidRDefault="00CD7167">
      <w:r>
        <w:t>The first code of conduct</w:t>
      </w:r>
      <w:r w:rsidR="00FE54D9">
        <w:t xml:space="preserve"> is for creators </w:t>
      </w:r>
      <w:r w:rsidR="002B2103">
        <w:t xml:space="preserve">to be transparent (as mentioned in above aw well). </w:t>
      </w:r>
      <w:r w:rsidR="00054465">
        <w:t xml:space="preserve">With any data </w:t>
      </w:r>
      <w:r>
        <w:t>driven object, AI counts on the quality of data to direct their AI model.</w:t>
      </w:r>
      <w:r w:rsidR="00BA0BBF">
        <w:t xml:space="preserve"> This is why they are affected by bias or have a risk </w:t>
      </w:r>
      <w:r w:rsidR="00A50A5E">
        <w:t xml:space="preserve">when they are used. Transparency in AI is all about </w:t>
      </w:r>
      <w:r w:rsidR="00142369">
        <w:t xml:space="preserve">having a clear explanation behind each thing being put out and making your reasoning </w:t>
      </w:r>
      <w:r w:rsidR="00BF1FA4">
        <w:t>or decision-making process accessible to users of your model.</w:t>
      </w:r>
      <w:r w:rsidR="001F6A78">
        <w:t xml:space="preserve"> </w:t>
      </w:r>
      <w:sdt>
        <w:sdtPr>
          <w:id w:val="610635383"/>
          <w:citation/>
        </w:sdtPr>
        <w:sdtContent>
          <w:r w:rsidR="001F6A78">
            <w:fldChar w:fldCharType="begin"/>
          </w:r>
          <w:r w:rsidR="001F6A78">
            <w:instrText xml:space="preserve"> CITATION Geo23 \l 7177 </w:instrText>
          </w:r>
          <w:r w:rsidR="001F6A78">
            <w:fldChar w:fldCharType="separate"/>
          </w:r>
          <w:r w:rsidR="00E86C9C" w:rsidRPr="00E86C9C">
            <w:rPr>
              <w:noProof/>
            </w:rPr>
            <w:t>(Lawton, 2023)</w:t>
          </w:r>
          <w:r w:rsidR="001F6A78">
            <w:fldChar w:fldCharType="end"/>
          </w:r>
        </w:sdtContent>
      </w:sdt>
    </w:p>
    <w:p w14:paraId="02B6A6D9" w14:textId="2FE9EECB" w:rsidR="007636B3" w:rsidRDefault="007636B3">
      <w:r>
        <w:t xml:space="preserve">Another code of conduct, which will fall hand in hand with the earlier discussion on AI and Bias is to have Ethical decision-making. </w:t>
      </w:r>
      <w:r w:rsidR="00B14A35">
        <w:t xml:space="preserve">Creators should try their best to not be biased in the making of their AI system or model. They should have </w:t>
      </w:r>
      <w:r w:rsidR="00DF4922">
        <w:t xml:space="preserve">diverse opinions around them to help with this. </w:t>
      </w:r>
      <w:r w:rsidR="0043266F">
        <w:t xml:space="preserve"> AI is only as good as its data </w:t>
      </w:r>
      <w:r w:rsidR="00AD0272">
        <w:t xml:space="preserve">and the creators have full control over that. </w:t>
      </w:r>
      <w:r w:rsidR="00613D0B">
        <w:t xml:space="preserve">Ethics are taught </w:t>
      </w:r>
      <w:r w:rsidR="00A54518">
        <w:t xml:space="preserve">by humans and would only be as ethical as it was </w:t>
      </w:r>
      <w:r w:rsidR="000E4A0D">
        <w:t>taught</w:t>
      </w:r>
      <w:r w:rsidR="00A54518">
        <w:t xml:space="preserve"> </w:t>
      </w:r>
      <w:r w:rsidR="000E4A0D">
        <w:t xml:space="preserve">to be.  </w:t>
      </w:r>
      <w:sdt>
        <w:sdtPr>
          <w:id w:val="1340889841"/>
          <w:citation/>
        </w:sdtPr>
        <w:sdtContent>
          <w:r w:rsidR="000E4A0D">
            <w:fldChar w:fldCharType="begin"/>
          </w:r>
          <w:r w:rsidR="000E4A0D">
            <w:instrText xml:space="preserve"> CITATION Jef17 \l 7177 </w:instrText>
          </w:r>
          <w:r w:rsidR="000E4A0D">
            <w:fldChar w:fldCharType="separate"/>
          </w:r>
          <w:r w:rsidR="00E86C9C" w:rsidRPr="00E86C9C">
            <w:rPr>
              <w:noProof/>
            </w:rPr>
            <w:t>(Catlin, 2017)</w:t>
          </w:r>
          <w:r w:rsidR="000E4A0D">
            <w:fldChar w:fldCharType="end"/>
          </w:r>
        </w:sdtContent>
      </w:sdt>
    </w:p>
    <w:p w14:paraId="3ED203ED" w14:textId="1188CA81" w:rsidR="00F16615" w:rsidRDefault="008A0875">
      <w:r>
        <w:t xml:space="preserve">Just as humans that work in a specific field </w:t>
      </w:r>
      <w:r w:rsidR="00FD4F4D">
        <w:t xml:space="preserve">need </w:t>
      </w:r>
      <w:r w:rsidR="00837D43">
        <w:t xml:space="preserve">to continuously learn </w:t>
      </w:r>
      <w:r w:rsidR="008A3A60">
        <w:t xml:space="preserve">to become better at the jobs, the same should be for AI. </w:t>
      </w:r>
      <w:r w:rsidR="00761D2A">
        <w:t xml:space="preserve">AI should continuously be learning. We can already see this in AI search engines like ChatGPT. The reason for its speed is because of this. </w:t>
      </w:r>
      <w:r w:rsidR="001A4507">
        <w:t>AI should be able to</w:t>
      </w:r>
      <w:r w:rsidR="00DC2DA3">
        <w:t xml:space="preserve"> learn and adapt their values over time</w:t>
      </w:r>
      <w:r w:rsidR="00D43C22">
        <w:t>.</w:t>
      </w:r>
      <w:r w:rsidR="000C0C9C">
        <w:t xml:space="preserve"> This could make place for </w:t>
      </w:r>
      <w:r w:rsidR="00E767DE">
        <w:t>fresh</w:t>
      </w:r>
      <w:r w:rsidR="000C0C9C">
        <w:t xml:space="preserve"> information and will also </w:t>
      </w:r>
      <w:r w:rsidR="00E767DE">
        <w:t>correct the bias and dated values it has learnt.</w:t>
      </w:r>
      <w:r w:rsidR="00D43C22">
        <w:t xml:space="preserve"> </w:t>
      </w:r>
      <w:sdt>
        <w:sdtPr>
          <w:id w:val="-536510043"/>
          <w:citation/>
        </w:sdtPr>
        <w:sdtContent>
          <w:r w:rsidR="00D43C22">
            <w:fldChar w:fldCharType="begin"/>
          </w:r>
          <w:r w:rsidR="00D43C22">
            <w:instrText xml:space="preserve"> CITATION Vin23 \l 7177 </w:instrText>
          </w:r>
          <w:r w:rsidR="00D43C22">
            <w:fldChar w:fldCharType="separate"/>
          </w:r>
          <w:r w:rsidR="00E86C9C" w:rsidRPr="00E86C9C">
            <w:rPr>
              <w:noProof/>
            </w:rPr>
            <w:t>(Caruana, 2023)</w:t>
          </w:r>
          <w:r w:rsidR="00D43C22">
            <w:fldChar w:fldCharType="end"/>
          </w:r>
        </w:sdtContent>
      </w:sdt>
    </w:p>
    <w:p w14:paraId="5B15E074" w14:textId="675A04A8" w:rsidR="005F45B8" w:rsidRDefault="005F45B8">
      <w:r>
        <w:t xml:space="preserve">Humans overseeing AI can play a big role in accountability (moral accountability) </w:t>
      </w:r>
      <w:r w:rsidR="00E271C5">
        <w:t>This is</w:t>
      </w:r>
      <w:r w:rsidR="00465A47">
        <w:t xml:space="preserve"> necessary in ensuring th</w:t>
      </w:r>
      <w:r w:rsidR="005136F9">
        <w:t>at AI and their outputs are justifiable</w:t>
      </w:r>
      <w:r w:rsidR="005962CB">
        <w:t xml:space="preserve"> or clear</w:t>
      </w:r>
      <w:r w:rsidR="005136F9">
        <w:t xml:space="preserve">. </w:t>
      </w:r>
      <w:r w:rsidR="005962CB">
        <w:t xml:space="preserve">AI being clear and humans understanding them, </w:t>
      </w:r>
      <w:r w:rsidR="005136F9">
        <w:t>can build trust be</w:t>
      </w:r>
      <w:r w:rsidR="005962CB">
        <w:t xml:space="preserve">tween the two. </w:t>
      </w:r>
      <w:r w:rsidR="009D6648">
        <w:t xml:space="preserve">So, creators should make clear and concise AI. </w:t>
      </w:r>
      <w:sdt>
        <w:sdtPr>
          <w:id w:val="1810512810"/>
          <w:citation/>
        </w:sdtPr>
        <w:sdtContent>
          <w:r w:rsidR="009D6648">
            <w:fldChar w:fldCharType="begin"/>
          </w:r>
          <w:r w:rsidR="009D6648">
            <w:instrText xml:space="preserve"> CITATION htt9 \l 7177 </w:instrText>
          </w:r>
          <w:r w:rsidR="009D6648">
            <w:fldChar w:fldCharType="separate"/>
          </w:r>
          <w:r w:rsidR="00E86C9C" w:rsidRPr="00E86C9C">
            <w:rPr>
              <w:noProof/>
            </w:rPr>
            <w:t>(Anon., n.d.)</w:t>
          </w:r>
          <w:r w:rsidR="009D6648">
            <w:fldChar w:fldCharType="end"/>
          </w:r>
        </w:sdtContent>
      </w:sdt>
    </w:p>
    <w:p w14:paraId="48ECD9A3" w14:textId="47C0885C" w:rsidR="009D6648" w:rsidRDefault="00E94164">
      <w:r>
        <w:lastRenderedPageBreak/>
        <w:t>All AI should respect</w:t>
      </w:r>
      <w:r w:rsidR="008C4E37">
        <w:t xml:space="preserve"> the </w:t>
      </w:r>
      <w:r w:rsidR="00C17666">
        <w:t>diverse</w:t>
      </w:r>
      <w:r w:rsidR="008C4E37">
        <w:t xml:space="preserve"> </w:t>
      </w:r>
      <w:r w:rsidR="00C17666">
        <w:t xml:space="preserve">values of humans. This would once again aid in helping with bias. This would ensure all humans are respected. </w:t>
      </w:r>
      <w:r w:rsidR="00770A0C">
        <w:t>However,</w:t>
      </w:r>
      <w:r w:rsidR="00C17666">
        <w:t xml:space="preserve"> this would require a lot of research in the development process.</w:t>
      </w:r>
      <w:r w:rsidR="00770A0C">
        <w:t xml:space="preserve"> Th</w:t>
      </w:r>
      <w:r w:rsidR="001567A9">
        <w:t>is would prevent instances like the discrimination in the medical school (as mentioned above).</w:t>
      </w:r>
      <w:sdt>
        <w:sdtPr>
          <w:id w:val="-157618153"/>
          <w:citation/>
        </w:sdtPr>
        <w:sdtContent>
          <w:r w:rsidR="00435829">
            <w:fldChar w:fldCharType="begin"/>
          </w:r>
          <w:r w:rsidR="00435829">
            <w:instrText xml:space="preserve"> CITATION DIV23 \l 7177 </w:instrText>
          </w:r>
          <w:r w:rsidR="00435829">
            <w:fldChar w:fldCharType="separate"/>
          </w:r>
          <w:r w:rsidR="00E86C9C">
            <w:rPr>
              <w:noProof/>
            </w:rPr>
            <w:t xml:space="preserve"> </w:t>
          </w:r>
          <w:r w:rsidR="00E86C9C" w:rsidRPr="00E86C9C">
            <w:rPr>
              <w:noProof/>
            </w:rPr>
            <w:t>(Anon., 2023)</w:t>
          </w:r>
          <w:r w:rsidR="00435829">
            <w:fldChar w:fldCharType="end"/>
          </w:r>
        </w:sdtContent>
      </w:sdt>
    </w:p>
    <w:p w14:paraId="2045A0C7" w14:textId="0EA72034" w:rsidR="00FE6F65" w:rsidRDefault="00124ACC">
      <w:bookmarkStart w:id="0" w:name="_Hlk149322733"/>
      <w:r>
        <w:t>The benefits of a</w:t>
      </w:r>
      <w:r w:rsidR="00AC7477">
        <w:t>n</w:t>
      </w:r>
      <w:r>
        <w:t xml:space="preserve"> AI code of conduct</w:t>
      </w:r>
      <w:r w:rsidR="00E1765B">
        <w:t xml:space="preserve"> includes ethical integrity. This </w:t>
      </w:r>
      <w:r w:rsidR="00E501E4">
        <w:t>would ensure that there is respon</w:t>
      </w:r>
      <w:r w:rsidR="00A0037E">
        <w:t>sible use of AI. A code of conduct will also provide consiste</w:t>
      </w:r>
      <w:r w:rsidR="00AC7477">
        <w:t>ncy</w:t>
      </w:r>
      <w:r w:rsidR="004C32CE">
        <w:t xml:space="preserve">, this </w:t>
      </w:r>
      <w:r w:rsidR="00FE6F65">
        <w:t>lowers</w:t>
      </w:r>
      <w:r w:rsidR="004C32CE">
        <w:t xml:space="preserve"> th</w:t>
      </w:r>
      <w:bookmarkEnd w:id="0"/>
      <w:r w:rsidR="004C32CE">
        <w:t xml:space="preserve">e </w:t>
      </w:r>
      <w:r w:rsidR="00FE6F65">
        <w:t>chances</w:t>
      </w:r>
      <w:r w:rsidR="004C32CE">
        <w:t xml:space="preserve"> of unethical </w:t>
      </w:r>
      <w:r w:rsidR="00FE6F65">
        <w:t xml:space="preserve">practices. Another benefit would be an improvement in the decision-making </w:t>
      </w:r>
      <w:r w:rsidR="004D6B93">
        <w:t xml:space="preserve">process of AI. This is because the </w:t>
      </w:r>
      <w:r w:rsidR="00141D65">
        <w:t>people</w:t>
      </w:r>
      <w:r w:rsidR="004D6B93">
        <w:t xml:space="preserve"> can now trust the dat</w:t>
      </w:r>
      <w:r w:rsidR="005E2FEF">
        <w:t>a given through AI and humanoid robots.</w:t>
      </w:r>
    </w:p>
    <w:p w14:paraId="38C8EF96" w14:textId="52F103DB" w:rsidR="00604942" w:rsidRDefault="00000000">
      <w:sdt>
        <w:sdtPr>
          <w:id w:val="1835800606"/>
          <w:citation/>
        </w:sdtPr>
        <w:sdtContent>
          <w:r w:rsidR="00604942">
            <w:fldChar w:fldCharType="begin"/>
          </w:r>
          <w:r w:rsidR="00353471">
            <w:instrText xml:space="preserve">CITATION Min \l 7177 </w:instrText>
          </w:r>
          <w:r w:rsidR="00604942">
            <w:fldChar w:fldCharType="separate"/>
          </w:r>
          <w:r w:rsidR="00E86C9C" w:rsidRPr="00E86C9C">
            <w:rPr>
              <w:noProof/>
            </w:rPr>
            <w:t>(Grieco, 2023)</w:t>
          </w:r>
          <w:r w:rsidR="00604942">
            <w:fldChar w:fldCharType="end"/>
          </w:r>
        </w:sdtContent>
      </w:sdt>
    </w:p>
    <w:p w14:paraId="76E370D8" w14:textId="0E5CE020" w:rsidR="00353471" w:rsidRDefault="00353471" w:rsidP="00353471">
      <w:r>
        <w:t xml:space="preserve">In conclusion, a code of conduct is </w:t>
      </w:r>
      <w:r w:rsidR="00692D95">
        <w:t>necessary for AI and humanoid robots.</w:t>
      </w:r>
      <w:r w:rsidR="007369F4">
        <w:t xml:space="preserve"> It is a way to address the ethical concerns around the world of AI and robots.</w:t>
      </w:r>
      <w:r w:rsidR="00692D95">
        <w:t xml:space="preserve"> It will benefit us in a range of ways and provide a more trustworthy </w:t>
      </w:r>
      <w:r w:rsidR="00CD4938">
        <w:t xml:space="preserve">opinion around the creation of them. </w:t>
      </w:r>
    </w:p>
    <w:p w14:paraId="211A5194" w14:textId="77777777" w:rsidR="00604942" w:rsidRDefault="00604942"/>
    <w:p w14:paraId="7F538A0B" w14:textId="77777777" w:rsidR="00604942" w:rsidRDefault="00604942"/>
    <w:p w14:paraId="7BE6CD22" w14:textId="77777777" w:rsidR="00F16615" w:rsidRDefault="00F16615"/>
    <w:p w14:paraId="571F83E6" w14:textId="77777777" w:rsidR="00F16615" w:rsidRDefault="00F16615"/>
    <w:p w14:paraId="0002A7DC" w14:textId="7B4C56EA" w:rsidR="00026C66" w:rsidRDefault="00446021">
      <w:pPr>
        <w:rPr>
          <w:u w:val="single"/>
        </w:rPr>
      </w:pPr>
      <w:r w:rsidRPr="00446021">
        <w:rPr>
          <w:u w:val="single"/>
        </w:rPr>
        <w:t>Section 1</w:t>
      </w:r>
    </w:p>
    <w:p w14:paraId="4CD55213" w14:textId="7A78B0A7" w:rsidR="00A66468" w:rsidRDefault="00A66468" w:rsidP="004335F6">
      <w:pPr>
        <w:pStyle w:val="ListParagraph"/>
        <w:numPr>
          <w:ilvl w:val="0"/>
          <w:numId w:val="2"/>
        </w:numPr>
      </w:pPr>
      <w:r w:rsidRPr="00AD34FA">
        <w:rPr>
          <w:b/>
          <w:bCs/>
        </w:rPr>
        <w:t>Azure board link:</w:t>
      </w:r>
      <w:r w:rsidR="00FF40CE">
        <w:t xml:space="preserve"> </w:t>
      </w:r>
      <w:hyperlink r:id="rId10" w:history="1">
        <w:r w:rsidR="00550C83" w:rsidRPr="00322604">
          <w:rPr>
            <w:rStyle w:val="Hyperlink"/>
          </w:rPr>
          <w:t>https://dev.azure.com/ST10269117/ITTP5112A2/_boards/board/t/ITTP5112A2%20Team/Issues</w:t>
        </w:r>
      </w:hyperlink>
    </w:p>
    <w:p w14:paraId="5370DF46" w14:textId="77777777" w:rsidR="00550C83" w:rsidRDefault="00550C83" w:rsidP="00A66468">
      <w:pPr>
        <w:pStyle w:val="ListParagraph"/>
      </w:pPr>
    </w:p>
    <w:p w14:paraId="1B59D143" w14:textId="5EEA407F" w:rsidR="00435183" w:rsidRDefault="00550C83" w:rsidP="000D0D47">
      <w:pPr>
        <w:pStyle w:val="ListParagraph"/>
      </w:pPr>
      <w:r>
        <w:t>Screenshots:</w:t>
      </w:r>
    </w:p>
    <w:p w14:paraId="6C613710" w14:textId="7D525536" w:rsidR="00550C83" w:rsidRDefault="00550C83" w:rsidP="000D0D47">
      <w:pPr>
        <w:pStyle w:val="ListParagraph"/>
        <w:rPr>
          <w:noProof/>
        </w:rPr>
      </w:pPr>
      <w:r>
        <w:rPr>
          <w:noProof/>
        </w:rPr>
        <w:t>To do:</w:t>
      </w:r>
    </w:p>
    <w:p w14:paraId="126B5CCC" w14:textId="652D7120" w:rsidR="00435183" w:rsidRDefault="00435183" w:rsidP="000D0D47">
      <w:pPr>
        <w:pStyle w:val="ListParagraph"/>
      </w:pPr>
      <w:r>
        <w:rPr>
          <w:noProof/>
        </w:rPr>
        <w:drawing>
          <wp:inline distT="0" distB="0" distL="0" distR="0" wp14:anchorId="5A44A564" wp14:editId="189A737D">
            <wp:extent cx="5272548" cy="2904131"/>
            <wp:effectExtent l="0" t="0" r="4445" b="0"/>
            <wp:docPr id="113045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6592" name="Picture 1"/>
                    <pic:cNvPicPr/>
                  </pic:nvPicPr>
                  <pic:blipFill rotWithShape="1">
                    <a:blip r:embed="rId11" cstate="print">
                      <a:extLst>
                        <a:ext uri="{28A0092B-C50C-407E-A947-70E740481C1C}">
                          <a14:useLocalDpi xmlns:a14="http://schemas.microsoft.com/office/drawing/2010/main" val="0"/>
                        </a:ext>
                      </a:extLst>
                    </a:blip>
                    <a:srcRect l="17120" t="18994" r="12307" b="7186"/>
                    <a:stretch/>
                  </pic:blipFill>
                  <pic:spPr bwMode="auto">
                    <a:xfrm>
                      <a:off x="0" y="0"/>
                      <a:ext cx="5287604" cy="2912424"/>
                    </a:xfrm>
                    <a:prstGeom prst="rect">
                      <a:avLst/>
                    </a:prstGeom>
                    <a:ln>
                      <a:noFill/>
                    </a:ln>
                    <a:extLst>
                      <a:ext uri="{53640926-AAD7-44D8-BBD7-CCE9431645EC}">
                        <a14:shadowObscured xmlns:a14="http://schemas.microsoft.com/office/drawing/2010/main"/>
                      </a:ext>
                    </a:extLst>
                  </pic:spPr>
                </pic:pic>
              </a:graphicData>
            </a:graphic>
          </wp:inline>
        </w:drawing>
      </w:r>
    </w:p>
    <w:p w14:paraId="46DA106D" w14:textId="77777777" w:rsidR="00435183" w:rsidRDefault="00435183" w:rsidP="000D0D47">
      <w:pPr>
        <w:pStyle w:val="ListParagraph"/>
      </w:pPr>
    </w:p>
    <w:p w14:paraId="0CD88860" w14:textId="688A4AE9" w:rsidR="00435183" w:rsidRPr="00486626" w:rsidRDefault="00435183" w:rsidP="000D0D47">
      <w:pPr>
        <w:pStyle w:val="ListParagraph"/>
      </w:pPr>
    </w:p>
    <w:p w14:paraId="1BAD72DB" w14:textId="3908FBAA" w:rsidR="00EB18FF" w:rsidRPr="00550C83" w:rsidRDefault="00550C83" w:rsidP="000D0D47">
      <w:pPr>
        <w:pStyle w:val="ListParagraph"/>
      </w:pPr>
      <w:r w:rsidRPr="00550C83">
        <w:t>Doing:</w:t>
      </w:r>
    </w:p>
    <w:p w14:paraId="588C22E2" w14:textId="4CD2CB64" w:rsidR="00EB18FF" w:rsidRDefault="00EB18FF" w:rsidP="000D0D47">
      <w:pPr>
        <w:pStyle w:val="ListParagraph"/>
        <w:rPr>
          <w:noProof/>
        </w:rPr>
      </w:pPr>
      <w:r>
        <w:rPr>
          <w:noProof/>
        </w:rPr>
        <w:lastRenderedPageBreak/>
        <w:drawing>
          <wp:inline distT="0" distB="0" distL="0" distR="0" wp14:anchorId="4DD197DD" wp14:editId="51095BA0">
            <wp:extent cx="4206240" cy="2400300"/>
            <wp:effectExtent l="0" t="0" r="3810" b="0"/>
            <wp:docPr id="12024887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88723"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7728" t="17254" r="10319" b="8292"/>
                    <a:stretch/>
                  </pic:blipFill>
                  <pic:spPr bwMode="auto">
                    <a:xfrm>
                      <a:off x="0" y="0"/>
                      <a:ext cx="4206240" cy="2400300"/>
                    </a:xfrm>
                    <a:prstGeom prst="rect">
                      <a:avLst/>
                    </a:prstGeom>
                    <a:ln>
                      <a:noFill/>
                    </a:ln>
                    <a:extLst>
                      <a:ext uri="{53640926-AAD7-44D8-BBD7-CCE9431645EC}">
                        <a14:shadowObscured xmlns:a14="http://schemas.microsoft.com/office/drawing/2010/main"/>
                      </a:ext>
                    </a:extLst>
                  </pic:spPr>
                </pic:pic>
              </a:graphicData>
            </a:graphic>
          </wp:inline>
        </w:drawing>
      </w:r>
    </w:p>
    <w:p w14:paraId="6D05C7B6" w14:textId="77777777" w:rsidR="00EB18FF" w:rsidRDefault="00EB18FF" w:rsidP="000D0D47">
      <w:pPr>
        <w:pStyle w:val="ListParagraph"/>
        <w:rPr>
          <w:noProof/>
        </w:rPr>
      </w:pPr>
    </w:p>
    <w:p w14:paraId="3354214D" w14:textId="40D372DB" w:rsidR="00EB18FF" w:rsidRDefault="00A66468" w:rsidP="000D0D47">
      <w:pPr>
        <w:pStyle w:val="ListParagraph"/>
        <w:rPr>
          <w:noProof/>
        </w:rPr>
      </w:pPr>
      <w:r>
        <w:rPr>
          <w:noProof/>
        </w:rPr>
        <w:drawing>
          <wp:inline distT="0" distB="0" distL="0" distR="0" wp14:anchorId="0AEA0A50" wp14:editId="456F25EB">
            <wp:extent cx="3947160" cy="2270760"/>
            <wp:effectExtent l="0" t="0" r="0" b="0"/>
            <wp:docPr id="684932263" name="Picture 6849322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841" name="Picture 3"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8044" t="17524" r="12721" b="12850"/>
                    <a:stretch/>
                  </pic:blipFill>
                  <pic:spPr bwMode="auto">
                    <a:xfrm>
                      <a:off x="0" y="0"/>
                      <a:ext cx="3947160" cy="2270760"/>
                    </a:xfrm>
                    <a:prstGeom prst="rect">
                      <a:avLst/>
                    </a:prstGeom>
                    <a:ln>
                      <a:noFill/>
                    </a:ln>
                    <a:extLst>
                      <a:ext uri="{53640926-AAD7-44D8-BBD7-CCE9431645EC}">
                        <a14:shadowObscured xmlns:a14="http://schemas.microsoft.com/office/drawing/2010/main"/>
                      </a:ext>
                    </a:extLst>
                  </pic:spPr>
                </pic:pic>
              </a:graphicData>
            </a:graphic>
          </wp:inline>
        </w:drawing>
      </w:r>
    </w:p>
    <w:p w14:paraId="16746919" w14:textId="05637F71" w:rsidR="00A66468" w:rsidRDefault="00A66468" w:rsidP="000D0D47">
      <w:pPr>
        <w:pStyle w:val="ListParagraph"/>
        <w:rPr>
          <w:noProof/>
        </w:rPr>
      </w:pPr>
    </w:p>
    <w:p w14:paraId="15E36E40" w14:textId="7F6D0E32" w:rsidR="00EB18FF" w:rsidRDefault="00EB18FF" w:rsidP="000D0D47">
      <w:pPr>
        <w:pStyle w:val="ListParagraph"/>
        <w:rPr>
          <w:b/>
          <w:bCs/>
          <w:noProof/>
        </w:rPr>
      </w:pPr>
    </w:p>
    <w:p w14:paraId="39C7CB59" w14:textId="77777777" w:rsidR="003E4280" w:rsidRDefault="003E4280" w:rsidP="000D0D47">
      <w:pPr>
        <w:pStyle w:val="ListParagraph"/>
        <w:rPr>
          <w:b/>
          <w:bCs/>
          <w:noProof/>
        </w:rPr>
      </w:pPr>
    </w:p>
    <w:p w14:paraId="739EFD60" w14:textId="6CCAC3D6" w:rsidR="003E4280" w:rsidRDefault="003E4280" w:rsidP="000D0D47">
      <w:pPr>
        <w:pStyle w:val="ListParagraph"/>
        <w:rPr>
          <w:b/>
          <w:bCs/>
          <w:noProof/>
        </w:rPr>
      </w:pPr>
      <w:r>
        <w:rPr>
          <w:b/>
          <w:bCs/>
          <w:noProof/>
        </w:rPr>
        <w:drawing>
          <wp:inline distT="0" distB="0" distL="0" distR="0" wp14:anchorId="1CE64C9F" wp14:editId="0EE7C705">
            <wp:extent cx="3840480" cy="2389505"/>
            <wp:effectExtent l="0" t="0" r="7620" b="0"/>
            <wp:docPr id="1925762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62844" name="Picture 1925762844"/>
                    <pic:cNvPicPr/>
                  </pic:nvPicPr>
                  <pic:blipFill rotWithShape="1">
                    <a:blip r:embed="rId14">
                      <a:extLst>
                        <a:ext uri="{28A0092B-C50C-407E-A947-70E740481C1C}">
                          <a14:useLocalDpi xmlns:a14="http://schemas.microsoft.com/office/drawing/2010/main" val="0"/>
                        </a:ext>
                      </a:extLst>
                    </a:blip>
                    <a:srcRect l="16618" t="18035" r="16375"/>
                    <a:stretch/>
                  </pic:blipFill>
                  <pic:spPr bwMode="auto">
                    <a:xfrm>
                      <a:off x="0" y="0"/>
                      <a:ext cx="3840480" cy="2389505"/>
                    </a:xfrm>
                    <a:prstGeom prst="rect">
                      <a:avLst/>
                    </a:prstGeom>
                    <a:ln>
                      <a:noFill/>
                    </a:ln>
                    <a:extLst>
                      <a:ext uri="{53640926-AAD7-44D8-BBD7-CCE9431645EC}">
                        <a14:shadowObscured xmlns:a14="http://schemas.microsoft.com/office/drawing/2010/main"/>
                      </a:ext>
                    </a:extLst>
                  </pic:spPr>
                </pic:pic>
              </a:graphicData>
            </a:graphic>
          </wp:inline>
        </w:drawing>
      </w:r>
    </w:p>
    <w:p w14:paraId="6C8F7842" w14:textId="77777777" w:rsidR="003E4280" w:rsidRDefault="003E4280" w:rsidP="000D0D47">
      <w:pPr>
        <w:pStyle w:val="ListParagraph"/>
        <w:rPr>
          <w:b/>
          <w:bCs/>
          <w:noProof/>
        </w:rPr>
      </w:pPr>
    </w:p>
    <w:p w14:paraId="08546438" w14:textId="77777777" w:rsidR="003E4280" w:rsidRDefault="003E4280" w:rsidP="000D0D47">
      <w:pPr>
        <w:pStyle w:val="ListParagraph"/>
        <w:rPr>
          <w:b/>
          <w:bCs/>
          <w:noProof/>
        </w:rPr>
      </w:pPr>
    </w:p>
    <w:p w14:paraId="3FE2C79C" w14:textId="49C23517" w:rsidR="003E4280" w:rsidRDefault="00550C83" w:rsidP="000D0D47">
      <w:pPr>
        <w:pStyle w:val="ListParagraph"/>
        <w:rPr>
          <w:noProof/>
        </w:rPr>
      </w:pPr>
      <w:r>
        <w:rPr>
          <w:noProof/>
        </w:rPr>
        <w:t>Final:</w:t>
      </w:r>
    </w:p>
    <w:p w14:paraId="4DFB2368" w14:textId="1C63E8B2" w:rsidR="000D0D47" w:rsidRDefault="003E4280" w:rsidP="000D0D47">
      <w:pPr>
        <w:pStyle w:val="ListParagraph"/>
      </w:pPr>
      <w:r>
        <w:rPr>
          <w:noProof/>
        </w:rPr>
        <w:lastRenderedPageBreak/>
        <w:drawing>
          <wp:inline distT="0" distB="0" distL="0" distR="0" wp14:anchorId="65C8183B" wp14:editId="55684675">
            <wp:extent cx="3771900" cy="2412365"/>
            <wp:effectExtent l="0" t="0" r="0" b="6985"/>
            <wp:docPr id="17018462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46254" name="Picture 5"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6618" t="17251" r="17571"/>
                    <a:stretch/>
                  </pic:blipFill>
                  <pic:spPr bwMode="auto">
                    <a:xfrm>
                      <a:off x="0" y="0"/>
                      <a:ext cx="3771900" cy="2412365"/>
                    </a:xfrm>
                    <a:prstGeom prst="rect">
                      <a:avLst/>
                    </a:prstGeom>
                    <a:ln>
                      <a:noFill/>
                    </a:ln>
                    <a:extLst>
                      <a:ext uri="{53640926-AAD7-44D8-BBD7-CCE9431645EC}">
                        <a14:shadowObscured xmlns:a14="http://schemas.microsoft.com/office/drawing/2010/main"/>
                      </a:ext>
                    </a:extLst>
                  </pic:spPr>
                </pic:pic>
              </a:graphicData>
            </a:graphic>
          </wp:inline>
        </w:drawing>
      </w:r>
    </w:p>
    <w:p w14:paraId="22C97B28" w14:textId="77777777" w:rsidR="00486626" w:rsidRPr="000D0D47" w:rsidRDefault="00486626" w:rsidP="000D0D47">
      <w:pPr>
        <w:pStyle w:val="ListParagraph"/>
      </w:pPr>
    </w:p>
    <w:p w14:paraId="11184834" w14:textId="23E42F47" w:rsidR="00446021" w:rsidRPr="006B6EC2" w:rsidRDefault="006B6EC2" w:rsidP="006B6EC2">
      <w:pPr>
        <w:ind w:left="360"/>
        <w:rPr>
          <w:b/>
          <w:bCs/>
          <w:u w:val="single"/>
        </w:rPr>
      </w:pPr>
      <w:r>
        <w:rPr>
          <w:b/>
          <w:bCs/>
          <w:u w:val="single"/>
        </w:rPr>
        <w:t>2.</w:t>
      </w:r>
      <w:r w:rsidR="000D0D47" w:rsidRPr="006B6EC2">
        <w:rPr>
          <w:b/>
          <w:bCs/>
          <w:u w:val="single"/>
        </w:rPr>
        <w:t xml:space="preserve"> </w:t>
      </w:r>
      <w:r w:rsidR="00446021" w:rsidRPr="006B6EC2">
        <w:rPr>
          <w:b/>
          <w:bCs/>
          <w:u w:val="single"/>
        </w:rPr>
        <w:t>Figma Wireframe</w:t>
      </w:r>
    </w:p>
    <w:p w14:paraId="41301882" w14:textId="1D48761F" w:rsidR="0075519C" w:rsidRDefault="0075519C">
      <w:r w:rsidRPr="0075519C">
        <w:t>(</w:t>
      </w:r>
      <w:r w:rsidR="000D0D47" w:rsidRPr="0075519C">
        <w:t>Created</w:t>
      </w:r>
      <w:r w:rsidRPr="0075519C">
        <w:t xml:space="preserve"> Screen 3 and 4)</w:t>
      </w:r>
    </w:p>
    <w:p w14:paraId="18BC12D0" w14:textId="3768F0E5" w:rsidR="0075519C" w:rsidRDefault="00823A91">
      <w:r>
        <w:t xml:space="preserve">Screen 3: Displays delivery address, date, payment </w:t>
      </w:r>
      <w:r w:rsidR="000D0D47">
        <w:t>gateway.</w:t>
      </w:r>
    </w:p>
    <w:p w14:paraId="74CD4A75" w14:textId="0A8322D5" w:rsidR="00F169B2" w:rsidRDefault="00823A91">
      <w:r>
        <w:t>Screen 4: Order Completion Page</w:t>
      </w:r>
    </w:p>
    <w:p w14:paraId="238CE8EF" w14:textId="435E7CFF" w:rsidR="00C36AC7" w:rsidRDefault="00F40A44">
      <w:pPr>
        <w:rPr>
          <w:noProof/>
        </w:rPr>
      </w:pPr>
      <w:r w:rsidRPr="00AD34FA">
        <w:rPr>
          <w:b/>
          <w:bCs/>
        </w:rPr>
        <w:t xml:space="preserve">Figma </w:t>
      </w:r>
      <w:r w:rsidR="002F2D11">
        <w:rPr>
          <w:b/>
          <w:bCs/>
        </w:rPr>
        <w:t>Prototype</w:t>
      </w:r>
      <w:r w:rsidRPr="00AD34FA">
        <w:rPr>
          <w:b/>
          <w:bCs/>
        </w:rPr>
        <w:t>:</w:t>
      </w:r>
      <w:r w:rsidR="00AD34FA">
        <w:rPr>
          <w:noProof/>
        </w:rPr>
        <w:t xml:space="preserve"> </w:t>
      </w:r>
      <w:hyperlink r:id="rId16" w:history="1">
        <w:r w:rsidR="00D15898" w:rsidRPr="00426439">
          <w:rPr>
            <w:rStyle w:val="Hyperlink"/>
            <w:noProof/>
          </w:rPr>
          <w:t>https://www.figma.com/proto/x5evO2HFW6nkpFPZLlI5lX/ITPP5112A2_DREAM-BEAN?type=design&amp;node-id=9-15&amp;t=4hKqbDnYTTUM95w2-1&amp;scaling=scale-down&amp;page-id=0%3A1&amp;mode=design</w:t>
        </w:r>
      </w:hyperlink>
    </w:p>
    <w:p w14:paraId="68C8752A" w14:textId="77777777" w:rsidR="00F8171A" w:rsidRDefault="00F8171A">
      <w:pPr>
        <w:rPr>
          <w:noProof/>
        </w:rPr>
      </w:pPr>
    </w:p>
    <w:p w14:paraId="5933B33F" w14:textId="0F2A6745" w:rsidR="00F677BE" w:rsidRDefault="00D51FD6">
      <w:pPr>
        <w:rPr>
          <w:noProof/>
        </w:rPr>
      </w:pPr>
      <w:r>
        <w:rPr>
          <w:noProof/>
        </w:rPr>
        <w:drawing>
          <wp:inline distT="0" distB="0" distL="0" distR="0" wp14:anchorId="5D34889C" wp14:editId="10365368">
            <wp:extent cx="3919826" cy="2659554"/>
            <wp:effectExtent l="0" t="0" r="5080" b="7620"/>
            <wp:docPr id="1295873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73532" name="Picture 1295873532"/>
                    <pic:cNvPicPr/>
                  </pic:nvPicPr>
                  <pic:blipFill rotWithShape="1">
                    <a:blip r:embed="rId17" cstate="print">
                      <a:extLst>
                        <a:ext uri="{28A0092B-C50C-407E-A947-70E740481C1C}">
                          <a14:useLocalDpi xmlns:a14="http://schemas.microsoft.com/office/drawing/2010/main" val="0"/>
                        </a:ext>
                      </a:extLst>
                    </a:blip>
                    <a:srcRect l="15471" t="11820" r="16121" b="5663"/>
                    <a:stretch/>
                  </pic:blipFill>
                  <pic:spPr bwMode="auto">
                    <a:xfrm>
                      <a:off x="0" y="0"/>
                      <a:ext cx="3920836" cy="2660239"/>
                    </a:xfrm>
                    <a:prstGeom prst="rect">
                      <a:avLst/>
                    </a:prstGeom>
                    <a:ln>
                      <a:noFill/>
                    </a:ln>
                    <a:extLst>
                      <a:ext uri="{53640926-AAD7-44D8-BBD7-CCE9431645EC}">
                        <a14:shadowObscured xmlns:a14="http://schemas.microsoft.com/office/drawing/2010/main"/>
                      </a:ext>
                    </a:extLst>
                  </pic:spPr>
                </pic:pic>
              </a:graphicData>
            </a:graphic>
          </wp:inline>
        </w:drawing>
      </w:r>
    </w:p>
    <w:p w14:paraId="204A474D" w14:textId="76D074A9" w:rsidR="00823A91" w:rsidRDefault="00823A91"/>
    <w:p w14:paraId="21A37090" w14:textId="12D3D79B" w:rsidR="00F40A44" w:rsidRDefault="00F40A44"/>
    <w:p w14:paraId="709D6565" w14:textId="6E3118BA" w:rsidR="00DB2D3C" w:rsidRPr="00486626" w:rsidRDefault="006B6EC2" w:rsidP="006B6EC2">
      <w:pPr>
        <w:ind w:left="360"/>
      </w:pPr>
      <w:r>
        <w:rPr>
          <w:b/>
          <w:bCs/>
          <w:u w:val="single"/>
        </w:rPr>
        <w:t>3.</w:t>
      </w:r>
      <w:r w:rsidR="00DB2D3C" w:rsidRPr="006B6EC2">
        <w:rPr>
          <w:b/>
          <w:bCs/>
          <w:u w:val="single"/>
        </w:rPr>
        <w:t>Report</w:t>
      </w:r>
    </w:p>
    <w:p w14:paraId="58BDA9B5" w14:textId="504090B2" w:rsidR="0037303C" w:rsidRDefault="006A4C83" w:rsidP="00486626">
      <w:pPr>
        <w:pStyle w:val="ListParagraph"/>
        <w:rPr>
          <w:b/>
          <w:bCs/>
          <w:u w:val="single"/>
        </w:rPr>
      </w:pPr>
      <w:r>
        <w:rPr>
          <w:b/>
          <w:bCs/>
          <w:u w:val="single"/>
        </w:rPr>
        <w:t>Done by Team:</w:t>
      </w:r>
    </w:p>
    <w:p w14:paraId="7515D0E0" w14:textId="21B73441" w:rsidR="006A4C83" w:rsidRDefault="006A4C83" w:rsidP="00486626">
      <w:pPr>
        <w:pStyle w:val="ListParagraph"/>
        <w:rPr>
          <w:b/>
          <w:bCs/>
          <w:u w:val="single"/>
        </w:rPr>
      </w:pPr>
      <w:r w:rsidRPr="006A4C83">
        <w:rPr>
          <w:b/>
          <w:bCs/>
        </w:rPr>
        <w:t>ST10269117</w:t>
      </w:r>
      <w:r>
        <w:rPr>
          <w:b/>
          <w:bCs/>
        </w:rPr>
        <w:t xml:space="preserve"> </w:t>
      </w:r>
    </w:p>
    <w:p w14:paraId="55FDA356" w14:textId="5777AA5E" w:rsidR="006A4C83" w:rsidRPr="006A4C83" w:rsidRDefault="00A3156F" w:rsidP="00486626">
      <w:pPr>
        <w:pStyle w:val="ListParagraph"/>
        <w:rPr>
          <w:b/>
          <w:bCs/>
        </w:rPr>
      </w:pPr>
      <w:r w:rsidRPr="00A3156F">
        <w:rPr>
          <w:b/>
          <w:bCs/>
        </w:rPr>
        <w:lastRenderedPageBreak/>
        <w:t>ST10338973</w:t>
      </w:r>
    </w:p>
    <w:p w14:paraId="6E80890A" w14:textId="3EBFA22F" w:rsidR="00CD2CCA" w:rsidRPr="008B1453" w:rsidRDefault="008B1453" w:rsidP="0037303C">
      <w:pPr>
        <w:pStyle w:val="ListParagraph"/>
        <w:rPr>
          <w:u w:val="single"/>
        </w:rPr>
      </w:pPr>
      <w:r w:rsidRPr="008B1453">
        <w:rPr>
          <w:u w:val="single"/>
        </w:rPr>
        <w:t>Intellectual property</w:t>
      </w:r>
    </w:p>
    <w:p w14:paraId="502C7A9B" w14:textId="77777777" w:rsidR="009A2411" w:rsidRDefault="00D274BD">
      <w:r>
        <w:t xml:space="preserve">Intellectual property is the right that </w:t>
      </w:r>
      <w:r w:rsidR="00605942">
        <w:t>qualifies</w:t>
      </w:r>
      <w:r>
        <w:t xml:space="preserve"> </w:t>
      </w:r>
      <w:r w:rsidR="00EC4368">
        <w:t>a person or business to prevent others from</w:t>
      </w:r>
      <w:r w:rsidR="003A72B2">
        <w:t xml:space="preserve"> </w:t>
      </w:r>
      <w:r w:rsidR="001C6FF6">
        <w:t>control</w:t>
      </w:r>
      <w:r w:rsidR="000169D9">
        <w:t xml:space="preserve"> which would give them a one-sided trade </w:t>
      </w:r>
      <w:r w:rsidR="001C6FF6">
        <w:t>advantage</w:t>
      </w:r>
      <w:r w:rsidR="000169D9">
        <w:t xml:space="preserve">. </w:t>
      </w:r>
      <w:r w:rsidR="00E40B54">
        <w:t>It is property created by someone</w:t>
      </w:r>
      <w:r w:rsidR="004715AE">
        <w:t xml:space="preserve"> which</w:t>
      </w:r>
      <w:r w:rsidR="00E40B54">
        <w:t xml:space="preserve"> can be </w:t>
      </w:r>
      <w:r w:rsidR="00417D3C">
        <w:t>literacy, an</w:t>
      </w:r>
      <w:r w:rsidR="004715AE">
        <w:t xml:space="preserve"> </w:t>
      </w:r>
      <w:r w:rsidR="00597BB5">
        <w:t xml:space="preserve">invention or any other artistic work done. </w:t>
      </w:r>
      <w:r w:rsidR="006A2DDF">
        <w:t xml:space="preserve">It is now becoming </w:t>
      </w:r>
      <w:r w:rsidR="00417D3C">
        <w:t>even more</w:t>
      </w:r>
      <w:r w:rsidR="006A2DDF">
        <w:t xml:space="preserve"> necessary to </w:t>
      </w:r>
      <w:r w:rsidR="00E63038">
        <w:t>identify what exactly intellectual property.</w:t>
      </w:r>
      <w:r w:rsidR="00417D3C">
        <w:t xml:space="preserve"> IP is divided into a range of unique categories.</w:t>
      </w:r>
      <w:r w:rsidR="00976C30">
        <w:t xml:space="preserve"> One of which is copyright. Other</w:t>
      </w:r>
      <w:r w:rsidR="002E5D36">
        <w:t xml:space="preserve"> examples</w:t>
      </w:r>
      <w:r w:rsidR="00976C30">
        <w:t xml:space="preserve"> include trademarks, domain names</w:t>
      </w:r>
      <w:r w:rsidR="002E5D36">
        <w:t>, patents and more.</w:t>
      </w:r>
      <w:r w:rsidR="0029534E">
        <w:t xml:space="preserve"> </w:t>
      </w:r>
    </w:p>
    <w:p w14:paraId="01198551" w14:textId="2C0DB462" w:rsidR="00652121" w:rsidRDefault="0029534E">
      <w:r>
        <w:t xml:space="preserve">The way intellectual property works </w:t>
      </w:r>
      <w:r w:rsidR="009A2411">
        <w:t xml:space="preserve">is different depending on the product or design. A single </w:t>
      </w:r>
      <w:r w:rsidR="00CA7A47">
        <w:t xml:space="preserve">product can </w:t>
      </w:r>
      <w:r w:rsidR="003F43F7">
        <w:t>even be the subject of various forms of protection. For example, a computer</w:t>
      </w:r>
      <w:r w:rsidR="00D65375">
        <w:t xml:space="preserve"> can have</w:t>
      </w:r>
      <w:r w:rsidR="003F43F7">
        <w:t xml:space="preserve"> the</w:t>
      </w:r>
      <w:r w:rsidR="006C25D0">
        <w:t>se</w:t>
      </w:r>
      <w:r w:rsidR="003F43F7">
        <w:t xml:space="preserve"> </w:t>
      </w:r>
      <w:r w:rsidR="00D65375">
        <w:t>features protected as Intellectual property</w:t>
      </w:r>
      <w:r w:rsidR="006C25D0">
        <w:t>, patents for hardware</w:t>
      </w:r>
      <w:r w:rsidR="00C54139">
        <w:t xml:space="preserve">, </w:t>
      </w:r>
      <w:r w:rsidR="006C25D0">
        <w:t>copy</w:t>
      </w:r>
      <w:r w:rsidR="00C54139">
        <w:t xml:space="preserve">right for software and </w:t>
      </w:r>
      <w:r w:rsidR="00935DD7">
        <w:t xml:space="preserve">its registered designs for casing of shapes. </w:t>
      </w:r>
      <w:sdt>
        <w:sdtPr>
          <w:id w:val="1428694587"/>
          <w:citation/>
        </w:sdtPr>
        <w:sdtContent>
          <w:r w:rsidR="00935DD7">
            <w:fldChar w:fldCharType="begin"/>
          </w:r>
          <w:r w:rsidR="00935DD7">
            <w:instrText xml:space="preserve"> CITATION Joh13 \l 7177 </w:instrText>
          </w:r>
          <w:r w:rsidR="00935DD7">
            <w:fldChar w:fldCharType="separate"/>
          </w:r>
          <w:r w:rsidR="00E86C9C" w:rsidRPr="00E86C9C">
            <w:rPr>
              <w:noProof/>
            </w:rPr>
            <w:t>(Giles, 2013)</w:t>
          </w:r>
          <w:r w:rsidR="00935DD7">
            <w:fldChar w:fldCharType="end"/>
          </w:r>
        </w:sdtContent>
      </w:sdt>
    </w:p>
    <w:p w14:paraId="141B40CF" w14:textId="77777777" w:rsidR="00CA43A7" w:rsidRDefault="00CA43A7"/>
    <w:p w14:paraId="623097DE" w14:textId="24AC96A9" w:rsidR="00D20BC4" w:rsidRDefault="007F281F" w:rsidP="0037303C">
      <w:pPr>
        <w:rPr>
          <w:u w:val="single"/>
        </w:rPr>
      </w:pPr>
      <w:r w:rsidRPr="007F281F">
        <w:rPr>
          <w:u w:val="single"/>
        </w:rPr>
        <w:t>Copyright</w:t>
      </w:r>
      <w:r w:rsidR="008B54EE">
        <w:rPr>
          <w:u w:val="single"/>
        </w:rPr>
        <w:t xml:space="preserve"> </w:t>
      </w:r>
    </w:p>
    <w:p w14:paraId="17CD8C9D" w14:textId="09509AE4" w:rsidR="000D39DD" w:rsidRPr="008B54EE" w:rsidRDefault="000D39DD" w:rsidP="000D39DD">
      <w:pPr>
        <w:pStyle w:val="paragraph"/>
        <w:spacing w:before="0" w:beforeAutospacing="0" w:after="0" w:afterAutospacing="0"/>
        <w:textAlignment w:val="baseline"/>
        <w:rPr>
          <w:rStyle w:val="eop"/>
          <w:rFonts w:asciiTheme="minorHAnsi" w:eastAsiaTheme="majorEastAsia" w:hAnsiTheme="minorHAnsi" w:cstheme="minorHAnsi"/>
          <w:sz w:val="22"/>
          <w:szCs w:val="22"/>
        </w:rPr>
      </w:pPr>
      <w:r w:rsidRPr="008B54EE">
        <w:rPr>
          <w:rStyle w:val="normaltextrun"/>
          <w:rFonts w:asciiTheme="minorHAnsi" w:eastAsiaTheme="majorEastAsia" w:hAnsiTheme="minorHAnsi" w:cstheme="minorHAnsi"/>
          <w:sz w:val="22"/>
          <w:szCs w:val="22"/>
        </w:rPr>
        <w:t xml:space="preserve">Copyright is a type of Intellectual Property that gives credit and </w:t>
      </w:r>
      <w:r w:rsidR="00A9536F" w:rsidRPr="008B54EE">
        <w:rPr>
          <w:rStyle w:val="normaltextrun"/>
          <w:rFonts w:asciiTheme="minorHAnsi" w:eastAsiaTheme="majorEastAsia" w:hAnsiTheme="minorHAnsi" w:cstheme="minorHAnsi"/>
          <w:sz w:val="22"/>
          <w:szCs w:val="22"/>
        </w:rPr>
        <w:t>allows</w:t>
      </w:r>
      <w:r w:rsidRPr="008B54EE">
        <w:rPr>
          <w:rStyle w:val="normaltextrun"/>
          <w:rFonts w:asciiTheme="minorHAnsi" w:eastAsiaTheme="majorEastAsia" w:hAnsiTheme="minorHAnsi" w:cstheme="minorHAnsi"/>
          <w:sz w:val="22"/>
          <w:szCs w:val="22"/>
        </w:rPr>
        <w:t xml:space="preserve"> legal protection to the owner of the </w:t>
      </w:r>
      <w:r w:rsidR="00A9536F" w:rsidRPr="008B54EE">
        <w:rPr>
          <w:rStyle w:val="normaltextrun"/>
          <w:rFonts w:asciiTheme="minorHAnsi" w:eastAsiaTheme="majorEastAsia" w:hAnsiTheme="minorHAnsi" w:cstheme="minorHAnsi"/>
          <w:sz w:val="22"/>
          <w:szCs w:val="22"/>
        </w:rPr>
        <w:t>piece</w:t>
      </w:r>
      <w:r w:rsidRPr="008B54EE">
        <w:rPr>
          <w:rStyle w:val="normaltextrun"/>
          <w:rFonts w:asciiTheme="minorHAnsi" w:eastAsiaTheme="majorEastAsia" w:hAnsiTheme="minorHAnsi" w:cstheme="minorHAnsi"/>
          <w:sz w:val="22"/>
          <w:szCs w:val="22"/>
        </w:rPr>
        <w:t xml:space="preserve">. In our case the copyright </w:t>
      </w:r>
      <w:r w:rsidR="00CA13EE">
        <w:rPr>
          <w:rStyle w:val="normaltextrun"/>
          <w:rFonts w:asciiTheme="minorHAnsi" w:eastAsiaTheme="majorEastAsia" w:hAnsiTheme="minorHAnsi" w:cstheme="minorHAnsi"/>
          <w:sz w:val="22"/>
          <w:szCs w:val="22"/>
        </w:rPr>
        <w:t>will be for the</w:t>
      </w:r>
      <w:r w:rsidRPr="008B54EE">
        <w:rPr>
          <w:rStyle w:val="normaltextrun"/>
          <w:rFonts w:asciiTheme="minorHAnsi" w:eastAsiaTheme="majorEastAsia" w:hAnsiTheme="minorHAnsi" w:cstheme="minorHAnsi"/>
          <w:sz w:val="22"/>
          <w:szCs w:val="22"/>
        </w:rPr>
        <w:t xml:space="preserve"> prototype. This </w:t>
      </w:r>
      <w:r w:rsidR="00BD479E" w:rsidRPr="008B54EE">
        <w:rPr>
          <w:rStyle w:val="normaltextrun"/>
          <w:rFonts w:asciiTheme="minorHAnsi" w:eastAsiaTheme="majorEastAsia" w:hAnsiTheme="minorHAnsi" w:cstheme="minorHAnsi"/>
          <w:sz w:val="22"/>
          <w:szCs w:val="22"/>
        </w:rPr>
        <w:t>consist of</w:t>
      </w:r>
      <w:r w:rsidRPr="008B54EE">
        <w:rPr>
          <w:rStyle w:val="normaltextrun"/>
          <w:rFonts w:asciiTheme="minorHAnsi" w:eastAsiaTheme="majorEastAsia" w:hAnsiTheme="minorHAnsi" w:cstheme="minorHAnsi"/>
          <w:sz w:val="22"/>
          <w:szCs w:val="22"/>
        </w:rPr>
        <w:t xml:space="preserve"> the design</w:t>
      </w:r>
      <w:r w:rsidR="00373D6B">
        <w:rPr>
          <w:rStyle w:val="normaltextrun"/>
          <w:rFonts w:asciiTheme="minorHAnsi" w:eastAsiaTheme="majorEastAsia" w:hAnsiTheme="minorHAnsi" w:cstheme="minorHAnsi"/>
          <w:sz w:val="22"/>
          <w:szCs w:val="22"/>
        </w:rPr>
        <w:t xml:space="preserve"> and</w:t>
      </w:r>
      <w:r w:rsidRPr="008B54EE">
        <w:rPr>
          <w:rStyle w:val="normaltextrun"/>
          <w:rFonts w:asciiTheme="minorHAnsi" w:eastAsiaTheme="majorEastAsia" w:hAnsiTheme="minorHAnsi" w:cstheme="minorHAnsi"/>
          <w:sz w:val="22"/>
          <w:szCs w:val="22"/>
        </w:rPr>
        <w:t xml:space="preserve"> graphics used. </w:t>
      </w:r>
      <w:r w:rsidRPr="008B54EE">
        <w:rPr>
          <w:rStyle w:val="eop"/>
          <w:rFonts w:asciiTheme="minorHAnsi" w:eastAsiaTheme="majorEastAsia" w:hAnsiTheme="minorHAnsi" w:cstheme="minorHAnsi"/>
          <w:sz w:val="22"/>
          <w:szCs w:val="22"/>
        </w:rPr>
        <w:t> </w:t>
      </w:r>
    </w:p>
    <w:p w14:paraId="05515D4B" w14:textId="77777777" w:rsidR="000D39DD" w:rsidRPr="008B54EE" w:rsidRDefault="000D39DD" w:rsidP="000D39DD">
      <w:pPr>
        <w:pStyle w:val="paragraph"/>
        <w:spacing w:before="0" w:beforeAutospacing="0" w:after="0" w:afterAutospacing="0"/>
        <w:textAlignment w:val="baseline"/>
        <w:rPr>
          <w:rFonts w:asciiTheme="minorHAnsi" w:hAnsiTheme="minorHAnsi" w:cstheme="minorHAnsi"/>
          <w:sz w:val="18"/>
          <w:szCs w:val="18"/>
        </w:rPr>
      </w:pPr>
    </w:p>
    <w:p w14:paraId="3CFE8CE1" w14:textId="79553072" w:rsidR="008B54EE" w:rsidRDefault="000D39DD" w:rsidP="000D39DD">
      <w:pPr>
        <w:pStyle w:val="paragraph"/>
        <w:spacing w:before="0" w:beforeAutospacing="0" w:after="0" w:afterAutospacing="0"/>
        <w:textAlignment w:val="baseline"/>
        <w:rPr>
          <w:rStyle w:val="normaltextrun"/>
          <w:rFonts w:asciiTheme="minorHAnsi" w:eastAsiaTheme="majorEastAsia" w:hAnsiTheme="minorHAnsi" w:cstheme="minorHAnsi"/>
          <w:sz w:val="22"/>
          <w:szCs w:val="22"/>
        </w:rPr>
      </w:pPr>
      <w:r w:rsidRPr="008B54EE">
        <w:rPr>
          <w:rStyle w:val="normaltextrun"/>
          <w:rFonts w:asciiTheme="minorHAnsi" w:eastAsiaTheme="majorEastAsia" w:hAnsiTheme="minorHAnsi" w:cstheme="minorHAnsi"/>
          <w:sz w:val="22"/>
          <w:szCs w:val="22"/>
        </w:rPr>
        <w:t xml:space="preserve">There are </w:t>
      </w:r>
      <w:r w:rsidR="00BD479E" w:rsidRPr="008B54EE">
        <w:rPr>
          <w:rStyle w:val="normaltextrun"/>
          <w:rFonts w:asciiTheme="minorHAnsi" w:eastAsiaTheme="majorEastAsia" w:hAnsiTheme="minorHAnsi" w:cstheme="minorHAnsi"/>
          <w:sz w:val="22"/>
          <w:szCs w:val="22"/>
        </w:rPr>
        <w:t>specific</w:t>
      </w:r>
      <w:r w:rsidRPr="008B54EE">
        <w:rPr>
          <w:rStyle w:val="normaltextrun"/>
          <w:rFonts w:asciiTheme="minorHAnsi" w:eastAsiaTheme="majorEastAsia" w:hAnsiTheme="minorHAnsi" w:cstheme="minorHAnsi"/>
          <w:sz w:val="22"/>
          <w:szCs w:val="22"/>
        </w:rPr>
        <w:t xml:space="preserve"> requirements that need to be </w:t>
      </w:r>
      <w:r w:rsidR="00F7489F">
        <w:rPr>
          <w:rStyle w:val="normaltextrun"/>
          <w:rFonts w:asciiTheme="minorHAnsi" w:eastAsiaTheme="majorEastAsia" w:hAnsiTheme="minorHAnsi" w:cstheme="minorHAnsi"/>
          <w:sz w:val="22"/>
          <w:szCs w:val="22"/>
        </w:rPr>
        <w:t xml:space="preserve">had </w:t>
      </w:r>
      <w:r w:rsidRPr="008B54EE">
        <w:rPr>
          <w:rStyle w:val="normaltextrun"/>
          <w:rFonts w:asciiTheme="minorHAnsi" w:eastAsiaTheme="majorEastAsia" w:hAnsiTheme="minorHAnsi" w:cstheme="minorHAnsi"/>
          <w:sz w:val="22"/>
          <w:szCs w:val="22"/>
        </w:rPr>
        <w:t xml:space="preserve">to </w:t>
      </w:r>
      <w:r w:rsidR="00BD479E" w:rsidRPr="008B54EE">
        <w:rPr>
          <w:rStyle w:val="normaltextrun"/>
          <w:rFonts w:asciiTheme="minorHAnsi" w:eastAsiaTheme="majorEastAsia" w:hAnsiTheme="minorHAnsi" w:cstheme="minorHAnsi"/>
          <w:sz w:val="22"/>
          <w:szCs w:val="22"/>
        </w:rPr>
        <w:t>request</w:t>
      </w:r>
      <w:r w:rsidRPr="008B54EE">
        <w:rPr>
          <w:rStyle w:val="normaltextrun"/>
          <w:rFonts w:asciiTheme="minorHAnsi" w:eastAsiaTheme="majorEastAsia" w:hAnsiTheme="minorHAnsi" w:cstheme="minorHAnsi"/>
          <w:sz w:val="22"/>
          <w:szCs w:val="22"/>
        </w:rPr>
        <w:t xml:space="preserve"> for a copyright license. The license </w:t>
      </w:r>
      <w:r w:rsidR="00F7489F" w:rsidRPr="008B54EE">
        <w:rPr>
          <w:rStyle w:val="normaltextrun"/>
          <w:rFonts w:asciiTheme="minorHAnsi" w:eastAsiaTheme="majorEastAsia" w:hAnsiTheme="minorHAnsi" w:cstheme="minorHAnsi"/>
          <w:sz w:val="22"/>
          <w:szCs w:val="22"/>
        </w:rPr>
        <w:t>permits</w:t>
      </w:r>
      <w:r w:rsidRPr="008B54EE">
        <w:rPr>
          <w:rStyle w:val="normaltextrun"/>
          <w:rFonts w:asciiTheme="minorHAnsi" w:eastAsiaTheme="majorEastAsia" w:hAnsiTheme="minorHAnsi" w:cstheme="minorHAnsi"/>
          <w:sz w:val="22"/>
          <w:szCs w:val="22"/>
        </w:rPr>
        <w:t xml:space="preserve"> you to take legal action </w:t>
      </w:r>
      <w:r w:rsidR="00F7489F" w:rsidRPr="008B54EE">
        <w:rPr>
          <w:rStyle w:val="normaltextrun"/>
          <w:rFonts w:asciiTheme="minorHAnsi" w:eastAsiaTheme="majorEastAsia" w:hAnsiTheme="minorHAnsi" w:cstheme="minorHAnsi"/>
          <w:sz w:val="22"/>
          <w:szCs w:val="22"/>
        </w:rPr>
        <w:t>versus</w:t>
      </w:r>
      <w:r w:rsidRPr="008B54EE">
        <w:rPr>
          <w:rStyle w:val="normaltextrun"/>
          <w:rFonts w:asciiTheme="minorHAnsi" w:eastAsiaTheme="majorEastAsia" w:hAnsiTheme="minorHAnsi" w:cstheme="minorHAnsi"/>
          <w:sz w:val="22"/>
          <w:szCs w:val="22"/>
        </w:rPr>
        <w:t xml:space="preserve"> anyone that </w:t>
      </w:r>
      <w:r w:rsidR="00F7489F" w:rsidRPr="008B54EE">
        <w:rPr>
          <w:rStyle w:val="normaltextrun"/>
          <w:rFonts w:asciiTheme="minorHAnsi" w:eastAsiaTheme="majorEastAsia" w:hAnsiTheme="minorHAnsi" w:cstheme="minorHAnsi"/>
          <w:sz w:val="22"/>
          <w:szCs w:val="22"/>
        </w:rPr>
        <w:t>utilizes</w:t>
      </w:r>
      <w:r w:rsidRPr="008B54EE">
        <w:rPr>
          <w:rStyle w:val="normaltextrun"/>
          <w:rFonts w:asciiTheme="minorHAnsi" w:eastAsiaTheme="majorEastAsia" w:hAnsiTheme="minorHAnsi" w:cstheme="minorHAnsi"/>
          <w:sz w:val="22"/>
          <w:szCs w:val="22"/>
        </w:rPr>
        <w:t xml:space="preserve"> your work without </w:t>
      </w:r>
      <w:r w:rsidR="00F7489F" w:rsidRPr="008B54EE">
        <w:rPr>
          <w:rStyle w:val="normaltextrun"/>
          <w:rFonts w:asciiTheme="minorHAnsi" w:eastAsiaTheme="majorEastAsia" w:hAnsiTheme="minorHAnsi" w:cstheme="minorHAnsi"/>
          <w:sz w:val="22"/>
          <w:szCs w:val="22"/>
        </w:rPr>
        <w:t>providing</w:t>
      </w:r>
      <w:r w:rsidRPr="008B54EE">
        <w:rPr>
          <w:rStyle w:val="normaltextrun"/>
          <w:rFonts w:asciiTheme="minorHAnsi" w:eastAsiaTheme="majorEastAsia" w:hAnsiTheme="minorHAnsi" w:cstheme="minorHAnsi"/>
          <w:sz w:val="22"/>
          <w:szCs w:val="22"/>
        </w:rPr>
        <w:t xml:space="preserve"> credit. An example </w:t>
      </w:r>
      <w:r w:rsidR="00F7489F">
        <w:rPr>
          <w:rStyle w:val="normaltextrun"/>
          <w:rFonts w:asciiTheme="minorHAnsi" w:eastAsiaTheme="majorEastAsia" w:hAnsiTheme="minorHAnsi" w:cstheme="minorHAnsi"/>
          <w:sz w:val="22"/>
          <w:szCs w:val="22"/>
        </w:rPr>
        <w:t>would be, to</w:t>
      </w:r>
      <w:r w:rsidRPr="008B54EE">
        <w:rPr>
          <w:rStyle w:val="normaltextrun"/>
          <w:rFonts w:asciiTheme="minorHAnsi" w:eastAsiaTheme="majorEastAsia" w:hAnsiTheme="minorHAnsi" w:cstheme="minorHAnsi"/>
          <w:sz w:val="22"/>
          <w:szCs w:val="22"/>
        </w:rPr>
        <w:t xml:space="preserve"> use Figma’s Attribution 4.0 International </w:t>
      </w:r>
    </w:p>
    <w:p w14:paraId="4398330F" w14:textId="091BB449" w:rsidR="000D39DD" w:rsidRDefault="000D39DD" w:rsidP="000D39DD">
      <w:pPr>
        <w:pStyle w:val="paragraph"/>
        <w:spacing w:before="0" w:beforeAutospacing="0" w:after="0" w:afterAutospacing="0"/>
        <w:textAlignment w:val="baseline"/>
        <w:rPr>
          <w:rStyle w:val="normaltextrun"/>
          <w:rFonts w:asciiTheme="minorHAnsi" w:eastAsiaTheme="majorEastAsia" w:hAnsiTheme="minorHAnsi" w:cstheme="minorHAnsi"/>
          <w:sz w:val="22"/>
          <w:szCs w:val="22"/>
        </w:rPr>
      </w:pPr>
      <w:r w:rsidRPr="008B54EE">
        <w:rPr>
          <w:rStyle w:val="normaltextrun"/>
          <w:rFonts w:asciiTheme="minorHAnsi" w:eastAsiaTheme="majorEastAsia" w:hAnsiTheme="minorHAnsi" w:cstheme="minorHAnsi"/>
          <w:sz w:val="22"/>
          <w:szCs w:val="22"/>
        </w:rPr>
        <w:t xml:space="preserve">(CC BY 4.0) license. This license </w:t>
      </w:r>
      <w:r w:rsidR="00F7489F" w:rsidRPr="008B54EE">
        <w:rPr>
          <w:rStyle w:val="normaltextrun"/>
          <w:rFonts w:asciiTheme="minorHAnsi" w:eastAsiaTheme="majorEastAsia" w:hAnsiTheme="minorHAnsi" w:cstheme="minorHAnsi"/>
          <w:sz w:val="22"/>
          <w:szCs w:val="22"/>
        </w:rPr>
        <w:t>permits</w:t>
      </w:r>
      <w:r w:rsidRPr="008B54EE">
        <w:rPr>
          <w:rStyle w:val="normaltextrun"/>
          <w:rFonts w:asciiTheme="minorHAnsi" w:eastAsiaTheme="majorEastAsia" w:hAnsiTheme="minorHAnsi" w:cstheme="minorHAnsi"/>
          <w:sz w:val="22"/>
          <w:szCs w:val="22"/>
        </w:rPr>
        <w:t xml:space="preserve"> files to be shared and </w:t>
      </w:r>
      <w:r w:rsidR="00F7489F" w:rsidRPr="008B54EE">
        <w:rPr>
          <w:rStyle w:val="normaltextrun"/>
          <w:rFonts w:asciiTheme="minorHAnsi" w:eastAsiaTheme="majorEastAsia" w:hAnsiTheme="minorHAnsi" w:cstheme="minorHAnsi"/>
          <w:sz w:val="22"/>
          <w:szCs w:val="22"/>
        </w:rPr>
        <w:t>changed</w:t>
      </w:r>
      <w:r w:rsidRPr="008B54EE">
        <w:rPr>
          <w:rStyle w:val="normaltextrun"/>
          <w:rFonts w:asciiTheme="minorHAnsi" w:eastAsiaTheme="majorEastAsia" w:hAnsiTheme="minorHAnsi" w:cstheme="minorHAnsi"/>
          <w:sz w:val="22"/>
          <w:szCs w:val="22"/>
        </w:rPr>
        <w:t xml:space="preserve"> according to a </w:t>
      </w:r>
      <w:r w:rsidR="00F7489F" w:rsidRPr="008B54EE">
        <w:rPr>
          <w:rStyle w:val="normaltextrun"/>
          <w:rFonts w:asciiTheme="minorHAnsi" w:eastAsiaTheme="majorEastAsia" w:hAnsiTheme="minorHAnsi" w:cstheme="minorHAnsi"/>
          <w:sz w:val="22"/>
          <w:szCs w:val="22"/>
        </w:rPr>
        <w:t>company</w:t>
      </w:r>
      <w:r w:rsidR="00F7489F">
        <w:rPr>
          <w:rStyle w:val="normaltextrun"/>
          <w:rFonts w:asciiTheme="minorHAnsi" w:eastAsiaTheme="majorEastAsia" w:hAnsiTheme="minorHAnsi" w:cstheme="minorHAnsi"/>
          <w:sz w:val="22"/>
          <w:szCs w:val="22"/>
        </w:rPr>
        <w:t>s</w:t>
      </w:r>
      <w:r w:rsidRPr="008B54EE">
        <w:rPr>
          <w:rStyle w:val="normaltextrun"/>
          <w:rFonts w:asciiTheme="minorHAnsi" w:eastAsiaTheme="majorEastAsia" w:hAnsiTheme="minorHAnsi" w:cstheme="minorHAnsi"/>
          <w:sz w:val="22"/>
          <w:szCs w:val="22"/>
        </w:rPr>
        <w:t xml:space="preserve"> need. </w:t>
      </w:r>
    </w:p>
    <w:p w14:paraId="65A0E320" w14:textId="77777777" w:rsidR="00E8448C" w:rsidRDefault="00E8448C" w:rsidP="000D39DD">
      <w:pPr>
        <w:pStyle w:val="paragraph"/>
        <w:spacing w:before="0" w:beforeAutospacing="0" w:after="0" w:afterAutospacing="0"/>
        <w:textAlignment w:val="baseline"/>
        <w:rPr>
          <w:rStyle w:val="normaltextrun"/>
          <w:rFonts w:asciiTheme="minorHAnsi" w:eastAsiaTheme="majorEastAsia" w:hAnsiTheme="minorHAnsi" w:cstheme="minorHAnsi"/>
          <w:sz w:val="22"/>
          <w:szCs w:val="22"/>
        </w:rPr>
      </w:pPr>
    </w:p>
    <w:p w14:paraId="02362D25" w14:textId="039EDB3D" w:rsidR="00E8448C" w:rsidRPr="008B54EE" w:rsidRDefault="00000000" w:rsidP="000D39DD">
      <w:pPr>
        <w:pStyle w:val="paragraph"/>
        <w:spacing w:before="0" w:beforeAutospacing="0" w:after="0" w:afterAutospacing="0"/>
        <w:textAlignment w:val="baseline"/>
        <w:rPr>
          <w:rStyle w:val="eop"/>
          <w:rFonts w:asciiTheme="minorHAnsi" w:eastAsiaTheme="majorEastAsia" w:hAnsiTheme="minorHAnsi" w:cstheme="minorHAnsi"/>
          <w:sz w:val="22"/>
          <w:szCs w:val="22"/>
        </w:rPr>
      </w:pPr>
      <w:sdt>
        <w:sdtPr>
          <w:rPr>
            <w:rStyle w:val="eop"/>
            <w:rFonts w:asciiTheme="minorHAnsi" w:eastAsiaTheme="majorEastAsia" w:hAnsiTheme="minorHAnsi" w:cstheme="minorHAnsi"/>
            <w:sz w:val="22"/>
            <w:szCs w:val="22"/>
          </w:rPr>
          <w:id w:val="-1222044036"/>
          <w:citation/>
        </w:sdtPr>
        <w:sdtContent>
          <w:r w:rsidR="006A4C83">
            <w:rPr>
              <w:rStyle w:val="eop"/>
              <w:rFonts w:asciiTheme="minorHAnsi" w:eastAsiaTheme="majorEastAsia" w:hAnsiTheme="minorHAnsi" w:cstheme="minorHAnsi"/>
              <w:sz w:val="22"/>
              <w:szCs w:val="22"/>
            </w:rPr>
            <w:fldChar w:fldCharType="begin"/>
          </w:r>
          <w:r w:rsidR="006A4C83">
            <w:rPr>
              <w:rStyle w:val="eop"/>
              <w:rFonts w:asciiTheme="minorHAnsi" w:eastAsiaTheme="majorEastAsia" w:hAnsiTheme="minorHAnsi" w:cstheme="minorHAnsi"/>
              <w:sz w:val="22"/>
              <w:szCs w:val="22"/>
            </w:rPr>
            <w:instrText xml:space="preserve">CITATION Fig \l 7177 </w:instrText>
          </w:r>
          <w:r w:rsidR="006A4C83">
            <w:rPr>
              <w:rStyle w:val="eop"/>
              <w:rFonts w:asciiTheme="minorHAnsi" w:eastAsiaTheme="majorEastAsia" w:hAnsiTheme="minorHAnsi" w:cstheme="minorHAnsi"/>
              <w:sz w:val="22"/>
              <w:szCs w:val="22"/>
            </w:rPr>
            <w:fldChar w:fldCharType="separate"/>
          </w:r>
          <w:r w:rsidR="00E86C9C" w:rsidRPr="00E86C9C">
            <w:rPr>
              <w:rFonts w:asciiTheme="minorHAnsi" w:eastAsiaTheme="majorEastAsia" w:hAnsiTheme="minorHAnsi" w:cstheme="minorHAnsi"/>
              <w:noProof/>
              <w:sz w:val="22"/>
              <w:szCs w:val="22"/>
            </w:rPr>
            <w:t>(Figma Learn, n.d.)</w:t>
          </w:r>
          <w:r w:rsidR="006A4C83">
            <w:rPr>
              <w:rStyle w:val="eop"/>
              <w:rFonts w:asciiTheme="minorHAnsi" w:eastAsiaTheme="majorEastAsia" w:hAnsiTheme="minorHAnsi" w:cstheme="minorHAnsi"/>
              <w:sz w:val="22"/>
              <w:szCs w:val="22"/>
            </w:rPr>
            <w:fldChar w:fldCharType="end"/>
          </w:r>
        </w:sdtContent>
      </w:sdt>
    </w:p>
    <w:p w14:paraId="40EB9FFD" w14:textId="056C6AF9" w:rsidR="000D39DD" w:rsidRPr="008B54EE" w:rsidRDefault="000D39DD" w:rsidP="000D39DD">
      <w:pPr>
        <w:pStyle w:val="paragraph"/>
        <w:spacing w:before="0" w:beforeAutospacing="0" w:after="0" w:afterAutospacing="0"/>
        <w:textAlignment w:val="baseline"/>
        <w:rPr>
          <w:rFonts w:asciiTheme="minorHAnsi" w:hAnsiTheme="minorHAnsi" w:cstheme="minorHAnsi"/>
          <w:sz w:val="18"/>
          <w:szCs w:val="18"/>
        </w:rPr>
      </w:pPr>
      <w:r w:rsidRPr="008B54EE">
        <w:rPr>
          <w:rStyle w:val="normaltextrun"/>
          <w:rFonts w:asciiTheme="minorHAnsi" w:eastAsiaTheme="majorEastAsia" w:hAnsiTheme="minorHAnsi" w:cstheme="minorHAnsi"/>
          <w:sz w:val="22"/>
          <w:szCs w:val="22"/>
        </w:rPr>
        <w:t xml:space="preserve">There are certain </w:t>
      </w:r>
      <w:r w:rsidR="00F7489F" w:rsidRPr="008B54EE">
        <w:rPr>
          <w:rStyle w:val="normaltextrun"/>
          <w:rFonts w:asciiTheme="minorHAnsi" w:eastAsiaTheme="majorEastAsia" w:hAnsiTheme="minorHAnsi" w:cstheme="minorHAnsi"/>
          <w:sz w:val="22"/>
          <w:szCs w:val="22"/>
        </w:rPr>
        <w:t>influences</w:t>
      </w:r>
      <w:r w:rsidRPr="008B54EE">
        <w:rPr>
          <w:rStyle w:val="normaltextrun"/>
          <w:rFonts w:asciiTheme="minorHAnsi" w:eastAsiaTheme="majorEastAsia" w:hAnsiTheme="minorHAnsi" w:cstheme="minorHAnsi"/>
          <w:sz w:val="22"/>
          <w:szCs w:val="22"/>
        </w:rPr>
        <w:t xml:space="preserve"> that </w:t>
      </w:r>
      <w:r w:rsidR="00F7489F">
        <w:rPr>
          <w:rStyle w:val="normaltextrun"/>
          <w:rFonts w:asciiTheme="minorHAnsi" w:eastAsiaTheme="majorEastAsia" w:hAnsiTheme="minorHAnsi" w:cstheme="minorHAnsi"/>
          <w:sz w:val="22"/>
          <w:szCs w:val="22"/>
        </w:rPr>
        <w:t>have</w:t>
      </w:r>
      <w:r w:rsidRPr="008B54EE">
        <w:rPr>
          <w:rStyle w:val="normaltextrun"/>
          <w:rFonts w:asciiTheme="minorHAnsi" w:eastAsiaTheme="majorEastAsia" w:hAnsiTheme="minorHAnsi" w:cstheme="minorHAnsi"/>
          <w:sz w:val="22"/>
          <w:szCs w:val="22"/>
        </w:rPr>
        <w:t xml:space="preserve"> to be kept in mind when choosing your </w:t>
      </w:r>
      <w:r w:rsidR="00F7489F" w:rsidRPr="008B54EE">
        <w:rPr>
          <w:rStyle w:val="normaltextrun"/>
          <w:rFonts w:asciiTheme="minorHAnsi" w:eastAsiaTheme="majorEastAsia" w:hAnsiTheme="minorHAnsi" w:cstheme="minorHAnsi"/>
          <w:sz w:val="22"/>
          <w:szCs w:val="22"/>
        </w:rPr>
        <w:t>preferred</w:t>
      </w:r>
      <w:r w:rsidRPr="008B54EE">
        <w:rPr>
          <w:rStyle w:val="normaltextrun"/>
          <w:rFonts w:asciiTheme="minorHAnsi" w:eastAsiaTheme="majorEastAsia" w:hAnsiTheme="minorHAnsi" w:cstheme="minorHAnsi"/>
          <w:sz w:val="22"/>
          <w:szCs w:val="22"/>
        </w:rPr>
        <w:t xml:space="preserve"> software license. These include openness, </w:t>
      </w:r>
      <w:r w:rsidR="00D51FD6" w:rsidRPr="008B54EE">
        <w:rPr>
          <w:rStyle w:val="normaltextrun"/>
          <w:rFonts w:asciiTheme="minorHAnsi" w:eastAsiaTheme="majorEastAsia" w:hAnsiTheme="minorHAnsi" w:cstheme="minorHAnsi"/>
          <w:sz w:val="22"/>
          <w:szCs w:val="22"/>
        </w:rPr>
        <w:t>possible</w:t>
      </w:r>
      <w:r w:rsidRPr="008B54EE">
        <w:rPr>
          <w:rStyle w:val="normaltextrun"/>
          <w:rFonts w:asciiTheme="minorHAnsi" w:eastAsiaTheme="majorEastAsia" w:hAnsiTheme="minorHAnsi" w:cstheme="minorHAnsi"/>
          <w:sz w:val="22"/>
          <w:szCs w:val="22"/>
        </w:rPr>
        <w:t xml:space="preserve"> restrictions and </w:t>
      </w:r>
      <w:r w:rsidR="00D51FD6" w:rsidRPr="008B54EE">
        <w:rPr>
          <w:rStyle w:val="normaltextrun"/>
          <w:rFonts w:asciiTheme="minorHAnsi" w:eastAsiaTheme="majorEastAsia" w:hAnsiTheme="minorHAnsi" w:cstheme="minorHAnsi"/>
          <w:sz w:val="22"/>
          <w:szCs w:val="22"/>
        </w:rPr>
        <w:t>upcoming</w:t>
      </w:r>
      <w:r w:rsidRPr="008B54EE">
        <w:rPr>
          <w:rStyle w:val="normaltextrun"/>
          <w:rFonts w:asciiTheme="minorHAnsi" w:eastAsiaTheme="majorEastAsia" w:hAnsiTheme="minorHAnsi" w:cstheme="minorHAnsi"/>
          <w:sz w:val="22"/>
          <w:szCs w:val="22"/>
        </w:rPr>
        <w:t xml:space="preserve"> </w:t>
      </w:r>
      <w:r w:rsidR="00D51FD6" w:rsidRPr="008B54EE">
        <w:rPr>
          <w:rStyle w:val="normaltextrun"/>
          <w:rFonts w:asciiTheme="minorHAnsi" w:eastAsiaTheme="majorEastAsia" w:hAnsiTheme="minorHAnsi" w:cstheme="minorHAnsi"/>
          <w:sz w:val="22"/>
          <w:szCs w:val="22"/>
        </w:rPr>
        <w:t>partnerships</w:t>
      </w:r>
      <w:r w:rsidRPr="008B54EE">
        <w:rPr>
          <w:rStyle w:val="normaltextrun"/>
          <w:rFonts w:asciiTheme="minorHAnsi" w:eastAsiaTheme="majorEastAsia" w:hAnsiTheme="minorHAnsi" w:cstheme="minorHAnsi"/>
          <w:sz w:val="22"/>
          <w:szCs w:val="22"/>
        </w:rPr>
        <w:t xml:space="preserve"> that can be </w:t>
      </w:r>
      <w:r w:rsidR="00D51FD6" w:rsidRPr="008B54EE">
        <w:rPr>
          <w:rStyle w:val="normaltextrun"/>
          <w:rFonts w:asciiTheme="minorHAnsi" w:eastAsiaTheme="majorEastAsia" w:hAnsiTheme="minorHAnsi" w:cstheme="minorHAnsi"/>
          <w:sz w:val="22"/>
          <w:szCs w:val="22"/>
        </w:rPr>
        <w:t>spent</w:t>
      </w:r>
      <w:r w:rsidRPr="008B54EE">
        <w:rPr>
          <w:rStyle w:val="normaltextrun"/>
          <w:rFonts w:asciiTheme="minorHAnsi" w:eastAsiaTheme="majorEastAsia" w:hAnsiTheme="minorHAnsi" w:cstheme="minorHAnsi"/>
          <w:sz w:val="22"/>
          <w:szCs w:val="22"/>
        </w:rPr>
        <w:t xml:space="preserve"> for commercial use. We have </w:t>
      </w:r>
      <w:r w:rsidR="00D51FD6" w:rsidRPr="008B54EE">
        <w:rPr>
          <w:rStyle w:val="normaltextrun"/>
          <w:rFonts w:asciiTheme="minorHAnsi" w:eastAsiaTheme="majorEastAsia" w:hAnsiTheme="minorHAnsi" w:cstheme="minorHAnsi"/>
          <w:sz w:val="22"/>
          <w:szCs w:val="22"/>
        </w:rPr>
        <w:t>opted</w:t>
      </w:r>
      <w:r w:rsidRPr="008B54EE">
        <w:rPr>
          <w:rStyle w:val="normaltextrun"/>
          <w:rFonts w:asciiTheme="minorHAnsi" w:eastAsiaTheme="majorEastAsia" w:hAnsiTheme="minorHAnsi" w:cstheme="minorHAnsi"/>
          <w:sz w:val="22"/>
          <w:szCs w:val="22"/>
        </w:rPr>
        <w:t xml:space="preserve"> to go with the Apache licensing for our prototype as </w:t>
      </w:r>
      <w:r w:rsidR="00D15898">
        <w:rPr>
          <w:rStyle w:val="normaltextrun"/>
          <w:rFonts w:asciiTheme="minorHAnsi" w:eastAsiaTheme="majorEastAsia" w:hAnsiTheme="minorHAnsi" w:cstheme="minorHAnsi"/>
          <w:sz w:val="22"/>
          <w:szCs w:val="22"/>
        </w:rPr>
        <w:t>‘;/</w:t>
      </w:r>
      <w:r w:rsidRPr="008B54EE">
        <w:rPr>
          <w:rStyle w:val="normaltextrun"/>
          <w:rFonts w:asciiTheme="minorHAnsi" w:eastAsiaTheme="majorEastAsia" w:hAnsiTheme="minorHAnsi" w:cstheme="minorHAnsi"/>
          <w:sz w:val="22"/>
          <w:szCs w:val="22"/>
        </w:rPr>
        <w:t xml:space="preserve">it can be </w:t>
      </w:r>
      <w:r w:rsidR="00D51FD6" w:rsidRPr="008B54EE">
        <w:rPr>
          <w:rStyle w:val="normaltextrun"/>
          <w:rFonts w:asciiTheme="minorHAnsi" w:eastAsiaTheme="majorEastAsia" w:hAnsiTheme="minorHAnsi" w:cstheme="minorHAnsi"/>
          <w:sz w:val="22"/>
          <w:szCs w:val="22"/>
        </w:rPr>
        <w:t>tailored</w:t>
      </w:r>
      <w:r w:rsidRPr="008B54EE">
        <w:rPr>
          <w:rStyle w:val="normaltextrun"/>
          <w:rFonts w:asciiTheme="minorHAnsi" w:eastAsiaTheme="majorEastAsia" w:hAnsiTheme="minorHAnsi" w:cstheme="minorHAnsi"/>
          <w:sz w:val="22"/>
          <w:szCs w:val="22"/>
        </w:rPr>
        <w:t xml:space="preserve"> and adjusted to our needs. </w:t>
      </w:r>
      <w:r w:rsidRPr="008B54EE">
        <w:rPr>
          <w:rStyle w:val="contentcontrolboundarysink"/>
          <w:rFonts w:asciiTheme="minorHAnsi" w:eastAsiaTheme="majorEastAsia" w:hAnsiTheme="minorHAnsi" w:cstheme="minorHAnsi"/>
          <w:sz w:val="22"/>
          <w:szCs w:val="22"/>
        </w:rPr>
        <w:t>​</w:t>
      </w:r>
      <w:sdt>
        <w:sdtPr>
          <w:rPr>
            <w:rStyle w:val="contentcontrolboundarysink"/>
            <w:rFonts w:asciiTheme="minorHAnsi" w:eastAsiaTheme="majorEastAsia" w:hAnsiTheme="minorHAnsi" w:cstheme="minorHAnsi"/>
            <w:sz w:val="22"/>
            <w:szCs w:val="22"/>
          </w:rPr>
          <w:id w:val="-195005693"/>
          <w:citation/>
        </w:sdtPr>
        <w:sdtContent>
          <w:r w:rsidR="006A4C83">
            <w:rPr>
              <w:rStyle w:val="contentcontrolboundarysink"/>
              <w:rFonts w:asciiTheme="minorHAnsi" w:eastAsiaTheme="majorEastAsia" w:hAnsiTheme="minorHAnsi" w:cstheme="minorHAnsi"/>
              <w:sz w:val="22"/>
              <w:szCs w:val="22"/>
            </w:rPr>
            <w:fldChar w:fldCharType="begin"/>
          </w:r>
          <w:r w:rsidR="006A4C83">
            <w:rPr>
              <w:rStyle w:val="normaltextrun"/>
              <w:rFonts w:asciiTheme="minorHAnsi" w:eastAsiaTheme="majorEastAsia" w:hAnsiTheme="minorHAnsi" w:cstheme="minorHAnsi"/>
              <w:color w:val="000000"/>
              <w:sz w:val="22"/>
              <w:szCs w:val="22"/>
              <w:shd w:val="clear" w:color="auto" w:fill="E1E3E6"/>
            </w:rPr>
            <w:instrText xml:space="preserve"> CITATION Auo22 \l 7177 </w:instrText>
          </w:r>
          <w:r w:rsidR="006A4C83">
            <w:rPr>
              <w:rStyle w:val="contentcontrolboundarysink"/>
              <w:rFonts w:asciiTheme="minorHAnsi" w:eastAsiaTheme="majorEastAsia" w:hAnsiTheme="minorHAnsi" w:cstheme="minorHAnsi"/>
              <w:sz w:val="22"/>
              <w:szCs w:val="22"/>
            </w:rPr>
            <w:fldChar w:fldCharType="separate"/>
          </w:r>
          <w:r w:rsidR="00E86C9C">
            <w:rPr>
              <w:rStyle w:val="normaltextrun"/>
              <w:rFonts w:asciiTheme="minorHAnsi" w:eastAsiaTheme="majorEastAsia" w:hAnsiTheme="minorHAnsi" w:cstheme="minorHAnsi"/>
              <w:noProof/>
              <w:color w:val="000000"/>
              <w:sz w:val="22"/>
              <w:szCs w:val="22"/>
              <w:shd w:val="clear" w:color="auto" w:fill="E1E3E6"/>
            </w:rPr>
            <w:t xml:space="preserve"> </w:t>
          </w:r>
          <w:r w:rsidR="00E86C9C" w:rsidRPr="00E86C9C">
            <w:rPr>
              <w:rFonts w:asciiTheme="minorHAnsi" w:eastAsiaTheme="majorEastAsia" w:hAnsiTheme="minorHAnsi" w:cstheme="minorHAnsi"/>
              <w:noProof/>
              <w:color w:val="000000"/>
              <w:sz w:val="22"/>
              <w:szCs w:val="22"/>
              <w:shd w:val="clear" w:color="auto" w:fill="E1E3E6"/>
            </w:rPr>
            <w:t>(Auora, 2022)</w:t>
          </w:r>
          <w:r w:rsidR="006A4C83">
            <w:rPr>
              <w:rStyle w:val="contentcontrolboundarysink"/>
              <w:rFonts w:asciiTheme="minorHAnsi" w:eastAsiaTheme="majorEastAsia" w:hAnsiTheme="minorHAnsi" w:cstheme="minorHAnsi"/>
              <w:sz w:val="22"/>
              <w:szCs w:val="22"/>
            </w:rPr>
            <w:fldChar w:fldCharType="end"/>
          </w:r>
        </w:sdtContent>
      </w:sdt>
    </w:p>
    <w:p w14:paraId="5984FC0D" w14:textId="77777777" w:rsidR="0037303C" w:rsidRDefault="0037303C" w:rsidP="0037303C">
      <w:pPr>
        <w:rPr>
          <w:u w:val="single"/>
        </w:rPr>
      </w:pPr>
    </w:p>
    <w:p w14:paraId="274C2E8A" w14:textId="77777777" w:rsidR="00D20BC4" w:rsidRDefault="00D20BC4"/>
    <w:p w14:paraId="57001B5E" w14:textId="580FDB50" w:rsidR="00D20BC4" w:rsidRPr="0001478D" w:rsidRDefault="0001478D">
      <w:pPr>
        <w:rPr>
          <w:b/>
          <w:bCs/>
          <w:u w:val="single"/>
        </w:rPr>
      </w:pPr>
      <w:r w:rsidRPr="0001478D">
        <w:rPr>
          <w:b/>
          <w:bCs/>
          <w:u w:val="single"/>
        </w:rPr>
        <w:t>Question 3</w:t>
      </w:r>
    </w:p>
    <w:p w14:paraId="65794E48" w14:textId="4D5F31FF" w:rsidR="0001478D" w:rsidRDefault="0001478D">
      <w:r>
        <w:t>Youtube video:</w:t>
      </w:r>
      <w:r w:rsidRPr="0001478D">
        <w:t xml:space="preserve"> https://youtu.be/oV9ZtHtwqbc?si=Oh3lsYIc2BSx8Ne8</w:t>
      </w:r>
    </w:p>
    <w:p w14:paraId="7BCD1DD4" w14:textId="77777777" w:rsidR="00D20BC4" w:rsidRDefault="00D20BC4"/>
    <w:p w14:paraId="2B0EA6B7" w14:textId="77777777" w:rsidR="00D20BC4" w:rsidRDefault="00D20BC4"/>
    <w:p w14:paraId="04FD6BCD" w14:textId="77777777" w:rsidR="0001478D" w:rsidRDefault="0001478D"/>
    <w:p w14:paraId="7814B072" w14:textId="77777777" w:rsidR="0001478D" w:rsidRDefault="0001478D"/>
    <w:p w14:paraId="7DA4F0F4" w14:textId="77777777" w:rsidR="0001478D" w:rsidRDefault="0001478D"/>
    <w:p w14:paraId="54334526" w14:textId="77777777" w:rsidR="0001478D" w:rsidRDefault="0001478D"/>
    <w:p w14:paraId="21E4610E" w14:textId="77777777" w:rsidR="0001478D" w:rsidRDefault="0001478D"/>
    <w:p w14:paraId="3D7D5405" w14:textId="77777777" w:rsidR="0001478D" w:rsidRDefault="0001478D"/>
    <w:p w14:paraId="70231196" w14:textId="77777777" w:rsidR="0001478D" w:rsidRDefault="0001478D"/>
    <w:p w14:paraId="570BA28E" w14:textId="77777777" w:rsidR="0001478D" w:rsidRDefault="0001478D"/>
    <w:p w14:paraId="53C67A89" w14:textId="77777777" w:rsidR="0001478D" w:rsidRDefault="0001478D"/>
    <w:p w14:paraId="42A5D5E9" w14:textId="77777777" w:rsidR="0001478D" w:rsidRDefault="0001478D"/>
    <w:p w14:paraId="3D778397" w14:textId="77777777" w:rsidR="0001478D" w:rsidRDefault="0001478D"/>
    <w:p w14:paraId="78C49389" w14:textId="77777777" w:rsidR="0001478D" w:rsidRDefault="0001478D"/>
    <w:p w14:paraId="11904977" w14:textId="77777777" w:rsidR="0001478D" w:rsidRDefault="0001478D"/>
    <w:p w14:paraId="442D8F78" w14:textId="77777777" w:rsidR="0001478D" w:rsidRDefault="0001478D"/>
    <w:p w14:paraId="654CB03A" w14:textId="77777777" w:rsidR="0001478D" w:rsidRDefault="0001478D"/>
    <w:p w14:paraId="1CDE6039" w14:textId="77777777" w:rsidR="0001478D" w:rsidRDefault="0001478D"/>
    <w:p w14:paraId="6A3B95D5" w14:textId="77777777" w:rsidR="00D20BC4" w:rsidRDefault="00D20BC4"/>
    <w:sdt>
      <w:sdtPr>
        <w:rPr>
          <w:rFonts w:asciiTheme="minorHAnsi" w:eastAsiaTheme="minorHAnsi" w:hAnsiTheme="minorHAnsi" w:cstheme="minorBidi"/>
          <w:caps w:val="0"/>
          <w:sz w:val="22"/>
          <w:szCs w:val="22"/>
        </w:rPr>
        <w:id w:val="595059931"/>
        <w:docPartObj>
          <w:docPartGallery w:val="Bibliographies"/>
          <w:docPartUnique/>
        </w:docPartObj>
      </w:sdtPr>
      <w:sdtContent>
        <w:p w14:paraId="4165B945" w14:textId="611C3221" w:rsidR="00D20BC4" w:rsidRPr="00D20BC4" w:rsidRDefault="00D20BC4">
          <w:pPr>
            <w:pStyle w:val="Heading1"/>
            <w:rPr>
              <w:color w:val="C00000"/>
            </w:rPr>
          </w:pPr>
          <w:r w:rsidRPr="00D20BC4">
            <w:rPr>
              <w:color w:val="C00000"/>
            </w:rPr>
            <w:t>Bibliography</w:t>
          </w:r>
        </w:p>
        <w:sdt>
          <w:sdtPr>
            <w:id w:val="111145805"/>
            <w:bibliography/>
          </w:sdtPr>
          <w:sdtContent>
            <w:p w14:paraId="6FD1FD0B" w14:textId="77777777" w:rsidR="00E86C9C" w:rsidRDefault="00D20BC4" w:rsidP="00E86C9C">
              <w:pPr>
                <w:pStyle w:val="Bibliography"/>
                <w:rPr>
                  <w:noProof/>
                  <w:sz w:val="24"/>
                  <w:szCs w:val="24"/>
                </w:rPr>
              </w:pPr>
              <w:r>
                <w:fldChar w:fldCharType="begin"/>
              </w:r>
              <w:r>
                <w:instrText xml:space="preserve"> BIBLIOGRAPHY </w:instrText>
              </w:r>
              <w:r>
                <w:fldChar w:fldCharType="separate"/>
              </w:r>
              <w:r w:rsidR="00E86C9C">
                <w:rPr>
                  <w:noProof/>
                </w:rPr>
                <w:t xml:space="preserve">2015, T. C., 2015. </w:t>
              </w:r>
              <w:r w:rsidR="00E86C9C">
                <w:rPr>
                  <w:i/>
                  <w:iCs/>
                  <w:noProof/>
                </w:rPr>
                <w:t xml:space="preserve">Youtube [video]. </w:t>
              </w:r>
              <w:r w:rsidR="00E86C9C">
                <w:rPr>
                  <w:noProof/>
                </w:rPr>
                <w:t xml:space="preserve">[Online] </w:t>
              </w:r>
              <w:r w:rsidR="00E86C9C">
                <w:rPr>
                  <w:noProof/>
                </w:rPr>
                <w:br/>
                <w:t xml:space="preserve">Available at: </w:t>
              </w:r>
              <w:r w:rsidR="00E86C9C">
                <w:rPr>
                  <w:noProof/>
                  <w:u w:val="single"/>
                </w:rPr>
                <w:t>https://youtu.be/m3gp4LFgPX0?si=x3cCGGJVcF4FCSgp</w:t>
              </w:r>
            </w:p>
            <w:p w14:paraId="65E58994" w14:textId="77777777" w:rsidR="00E86C9C" w:rsidRDefault="00E86C9C" w:rsidP="00E86C9C">
              <w:pPr>
                <w:pStyle w:val="Bibliography"/>
                <w:rPr>
                  <w:noProof/>
                </w:rPr>
              </w:pPr>
              <w:r>
                <w:rPr>
                  <w:noProof/>
                </w:rPr>
                <w:t xml:space="preserve">Anon., 2015. </w:t>
              </w:r>
              <w:r>
                <w:rPr>
                  <w:i/>
                  <w:iCs/>
                  <w:noProof/>
                </w:rPr>
                <w:t xml:space="preserve">MIT media. </w:t>
              </w:r>
              <w:r>
                <w:rPr>
                  <w:noProof/>
                </w:rPr>
                <w:t xml:space="preserve">[Online] </w:t>
              </w:r>
              <w:r>
                <w:rPr>
                  <w:noProof/>
                </w:rPr>
                <w:br/>
                <w:t xml:space="preserve">Available at: </w:t>
              </w:r>
              <w:r>
                <w:rPr>
                  <w:noProof/>
                  <w:u w:val="single"/>
                </w:rPr>
                <w:t>https://www.media.mit.edu/projects/robot-vocal-expressiveness/overview/</w:t>
              </w:r>
            </w:p>
            <w:p w14:paraId="31DBD2E6" w14:textId="77777777" w:rsidR="00E86C9C" w:rsidRDefault="00E86C9C" w:rsidP="00E86C9C">
              <w:pPr>
                <w:pStyle w:val="Bibliography"/>
                <w:rPr>
                  <w:noProof/>
                </w:rPr>
              </w:pPr>
              <w:r>
                <w:rPr>
                  <w:noProof/>
                </w:rPr>
                <w:t xml:space="preserve">Anon., 2023. </w:t>
              </w:r>
              <w:r>
                <w:rPr>
                  <w:i/>
                  <w:iCs/>
                  <w:noProof/>
                </w:rPr>
                <w:t xml:space="preserve">DIVERSIO. </w:t>
              </w:r>
              <w:r>
                <w:rPr>
                  <w:noProof/>
                </w:rPr>
                <w:t xml:space="preserve">[Online] </w:t>
              </w:r>
              <w:r>
                <w:rPr>
                  <w:noProof/>
                </w:rPr>
                <w:br/>
                <w:t xml:space="preserve">Available at: </w:t>
              </w:r>
              <w:r>
                <w:rPr>
                  <w:noProof/>
                  <w:u w:val="single"/>
                </w:rPr>
                <w:t>https://diversio.com/the-role-of-ai-in-diversity-equity-and-inclusion/#:~:text=Education%20and%20Awareness%3A,cultural%20sensitivity%2C%20and%20inclusive%20practices.</w:t>
              </w:r>
            </w:p>
            <w:p w14:paraId="59369D1E" w14:textId="77777777" w:rsidR="00E86C9C" w:rsidRDefault="00E86C9C" w:rsidP="00E86C9C">
              <w:pPr>
                <w:pStyle w:val="Bibliography"/>
                <w:rPr>
                  <w:noProof/>
                </w:rPr>
              </w:pPr>
              <w:r>
                <w:rPr>
                  <w:noProof/>
                </w:rPr>
                <w:t xml:space="preserve">Anon., n.d. [Online] </w:t>
              </w:r>
              <w:r>
                <w:rPr>
                  <w:noProof/>
                </w:rPr>
                <w:br/>
                <w:t xml:space="preserve">Available at: </w:t>
              </w:r>
              <w:r>
                <w:rPr>
                  <w:noProof/>
                  <w:u w:val="single"/>
                </w:rPr>
                <w:t>https://link.springer.com/article/10.1007/s00146-023-01777-z#:~:text=Humans%20in%20charge%20of%20oversight,%2C%20and%20%E2%80%9Cinterrupt%E2%80%9D%20the%20system's</w:t>
              </w:r>
            </w:p>
            <w:p w14:paraId="1F366064" w14:textId="77777777" w:rsidR="00E86C9C" w:rsidRDefault="00E86C9C" w:rsidP="00E86C9C">
              <w:pPr>
                <w:pStyle w:val="Bibliography"/>
                <w:rPr>
                  <w:noProof/>
                </w:rPr>
              </w:pPr>
              <w:r>
                <w:rPr>
                  <w:noProof/>
                </w:rPr>
                <w:t xml:space="preserve">Apte, P., 2022. </w:t>
              </w:r>
              <w:r>
                <w:rPr>
                  <w:i/>
                  <w:iCs/>
                  <w:noProof/>
                </w:rPr>
                <w:t xml:space="preserve">ITProToday. </w:t>
              </w:r>
              <w:r>
                <w:rPr>
                  <w:noProof/>
                </w:rPr>
                <w:t xml:space="preserve">[Online] </w:t>
              </w:r>
              <w:r>
                <w:rPr>
                  <w:noProof/>
                </w:rPr>
                <w:br/>
                <w:t xml:space="preserve">Available at: </w:t>
              </w:r>
              <w:r>
                <w:rPr>
                  <w:noProof/>
                  <w:u w:val="single"/>
                </w:rPr>
                <w:t>https://www.itprotoday.com/artificial-intelligence/5-ways-prevent-ai-bias</w:t>
              </w:r>
              <w:r>
                <w:rPr>
                  <w:noProof/>
                </w:rPr>
                <w:br/>
                <w:t>[Accessed 10 2023].</w:t>
              </w:r>
            </w:p>
            <w:p w14:paraId="041CA3AA" w14:textId="77777777" w:rsidR="00E86C9C" w:rsidRDefault="00E86C9C" w:rsidP="00E86C9C">
              <w:pPr>
                <w:pStyle w:val="Bibliography"/>
                <w:rPr>
                  <w:noProof/>
                </w:rPr>
              </w:pPr>
              <w:r>
                <w:rPr>
                  <w:noProof/>
                </w:rPr>
                <w:t xml:space="preserve">Auora, 2022. </w:t>
              </w:r>
              <w:r>
                <w:rPr>
                  <w:i/>
                  <w:iCs/>
                  <w:noProof/>
                </w:rPr>
                <w:t xml:space="preserve">planetcrust. </w:t>
              </w:r>
              <w:r>
                <w:rPr>
                  <w:noProof/>
                </w:rPr>
                <w:t xml:space="preserve">[Online] </w:t>
              </w:r>
              <w:r>
                <w:rPr>
                  <w:noProof/>
                </w:rPr>
                <w:br/>
                <w:t xml:space="preserve">Available at: </w:t>
              </w:r>
              <w:r>
                <w:rPr>
                  <w:noProof/>
                  <w:u w:val="single"/>
                </w:rPr>
                <w:t xml:space="preserve">https://www.planetcrust.com/what-is-an-apache-2-0-license-and-why-does-it-matter-to-your-business </w:t>
              </w:r>
            </w:p>
            <w:p w14:paraId="59BF613C" w14:textId="77777777" w:rsidR="00E86C9C" w:rsidRDefault="00E86C9C" w:rsidP="00E86C9C">
              <w:pPr>
                <w:pStyle w:val="Bibliography"/>
                <w:rPr>
                  <w:noProof/>
                </w:rPr>
              </w:pPr>
              <w:r>
                <w:rPr>
                  <w:noProof/>
                </w:rPr>
                <w:t xml:space="preserve">Caruana, V., 2023. </w:t>
              </w:r>
              <w:r>
                <w:rPr>
                  <w:i/>
                  <w:iCs/>
                  <w:noProof/>
                </w:rPr>
                <w:t xml:space="preserve">algolia. </w:t>
              </w:r>
              <w:r>
                <w:rPr>
                  <w:noProof/>
                </w:rPr>
                <w:t xml:space="preserve">[Online] </w:t>
              </w:r>
              <w:r>
                <w:rPr>
                  <w:noProof/>
                </w:rPr>
                <w:br/>
                <w:t xml:space="preserve">Available at: </w:t>
              </w:r>
              <w:r>
                <w:rPr>
                  <w:noProof/>
                  <w:u w:val="single"/>
                </w:rPr>
                <w:t>https://www.algolia.com/blog/ai/how-continuous-learning-lets-machine-learning-provide-increasingly-accurate-predictions-and-recommendations/</w:t>
              </w:r>
              <w:r>
                <w:rPr>
                  <w:noProof/>
                </w:rPr>
                <w:br/>
                <w:t>[Accessed 2023].</w:t>
              </w:r>
            </w:p>
            <w:p w14:paraId="1E0228A5" w14:textId="77777777" w:rsidR="00E86C9C" w:rsidRDefault="00E86C9C" w:rsidP="00E86C9C">
              <w:pPr>
                <w:pStyle w:val="Bibliography"/>
                <w:rPr>
                  <w:noProof/>
                </w:rPr>
              </w:pPr>
              <w:r>
                <w:rPr>
                  <w:noProof/>
                </w:rPr>
                <w:lastRenderedPageBreak/>
                <w:t xml:space="preserve">Catlin, J., 2017. </w:t>
              </w:r>
              <w:r>
                <w:rPr>
                  <w:i/>
                  <w:iCs/>
                  <w:noProof/>
                </w:rPr>
                <w:t xml:space="preserve">Forbes. </w:t>
              </w:r>
              <w:r>
                <w:rPr>
                  <w:noProof/>
                </w:rPr>
                <w:t xml:space="preserve">[Online] </w:t>
              </w:r>
              <w:r>
                <w:rPr>
                  <w:noProof/>
                </w:rPr>
                <w:br/>
                <w:t xml:space="preserve">Available at: </w:t>
              </w:r>
              <w:r>
                <w:rPr>
                  <w:noProof/>
                  <w:u w:val="single"/>
                </w:rPr>
                <w:t>https://www.forbes.com/sites/forbestechcouncil/2017/12/21/the-role-of-artificial-intelligence-in-ethical-decision-making/?sh=5355089621dc</w:t>
              </w:r>
            </w:p>
            <w:p w14:paraId="53DE005B" w14:textId="77777777" w:rsidR="00E86C9C" w:rsidRDefault="00E86C9C" w:rsidP="00E86C9C">
              <w:pPr>
                <w:pStyle w:val="Bibliography"/>
                <w:rPr>
                  <w:noProof/>
                </w:rPr>
              </w:pPr>
              <w:r>
                <w:rPr>
                  <w:noProof/>
                </w:rPr>
                <w:t xml:space="preserve">Figma Learn, n.d. </w:t>
              </w:r>
              <w:r>
                <w:rPr>
                  <w:i/>
                  <w:iCs/>
                  <w:noProof/>
                </w:rPr>
                <w:t xml:space="preserve">Figma Learn. </w:t>
              </w:r>
              <w:r>
                <w:rPr>
                  <w:noProof/>
                </w:rPr>
                <w:t xml:space="preserve">[Online] </w:t>
              </w:r>
              <w:r>
                <w:rPr>
                  <w:noProof/>
                </w:rPr>
                <w:br/>
                <w:t xml:space="preserve">Available at: </w:t>
              </w:r>
              <w:r>
                <w:rPr>
                  <w:noProof/>
                  <w:u w:val="single"/>
                </w:rPr>
                <w:t>https://help.figma.com/hc/en-us/articles/360042296374-Figma-Community-copyright-and-licensing</w:t>
              </w:r>
            </w:p>
            <w:p w14:paraId="06C088AA" w14:textId="77777777" w:rsidR="00E86C9C" w:rsidRDefault="00E86C9C" w:rsidP="00E86C9C">
              <w:pPr>
                <w:pStyle w:val="Bibliography"/>
                <w:rPr>
                  <w:noProof/>
                </w:rPr>
              </w:pPr>
              <w:r>
                <w:rPr>
                  <w:noProof/>
                </w:rPr>
                <w:t xml:space="preserve">Giles, J., 2013. </w:t>
              </w:r>
              <w:r>
                <w:rPr>
                  <w:i/>
                  <w:iCs/>
                  <w:noProof/>
                </w:rPr>
                <w:t xml:space="preserve">michalsons. </w:t>
              </w:r>
              <w:r>
                <w:rPr>
                  <w:noProof/>
                </w:rPr>
                <w:t xml:space="preserve">[Online] </w:t>
              </w:r>
              <w:r>
                <w:rPr>
                  <w:noProof/>
                </w:rPr>
                <w:br/>
                <w:t xml:space="preserve">Available at: </w:t>
              </w:r>
              <w:r>
                <w:rPr>
                  <w:noProof/>
                  <w:u w:val="single"/>
                </w:rPr>
                <w:t>https://www.michalsons.com/blog/what-makes-up-intellectual-property/1170</w:t>
              </w:r>
              <w:r>
                <w:rPr>
                  <w:noProof/>
                </w:rPr>
                <w:br/>
                <w:t>[Accessed 2023].</w:t>
              </w:r>
            </w:p>
            <w:p w14:paraId="2347A0ED" w14:textId="77777777" w:rsidR="00E86C9C" w:rsidRDefault="00E86C9C" w:rsidP="00E86C9C">
              <w:pPr>
                <w:pStyle w:val="Bibliography"/>
                <w:rPr>
                  <w:noProof/>
                </w:rPr>
              </w:pPr>
              <w:r>
                <w:rPr>
                  <w:noProof/>
                </w:rPr>
                <w:t xml:space="preserve">Gogoshin, D. L., 2021. </w:t>
              </w:r>
              <w:r>
                <w:rPr>
                  <w:i/>
                  <w:iCs/>
                  <w:noProof/>
                </w:rPr>
                <w:t xml:space="preserve">PMC. </w:t>
              </w:r>
              <w:r>
                <w:rPr>
                  <w:noProof/>
                </w:rPr>
                <w:t xml:space="preserve">[Online] </w:t>
              </w:r>
              <w:r>
                <w:rPr>
                  <w:noProof/>
                </w:rPr>
                <w:br/>
                <w:t xml:space="preserve">Available at: </w:t>
              </w:r>
              <w:r>
                <w:rPr>
                  <w:noProof/>
                  <w:u w:val="single"/>
                </w:rPr>
                <w:t>https://www.ncbi.nlm.nih.gov/pmc/articles/PMC8646153/#:~:text=It%20is%20almost%20a%20foregone,senselessness%20of%20holding%20them%20accountable.</w:t>
              </w:r>
              <w:r>
                <w:rPr>
                  <w:noProof/>
                </w:rPr>
                <w:br/>
                <w:t>[Accessed 10 2023].</w:t>
              </w:r>
            </w:p>
            <w:p w14:paraId="0DF55C4C" w14:textId="77777777" w:rsidR="00E86C9C" w:rsidRDefault="00E86C9C" w:rsidP="00E86C9C">
              <w:pPr>
                <w:pStyle w:val="Bibliography"/>
                <w:rPr>
                  <w:noProof/>
                </w:rPr>
              </w:pPr>
              <w:r>
                <w:rPr>
                  <w:noProof/>
                </w:rPr>
                <w:t xml:space="preserve">Grieco, J., 2023. </w:t>
              </w:r>
              <w:r>
                <w:rPr>
                  <w:i/>
                  <w:iCs/>
                  <w:noProof/>
                </w:rPr>
                <w:t xml:space="preserve">MineOS. </w:t>
              </w:r>
              <w:r>
                <w:rPr>
                  <w:noProof/>
                </w:rPr>
                <w:t xml:space="preserve">[Online] </w:t>
              </w:r>
              <w:r>
                <w:rPr>
                  <w:noProof/>
                </w:rPr>
                <w:br/>
                <w:t xml:space="preserve">Available at: </w:t>
              </w:r>
              <w:r>
                <w:rPr>
                  <w:noProof/>
                  <w:u w:val="single"/>
                </w:rPr>
                <w:t>https://www.mineos.ai/articles/ai-code-of-conduct-how-to-make-it-work#:~:text=The%20Need%20for%20an%20AI%20Code%20of%20Conduct&amp;text=The%20extensive%20adoption%20of%20AI,purposes%20if%20not%20used%20ethically.</w:t>
              </w:r>
              <w:r>
                <w:rPr>
                  <w:noProof/>
                </w:rPr>
                <w:br/>
                <w:t>[Accessed 2023].</w:t>
              </w:r>
            </w:p>
            <w:p w14:paraId="18E28BEE" w14:textId="77777777" w:rsidR="00E86C9C" w:rsidRDefault="00E86C9C" w:rsidP="00E86C9C">
              <w:pPr>
                <w:pStyle w:val="Bibliography"/>
                <w:rPr>
                  <w:noProof/>
                </w:rPr>
              </w:pPr>
              <w:r>
                <w:rPr>
                  <w:noProof/>
                </w:rPr>
                <w:t xml:space="preserve">James Manyika, J. S. a. B. P., 2019. </w:t>
              </w:r>
              <w:r>
                <w:rPr>
                  <w:i/>
                  <w:iCs/>
                  <w:noProof/>
                </w:rPr>
                <w:t xml:space="preserve">Harvard Business Review. </w:t>
              </w:r>
              <w:r>
                <w:rPr>
                  <w:noProof/>
                </w:rPr>
                <w:t xml:space="preserve">[Online] </w:t>
              </w:r>
              <w:r>
                <w:rPr>
                  <w:noProof/>
                </w:rPr>
                <w:br/>
                <w:t xml:space="preserve">Available at: </w:t>
              </w:r>
              <w:r>
                <w:rPr>
                  <w:noProof/>
                  <w:u w:val="single"/>
                </w:rPr>
                <w:t>https://hbr.org/2019/10/what-do-we-do-about-the-biases-in-ai</w:t>
              </w:r>
              <w:r>
                <w:rPr>
                  <w:noProof/>
                </w:rPr>
                <w:br/>
                <w:t>[Accessed 10 2023].</w:t>
              </w:r>
            </w:p>
            <w:p w14:paraId="461EE567" w14:textId="77777777" w:rsidR="00E86C9C" w:rsidRDefault="00E86C9C" w:rsidP="00E86C9C">
              <w:pPr>
                <w:pStyle w:val="Bibliography"/>
                <w:rPr>
                  <w:noProof/>
                </w:rPr>
              </w:pPr>
              <w:r>
                <w:rPr>
                  <w:i/>
                  <w:iCs/>
                  <w:noProof/>
                </w:rPr>
                <w:t xml:space="preserve">Kate Darling – Ethical issues in human-robot interaction. </w:t>
              </w:r>
              <w:r>
                <w:rPr>
                  <w:noProof/>
                </w:rPr>
                <w:t>2015. [Film] s.l.: The Conference .</w:t>
              </w:r>
            </w:p>
            <w:p w14:paraId="2A53863F" w14:textId="77777777" w:rsidR="00E86C9C" w:rsidRDefault="00E86C9C" w:rsidP="00E86C9C">
              <w:pPr>
                <w:pStyle w:val="Bibliography"/>
                <w:rPr>
                  <w:noProof/>
                </w:rPr>
              </w:pPr>
              <w:r>
                <w:rPr>
                  <w:noProof/>
                </w:rPr>
                <w:t xml:space="preserve">Lawton, G., 2023. </w:t>
              </w:r>
              <w:r>
                <w:rPr>
                  <w:i/>
                  <w:iCs/>
                  <w:noProof/>
                </w:rPr>
                <w:t xml:space="preserve">TechTarget. </w:t>
              </w:r>
              <w:r>
                <w:rPr>
                  <w:noProof/>
                </w:rPr>
                <w:t xml:space="preserve">[Online] </w:t>
              </w:r>
              <w:r>
                <w:rPr>
                  <w:noProof/>
                </w:rPr>
                <w:br/>
                <w:t xml:space="preserve">Available at: </w:t>
              </w:r>
              <w:r>
                <w:rPr>
                  <w:noProof/>
                  <w:u w:val="single"/>
                </w:rPr>
                <w:t>https://www.techtarget.com/searchcio/tip/AI-transparency-What-is-it-and-why-do-we-need-it#:~:text=Like%20any%20data-driven%20tool,those%20influenced%20by%20the%20decision.</w:t>
              </w:r>
            </w:p>
            <w:p w14:paraId="6151F2F4" w14:textId="77777777" w:rsidR="00E86C9C" w:rsidRDefault="00E86C9C" w:rsidP="00E86C9C">
              <w:pPr>
                <w:pStyle w:val="Bibliography"/>
                <w:rPr>
                  <w:noProof/>
                </w:rPr>
              </w:pPr>
              <w:r>
                <w:rPr>
                  <w:noProof/>
                </w:rPr>
                <w:t xml:space="preserve">Mail, D., n.d. </w:t>
              </w:r>
              <w:r>
                <w:rPr>
                  <w:i/>
                  <w:iCs/>
                  <w:noProof/>
                </w:rPr>
                <w:t xml:space="preserve">Youtube [video}. </w:t>
              </w:r>
              <w:r>
                <w:rPr>
                  <w:noProof/>
                </w:rPr>
                <w:t xml:space="preserve">[Online] </w:t>
              </w:r>
              <w:r>
                <w:rPr>
                  <w:noProof/>
                </w:rPr>
                <w:br/>
                <w:t xml:space="preserve">Available at: </w:t>
              </w:r>
              <w:r>
                <w:rPr>
                  <w:noProof/>
                  <w:u w:val="single"/>
                </w:rPr>
                <w:t>https://youtu.be/g9wj5v22KsA?si=g3t9ayhJ4uIm7PLR</w:t>
              </w:r>
            </w:p>
            <w:p w14:paraId="1FE27334" w14:textId="77777777" w:rsidR="00E86C9C" w:rsidRDefault="00E86C9C" w:rsidP="00E86C9C">
              <w:pPr>
                <w:pStyle w:val="Bibliography"/>
                <w:rPr>
                  <w:noProof/>
                </w:rPr>
              </w:pPr>
              <w:r>
                <w:rPr>
                  <w:i/>
                  <w:iCs/>
                  <w:noProof/>
                </w:rPr>
                <w:t xml:space="preserve">Robot baby seal 'Paro' helps elderly dementia patients in Hong Kong. </w:t>
              </w:r>
              <w:r>
                <w:rPr>
                  <w:noProof/>
                </w:rPr>
                <w:t>2018. [Film] Hong Kong: Daily Mail.</w:t>
              </w:r>
            </w:p>
            <w:p w14:paraId="7681627E" w14:textId="0D1105E7" w:rsidR="00D20BC4" w:rsidRDefault="00D20BC4" w:rsidP="00E86C9C">
              <w:r>
                <w:rPr>
                  <w:b/>
                  <w:bCs/>
                  <w:noProof/>
                </w:rPr>
                <w:fldChar w:fldCharType="end"/>
              </w:r>
            </w:p>
          </w:sdtContent>
        </w:sdt>
      </w:sdtContent>
    </w:sdt>
    <w:p w14:paraId="2284964F" w14:textId="77777777" w:rsidR="00D20BC4" w:rsidRDefault="00D20BC4"/>
    <w:p w14:paraId="4BB238B1" w14:textId="77777777" w:rsidR="00706080" w:rsidRDefault="00706080"/>
    <w:sectPr w:rsidR="00706080" w:rsidSect="00EF22F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9820B6"/>
    <w:multiLevelType w:val="hybridMultilevel"/>
    <w:tmpl w:val="D3781CF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4C202EFB"/>
    <w:multiLevelType w:val="hybridMultilevel"/>
    <w:tmpl w:val="940E6468"/>
    <w:lvl w:ilvl="0" w:tplc="629A287C">
      <w:start w:val="1"/>
      <w:numFmt w:val="decimal"/>
      <w:lvlText w:val="%1."/>
      <w:lvlJc w:val="left"/>
      <w:pPr>
        <w:ind w:left="1080" w:hanging="360"/>
      </w:pPr>
      <w:rPr>
        <w:rFonts w:hint="default"/>
        <w:b/>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num w:numId="1" w16cid:durableId="80493487">
    <w:abstractNumId w:val="0"/>
  </w:num>
  <w:num w:numId="2" w16cid:durableId="1694840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96B"/>
    <w:rsid w:val="000041A3"/>
    <w:rsid w:val="0001478D"/>
    <w:rsid w:val="000169D9"/>
    <w:rsid w:val="00020400"/>
    <w:rsid w:val="00020C59"/>
    <w:rsid w:val="00026C66"/>
    <w:rsid w:val="00026E6F"/>
    <w:rsid w:val="000321BD"/>
    <w:rsid w:val="00034A8E"/>
    <w:rsid w:val="0003769F"/>
    <w:rsid w:val="00042D64"/>
    <w:rsid w:val="000536C3"/>
    <w:rsid w:val="00054465"/>
    <w:rsid w:val="000574B8"/>
    <w:rsid w:val="000753EE"/>
    <w:rsid w:val="00083924"/>
    <w:rsid w:val="000852B8"/>
    <w:rsid w:val="0009475C"/>
    <w:rsid w:val="000B18BE"/>
    <w:rsid w:val="000B3976"/>
    <w:rsid w:val="000C0C9C"/>
    <w:rsid w:val="000D0D47"/>
    <w:rsid w:val="000D1CBF"/>
    <w:rsid w:val="000D39DD"/>
    <w:rsid w:val="000D531C"/>
    <w:rsid w:val="000D7050"/>
    <w:rsid w:val="000E10F0"/>
    <w:rsid w:val="000E4A0D"/>
    <w:rsid w:val="00106879"/>
    <w:rsid w:val="00115646"/>
    <w:rsid w:val="00124ACC"/>
    <w:rsid w:val="00141D65"/>
    <w:rsid w:val="00142369"/>
    <w:rsid w:val="0014415C"/>
    <w:rsid w:val="00146221"/>
    <w:rsid w:val="00147930"/>
    <w:rsid w:val="00151FAB"/>
    <w:rsid w:val="00154912"/>
    <w:rsid w:val="001567A9"/>
    <w:rsid w:val="00163227"/>
    <w:rsid w:val="00163325"/>
    <w:rsid w:val="00184196"/>
    <w:rsid w:val="00190D4F"/>
    <w:rsid w:val="001A4507"/>
    <w:rsid w:val="001B056B"/>
    <w:rsid w:val="001B3176"/>
    <w:rsid w:val="001C6FF6"/>
    <w:rsid w:val="001F6A78"/>
    <w:rsid w:val="0022593B"/>
    <w:rsid w:val="00241F54"/>
    <w:rsid w:val="00247487"/>
    <w:rsid w:val="00277370"/>
    <w:rsid w:val="00280951"/>
    <w:rsid w:val="0029534E"/>
    <w:rsid w:val="002976E4"/>
    <w:rsid w:val="002A7CB3"/>
    <w:rsid w:val="002B2103"/>
    <w:rsid w:val="002D743F"/>
    <w:rsid w:val="002E2D5E"/>
    <w:rsid w:val="002E3E17"/>
    <w:rsid w:val="002E494E"/>
    <w:rsid w:val="002E53FE"/>
    <w:rsid w:val="002E5D36"/>
    <w:rsid w:val="002F2D11"/>
    <w:rsid w:val="002F6D23"/>
    <w:rsid w:val="00345FDB"/>
    <w:rsid w:val="00353471"/>
    <w:rsid w:val="003558C8"/>
    <w:rsid w:val="0037303C"/>
    <w:rsid w:val="00373D6B"/>
    <w:rsid w:val="00381220"/>
    <w:rsid w:val="0038595B"/>
    <w:rsid w:val="003A6D9F"/>
    <w:rsid w:val="003A72B2"/>
    <w:rsid w:val="003B1DF2"/>
    <w:rsid w:val="003E4280"/>
    <w:rsid w:val="003F43F7"/>
    <w:rsid w:val="00417D3C"/>
    <w:rsid w:val="0042389A"/>
    <w:rsid w:val="0043266F"/>
    <w:rsid w:val="004335F6"/>
    <w:rsid w:val="00435183"/>
    <w:rsid w:val="00435829"/>
    <w:rsid w:val="00436CF9"/>
    <w:rsid w:val="0043747B"/>
    <w:rsid w:val="00441349"/>
    <w:rsid w:val="0044143F"/>
    <w:rsid w:val="0044344B"/>
    <w:rsid w:val="00446021"/>
    <w:rsid w:val="004516FC"/>
    <w:rsid w:val="00465A47"/>
    <w:rsid w:val="0046613D"/>
    <w:rsid w:val="004715AE"/>
    <w:rsid w:val="00472046"/>
    <w:rsid w:val="00486626"/>
    <w:rsid w:val="004A3192"/>
    <w:rsid w:val="004C0874"/>
    <w:rsid w:val="004C32CE"/>
    <w:rsid w:val="004C3C8D"/>
    <w:rsid w:val="004D6B93"/>
    <w:rsid w:val="004E2FF4"/>
    <w:rsid w:val="005136F9"/>
    <w:rsid w:val="00514671"/>
    <w:rsid w:val="005339B0"/>
    <w:rsid w:val="00540658"/>
    <w:rsid w:val="00550C83"/>
    <w:rsid w:val="00573148"/>
    <w:rsid w:val="005845F3"/>
    <w:rsid w:val="005962CB"/>
    <w:rsid w:val="00597BB5"/>
    <w:rsid w:val="005A169A"/>
    <w:rsid w:val="005B06BA"/>
    <w:rsid w:val="005B6FFF"/>
    <w:rsid w:val="005C63DE"/>
    <w:rsid w:val="005D35A9"/>
    <w:rsid w:val="005E2FEF"/>
    <w:rsid w:val="005F45B8"/>
    <w:rsid w:val="00604942"/>
    <w:rsid w:val="00605942"/>
    <w:rsid w:val="00613D0B"/>
    <w:rsid w:val="00635862"/>
    <w:rsid w:val="006378A1"/>
    <w:rsid w:val="00652121"/>
    <w:rsid w:val="00666C89"/>
    <w:rsid w:val="006742E7"/>
    <w:rsid w:val="00681FCF"/>
    <w:rsid w:val="00692D95"/>
    <w:rsid w:val="006957D1"/>
    <w:rsid w:val="006A1DC0"/>
    <w:rsid w:val="006A21C5"/>
    <w:rsid w:val="006A2DDF"/>
    <w:rsid w:val="006A4C83"/>
    <w:rsid w:val="006B6EC2"/>
    <w:rsid w:val="006C25D0"/>
    <w:rsid w:val="006C542C"/>
    <w:rsid w:val="006D3FB1"/>
    <w:rsid w:val="006F491B"/>
    <w:rsid w:val="006F7B4F"/>
    <w:rsid w:val="00706080"/>
    <w:rsid w:val="007125D8"/>
    <w:rsid w:val="00712E45"/>
    <w:rsid w:val="007202AF"/>
    <w:rsid w:val="0073042E"/>
    <w:rsid w:val="00732D3B"/>
    <w:rsid w:val="00735407"/>
    <w:rsid w:val="007369F4"/>
    <w:rsid w:val="0075519C"/>
    <w:rsid w:val="00761D2A"/>
    <w:rsid w:val="007636B3"/>
    <w:rsid w:val="00770A0C"/>
    <w:rsid w:val="00775064"/>
    <w:rsid w:val="0079041E"/>
    <w:rsid w:val="007912ED"/>
    <w:rsid w:val="0079289E"/>
    <w:rsid w:val="007A74FF"/>
    <w:rsid w:val="007D24F6"/>
    <w:rsid w:val="007D5E55"/>
    <w:rsid w:val="007D669D"/>
    <w:rsid w:val="007D71CB"/>
    <w:rsid w:val="007E01C9"/>
    <w:rsid w:val="007F0C7B"/>
    <w:rsid w:val="007F1886"/>
    <w:rsid w:val="007F281F"/>
    <w:rsid w:val="008045C4"/>
    <w:rsid w:val="00807EB0"/>
    <w:rsid w:val="00816AB5"/>
    <w:rsid w:val="00817B5F"/>
    <w:rsid w:val="00821316"/>
    <w:rsid w:val="00823A91"/>
    <w:rsid w:val="00824053"/>
    <w:rsid w:val="008302D3"/>
    <w:rsid w:val="00837D43"/>
    <w:rsid w:val="00841E90"/>
    <w:rsid w:val="00865BB9"/>
    <w:rsid w:val="00882ED5"/>
    <w:rsid w:val="00886F64"/>
    <w:rsid w:val="008A0875"/>
    <w:rsid w:val="008A3A60"/>
    <w:rsid w:val="008B1453"/>
    <w:rsid w:val="008B54EE"/>
    <w:rsid w:val="008B6E0E"/>
    <w:rsid w:val="008B74B0"/>
    <w:rsid w:val="008C4939"/>
    <w:rsid w:val="008C4E37"/>
    <w:rsid w:val="008D05E7"/>
    <w:rsid w:val="008E6EE9"/>
    <w:rsid w:val="008F6A0A"/>
    <w:rsid w:val="009070A0"/>
    <w:rsid w:val="00910289"/>
    <w:rsid w:val="00920C2A"/>
    <w:rsid w:val="009233EE"/>
    <w:rsid w:val="00930C3A"/>
    <w:rsid w:val="00935DAD"/>
    <w:rsid w:val="00935DD7"/>
    <w:rsid w:val="00950EE3"/>
    <w:rsid w:val="00972D8A"/>
    <w:rsid w:val="00976C30"/>
    <w:rsid w:val="00977A06"/>
    <w:rsid w:val="00990686"/>
    <w:rsid w:val="009A2411"/>
    <w:rsid w:val="009A296B"/>
    <w:rsid w:val="009A2A47"/>
    <w:rsid w:val="009A39DC"/>
    <w:rsid w:val="009A57FE"/>
    <w:rsid w:val="009C211B"/>
    <w:rsid w:val="009D6648"/>
    <w:rsid w:val="009E10E6"/>
    <w:rsid w:val="009E3D33"/>
    <w:rsid w:val="009F1956"/>
    <w:rsid w:val="009F2F9F"/>
    <w:rsid w:val="00A0037E"/>
    <w:rsid w:val="00A24EBC"/>
    <w:rsid w:val="00A3156F"/>
    <w:rsid w:val="00A3463F"/>
    <w:rsid w:val="00A36310"/>
    <w:rsid w:val="00A50A5E"/>
    <w:rsid w:val="00A54518"/>
    <w:rsid w:val="00A6438A"/>
    <w:rsid w:val="00A66468"/>
    <w:rsid w:val="00A672B1"/>
    <w:rsid w:val="00A77C21"/>
    <w:rsid w:val="00A82712"/>
    <w:rsid w:val="00A87CA3"/>
    <w:rsid w:val="00A9536F"/>
    <w:rsid w:val="00AA5972"/>
    <w:rsid w:val="00AB0A46"/>
    <w:rsid w:val="00AC7477"/>
    <w:rsid w:val="00AD0272"/>
    <w:rsid w:val="00AD287C"/>
    <w:rsid w:val="00AD34FA"/>
    <w:rsid w:val="00AE0FB6"/>
    <w:rsid w:val="00AE7C10"/>
    <w:rsid w:val="00AF1888"/>
    <w:rsid w:val="00B14A35"/>
    <w:rsid w:val="00B37B3F"/>
    <w:rsid w:val="00B44962"/>
    <w:rsid w:val="00B44D85"/>
    <w:rsid w:val="00B51AE1"/>
    <w:rsid w:val="00B51FB3"/>
    <w:rsid w:val="00B74495"/>
    <w:rsid w:val="00B7642C"/>
    <w:rsid w:val="00B770C4"/>
    <w:rsid w:val="00B86B1F"/>
    <w:rsid w:val="00B92A42"/>
    <w:rsid w:val="00B96383"/>
    <w:rsid w:val="00BA0BBF"/>
    <w:rsid w:val="00BA1797"/>
    <w:rsid w:val="00BA5136"/>
    <w:rsid w:val="00BD479E"/>
    <w:rsid w:val="00BE4D41"/>
    <w:rsid w:val="00BF1FA4"/>
    <w:rsid w:val="00BF44EC"/>
    <w:rsid w:val="00C02F7E"/>
    <w:rsid w:val="00C17666"/>
    <w:rsid w:val="00C2364D"/>
    <w:rsid w:val="00C36AC7"/>
    <w:rsid w:val="00C54139"/>
    <w:rsid w:val="00C54267"/>
    <w:rsid w:val="00C70C0F"/>
    <w:rsid w:val="00C71CCD"/>
    <w:rsid w:val="00C71D00"/>
    <w:rsid w:val="00C85403"/>
    <w:rsid w:val="00C85838"/>
    <w:rsid w:val="00C949D3"/>
    <w:rsid w:val="00CA13EE"/>
    <w:rsid w:val="00CA43A7"/>
    <w:rsid w:val="00CA7A47"/>
    <w:rsid w:val="00CD0F46"/>
    <w:rsid w:val="00CD195E"/>
    <w:rsid w:val="00CD2CCA"/>
    <w:rsid w:val="00CD4938"/>
    <w:rsid w:val="00CD7167"/>
    <w:rsid w:val="00CF3999"/>
    <w:rsid w:val="00CF71AB"/>
    <w:rsid w:val="00CF7C0A"/>
    <w:rsid w:val="00D06DCB"/>
    <w:rsid w:val="00D15898"/>
    <w:rsid w:val="00D20BC4"/>
    <w:rsid w:val="00D233D3"/>
    <w:rsid w:val="00D274BD"/>
    <w:rsid w:val="00D415F9"/>
    <w:rsid w:val="00D43C22"/>
    <w:rsid w:val="00D51FD6"/>
    <w:rsid w:val="00D65375"/>
    <w:rsid w:val="00D75E57"/>
    <w:rsid w:val="00D8509D"/>
    <w:rsid w:val="00D93D67"/>
    <w:rsid w:val="00D97800"/>
    <w:rsid w:val="00DA69C6"/>
    <w:rsid w:val="00DB2D3C"/>
    <w:rsid w:val="00DC2DA3"/>
    <w:rsid w:val="00DF4922"/>
    <w:rsid w:val="00E05E10"/>
    <w:rsid w:val="00E1765B"/>
    <w:rsid w:val="00E26080"/>
    <w:rsid w:val="00E271C5"/>
    <w:rsid w:val="00E40B54"/>
    <w:rsid w:val="00E501E4"/>
    <w:rsid w:val="00E553B8"/>
    <w:rsid w:val="00E63038"/>
    <w:rsid w:val="00E767DE"/>
    <w:rsid w:val="00E8448C"/>
    <w:rsid w:val="00E853D4"/>
    <w:rsid w:val="00E86C9C"/>
    <w:rsid w:val="00E902CB"/>
    <w:rsid w:val="00E93875"/>
    <w:rsid w:val="00E94164"/>
    <w:rsid w:val="00EB18FF"/>
    <w:rsid w:val="00EC4368"/>
    <w:rsid w:val="00EE59D0"/>
    <w:rsid w:val="00EE76E0"/>
    <w:rsid w:val="00EF22FA"/>
    <w:rsid w:val="00F04195"/>
    <w:rsid w:val="00F12C91"/>
    <w:rsid w:val="00F12FBF"/>
    <w:rsid w:val="00F16615"/>
    <w:rsid w:val="00F169B2"/>
    <w:rsid w:val="00F22A83"/>
    <w:rsid w:val="00F34C4A"/>
    <w:rsid w:val="00F3799C"/>
    <w:rsid w:val="00F40A44"/>
    <w:rsid w:val="00F46A8C"/>
    <w:rsid w:val="00F50E31"/>
    <w:rsid w:val="00F677BE"/>
    <w:rsid w:val="00F70D70"/>
    <w:rsid w:val="00F7489F"/>
    <w:rsid w:val="00F74FC1"/>
    <w:rsid w:val="00F8171A"/>
    <w:rsid w:val="00F92585"/>
    <w:rsid w:val="00F9480C"/>
    <w:rsid w:val="00FA0FAE"/>
    <w:rsid w:val="00FA1F1B"/>
    <w:rsid w:val="00FA55ED"/>
    <w:rsid w:val="00FA666C"/>
    <w:rsid w:val="00FB18EE"/>
    <w:rsid w:val="00FB4098"/>
    <w:rsid w:val="00FD4EBF"/>
    <w:rsid w:val="00FD4F4D"/>
    <w:rsid w:val="00FE245C"/>
    <w:rsid w:val="00FE4A9B"/>
    <w:rsid w:val="00FE54D9"/>
    <w:rsid w:val="00FE6F65"/>
    <w:rsid w:val="00FF277C"/>
    <w:rsid w:val="00FF4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E9F8A"/>
  <w15:chartTrackingRefBased/>
  <w15:docId w15:val="{7FD5EDD4-B1C3-435C-B8D3-C03DA7A57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FAB"/>
  </w:style>
  <w:style w:type="paragraph" w:styleId="Heading1">
    <w:name w:val="heading 1"/>
    <w:basedOn w:val="Normal"/>
    <w:next w:val="Normal"/>
    <w:link w:val="Heading1Char"/>
    <w:uiPriority w:val="9"/>
    <w:qFormat/>
    <w:rsid w:val="00151FA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151FA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151FA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151FA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151FA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151FA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151FA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51FA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FA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FA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151FA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151FA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151FA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151FA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151FA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FA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FA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FA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151FAB"/>
    <w:pPr>
      <w:spacing w:line="240" w:lineRule="auto"/>
    </w:pPr>
    <w:rPr>
      <w:b/>
      <w:bCs/>
      <w:smallCaps/>
      <w:color w:val="595959" w:themeColor="text1" w:themeTint="A6"/>
    </w:rPr>
  </w:style>
  <w:style w:type="paragraph" w:styleId="Title">
    <w:name w:val="Title"/>
    <w:basedOn w:val="Normal"/>
    <w:next w:val="Normal"/>
    <w:link w:val="TitleChar"/>
    <w:uiPriority w:val="10"/>
    <w:qFormat/>
    <w:rsid w:val="00151FA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151FA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FA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151FA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FAB"/>
    <w:rPr>
      <w:b/>
      <w:bCs/>
    </w:rPr>
  </w:style>
  <w:style w:type="character" w:styleId="Emphasis">
    <w:name w:val="Emphasis"/>
    <w:basedOn w:val="DefaultParagraphFont"/>
    <w:uiPriority w:val="20"/>
    <w:qFormat/>
    <w:rsid w:val="00151FAB"/>
    <w:rPr>
      <w:i/>
      <w:iCs/>
    </w:rPr>
  </w:style>
  <w:style w:type="paragraph" w:styleId="NoSpacing">
    <w:name w:val="No Spacing"/>
    <w:link w:val="NoSpacingChar"/>
    <w:uiPriority w:val="1"/>
    <w:qFormat/>
    <w:rsid w:val="00151FAB"/>
    <w:pPr>
      <w:spacing w:after="0" w:line="240" w:lineRule="auto"/>
    </w:pPr>
  </w:style>
  <w:style w:type="character" w:customStyle="1" w:styleId="NoSpacingChar">
    <w:name w:val="No Spacing Char"/>
    <w:basedOn w:val="DefaultParagraphFont"/>
    <w:link w:val="NoSpacing"/>
    <w:uiPriority w:val="1"/>
    <w:rsid w:val="00151FAB"/>
  </w:style>
  <w:style w:type="paragraph" w:styleId="ListParagraph">
    <w:name w:val="List Paragraph"/>
    <w:basedOn w:val="Normal"/>
    <w:uiPriority w:val="34"/>
    <w:qFormat/>
    <w:rsid w:val="00151FAB"/>
    <w:pPr>
      <w:ind w:left="720"/>
      <w:contextualSpacing/>
    </w:pPr>
  </w:style>
  <w:style w:type="paragraph" w:styleId="Quote">
    <w:name w:val="Quote"/>
    <w:basedOn w:val="Normal"/>
    <w:next w:val="Normal"/>
    <w:link w:val="QuoteChar"/>
    <w:uiPriority w:val="29"/>
    <w:qFormat/>
    <w:rsid w:val="00151FA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151FA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FA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151FAB"/>
    <w:rPr>
      <w:color w:val="404040" w:themeColor="text1" w:themeTint="BF"/>
      <w:sz w:val="32"/>
      <w:szCs w:val="32"/>
    </w:rPr>
  </w:style>
  <w:style w:type="character" w:styleId="SubtleEmphasis">
    <w:name w:val="Subtle Emphasis"/>
    <w:basedOn w:val="DefaultParagraphFont"/>
    <w:uiPriority w:val="19"/>
    <w:qFormat/>
    <w:rsid w:val="00151FAB"/>
    <w:rPr>
      <w:i/>
      <w:iCs/>
      <w:color w:val="595959" w:themeColor="text1" w:themeTint="A6"/>
    </w:rPr>
  </w:style>
  <w:style w:type="character" w:styleId="IntenseEmphasis">
    <w:name w:val="Intense Emphasis"/>
    <w:basedOn w:val="DefaultParagraphFont"/>
    <w:uiPriority w:val="21"/>
    <w:qFormat/>
    <w:rsid w:val="00151FAB"/>
    <w:rPr>
      <w:b/>
      <w:bCs/>
      <w:i/>
      <w:iCs/>
    </w:rPr>
  </w:style>
  <w:style w:type="character" w:styleId="SubtleReference">
    <w:name w:val="Subtle Reference"/>
    <w:basedOn w:val="DefaultParagraphFont"/>
    <w:uiPriority w:val="31"/>
    <w:qFormat/>
    <w:rsid w:val="00151FA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FAB"/>
    <w:rPr>
      <w:b/>
      <w:bCs/>
      <w:caps w:val="0"/>
      <w:smallCaps/>
      <w:color w:val="auto"/>
      <w:spacing w:val="3"/>
      <w:u w:val="single"/>
    </w:rPr>
  </w:style>
  <w:style w:type="character" w:styleId="BookTitle">
    <w:name w:val="Book Title"/>
    <w:basedOn w:val="DefaultParagraphFont"/>
    <w:uiPriority w:val="33"/>
    <w:qFormat/>
    <w:rsid w:val="00151FAB"/>
    <w:rPr>
      <w:b/>
      <w:bCs/>
      <w:smallCaps/>
      <w:spacing w:val="7"/>
    </w:rPr>
  </w:style>
  <w:style w:type="paragraph" w:styleId="TOCHeading">
    <w:name w:val="TOC Heading"/>
    <w:basedOn w:val="Heading1"/>
    <w:next w:val="Normal"/>
    <w:uiPriority w:val="39"/>
    <w:semiHidden/>
    <w:unhideWhenUsed/>
    <w:qFormat/>
    <w:rsid w:val="00151FAB"/>
    <w:pPr>
      <w:outlineLvl w:val="9"/>
    </w:pPr>
  </w:style>
  <w:style w:type="paragraph" w:styleId="Bibliography">
    <w:name w:val="Bibliography"/>
    <w:basedOn w:val="Normal"/>
    <w:next w:val="Normal"/>
    <w:uiPriority w:val="37"/>
    <w:unhideWhenUsed/>
    <w:rsid w:val="00D20BC4"/>
  </w:style>
  <w:style w:type="paragraph" w:customStyle="1" w:styleId="paragraph">
    <w:name w:val="paragraph"/>
    <w:basedOn w:val="Normal"/>
    <w:rsid w:val="000D39DD"/>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normaltextrun">
    <w:name w:val="normaltextrun"/>
    <w:basedOn w:val="DefaultParagraphFont"/>
    <w:rsid w:val="000D39DD"/>
  </w:style>
  <w:style w:type="character" w:customStyle="1" w:styleId="eop">
    <w:name w:val="eop"/>
    <w:basedOn w:val="DefaultParagraphFont"/>
    <w:rsid w:val="000D39DD"/>
  </w:style>
  <w:style w:type="character" w:customStyle="1" w:styleId="contentcontrolboundarysink">
    <w:name w:val="contentcontrolboundarysink"/>
    <w:basedOn w:val="DefaultParagraphFont"/>
    <w:rsid w:val="000D39DD"/>
  </w:style>
  <w:style w:type="character" w:styleId="Hyperlink">
    <w:name w:val="Hyperlink"/>
    <w:basedOn w:val="DefaultParagraphFont"/>
    <w:uiPriority w:val="99"/>
    <w:unhideWhenUsed/>
    <w:rsid w:val="00D15898"/>
    <w:rPr>
      <w:color w:val="69A020" w:themeColor="hyperlink"/>
      <w:u w:val="single"/>
    </w:rPr>
  </w:style>
  <w:style w:type="character" w:styleId="UnresolvedMention">
    <w:name w:val="Unresolved Mention"/>
    <w:basedOn w:val="DefaultParagraphFont"/>
    <w:uiPriority w:val="99"/>
    <w:semiHidden/>
    <w:unhideWhenUsed/>
    <w:rsid w:val="00D158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7625">
      <w:bodyDiv w:val="1"/>
      <w:marLeft w:val="0"/>
      <w:marRight w:val="0"/>
      <w:marTop w:val="0"/>
      <w:marBottom w:val="0"/>
      <w:divBdr>
        <w:top w:val="none" w:sz="0" w:space="0" w:color="auto"/>
        <w:left w:val="none" w:sz="0" w:space="0" w:color="auto"/>
        <w:bottom w:val="none" w:sz="0" w:space="0" w:color="auto"/>
        <w:right w:val="none" w:sz="0" w:space="0" w:color="auto"/>
      </w:divBdr>
    </w:div>
    <w:div w:id="11881887">
      <w:bodyDiv w:val="1"/>
      <w:marLeft w:val="0"/>
      <w:marRight w:val="0"/>
      <w:marTop w:val="0"/>
      <w:marBottom w:val="0"/>
      <w:divBdr>
        <w:top w:val="none" w:sz="0" w:space="0" w:color="auto"/>
        <w:left w:val="none" w:sz="0" w:space="0" w:color="auto"/>
        <w:bottom w:val="none" w:sz="0" w:space="0" w:color="auto"/>
        <w:right w:val="none" w:sz="0" w:space="0" w:color="auto"/>
      </w:divBdr>
    </w:div>
    <w:div w:id="18508067">
      <w:bodyDiv w:val="1"/>
      <w:marLeft w:val="0"/>
      <w:marRight w:val="0"/>
      <w:marTop w:val="0"/>
      <w:marBottom w:val="0"/>
      <w:divBdr>
        <w:top w:val="none" w:sz="0" w:space="0" w:color="auto"/>
        <w:left w:val="none" w:sz="0" w:space="0" w:color="auto"/>
        <w:bottom w:val="none" w:sz="0" w:space="0" w:color="auto"/>
        <w:right w:val="none" w:sz="0" w:space="0" w:color="auto"/>
      </w:divBdr>
    </w:div>
    <w:div w:id="56361038">
      <w:bodyDiv w:val="1"/>
      <w:marLeft w:val="0"/>
      <w:marRight w:val="0"/>
      <w:marTop w:val="0"/>
      <w:marBottom w:val="0"/>
      <w:divBdr>
        <w:top w:val="none" w:sz="0" w:space="0" w:color="auto"/>
        <w:left w:val="none" w:sz="0" w:space="0" w:color="auto"/>
        <w:bottom w:val="none" w:sz="0" w:space="0" w:color="auto"/>
        <w:right w:val="none" w:sz="0" w:space="0" w:color="auto"/>
      </w:divBdr>
    </w:div>
    <w:div w:id="57172556">
      <w:bodyDiv w:val="1"/>
      <w:marLeft w:val="0"/>
      <w:marRight w:val="0"/>
      <w:marTop w:val="0"/>
      <w:marBottom w:val="0"/>
      <w:divBdr>
        <w:top w:val="none" w:sz="0" w:space="0" w:color="auto"/>
        <w:left w:val="none" w:sz="0" w:space="0" w:color="auto"/>
        <w:bottom w:val="none" w:sz="0" w:space="0" w:color="auto"/>
        <w:right w:val="none" w:sz="0" w:space="0" w:color="auto"/>
      </w:divBdr>
    </w:div>
    <w:div w:id="98181282">
      <w:bodyDiv w:val="1"/>
      <w:marLeft w:val="0"/>
      <w:marRight w:val="0"/>
      <w:marTop w:val="0"/>
      <w:marBottom w:val="0"/>
      <w:divBdr>
        <w:top w:val="none" w:sz="0" w:space="0" w:color="auto"/>
        <w:left w:val="none" w:sz="0" w:space="0" w:color="auto"/>
        <w:bottom w:val="none" w:sz="0" w:space="0" w:color="auto"/>
        <w:right w:val="none" w:sz="0" w:space="0" w:color="auto"/>
      </w:divBdr>
    </w:div>
    <w:div w:id="195430235">
      <w:bodyDiv w:val="1"/>
      <w:marLeft w:val="0"/>
      <w:marRight w:val="0"/>
      <w:marTop w:val="0"/>
      <w:marBottom w:val="0"/>
      <w:divBdr>
        <w:top w:val="none" w:sz="0" w:space="0" w:color="auto"/>
        <w:left w:val="none" w:sz="0" w:space="0" w:color="auto"/>
        <w:bottom w:val="none" w:sz="0" w:space="0" w:color="auto"/>
        <w:right w:val="none" w:sz="0" w:space="0" w:color="auto"/>
      </w:divBdr>
    </w:div>
    <w:div w:id="197863794">
      <w:bodyDiv w:val="1"/>
      <w:marLeft w:val="0"/>
      <w:marRight w:val="0"/>
      <w:marTop w:val="0"/>
      <w:marBottom w:val="0"/>
      <w:divBdr>
        <w:top w:val="none" w:sz="0" w:space="0" w:color="auto"/>
        <w:left w:val="none" w:sz="0" w:space="0" w:color="auto"/>
        <w:bottom w:val="none" w:sz="0" w:space="0" w:color="auto"/>
        <w:right w:val="none" w:sz="0" w:space="0" w:color="auto"/>
      </w:divBdr>
    </w:div>
    <w:div w:id="201940370">
      <w:bodyDiv w:val="1"/>
      <w:marLeft w:val="0"/>
      <w:marRight w:val="0"/>
      <w:marTop w:val="0"/>
      <w:marBottom w:val="0"/>
      <w:divBdr>
        <w:top w:val="none" w:sz="0" w:space="0" w:color="auto"/>
        <w:left w:val="none" w:sz="0" w:space="0" w:color="auto"/>
        <w:bottom w:val="none" w:sz="0" w:space="0" w:color="auto"/>
        <w:right w:val="none" w:sz="0" w:space="0" w:color="auto"/>
      </w:divBdr>
    </w:div>
    <w:div w:id="204027841">
      <w:bodyDiv w:val="1"/>
      <w:marLeft w:val="0"/>
      <w:marRight w:val="0"/>
      <w:marTop w:val="0"/>
      <w:marBottom w:val="0"/>
      <w:divBdr>
        <w:top w:val="none" w:sz="0" w:space="0" w:color="auto"/>
        <w:left w:val="none" w:sz="0" w:space="0" w:color="auto"/>
        <w:bottom w:val="none" w:sz="0" w:space="0" w:color="auto"/>
        <w:right w:val="none" w:sz="0" w:space="0" w:color="auto"/>
      </w:divBdr>
    </w:div>
    <w:div w:id="205413590">
      <w:bodyDiv w:val="1"/>
      <w:marLeft w:val="0"/>
      <w:marRight w:val="0"/>
      <w:marTop w:val="0"/>
      <w:marBottom w:val="0"/>
      <w:divBdr>
        <w:top w:val="none" w:sz="0" w:space="0" w:color="auto"/>
        <w:left w:val="none" w:sz="0" w:space="0" w:color="auto"/>
        <w:bottom w:val="none" w:sz="0" w:space="0" w:color="auto"/>
        <w:right w:val="none" w:sz="0" w:space="0" w:color="auto"/>
      </w:divBdr>
    </w:div>
    <w:div w:id="250165220">
      <w:bodyDiv w:val="1"/>
      <w:marLeft w:val="0"/>
      <w:marRight w:val="0"/>
      <w:marTop w:val="0"/>
      <w:marBottom w:val="0"/>
      <w:divBdr>
        <w:top w:val="none" w:sz="0" w:space="0" w:color="auto"/>
        <w:left w:val="none" w:sz="0" w:space="0" w:color="auto"/>
        <w:bottom w:val="none" w:sz="0" w:space="0" w:color="auto"/>
        <w:right w:val="none" w:sz="0" w:space="0" w:color="auto"/>
      </w:divBdr>
    </w:div>
    <w:div w:id="257642057">
      <w:bodyDiv w:val="1"/>
      <w:marLeft w:val="0"/>
      <w:marRight w:val="0"/>
      <w:marTop w:val="0"/>
      <w:marBottom w:val="0"/>
      <w:divBdr>
        <w:top w:val="none" w:sz="0" w:space="0" w:color="auto"/>
        <w:left w:val="none" w:sz="0" w:space="0" w:color="auto"/>
        <w:bottom w:val="none" w:sz="0" w:space="0" w:color="auto"/>
        <w:right w:val="none" w:sz="0" w:space="0" w:color="auto"/>
      </w:divBdr>
    </w:div>
    <w:div w:id="273023483">
      <w:bodyDiv w:val="1"/>
      <w:marLeft w:val="0"/>
      <w:marRight w:val="0"/>
      <w:marTop w:val="0"/>
      <w:marBottom w:val="0"/>
      <w:divBdr>
        <w:top w:val="none" w:sz="0" w:space="0" w:color="auto"/>
        <w:left w:val="none" w:sz="0" w:space="0" w:color="auto"/>
        <w:bottom w:val="none" w:sz="0" w:space="0" w:color="auto"/>
        <w:right w:val="none" w:sz="0" w:space="0" w:color="auto"/>
      </w:divBdr>
    </w:div>
    <w:div w:id="281888808">
      <w:bodyDiv w:val="1"/>
      <w:marLeft w:val="0"/>
      <w:marRight w:val="0"/>
      <w:marTop w:val="0"/>
      <w:marBottom w:val="0"/>
      <w:divBdr>
        <w:top w:val="none" w:sz="0" w:space="0" w:color="auto"/>
        <w:left w:val="none" w:sz="0" w:space="0" w:color="auto"/>
        <w:bottom w:val="none" w:sz="0" w:space="0" w:color="auto"/>
        <w:right w:val="none" w:sz="0" w:space="0" w:color="auto"/>
      </w:divBdr>
    </w:div>
    <w:div w:id="304314618">
      <w:bodyDiv w:val="1"/>
      <w:marLeft w:val="0"/>
      <w:marRight w:val="0"/>
      <w:marTop w:val="0"/>
      <w:marBottom w:val="0"/>
      <w:divBdr>
        <w:top w:val="none" w:sz="0" w:space="0" w:color="auto"/>
        <w:left w:val="none" w:sz="0" w:space="0" w:color="auto"/>
        <w:bottom w:val="none" w:sz="0" w:space="0" w:color="auto"/>
        <w:right w:val="none" w:sz="0" w:space="0" w:color="auto"/>
      </w:divBdr>
    </w:div>
    <w:div w:id="308630549">
      <w:bodyDiv w:val="1"/>
      <w:marLeft w:val="0"/>
      <w:marRight w:val="0"/>
      <w:marTop w:val="0"/>
      <w:marBottom w:val="0"/>
      <w:divBdr>
        <w:top w:val="none" w:sz="0" w:space="0" w:color="auto"/>
        <w:left w:val="none" w:sz="0" w:space="0" w:color="auto"/>
        <w:bottom w:val="none" w:sz="0" w:space="0" w:color="auto"/>
        <w:right w:val="none" w:sz="0" w:space="0" w:color="auto"/>
      </w:divBdr>
    </w:div>
    <w:div w:id="330179916">
      <w:bodyDiv w:val="1"/>
      <w:marLeft w:val="0"/>
      <w:marRight w:val="0"/>
      <w:marTop w:val="0"/>
      <w:marBottom w:val="0"/>
      <w:divBdr>
        <w:top w:val="none" w:sz="0" w:space="0" w:color="auto"/>
        <w:left w:val="none" w:sz="0" w:space="0" w:color="auto"/>
        <w:bottom w:val="none" w:sz="0" w:space="0" w:color="auto"/>
        <w:right w:val="none" w:sz="0" w:space="0" w:color="auto"/>
      </w:divBdr>
    </w:div>
    <w:div w:id="403844074">
      <w:bodyDiv w:val="1"/>
      <w:marLeft w:val="0"/>
      <w:marRight w:val="0"/>
      <w:marTop w:val="0"/>
      <w:marBottom w:val="0"/>
      <w:divBdr>
        <w:top w:val="none" w:sz="0" w:space="0" w:color="auto"/>
        <w:left w:val="none" w:sz="0" w:space="0" w:color="auto"/>
        <w:bottom w:val="none" w:sz="0" w:space="0" w:color="auto"/>
        <w:right w:val="none" w:sz="0" w:space="0" w:color="auto"/>
      </w:divBdr>
    </w:div>
    <w:div w:id="438179349">
      <w:bodyDiv w:val="1"/>
      <w:marLeft w:val="0"/>
      <w:marRight w:val="0"/>
      <w:marTop w:val="0"/>
      <w:marBottom w:val="0"/>
      <w:divBdr>
        <w:top w:val="none" w:sz="0" w:space="0" w:color="auto"/>
        <w:left w:val="none" w:sz="0" w:space="0" w:color="auto"/>
        <w:bottom w:val="none" w:sz="0" w:space="0" w:color="auto"/>
        <w:right w:val="none" w:sz="0" w:space="0" w:color="auto"/>
      </w:divBdr>
    </w:div>
    <w:div w:id="466901520">
      <w:bodyDiv w:val="1"/>
      <w:marLeft w:val="0"/>
      <w:marRight w:val="0"/>
      <w:marTop w:val="0"/>
      <w:marBottom w:val="0"/>
      <w:divBdr>
        <w:top w:val="none" w:sz="0" w:space="0" w:color="auto"/>
        <w:left w:val="none" w:sz="0" w:space="0" w:color="auto"/>
        <w:bottom w:val="none" w:sz="0" w:space="0" w:color="auto"/>
        <w:right w:val="none" w:sz="0" w:space="0" w:color="auto"/>
      </w:divBdr>
    </w:div>
    <w:div w:id="508637250">
      <w:bodyDiv w:val="1"/>
      <w:marLeft w:val="0"/>
      <w:marRight w:val="0"/>
      <w:marTop w:val="0"/>
      <w:marBottom w:val="0"/>
      <w:divBdr>
        <w:top w:val="none" w:sz="0" w:space="0" w:color="auto"/>
        <w:left w:val="none" w:sz="0" w:space="0" w:color="auto"/>
        <w:bottom w:val="none" w:sz="0" w:space="0" w:color="auto"/>
        <w:right w:val="none" w:sz="0" w:space="0" w:color="auto"/>
      </w:divBdr>
    </w:div>
    <w:div w:id="531069334">
      <w:bodyDiv w:val="1"/>
      <w:marLeft w:val="0"/>
      <w:marRight w:val="0"/>
      <w:marTop w:val="0"/>
      <w:marBottom w:val="0"/>
      <w:divBdr>
        <w:top w:val="none" w:sz="0" w:space="0" w:color="auto"/>
        <w:left w:val="none" w:sz="0" w:space="0" w:color="auto"/>
        <w:bottom w:val="none" w:sz="0" w:space="0" w:color="auto"/>
        <w:right w:val="none" w:sz="0" w:space="0" w:color="auto"/>
      </w:divBdr>
    </w:div>
    <w:div w:id="534273808">
      <w:bodyDiv w:val="1"/>
      <w:marLeft w:val="0"/>
      <w:marRight w:val="0"/>
      <w:marTop w:val="0"/>
      <w:marBottom w:val="0"/>
      <w:divBdr>
        <w:top w:val="none" w:sz="0" w:space="0" w:color="auto"/>
        <w:left w:val="none" w:sz="0" w:space="0" w:color="auto"/>
        <w:bottom w:val="none" w:sz="0" w:space="0" w:color="auto"/>
        <w:right w:val="none" w:sz="0" w:space="0" w:color="auto"/>
      </w:divBdr>
    </w:div>
    <w:div w:id="595404790">
      <w:bodyDiv w:val="1"/>
      <w:marLeft w:val="0"/>
      <w:marRight w:val="0"/>
      <w:marTop w:val="0"/>
      <w:marBottom w:val="0"/>
      <w:divBdr>
        <w:top w:val="none" w:sz="0" w:space="0" w:color="auto"/>
        <w:left w:val="none" w:sz="0" w:space="0" w:color="auto"/>
        <w:bottom w:val="none" w:sz="0" w:space="0" w:color="auto"/>
        <w:right w:val="none" w:sz="0" w:space="0" w:color="auto"/>
      </w:divBdr>
    </w:div>
    <w:div w:id="600185911">
      <w:bodyDiv w:val="1"/>
      <w:marLeft w:val="0"/>
      <w:marRight w:val="0"/>
      <w:marTop w:val="0"/>
      <w:marBottom w:val="0"/>
      <w:divBdr>
        <w:top w:val="none" w:sz="0" w:space="0" w:color="auto"/>
        <w:left w:val="none" w:sz="0" w:space="0" w:color="auto"/>
        <w:bottom w:val="none" w:sz="0" w:space="0" w:color="auto"/>
        <w:right w:val="none" w:sz="0" w:space="0" w:color="auto"/>
      </w:divBdr>
    </w:div>
    <w:div w:id="619189717">
      <w:bodyDiv w:val="1"/>
      <w:marLeft w:val="0"/>
      <w:marRight w:val="0"/>
      <w:marTop w:val="0"/>
      <w:marBottom w:val="0"/>
      <w:divBdr>
        <w:top w:val="none" w:sz="0" w:space="0" w:color="auto"/>
        <w:left w:val="none" w:sz="0" w:space="0" w:color="auto"/>
        <w:bottom w:val="none" w:sz="0" w:space="0" w:color="auto"/>
        <w:right w:val="none" w:sz="0" w:space="0" w:color="auto"/>
      </w:divBdr>
      <w:divsChild>
        <w:div w:id="529956136">
          <w:marLeft w:val="0"/>
          <w:marRight w:val="0"/>
          <w:marTop w:val="0"/>
          <w:marBottom w:val="0"/>
          <w:divBdr>
            <w:top w:val="none" w:sz="0" w:space="0" w:color="auto"/>
            <w:left w:val="none" w:sz="0" w:space="0" w:color="auto"/>
            <w:bottom w:val="none" w:sz="0" w:space="0" w:color="auto"/>
            <w:right w:val="none" w:sz="0" w:space="0" w:color="auto"/>
          </w:divBdr>
        </w:div>
        <w:div w:id="259682161">
          <w:marLeft w:val="0"/>
          <w:marRight w:val="0"/>
          <w:marTop w:val="0"/>
          <w:marBottom w:val="0"/>
          <w:divBdr>
            <w:top w:val="none" w:sz="0" w:space="0" w:color="auto"/>
            <w:left w:val="none" w:sz="0" w:space="0" w:color="auto"/>
            <w:bottom w:val="none" w:sz="0" w:space="0" w:color="auto"/>
            <w:right w:val="none" w:sz="0" w:space="0" w:color="auto"/>
          </w:divBdr>
        </w:div>
        <w:div w:id="1867403878">
          <w:marLeft w:val="0"/>
          <w:marRight w:val="0"/>
          <w:marTop w:val="0"/>
          <w:marBottom w:val="0"/>
          <w:divBdr>
            <w:top w:val="none" w:sz="0" w:space="0" w:color="auto"/>
            <w:left w:val="none" w:sz="0" w:space="0" w:color="auto"/>
            <w:bottom w:val="none" w:sz="0" w:space="0" w:color="auto"/>
            <w:right w:val="none" w:sz="0" w:space="0" w:color="auto"/>
          </w:divBdr>
        </w:div>
      </w:divsChild>
    </w:div>
    <w:div w:id="673454934">
      <w:bodyDiv w:val="1"/>
      <w:marLeft w:val="0"/>
      <w:marRight w:val="0"/>
      <w:marTop w:val="0"/>
      <w:marBottom w:val="0"/>
      <w:divBdr>
        <w:top w:val="none" w:sz="0" w:space="0" w:color="auto"/>
        <w:left w:val="none" w:sz="0" w:space="0" w:color="auto"/>
        <w:bottom w:val="none" w:sz="0" w:space="0" w:color="auto"/>
        <w:right w:val="none" w:sz="0" w:space="0" w:color="auto"/>
      </w:divBdr>
    </w:div>
    <w:div w:id="690685703">
      <w:bodyDiv w:val="1"/>
      <w:marLeft w:val="0"/>
      <w:marRight w:val="0"/>
      <w:marTop w:val="0"/>
      <w:marBottom w:val="0"/>
      <w:divBdr>
        <w:top w:val="none" w:sz="0" w:space="0" w:color="auto"/>
        <w:left w:val="none" w:sz="0" w:space="0" w:color="auto"/>
        <w:bottom w:val="none" w:sz="0" w:space="0" w:color="auto"/>
        <w:right w:val="none" w:sz="0" w:space="0" w:color="auto"/>
      </w:divBdr>
    </w:div>
    <w:div w:id="701706056">
      <w:bodyDiv w:val="1"/>
      <w:marLeft w:val="0"/>
      <w:marRight w:val="0"/>
      <w:marTop w:val="0"/>
      <w:marBottom w:val="0"/>
      <w:divBdr>
        <w:top w:val="none" w:sz="0" w:space="0" w:color="auto"/>
        <w:left w:val="none" w:sz="0" w:space="0" w:color="auto"/>
        <w:bottom w:val="none" w:sz="0" w:space="0" w:color="auto"/>
        <w:right w:val="none" w:sz="0" w:space="0" w:color="auto"/>
      </w:divBdr>
    </w:div>
    <w:div w:id="735784286">
      <w:bodyDiv w:val="1"/>
      <w:marLeft w:val="0"/>
      <w:marRight w:val="0"/>
      <w:marTop w:val="0"/>
      <w:marBottom w:val="0"/>
      <w:divBdr>
        <w:top w:val="none" w:sz="0" w:space="0" w:color="auto"/>
        <w:left w:val="none" w:sz="0" w:space="0" w:color="auto"/>
        <w:bottom w:val="none" w:sz="0" w:space="0" w:color="auto"/>
        <w:right w:val="none" w:sz="0" w:space="0" w:color="auto"/>
      </w:divBdr>
    </w:div>
    <w:div w:id="748694207">
      <w:bodyDiv w:val="1"/>
      <w:marLeft w:val="0"/>
      <w:marRight w:val="0"/>
      <w:marTop w:val="0"/>
      <w:marBottom w:val="0"/>
      <w:divBdr>
        <w:top w:val="none" w:sz="0" w:space="0" w:color="auto"/>
        <w:left w:val="none" w:sz="0" w:space="0" w:color="auto"/>
        <w:bottom w:val="none" w:sz="0" w:space="0" w:color="auto"/>
        <w:right w:val="none" w:sz="0" w:space="0" w:color="auto"/>
      </w:divBdr>
    </w:div>
    <w:div w:id="798381451">
      <w:bodyDiv w:val="1"/>
      <w:marLeft w:val="0"/>
      <w:marRight w:val="0"/>
      <w:marTop w:val="0"/>
      <w:marBottom w:val="0"/>
      <w:divBdr>
        <w:top w:val="none" w:sz="0" w:space="0" w:color="auto"/>
        <w:left w:val="none" w:sz="0" w:space="0" w:color="auto"/>
        <w:bottom w:val="none" w:sz="0" w:space="0" w:color="auto"/>
        <w:right w:val="none" w:sz="0" w:space="0" w:color="auto"/>
      </w:divBdr>
    </w:div>
    <w:div w:id="817844521">
      <w:bodyDiv w:val="1"/>
      <w:marLeft w:val="0"/>
      <w:marRight w:val="0"/>
      <w:marTop w:val="0"/>
      <w:marBottom w:val="0"/>
      <w:divBdr>
        <w:top w:val="none" w:sz="0" w:space="0" w:color="auto"/>
        <w:left w:val="none" w:sz="0" w:space="0" w:color="auto"/>
        <w:bottom w:val="none" w:sz="0" w:space="0" w:color="auto"/>
        <w:right w:val="none" w:sz="0" w:space="0" w:color="auto"/>
      </w:divBdr>
    </w:div>
    <w:div w:id="868907601">
      <w:bodyDiv w:val="1"/>
      <w:marLeft w:val="0"/>
      <w:marRight w:val="0"/>
      <w:marTop w:val="0"/>
      <w:marBottom w:val="0"/>
      <w:divBdr>
        <w:top w:val="none" w:sz="0" w:space="0" w:color="auto"/>
        <w:left w:val="none" w:sz="0" w:space="0" w:color="auto"/>
        <w:bottom w:val="none" w:sz="0" w:space="0" w:color="auto"/>
        <w:right w:val="none" w:sz="0" w:space="0" w:color="auto"/>
      </w:divBdr>
    </w:div>
    <w:div w:id="871113826">
      <w:bodyDiv w:val="1"/>
      <w:marLeft w:val="0"/>
      <w:marRight w:val="0"/>
      <w:marTop w:val="0"/>
      <w:marBottom w:val="0"/>
      <w:divBdr>
        <w:top w:val="none" w:sz="0" w:space="0" w:color="auto"/>
        <w:left w:val="none" w:sz="0" w:space="0" w:color="auto"/>
        <w:bottom w:val="none" w:sz="0" w:space="0" w:color="auto"/>
        <w:right w:val="none" w:sz="0" w:space="0" w:color="auto"/>
      </w:divBdr>
    </w:div>
    <w:div w:id="880170589">
      <w:bodyDiv w:val="1"/>
      <w:marLeft w:val="0"/>
      <w:marRight w:val="0"/>
      <w:marTop w:val="0"/>
      <w:marBottom w:val="0"/>
      <w:divBdr>
        <w:top w:val="none" w:sz="0" w:space="0" w:color="auto"/>
        <w:left w:val="none" w:sz="0" w:space="0" w:color="auto"/>
        <w:bottom w:val="none" w:sz="0" w:space="0" w:color="auto"/>
        <w:right w:val="none" w:sz="0" w:space="0" w:color="auto"/>
      </w:divBdr>
    </w:div>
    <w:div w:id="925529441">
      <w:bodyDiv w:val="1"/>
      <w:marLeft w:val="0"/>
      <w:marRight w:val="0"/>
      <w:marTop w:val="0"/>
      <w:marBottom w:val="0"/>
      <w:divBdr>
        <w:top w:val="none" w:sz="0" w:space="0" w:color="auto"/>
        <w:left w:val="none" w:sz="0" w:space="0" w:color="auto"/>
        <w:bottom w:val="none" w:sz="0" w:space="0" w:color="auto"/>
        <w:right w:val="none" w:sz="0" w:space="0" w:color="auto"/>
      </w:divBdr>
    </w:div>
    <w:div w:id="1003704532">
      <w:bodyDiv w:val="1"/>
      <w:marLeft w:val="0"/>
      <w:marRight w:val="0"/>
      <w:marTop w:val="0"/>
      <w:marBottom w:val="0"/>
      <w:divBdr>
        <w:top w:val="none" w:sz="0" w:space="0" w:color="auto"/>
        <w:left w:val="none" w:sz="0" w:space="0" w:color="auto"/>
        <w:bottom w:val="none" w:sz="0" w:space="0" w:color="auto"/>
        <w:right w:val="none" w:sz="0" w:space="0" w:color="auto"/>
      </w:divBdr>
    </w:div>
    <w:div w:id="1015227204">
      <w:bodyDiv w:val="1"/>
      <w:marLeft w:val="0"/>
      <w:marRight w:val="0"/>
      <w:marTop w:val="0"/>
      <w:marBottom w:val="0"/>
      <w:divBdr>
        <w:top w:val="none" w:sz="0" w:space="0" w:color="auto"/>
        <w:left w:val="none" w:sz="0" w:space="0" w:color="auto"/>
        <w:bottom w:val="none" w:sz="0" w:space="0" w:color="auto"/>
        <w:right w:val="none" w:sz="0" w:space="0" w:color="auto"/>
      </w:divBdr>
    </w:div>
    <w:div w:id="1024088070">
      <w:bodyDiv w:val="1"/>
      <w:marLeft w:val="0"/>
      <w:marRight w:val="0"/>
      <w:marTop w:val="0"/>
      <w:marBottom w:val="0"/>
      <w:divBdr>
        <w:top w:val="none" w:sz="0" w:space="0" w:color="auto"/>
        <w:left w:val="none" w:sz="0" w:space="0" w:color="auto"/>
        <w:bottom w:val="none" w:sz="0" w:space="0" w:color="auto"/>
        <w:right w:val="none" w:sz="0" w:space="0" w:color="auto"/>
      </w:divBdr>
    </w:div>
    <w:div w:id="1037899658">
      <w:bodyDiv w:val="1"/>
      <w:marLeft w:val="0"/>
      <w:marRight w:val="0"/>
      <w:marTop w:val="0"/>
      <w:marBottom w:val="0"/>
      <w:divBdr>
        <w:top w:val="none" w:sz="0" w:space="0" w:color="auto"/>
        <w:left w:val="none" w:sz="0" w:space="0" w:color="auto"/>
        <w:bottom w:val="none" w:sz="0" w:space="0" w:color="auto"/>
        <w:right w:val="none" w:sz="0" w:space="0" w:color="auto"/>
      </w:divBdr>
    </w:div>
    <w:div w:id="1067266981">
      <w:bodyDiv w:val="1"/>
      <w:marLeft w:val="0"/>
      <w:marRight w:val="0"/>
      <w:marTop w:val="0"/>
      <w:marBottom w:val="0"/>
      <w:divBdr>
        <w:top w:val="none" w:sz="0" w:space="0" w:color="auto"/>
        <w:left w:val="none" w:sz="0" w:space="0" w:color="auto"/>
        <w:bottom w:val="none" w:sz="0" w:space="0" w:color="auto"/>
        <w:right w:val="none" w:sz="0" w:space="0" w:color="auto"/>
      </w:divBdr>
    </w:div>
    <w:div w:id="1088698862">
      <w:bodyDiv w:val="1"/>
      <w:marLeft w:val="0"/>
      <w:marRight w:val="0"/>
      <w:marTop w:val="0"/>
      <w:marBottom w:val="0"/>
      <w:divBdr>
        <w:top w:val="none" w:sz="0" w:space="0" w:color="auto"/>
        <w:left w:val="none" w:sz="0" w:space="0" w:color="auto"/>
        <w:bottom w:val="none" w:sz="0" w:space="0" w:color="auto"/>
        <w:right w:val="none" w:sz="0" w:space="0" w:color="auto"/>
      </w:divBdr>
    </w:div>
    <w:div w:id="1133598072">
      <w:bodyDiv w:val="1"/>
      <w:marLeft w:val="0"/>
      <w:marRight w:val="0"/>
      <w:marTop w:val="0"/>
      <w:marBottom w:val="0"/>
      <w:divBdr>
        <w:top w:val="none" w:sz="0" w:space="0" w:color="auto"/>
        <w:left w:val="none" w:sz="0" w:space="0" w:color="auto"/>
        <w:bottom w:val="none" w:sz="0" w:space="0" w:color="auto"/>
        <w:right w:val="none" w:sz="0" w:space="0" w:color="auto"/>
      </w:divBdr>
    </w:div>
    <w:div w:id="1156453703">
      <w:bodyDiv w:val="1"/>
      <w:marLeft w:val="0"/>
      <w:marRight w:val="0"/>
      <w:marTop w:val="0"/>
      <w:marBottom w:val="0"/>
      <w:divBdr>
        <w:top w:val="none" w:sz="0" w:space="0" w:color="auto"/>
        <w:left w:val="none" w:sz="0" w:space="0" w:color="auto"/>
        <w:bottom w:val="none" w:sz="0" w:space="0" w:color="auto"/>
        <w:right w:val="none" w:sz="0" w:space="0" w:color="auto"/>
      </w:divBdr>
    </w:div>
    <w:div w:id="1203324791">
      <w:bodyDiv w:val="1"/>
      <w:marLeft w:val="0"/>
      <w:marRight w:val="0"/>
      <w:marTop w:val="0"/>
      <w:marBottom w:val="0"/>
      <w:divBdr>
        <w:top w:val="none" w:sz="0" w:space="0" w:color="auto"/>
        <w:left w:val="none" w:sz="0" w:space="0" w:color="auto"/>
        <w:bottom w:val="none" w:sz="0" w:space="0" w:color="auto"/>
        <w:right w:val="none" w:sz="0" w:space="0" w:color="auto"/>
      </w:divBdr>
    </w:div>
    <w:div w:id="1225876074">
      <w:bodyDiv w:val="1"/>
      <w:marLeft w:val="0"/>
      <w:marRight w:val="0"/>
      <w:marTop w:val="0"/>
      <w:marBottom w:val="0"/>
      <w:divBdr>
        <w:top w:val="none" w:sz="0" w:space="0" w:color="auto"/>
        <w:left w:val="none" w:sz="0" w:space="0" w:color="auto"/>
        <w:bottom w:val="none" w:sz="0" w:space="0" w:color="auto"/>
        <w:right w:val="none" w:sz="0" w:space="0" w:color="auto"/>
      </w:divBdr>
    </w:div>
    <w:div w:id="1232882871">
      <w:bodyDiv w:val="1"/>
      <w:marLeft w:val="0"/>
      <w:marRight w:val="0"/>
      <w:marTop w:val="0"/>
      <w:marBottom w:val="0"/>
      <w:divBdr>
        <w:top w:val="none" w:sz="0" w:space="0" w:color="auto"/>
        <w:left w:val="none" w:sz="0" w:space="0" w:color="auto"/>
        <w:bottom w:val="none" w:sz="0" w:space="0" w:color="auto"/>
        <w:right w:val="none" w:sz="0" w:space="0" w:color="auto"/>
      </w:divBdr>
    </w:div>
    <w:div w:id="1241719338">
      <w:bodyDiv w:val="1"/>
      <w:marLeft w:val="0"/>
      <w:marRight w:val="0"/>
      <w:marTop w:val="0"/>
      <w:marBottom w:val="0"/>
      <w:divBdr>
        <w:top w:val="none" w:sz="0" w:space="0" w:color="auto"/>
        <w:left w:val="none" w:sz="0" w:space="0" w:color="auto"/>
        <w:bottom w:val="none" w:sz="0" w:space="0" w:color="auto"/>
        <w:right w:val="none" w:sz="0" w:space="0" w:color="auto"/>
      </w:divBdr>
    </w:div>
    <w:div w:id="1268925886">
      <w:bodyDiv w:val="1"/>
      <w:marLeft w:val="0"/>
      <w:marRight w:val="0"/>
      <w:marTop w:val="0"/>
      <w:marBottom w:val="0"/>
      <w:divBdr>
        <w:top w:val="none" w:sz="0" w:space="0" w:color="auto"/>
        <w:left w:val="none" w:sz="0" w:space="0" w:color="auto"/>
        <w:bottom w:val="none" w:sz="0" w:space="0" w:color="auto"/>
        <w:right w:val="none" w:sz="0" w:space="0" w:color="auto"/>
      </w:divBdr>
    </w:div>
    <w:div w:id="1272667125">
      <w:bodyDiv w:val="1"/>
      <w:marLeft w:val="0"/>
      <w:marRight w:val="0"/>
      <w:marTop w:val="0"/>
      <w:marBottom w:val="0"/>
      <w:divBdr>
        <w:top w:val="none" w:sz="0" w:space="0" w:color="auto"/>
        <w:left w:val="none" w:sz="0" w:space="0" w:color="auto"/>
        <w:bottom w:val="none" w:sz="0" w:space="0" w:color="auto"/>
        <w:right w:val="none" w:sz="0" w:space="0" w:color="auto"/>
      </w:divBdr>
    </w:div>
    <w:div w:id="1309821809">
      <w:bodyDiv w:val="1"/>
      <w:marLeft w:val="0"/>
      <w:marRight w:val="0"/>
      <w:marTop w:val="0"/>
      <w:marBottom w:val="0"/>
      <w:divBdr>
        <w:top w:val="none" w:sz="0" w:space="0" w:color="auto"/>
        <w:left w:val="none" w:sz="0" w:space="0" w:color="auto"/>
        <w:bottom w:val="none" w:sz="0" w:space="0" w:color="auto"/>
        <w:right w:val="none" w:sz="0" w:space="0" w:color="auto"/>
      </w:divBdr>
    </w:div>
    <w:div w:id="1331592781">
      <w:bodyDiv w:val="1"/>
      <w:marLeft w:val="0"/>
      <w:marRight w:val="0"/>
      <w:marTop w:val="0"/>
      <w:marBottom w:val="0"/>
      <w:divBdr>
        <w:top w:val="none" w:sz="0" w:space="0" w:color="auto"/>
        <w:left w:val="none" w:sz="0" w:space="0" w:color="auto"/>
        <w:bottom w:val="none" w:sz="0" w:space="0" w:color="auto"/>
        <w:right w:val="none" w:sz="0" w:space="0" w:color="auto"/>
      </w:divBdr>
    </w:div>
    <w:div w:id="1342856696">
      <w:bodyDiv w:val="1"/>
      <w:marLeft w:val="0"/>
      <w:marRight w:val="0"/>
      <w:marTop w:val="0"/>
      <w:marBottom w:val="0"/>
      <w:divBdr>
        <w:top w:val="none" w:sz="0" w:space="0" w:color="auto"/>
        <w:left w:val="none" w:sz="0" w:space="0" w:color="auto"/>
        <w:bottom w:val="none" w:sz="0" w:space="0" w:color="auto"/>
        <w:right w:val="none" w:sz="0" w:space="0" w:color="auto"/>
      </w:divBdr>
    </w:div>
    <w:div w:id="1346857989">
      <w:bodyDiv w:val="1"/>
      <w:marLeft w:val="0"/>
      <w:marRight w:val="0"/>
      <w:marTop w:val="0"/>
      <w:marBottom w:val="0"/>
      <w:divBdr>
        <w:top w:val="none" w:sz="0" w:space="0" w:color="auto"/>
        <w:left w:val="none" w:sz="0" w:space="0" w:color="auto"/>
        <w:bottom w:val="none" w:sz="0" w:space="0" w:color="auto"/>
        <w:right w:val="none" w:sz="0" w:space="0" w:color="auto"/>
      </w:divBdr>
    </w:div>
    <w:div w:id="1357197320">
      <w:bodyDiv w:val="1"/>
      <w:marLeft w:val="0"/>
      <w:marRight w:val="0"/>
      <w:marTop w:val="0"/>
      <w:marBottom w:val="0"/>
      <w:divBdr>
        <w:top w:val="none" w:sz="0" w:space="0" w:color="auto"/>
        <w:left w:val="none" w:sz="0" w:space="0" w:color="auto"/>
        <w:bottom w:val="none" w:sz="0" w:space="0" w:color="auto"/>
        <w:right w:val="none" w:sz="0" w:space="0" w:color="auto"/>
      </w:divBdr>
    </w:div>
    <w:div w:id="1362319383">
      <w:bodyDiv w:val="1"/>
      <w:marLeft w:val="0"/>
      <w:marRight w:val="0"/>
      <w:marTop w:val="0"/>
      <w:marBottom w:val="0"/>
      <w:divBdr>
        <w:top w:val="none" w:sz="0" w:space="0" w:color="auto"/>
        <w:left w:val="none" w:sz="0" w:space="0" w:color="auto"/>
        <w:bottom w:val="none" w:sz="0" w:space="0" w:color="auto"/>
        <w:right w:val="none" w:sz="0" w:space="0" w:color="auto"/>
      </w:divBdr>
    </w:div>
    <w:div w:id="1395278996">
      <w:bodyDiv w:val="1"/>
      <w:marLeft w:val="0"/>
      <w:marRight w:val="0"/>
      <w:marTop w:val="0"/>
      <w:marBottom w:val="0"/>
      <w:divBdr>
        <w:top w:val="none" w:sz="0" w:space="0" w:color="auto"/>
        <w:left w:val="none" w:sz="0" w:space="0" w:color="auto"/>
        <w:bottom w:val="none" w:sz="0" w:space="0" w:color="auto"/>
        <w:right w:val="none" w:sz="0" w:space="0" w:color="auto"/>
      </w:divBdr>
    </w:div>
    <w:div w:id="1513034385">
      <w:bodyDiv w:val="1"/>
      <w:marLeft w:val="0"/>
      <w:marRight w:val="0"/>
      <w:marTop w:val="0"/>
      <w:marBottom w:val="0"/>
      <w:divBdr>
        <w:top w:val="none" w:sz="0" w:space="0" w:color="auto"/>
        <w:left w:val="none" w:sz="0" w:space="0" w:color="auto"/>
        <w:bottom w:val="none" w:sz="0" w:space="0" w:color="auto"/>
        <w:right w:val="none" w:sz="0" w:space="0" w:color="auto"/>
      </w:divBdr>
    </w:div>
    <w:div w:id="1513836900">
      <w:bodyDiv w:val="1"/>
      <w:marLeft w:val="0"/>
      <w:marRight w:val="0"/>
      <w:marTop w:val="0"/>
      <w:marBottom w:val="0"/>
      <w:divBdr>
        <w:top w:val="none" w:sz="0" w:space="0" w:color="auto"/>
        <w:left w:val="none" w:sz="0" w:space="0" w:color="auto"/>
        <w:bottom w:val="none" w:sz="0" w:space="0" w:color="auto"/>
        <w:right w:val="none" w:sz="0" w:space="0" w:color="auto"/>
      </w:divBdr>
    </w:div>
    <w:div w:id="1519395447">
      <w:bodyDiv w:val="1"/>
      <w:marLeft w:val="0"/>
      <w:marRight w:val="0"/>
      <w:marTop w:val="0"/>
      <w:marBottom w:val="0"/>
      <w:divBdr>
        <w:top w:val="none" w:sz="0" w:space="0" w:color="auto"/>
        <w:left w:val="none" w:sz="0" w:space="0" w:color="auto"/>
        <w:bottom w:val="none" w:sz="0" w:space="0" w:color="auto"/>
        <w:right w:val="none" w:sz="0" w:space="0" w:color="auto"/>
      </w:divBdr>
    </w:div>
    <w:div w:id="1574971158">
      <w:bodyDiv w:val="1"/>
      <w:marLeft w:val="0"/>
      <w:marRight w:val="0"/>
      <w:marTop w:val="0"/>
      <w:marBottom w:val="0"/>
      <w:divBdr>
        <w:top w:val="none" w:sz="0" w:space="0" w:color="auto"/>
        <w:left w:val="none" w:sz="0" w:space="0" w:color="auto"/>
        <w:bottom w:val="none" w:sz="0" w:space="0" w:color="auto"/>
        <w:right w:val="none" w:sz="0" w:space="0" w:color="auto"/>
      </w:divBdr>
    </w:div>
    <w:div w:id="1579291958">
      <w:bodyDiv w:val="1"/>
      <w:marLeft w:val="0"/>
      <w:marRight w:val="0"/>
      <w:marTop w:val="0"/>
      <w:marBottom w:val="0"/>
      <w:divBdr>
        <w:top w:val="none" w:sz="0" w:space="0" w:color="auto"/>
        <w:left w:val="none" w:sz="0" w:space="0" w:color="auto"/>
        <w:bottom w:val="none" w:sz="0" w:space="0" w:color="auto"/>
        <w:right w:val="none" w:sz="0" w:space="0" w:color="auto"/>
      </w:divBdr>
    </w:div>
    <w:div w:id="1587769506">
      <w:bodyDiv w:val="1"/>
      <w:marLeft w:val="0"/>
      <w:marRight w:val="0"/>
      <w:marTop w:val="0"/>
      <w:marBottom w:val="0"/>
      <w:divBdr>
        <w:top w:val="none" w:sz="0" w:space="0" w:color="auto"/>
        <w:left w:val="none" w:sz="0" w:space="0" w:color="auto"/>
        <w:bottom w:val="none" w:sz="0" w:space="0" w:color="auto"/>
        <w:right w:val="none" w:sz="0" w:space="0" w:color="auto"/>
      </w:divBdr>
    </w:div>
    <w:div w:id="1652635173">
      <w:bodyDiv w:val="1"/>
      <w:marLeft w:val="0"/>
      <w:marRight w:val="0"/>
      <w:marTop w:val="0"/>
      <w:marBottom w:val="0"/>
      <w:divBdr>
        <w:top w:val="none" w:sz="0" w:space="0" w:color="auto"/>
        <w:left w:val="none" w:sz="0" w:space="0" w:color="auto"/>
        <w:bottom w:val="none" w:sz="0" w:space="0" w:color="auto"/>
        <w:right w:val="none" w:sz="0" w:space="0" w:color="auto"/>
      </w:divBdr>
    </w:div>
    <w:div w:id="1683900780">
      <w:bodyDiv w:val="1"/>
      <w:marLeft w:val="0"/>
      <w:marRight w:val="0"/>
      <w:marTop w:val="0"/>
      <w:marBottom w:val="0"/>
      <w:divBdr>
        <w:top w:val="none" w:sz="0" w:space="0" w:color="auto"/>
        <w:left w:val="none" w:sz="0" w:space="0" w:color="auto"/>
        <w:bottom w:val="none" w:sz="0" w:space="0" w:color="auto"/>
        <w:right w:val="none" w:sz="0" w:space="0" w:color="auto"/>
      </w:divBdr>
    </w:div>
    <w:div w:id="1698463657">
      <w:bodyDiv w:val="1"/>
      <w:marLeft w:val="0"/>
      <w:marRight w:val="0"/>
      <w:marTop w:val="0"/>
      <w:marBottom w:val="0"/>
      <w:divBdr>
        <w:top w:val="none" w:sz="0" w:space="0" w:color="auto"/>
        <w:left w:val="none" w:sz="0" w:space="0" w:color="auto"/>
        <w:bottom w:val="none" w:sz="0" w:space="0" w:color="auto"/>
        <w:right w:val="none" w:sz="0" w:space="0" w:color="auto"/>
      </w:divBdr>
    </w:div>
    <w:div w:id="1705708828">
      <w:bodyDiv w:val="1"/>
      <w:marLeft w:val="0"/>
      <w:marRight w:val="0"/>
      <w:marTop w:val="0"/>
      <w:marBottom w:val="0"/>
      <w:divBdr>
        <w:top w:val="none" w:sz="0" w:space="0" w:color="auto"/>
        <w:left w:val="none" w:sz="0" w:space="0" w:color="auto"/>
        <w:bottom w:val="none" w:sz="0" w:space="0" w:color="auto"/>
        <w:right w:val="none" w:sz="0" w:space="0" w:color="auto"/>
      </w:divBdr>
    </w:div>
    <w:div w:id="1748458414">
      <w:bodyDiv w:val="1"/>
      <w:marLeft w:val="0"/>
      <w:marRight w:val="0"/>
      <w:marTop w:val="0"/>
      <w:marBottom w:val="0"/>
      <w:divBdr>
        <w:top w:val="none" w:sz="0" w:space="0" w:color="auto"/>
        <w:left w:val="none" w:sz="0" w:space="0" w:color="auto"/>
        <w:bottom w:val="none" w:sz="0" w:space="0" w:color="auto"/>
        <w:right w:val="none" w:sz="0" w:space="0" w:color="auto"/>
      </w:divBdr>
    </w:div>
    <w:div w:id="1770815186">
      <w:bodyDiv w:val="1"/>
      <w:marLeft w:val="0"/>
      <w:marRight w:val="0"/>
      <w:marTop w:val="0"/>
      <w:marBottom w:val="0"/>
      <w:divBdr>
        <w:top w:val="none" w:sz="0" w:space="0" w:color="auto"/>
        <w:left w:val="none" w:sz="0" w:space="0" w:color="auto"/>
        <w:bottom w:val="none" w:sz="0" w:space="0" w:color="auto"/>
        <w:right w:val="none" w:sz="0" w:space="0" w:color="auto"/>
      </w:divBdr>
    </w:div>
    <w:div w:id="1771125643">
      <w:bodyDiv w:val="1"/>
      <w:marLeft w:val="0"/>
      <w:marRight w:val="0"/>
      <w:marTop w:val="0"/>
      <w:marBottom w:val="0"/>
      <w:divBdr>
        <w:top w:val="none" w:sz="0" w:space="0" w:color="auto"/>
        <w:left w:val="none" w:sz="0" w:space="0" w:color="auto"/>
        <w:bottom w:val="none" w:sz="0" w:space="0" w:color="auto"/>
        <w:right w:val="none" w:sz="0" w:space="0" w:color="auto"/>
      </w:divBdr>
    </w:div>
    <w:div w:id="1776974942">
      <w:bodyDiv w:val="1"/>
      <w:marLeft w:val="0"/>
      <w:marRight w:val="0"/>
      <w:marTop w:val="0"/>
      <w:marBottom w:val="0"/>
      <w:divBdr>
        <w:top w:val="none" w:sz="0" w:space="0" w:color="auto"/>
        <w:left w:val="none" w:sz="0" w:space="0" w:color="auto"/>
        <w:bottom w:val="none" w:sz="0" w:space="0" w:color="auto"/>
        <w:right w:val="none" w:sz="0" w:space="0" w:color="auto"/>
      </w:divBdr>
    </w:div>
    <w:div w:id="1781757934">
      <w:bodyDiv w:val="1"/>
      <w:marLeft w:val="0"/>
      <w:marRight w:val="0"/>
      <w:marTop w:val="0"/>
      <w:marBottom w:val="0"/>
      <w:divBdr>
        <w:top w:val="none" w:sz="0" w:space="0" w:color="auto"/>
        <w:left w:val="none" w:sz="0" w:space="0" w:color="auto"/>
        <w:bottom w:val="none" w:sz="0" w:space="0" w:color="auto"/>
        <w:right w:val="none" w:sz="0" w:space="0" w:color="auto"/>
      </w:divBdr>
    </w:div>
    <w:div w:id="1801607828">
      <w:bodyDiv w:val="1"/>
      <w:marLeft w:val="0"/>
      <w:marRight w:val="0"/>
      <w:marTop w:val="0"/>
      <w:marBottom w:val="0"/>
      <w:divBdr>
        <w:top w:val="none" w:sz="0" w:space="0" w:color="auto"/>
        <w:left w:val="none" w:sz="0" w:space="0" w:color="auto"/>
        <w:bottom w:val="none" w:sz="0" w:space="0" w:color="auto"/>
        <w:right w:val="none" w:sz="0" w:space="0" w:color="auto"/>
      </w:divBdr>
    </w:div>
    <w:div w:id="1846750020">
      <w:bodyDiv w:val="1"/>
      <w:marLeft w:val="0"/>
      <w:marRight w:val="0"/>
      <w:marTop w:val="0"/>
      <w:marBottom w:val="0"/>
      <w:divBdr>
        <w:top w:val="none" w:sz="0" w:space="0" w:color="auto"/>
        <w:left w:val="none" w:sz="0" w:space="0" w:color="auto"/>
        <w:bottom w:val="none" w:sz="0" w:space="0" w:color="auto"/>
        <w:right w:val="none" w:sz="0" w:space="0" w:color="auto"/>
      </w:divBdr>
    </w:div>
    <w:div w:id="1906452879">
      <w:bodyDiv w:val="1"/>
      <w:marLeft w:val="0"/>
      <w:marRight w:val="0"/>
      <w:marTop w:val="0"/>
      <w:marBottom w:val="0"/>
      <w:divBdr>
        <w:top w:val="none" w:sz="0" w:space="0" w:color="auto"/>
        <w:left w:val="none" w:sz="0" w:space="0" w:color="auto"/>
        <w:bottom w:val="none" w:sz="0" w:space="0" w:color="auto"/>
        <w:right w:val="none" w:sz="0" w:space="0" w:color="auto"/>
      </w:divBdr>
    </w:div>
    <w:div w:id="1940209809">
      <w:bodyDiv w:val="1"/>
      <w:marLeft w:val="0"/>
      <w:marRight w:val="0"/>
      <w:marTop w:val="0"/>
      <w:marBottom w:val="0"/>
      <w:divBdr>
        <w:top w:val="none" w:sz="0" w:space="0" w:color="auto"/>
        <w:left w:val="none" w:sz="0" w:space="0" w:color="auto"/>
        <w:bottom w:val="none" w:sz="0" w:space="0" w:color="auto"/>
        <w:right w:val="none" w:sz="0" w:space="0" w:color="auto"/>
      </w:divBdr>
    </w:div>
    <w:div w:id="1966158577">
      <w:bodyDiv w:val="1"/>
      <w:marLeft w:val="0"/>
      <w:marRight w:val="0"/>
      <w:marTop w:val="0"/>
      <w:marBottom w:val="0"/>
      <w:divBdr>
        <w:top w:val="none" w:sz="0" w:space="0" w:color="auto"/>
        <w:left w:val="none" w:sz="0" w:space="0" w:color="auto"/>
        <w:bottom w:val="none" w:sz="0" w:space="0" w:color="auto"/>
        <w:right w:val="none" w:sz="0" w:space="0" w:color="auto"/>
      </w:divBdr>
    </w:div>
    <w:div w:id="1987588509">
      <w:bodyDiv w:val="1"/>
      <w:marLeft w:val="0"/>
      <w:marRight w:val="0"/>
      <w:marTop w:val="0"/>
      <w:marBottom w:val="0"/>
      <w:divBdr>
        <w:top w:val="none" w:sz="0" w:space="0" w:color="auto"/>
        <w:left w:val="none" w:sz="0" w:space="0" w:color="auto"/>
        <w:bottom w:val="none" w:sz="0" w:space="0" w:color="auto"/>
        <w:right w:val="none" w:sz="0" w:space="0" w:color="auto"/>
      </w:divBdr>
    </w:div>
    <w:div w:id="2026513039">
      <w:bodyDiv w:val="1"/>
      <w:marLeft w:val="0"/>
      <w:marRight w:val="0"/>
      <w:marTop w:val="0"/>
      <w:marBottom w:val="0"/>
      <w:divBdr>
        <w:top w:val="none" w:sz="0" w:space="0" w:color="auto"/>
        <w:left w:val="none" w:sz="0" w:space="0" w:color="auto"/>
        <w:bottom w:val="none" w:sz="0" w:space="0" w:color="auto"/>
        <w:right w:val="none" w:sz="0" w:space="0" w:color="auto"/>
      </w:divBdr>
    </w:div>
    <w:div w:id="2071228538">
      <w:bodyDiv w:val="1"/>
      <w:marLeft w:val="0"/>
      <w:marRight w:val="0"/>
      <w:marTop w:val="0"/>
      <w:marBottom w:val="0"/>
      <w:divBdr>
        <w:top w:val="none" w:sz="0" w:space="0" w:color="auto"/>
        <w:left w:val="none" w:sz="0" w:space="0" w:color="auto"/>
        <w:bottom w:val="none" w:sz="0" w:space="0" w:color="auto"/>
        <w:right w:val="none" w:sz="0" w:space="0" w:color="auto"/>
      </w:divBdr>
    </w:div>
    <w:div w:id="2099515409">
      <w:bodyDiv w:val="1"/>
      <w:marLeft w:val="0"/>
      <w:marRight w:val="0"/>
      <w:marTop w:val="0"/>
      <w:marBottom w:val="0"/>
      <w:divBdr>
        <w:top w:val="none" w:sz="0" w:space="0" w:color="auto"/>
        <w:left w:val="none" w:sz="0" w:space="0" w:color="auto"/>
        <w:bottom w:val="none" w:sz="0" w:space="0" w:color="auto"/>
        <w:right w:val="none" w:sz="0" w:space="0" w:color="auto"/>
      </w:divBdr>
    </w:div>
    <w:div w:id="2101750374">
      <w:bodyDiv w:val="1"/>
      <w:marLeft w:val="0"/>
      <w:marRight w:val="0"/>
      <w:marTop w:val="0"/>
      <w:marBottom w:val="0"/>
      <w:divBdr>
        <w:top w:val="none" w:sz="0" w:space="0" w:color="auto"/>
        <w:left w:val="none" w:sz="0" w:space="0" w:color="auto"/>
        <w:bottom w:val="none" w:sz="0" w:space="0" w:color="auto"/>
        <w:right w:val="none" w:sz="0" w:space="0" w:color="auto"/>
      </w:divBdr>
    </w:div>
    <w:div w:id="2112969286">
      <w:bodyDiv w:val="1"/>
      <w:marLeft w:val="0"/>
      <w:marRight w:val="0"/>
      <w:marTop w:val="0"/>
      <w:marBottom w:val="0"/>
      <w:divBdr>
        <w:top w:val="none" w:sz="0" w:space="0" w:color="auto"/>
        <w:left w:val="none" w:sz="0" w:space="0" w:color="auto"/>
        <w:bottom w:val="none" w:sz="0" w:space="0" w:color="auto"/>
        <w:right w:val="none" w:sz="0" w:space="0" w:color="auto"/>
      </w:divBdr>
    </w:div>
    <w:div w:id="2121298293">
      <w:bodyDiv w:val="1"/>
      <w:marLeft w:val="0"/>
      <w:marRight w:val="0"/>
      <w:marTop w:val="0"/>
      <w:marBottom w:val="0"/>
      <w:divBdr>
        <w:top w:val="none" w:sz="0" w:space="0" w:color="auto"/>
        <w:left w:val="none" w:sz="0" w:space="0" w:color="auto"/>
        <w:bottom w:val="none" w:sz="0" w:space="0" w:color="auto"/>
        <w:right w:val="none" w:sz="0" w:space="0" w:color="auto"/>
      </w:divBdr>
    </w:div>
    <w:div w:id="2127190193">
      <w:bodyDiv w:val="1"/>
      <w:marLeft w:val="0"/>
      <w:marRight w:val="0"/>
      <w:marTop w:val="0"/>
      <w:marBottom w:val="0"/>
      <w:divBdr>
        <w:top w:val="none" w:sz="0" w:space="0" w:color="auto"/>
        <w:left w:val="none" w:sz="0" w:space="0" w:color="auto"/>
        <w:bottom w:val="none" w:sz="0" w:space="0" w:color="auto"/>
        <w:right w:val="none" w:sz="0" w:space="0" w:color="auto"/>
      </w:divBdr>
    </w:div>
    <w:div w:id="2139954788">
      <w:bodyDiv w:val="1"/>
      <w:marLeft w:val="0"/>
      <w:marRight w:val="0"/>
      <w:marTop w:val="0"/>
      <w:marBottom w:val="0"/>
      <w:divBdr>
        <w:top w:val="none" w:sz="0" w:space="0" w:color="auto"/>
        <w:left w:val="none" w:sz="0" w:space="0" w:color="auto"/>
        <w:bottom w:val="none" w:sz="0" w:space="0" w:color="auto"/>
        <w:right w:val="none" w:sz="0" w:space="0" w:color="auto"/>
      </w:divBdr>
    </w:div>
    <w:div w:id="214538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www.figma.com/proto/x5evO2HFW6nkpFPZLlI5lX/ITPP5112A2_DREAM-BEAN?type=design&amp;node-id=9-15&amp;t=4hKqbDnYTTUM95w2-1&amp;scaling=scale-down&amp;page-id=0%3A1&amp;mode=desig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jpg"/><Relationship Id="rId10" Type="http://schemas.openxmlformats.org/officeDocument/2006/relationships/hyperlink" Target="https://dev.azure.com/ST10269117/ITTP5112A2/_boards/board/t/ITTP5112A2%20Team/Issues" TargetMode="Externa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9BA38AC337954797E55CA843E765E7" ma:contentTypeVersion="5" ma:contentTypeDescription="Create a new document." ma:contentTypeScope="" ma:versionID="14f363f48022ce6dbc170e95e868b794">
  <xsd:schema xmlns:xsd="http://www.w3.org/2001/XMLSchema" xmlns:xs="http://www.w3.org/2001/XMLSchema" xmlns:p="http://schemas.microsoft.com/office/2006/metadata/properties" xmlns:ns3="b689753b-d08c-4fad-b1ec-f1593fdc673b" targetNamespace="http://schemas.microsoft.com/office/2006/metadata/properties" ma:root="true" ma:fieldsID="b584909e0665c453947760d409788994" ns3:_="">
    <xsd:import namespace="b689753b-d08c-4fad-b1ec-f1593fdc673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89753b-d08c-4fad-b1ec-f1593fdc67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Poo22</b:Tag>
    <b:SourceType>InternetSite</b:SourceType>
    <b:Guid>{017C3975-6479-4663-AD3F-DF71DC0EAA58}</b:Guid>
    <b:Author>
      <b:Author>
        <b:NameList>
          <b:Person>
            <b:Last>Apte</b:Last>
            <b:First>Poornima</b:First>
          </b:Person>
        </b:NameList>
      </b:Author>
    </b:Author>
    <b:Title>ITProToday</b:Title>
    <b:Year>2022</b:Year>
    <b:YearAccessed>2023</b:YearAccessed>
    <b:MonthAccessed>10</b:MonthAccessed>
    <b:URL>https://www.itprotoday.com/artificial-intelligence/5-ways-prevent-ai-bias</b:URL>
    <b:RefOrder>2</b:RefOrder>
  </b:Source>
  <b:Source>
    <b:Tag>Jam19</b:Tag>
    <b:SourceType>InternetSite</b:SourceType>
    <b:Guid>{C3BA5573-00E4-4AEE-891E-D11DE727BF4C}</b:Guid>
    <b:Author>
      <b:Author>
        <b:NameList>
          <b:Person>
            <b:Last>James Manyika</b:Last>
            <b:First>Jake</b:First>
            <b:Middle>Silberg, and Brittany Presten</b:Middle>
          </b:Person>
        </b:NameList>
      </b:Author>
    </b:Author>
    <b:Title>Harvard Business Review</b:Title>
    <b:Year>2019</b:Year>
    <b:YearAccessed>2023</b:YearAccessed>
    <b:MonthAccessed>10</b:MonthAccessed>
    <b:URL>https://hbr.org/2019/10/what-do-we-do-about-the-biases-in-ai</b:URL>
    <b:RefOrder>1</b:RefOrder>
  </b:Source>
  <b:Source>
    <b:Tag>Dan21</b:Tag>
    <b:SourceType>InternetSite</b:SourceType>
    <b:Guid>{E122A20C-D7E6-4A23-B686-9D9EC4957CE7}</b:Guid>
    <b:Author>
      <b:Author>
        <b:NameList>
          <b:Person>
            <b:Last>Gogoshin</b:Last>
            <b:First>Dane</b:First>
            <b:Middle>Leigh</b:Middle>
          </b:Person>
        </b:NameList>
      </b:Author>
    </b:Author>
    <b:Title>PMC</b:Title>
    <b:Year>2021</b:Year>
    <b:YearAccessed>2023</b:YearAccessed>
    <b:MonthAccessed>10</b:MonthAccessed>
    <b:URL>https://www.ncbi.nlm.nih.gov/pmc/articles/PMC8646153/#:~:text=It%20is%20almost%20a%20foregone,senselessness%20of%20holding%20them%20accountable.</b:URL>
    <b:RefOrder>3</b:RefOrder>
  </b:Source>
  <b:Source>
    <b:Tag>Kat15</b:Tag>
    <b:SourceType>Film</b:SourceType>
    <b:Guid>{EF6C86BF-CB7B-4551-9FF4-BAED27C07A18}</b:Guid>
    <b:Title>Kate Darling – Ethical issues in human-robot interaction</b:Title>
    <b:Year>2015</b:Year>
    <b:ProductionCompany>The Conference </b:ProductionCompany>
    <b:RefOrder>16</b:RefOrder>
  </b:Source>
  <b:Source>
    <b:Tag>MIT15</b:Tag>
    <b:SourceType>InternetSite</b:SourceType>
    <b:Guid>{7CFC0519-7116-46D9-B780-09CE85C760C4}</b:Guid>
    <b:Title>MIT media</b:Title>
    <b:Year>2015</b:Year>
    <b:URL>https://www.media.mit.edu/projects/robot-vocal-expressiveness/overview/</b:URL>
    <b:RefOrder>4</b:RefOrder>
  </b:Source>
  <b:Source>
    <b:Tag>Rob18</b:Tag>
    <b:SourceType>Film</b:SourceType>
    <b:Guid>{5E796898-D178-425D-94B6-F0A1FD933EBE}</b:Guid>
    <b:Title>Robot baby seal 'Paro' helps elderly dementia patients in Hong Kong</b:Title>
    <b:Year>2018</b:Year>
    <b:ProductionCompany>Daily Mail</b:ProductionCompany>
    <b:CountryRegion>Hong Kong</b:CountryRegion>
    <b:RefOrder>17</b:RefOrder>
  </b:Source>
  <b:Source>
    <b:Tag>Dai</b:Tag>
    <b:SourceType>InternetSite</b:SourceType>
    <b:Guid>{A76D9504-69FB-4606-B466-46B4CE93E5A6}</b:Guid>
    <b:Title>Youtube [video}</b:Title>
    <b:Author>
      <b:Author>
        <b:NameList>
          <b:Person>
            <b:Last>Mail</b:Last>
            <b:First>Daily</b:First>
          </b:Person>
        </b:NameList>
      </b:Author>
    </b:Author>
    <b:URL>https://youtu.be/g9wj5v22KsA?si=g3t9ayhJ4uIm7PLR</b:URL>
    <b:RefOrder>5</b:RefOrder>
  </b:Source>
  <b:Source>
    <b:Tag>The15</b:Tag>
    <b:SourceType>InternetSite</b:SourceType>
    <b:Guid>{866D63F8-980A-4C4E-B57E-9D7D929328DA}</b:Guid>
    <b:Author>
      <b:Author>
        <b:NameList>
          <b:Person>
            <b:Last>2015</b:Last>
            <b:First>The</b:First>
            <b:Middle>Conference</b:Middle>
          </b:Person>
        </b:NameList>
      </b:Author>
    </b:Author>
    <b:Title>Youtube [video]</b:Title>
    <b:Year>2015</b:Year>
    <b:URL>https://youtu.be/m3gp4LFgPX0?si=x3cCGGJVcF4FCSgp</b:URL>
    <b:RefOrder>6</b:RefOrder>
  </b:Source>
  <b:Source>
    <b:Tag>Geo23</b:Tag>
    <b:SourceType>InternetSite</b:SourceType>
    <b:Guid>{8B67BC39-E04C-42A4-B29A-85E25D629DB8}</b:Guid>
    <b:Author>
      <b:Author>
        <b:NameList>
          <b:Person>
            <b:Last>Lawton</b:Last>
            <b:First>George</b:First>
          </b:Person>
        </b:NameList>
      </b:Author>
    </b:Author>
    <b:Title>TechTarget</b:Title>
    <b:Year>2023</b:Year>
    <b:URL>https://www.techtarget.com/searchcio/tip/AI-transparency-What-is-it-and-why-do-we-need-it#:~:text=Like%20any%20data-driven%20tool,those%20influenced%20by%20the%20decision.</b:URL>
    <b:RefOrder>7</b:RefOrder>
  </b:Source>
  <b:Source>
    <b:Tag>Jef17</b:Tag>
    <b:SourceType>InternetSite</b:SourceType>
    <b:Guid>{A2F2038E-F7A8-4836-8EED-B1A2086635AE}</b:Guid>
    <b:Author>
      <b:Author>
        <b:NameList>
          <b:Person>
            <b:Last>Catlin</b:Last>
            <b:First>Jeff</b:First>
          </b:Person>
        </b:NameList>
      </b:Author>
    </b:Author>
    <b:Title>Forbes</b:Title>
    <b:Year>2017</b:Year>
    <b:URL>https://www.forbes.com/sites/forbestechcouncil/2017/12/21/the-role-of-artificial-intelligence-in-ethical-decision-making/?sh=5355089621dc</b:URL>
    <b:RefOrder>8</b:RefOrder>
  </b:Source>
  <b:Source>
    <b:Tag>Vin23</b:Tag>
    <b:SourceType>InternetSite</b:SourceType>
    <b:Guid>{5B2DB586-C260-4A92-88B3-E178D32CAA68}</b:Guid>
    <b:Author>
      <b:Author>
        <b:NameList>
          <b:Person>
            <b:Last>Caruana</b:Last>
            <b:First>Vincent</b:First>
          </b:Person>
        </b:NameList>
      </b:Author>
    </b:Author>
    <b:Title>algolia</b:Title>
    <b:Year>2023</b:Year>
    <b:YearAccessed>2023</b:YearAccessed>
    <b:URL>https://www.algolia.com/blog/ai/how-continuous-learning-lets-machine-learning-provide-increasingly-accurate-predictions-and-recommendations/</b:URL>
    <b:RefOrder>9</b:RefOrder>
  </b:Source>
  <b:Source>
    <b:Tag>htt9</b:Tag>
    <b:SourceType>InternetSite</b:SourceType>
    <b:Guid>{DCED32C4-4280-4966-8043-E39AC3FEA86B}</b:Guid>
    <b:URL>https://link.springer.com/article/10.1007/s00146-023-01777-z#:~:text=Humans%20in%20charge%20of%20oversight,%2C%20and%20%E2%80%9Cinterrupt%E2%80%9D%20the%20system's</b:URL>
    <b:RefOrder>10</b:RefOrder>
  </b:Source>
  <b:Source>
    <b:Tag>DIV23</b:Tag>
    <b:SourceType>InternetSite</b:SourceType>
    <b:Guid>{85841778-A101-4BB7-B685-F2ABAED6F889}</b:Guid>
    <b:Title>DIVERSIO</b:Title>
    <b:Year>2023</b:Year>
    <b:URL>https://diversio.com/the-role-of-ai-in-diversity-equity-and-inclusion/#:~:text=Education%20and%20Awareness%3A,cultural%20sensitivity%2C%20and%20inclusive%20practices.</b:URL>
    <b:RefOrder>11</b:RefOrder>
  </b:Source>
  <b:Source>
    <b:Tag>Joh13</b:Tag>
    <b:SourceType>InternetSite</b:SourceType>
    <b:Guid>{34DA8DF2-3023-4A49-A7DB-7FE9CDFB01C6}</b:Guid>
    <b:Author>
      <b:Author>
        <b:NameList>
          <b:Person>
            <b:Last>Giles</b:Last>
            <b:First>John</b:First>
          </b:Person>
        </b:NameList>
      </b:Author>
    </b:Author>
    <b:Title>michalsons</b:Title>
    <b:Year>2013</b:Year>
    <b:YearAccessed>2023</b:YearAccessed>
    <b:URL>https://www.michalsons.com/blog/what-makes-up-intellectual-property/1170</b:URL>
    <b:RefOrder>13</b:RefOrder>
  </b:Source>
  <b:Source>
    <b:Tag>Auo22</b:Tag>
    <b:SourceType>InternetSite</b:SourceType>
    <b:Guid>{9DC683D7-EF3C-4E5F-B589-A90CA401CDF9}</b:Guid>
    <b:Author>
      <b:Author>
        <b:NameList>
          <b:Person>
            <b:Last>Auora</b:Last>
          </b:Person>
        </b:NameList>
      </b:Author>
    </b:Author>
    <b:Title>planetcrust</b:Title>
    <b:Year>2022</b:Year>
    <b:URL>https://www.planetcrust.com/what-is-an-apache-2-0-license-and-why-does-it-matter-to-your-business </b:URL>
    <b:RefOrder>15</b:RefOrder>
  </b:Source>
  <b:Source>
    <b:Tag>Fig</b:Tag>
    <b:SourceType>InternetSite</b:SourceType>
    <b:Guid>{18F2BA65-B8EF-4AA9-A0A9-11CA179F74C6}</b:Guid>
    <b:Title>Figma Learn</b:Title>
    <b:URL>https://help.figma.com/hc/en-us/articles/360042296374-Figma-Community-copyright-and-licensing</b:URL>
    <b:Author>
      <b:Author>
        <b:Corporate>Figma Learn</b:Corporate>
      </b:Author>
    </b:Author>
    <b:RefOrder>14</b:RefOrder>
  </b:Source>
  <b:Source>
    <b:Tag>Min</b:Tag>
    <b:SourceType>InternetSite</b:SourceType>
    <b:Guid>{67172F32-CC27-4365-B514-2A5DC4BE4142}</b:Guid>
    <b:Title>MineOS</b:Title>
    <b:URL>https://www.mineos.ai/articles/ai-code-of-conduct-how-to-make-it-work#:~:text=The%20Need%20for%20an%20AI%20Code%20of%20Conduct&amp;text=The%20extensive%20adoption%20of%20AI,purposes%20if%20not%20used%20ethically.</b:URL>
    <b:Author>
      <b:Author>
        <b:NameList>
          <b:Person>
            <b:Last>Grieco</b:Last>
            <b:First>James</b:First>
          </b:Person>
        </b:NameList>
      </b:Author>
    </b:Author>
    <b:Year>2023</b:Year>
    <b:YearAccessed>2023</b:YearAccessed>
    <b:RefOrder>12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b689753b-d08c-4fad-b1ec-f1593fdc673b" xsi:nil="true"/>
  </documentManagement>
</p:properties>
</file>

<file path=customXml/itemProps1.xml><?xml version="1.0" encoding="utf-8"?>
<ds:datastoreItem xmlns:ds="http://schemas.openxmlformats.org/officeDocument/2006/customXml" ds:itemID="{BB0B6F1A-ED92-424B-8F8E-93D8A84F9534}">
  <ds:schemaRefs>
    <ds:schemaRef ds:uri="http://schemas.microsoft.com/sharepoint/v3/contenttype/forms"/>
  </ds:schemaRefs>
</ds:datastoreItem>
</file>

<file path=customXml/itemProps2.xml><?xml version="1.0" encoding="utf-8"?>
<ds:datastoreItem xmlns:ds="http://schemas.openxmlformats.org/officeDocument/2006/customXml" ds:itemID="{A1FFB27F-D437-4DA2-B4B8-3672FC2333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89753b-d08c-4fad-b1ec-f1593fdc6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DE1177-459E-4A4E-9EAF-AECB11C1BC79}">
  <ds:schemaRefs>
    <ds:schemaRef ds:uri="http://schemas.openxmlformats.org/officeDocument/2006/bibliography"/>
  </ds:schemaRefs>
</ds:datastoreItem>
</file>

<file path=customXml/itemProps4.xml><?xml version="1.0" encoding="utf-8"?>
<ds:datastoreItem xmlns:ds="http://schemas.openxmlformats.org/officeDocument/2006/customXml" ds:itemID="{0CECBC0D-2DE9-4C87-B78B-E39693B3FD41}">
  <ds:schemaRefs>
    <ds:schemaRef ds:uri="http://schemas.microsoft.com/office/2006/metadata/properties"/>
    <ds:schemaRef ds:uri="http://schemas.microsoft.com/office/infopath/2007/PartnerControls"/>
    <ds:schemaRef ds:uri="b689753b-d08c-4fad-b1ec-f1593fdc673b"/>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1961</Words>
  <Characters>11179</Characters>
  <Application>Microsoft Office Word</Application>
  <DocSecurity>0</DocSecurity>
  <Lines>93</Lines>
  <Paragraphs>26</Paragraphs>
  <ScaleCrop>false</ScaleCrop>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ITPP5112</dc:title>
  <dc:subject>Assignment 2</dc:subject>
  <dc:creator>Shayla Valentyn</dc:creator>
  <cp:keywords/>
  <dc:description/>
  <cp:lastModifiedBy>Shayla Valentyn</cp:lastModifiedBy>
  <cp:revision>5</cp:revision>
  <dcterms:created xsi:type="dcterms:W3CDTF">2023-10-27T17:08:00Z</dcterms:created>
  <dcterms:modified xsi:type="dcterms:W3CDTF">2024-08-21T14:05:00Z</dcterms:modified>
  <cp:category>DISD0601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0x010100169BA38AC337954797E55CA843E765E7</vt:lpwstr>
  </property>
</Properties>
</file>