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9B69F6" w14:textId="578F3EBA" w:rsidR="004D64B3" w:rsidRPr="008D721D" w:rsidRDefault="004D64B3">
      <w:pPr>
        <w:rPr>
          <w:b/>
          <w:bCs/>
        </w:rPr>
      </w:pPr>
      <w:r w:rsidRPr="008D721D">
        <w:rPr>
          <w:b/>
          <w:bCs/>
        </w:rPr>
        <w:t>Part 1</w:t>
      </w:r>
    </w:p>
    <w:p w14:paraId="483DF771" w14:textId="79F00959" w:rsidR="00F35524" w:rsidRPr="008D721D" w:rsidRDefault="009568DE">
      <w:r w:rsidRPr="008D721D">
        <w:t xml:space="preserve">Before starting, let me tell you something that I am not a very religious person at all. I am </w:t>
      </w:r>
      <w:r w:rsidR="0000750B" w:rsidRPr="008D721D">
        <w:t xml:space="preserve">still even unaware of most of the words and terms of Quran. </w:t>
      </w:r>
      <w:r w:rsidR="00246BAF" w:rsidRPr="008D721D">
        <w:t>Shariah is one of the words that I have listened on and off in my life.</w:t>
      </w:r>
      <w:r w:rsidR="00AA328A" w:rsidRPr="008D721D">
        <w:t xml:space="preserve"> But I am not sure about the correct meanings of the Shariah</w:t>
      </w:r>
      <w:r w:rsidR="0056178B" w:rsidRPr="008D721D">
        <w:t xml:space="preserve"> till yet. When someone says Shariah, I guess it according to the sentence</w:t>
      </w:r>
      <w:r w:rsidR="00F778E9" w:rsidRPr="008D721D">
        <w:t xml:space="preserve"> structure and position of Shariah word in the sentence. The prediction that I had in my mind is that Shariah is</w:t>
      </w:r>
      <w:r w:rsidR="003C0A74" w:rsidRPr="008D721D">
        <w:t xml:space="preserve"> </w:t>
      </w:r>
      <w:r w:rsidR="0069430F" w:rsidRPr="008D721D">
        <w:t>living your life according to the principles of</w:t>
      </w:r>
      <w:r w:rsidR="003C0A74" w:rsidRPr="008D721D">
        <w:t xml:space="preserve"> Quran and Sunnah</w:t>
      </w:r>
      <w:r w:rsidR="001820CA" w:rsidRPr="008D721D">
        <w:t xml:space="preserve">, and the weird part is I don’t even </w:t>
      </w:r>
      <w:r w:rsidR="00600323" w:rsidRPr="008D721D">
        <w:t>try</w:t>
      </w:r>
      <w:r w:rsidR="001820CA" w:rsidRPr="008D721D">
        <w:t xml:space="preserve"> to research for the meaning of word Shariah. I still don’t whether the meaning I have forwarde</w:t>
      </w:r>
      <w:r w:rsidR="00E0705F" w:rsidRPr="008D721D">
        <w:t>d</w:t>
      </w:r>
      <w:r w:rsidR="001820CA" w:rsidRPr="008D721D">
        <w:t xml:space="preserve">, is correct or not. </w:t>
      </w:r>
    </w:p>
    <w:p w14:paraId="1884ED9D" w14:textId="027C5992" w:rsidR="00E0705F" w:rsidRPr="008D721D" w:rsidRDefault="00E0705F">
      <w:r w:rsidRPr="008D721D">
        <w:t xml:space="preserve">Yes, I </w:t>
      </w:r>
      <w:proofErr w:type="gramStart"/>
      <w:r w:rsidRPr="008D721D">
        <w:t>definitely heard</w:t>
      </w:r>
      <w:proofErr w:type="gramEnd"/>
      <w:r w:rsidRPr="008D721D">
        <w:t xml:space="preserve"> the news that Taliban took over</w:t>
      </w:r>
      <w:r w:rsidR="001D1007" w:rsidRPr="008D721D">
        <w:t xml:space="preserve"> Afghanistan with the promises about the Shariah. Because of lack of knowledge about Shariah, this term didn’t look different to me. My understanding is that this is quite </w:t>
      </w:r>
      <w:proofErr w:type="gramStart"/>
      <w:r w:rsidR="001D1007" w:rsidRPr="008D721D">
        <w:t>similar to</w:t>
      </w:r>
      <w:proofErr w:type="gramEnd"/>
      <w:r w:rsidR="001D1007" w:rsidRPr="008D721D">
        <w:t xml:space="preserve"> the </w:t>
      </w:r>
      <w:r w:rsidR="009001A7" w:rsidRPr="008D721D">
        <w:t xml:space="preserve">narrative of former Prime Minister of Pakistan </w:t>
      </w:r>
      <w:r w:rsidR="00214B8C">
        <w:t xml:space="preserve">“Imran Khan” </w:t>
      </w:r>
      <w:r w:rsidR="009001A7" w:rsidRPr="008D721D">
        <w:t xml:space="preserve">that I want to make Pakistan like the state of Madinah at the time of Prophet. </w:t>
      </w:r>
      <w:r w:rsidR="0091469F" w:rsidRPr="008D721D">
        <w:t>To me, shariah looks like a</w:t>
      </w:r>
      <w:r w:rsidR="00DD1DE3" w:rsidRPr="008D721D">
        <w:t xml:space="preserve"> term word </w:t>
      </w:r>
      <w:r w:rsidR="00525E34" w:rsidRPr="008D721D">
        <w:t>for narrative like Imran Khan.</w:t>
      </w:r>
    </w:p>
    <w:p w14:paraId="43313F9D" w14:textId="0BFABB02" w:rsidR="005A5564" w:rsidRPr="008D721D" w:rsidRDefault="00E8762A">
      <w:r w:rsidRPr="008D721D">
        <w:t xml:space="preserve">As far as the harsh punishments are concerned like </w:t>
      </w:r>
      <w:r w:rsidR="00C64589" w:rsidRPr="008D721D">
        <w:t xml:space="preserve">stoning to death and hand cutting, I do have idea that these kinds </w:t>
      </w:r>
      <w:r w:rsidR="001F279C" w:rsidRPr="008D721D">
        <w:t xml:space="preserve">of punishments do exist in Quran or Sunnah. But I have not seen direct implementation of these punishments in my country or any news like that in </w:t>
      </w:r>
      <w:r w:rsidR="00600323" w:rsidRPr="008D721D">
        <w:t>international</w:t>
      </w:r>
      <w:r w:rsidR="001F279C" w:rsidRPr="008D721D">
        <w:t xml:space="preserve"> world as well.</w:t>
      </w:r>
      <w:r w:rsidR="002C49A9" w:rsidRPr="008D721D">
        <w:t xml:space="preserve"> My understanding says, there are a lot of Islamic countries in the </w:t>
      </w:r>
      <w:r w:rsidR="00600323" w:rsidRPr="008D721D">
        <w:t>world,</w:t>
      </w:r>
      <w:r w:rsidR="002C49A9" w:rsidRPr="008D721D">
        <w:t xml:space="preserve"> but I had not seen any of these punishments being implemented</w:t>
      </w:r>
      <w:r w:rsidR="00C0214F" w:rsidRPr="008D721D">
        <w:t xml:space="preserve"> (maybe it’s the lack of knowledge that I have). It’s because there might be some </w:t>
      </w:r>
      <w:r w:rsidR="00507F6D" w:rsidRPr="008D721D">
        <w:t>soft corner for discussion for implementation of these kinds of punishments or maybe it’s because these punishments are inhumane,</w:t>
      </w:r>
      <w:r w:rsidR="00E2463B" w:rsidRPr="008D721D">
        <w:t xml:space="preserve"> </w:t>
      </w:r>
      <w:r w:rsidR="00145AAA">
        <w:t xml:space="preserve">or maybe </w:t>
      </w:r>
      <w:r w:rsidR="00E2463B" w:rsidRPr="008D721D">
        <w:t>the judge</w:t>
      </w:r>
      <w:r w:rsidR="00145AAA">
        <w:t>s</w:t>
      </w:r>
      <w:r w:rsidR="00E2463B" w:rsidRPr="008D721D">
        <w:t xml:space="preserve"> show some empathy by cornering towards the softer punishments.</w:t>
      </w:r>
      <w:r w:rsidR="002A1D32" w:rsidRPr="008D721D">
        <w:t xml:space="preserve"> Moreover, I have also </w:t>
      </w:r>
      <w:proofErr w:type="gramStart"/>
      <w:r w:rsidR="002A1D32" w:rsidRPr="008D721D">
        <w:t>listened</w:t>
      </w:r>
      <w:proofErr w:type="gramEnd"/>
      <w:r w:rsidR="002A1D32" w:rsidRPr="008D721D">
        <w:t xml:space="preserve"> about Prophet being</w:t>
      </w:r>
      <w:r w:rsidR="00BD3FC4">
        <w:t xml:space="preserve"> a symbol of mercy, so maybe there might be a story where he forgiven a person for punishment</w:t>
      </w:r>
      <w:r w:rsidR="005A5564" w:rsidRPr="008D721D">
        <w:t>.</w:t>
      </w:r>
    </w:p>
    <w:p w14:paraId="2995CAF4" w14:textId="0B98E24F" w:rsidR="005A5564" w:rsidRPr="008D721D" w:rsidRDefault="005A5564">
      <w:r w:rsidRPr="008D721D">
        <w:t xml:space="preserve">As far as understanding of word Shariah, and different views about Shariah are concerned, as I stated </w:t>
      </w:r>
      <w:r w:rsidR="00600323" w:rsidRPr="008D721D">
        <w:t>earlier,</w:t>
      </w:r>
      <w:r w:rsidRPr="008D721D">
        <w:t xml:space="preserve"> I do have very limited knowledge about Shariah</w:t>
      </w:r>
      <w:r w:rsidR="000A1CA5" w:rsidRPr="008D721D">
        <w:t xml:space="preserve">, and </w:t>
      </w:r>
      <w:proofErr w:type="gramStart"/>
      <w:r w:rsidR="000A1CA5" w:rsidRPr="008D721D">
        <w:t>all of</w:t>
      </w:r>
      <w:proofErr w:type="gramEnd"/>
      <w:r w:rsidR="000A1CA5" w:rsidRPr="008D721D">
        <w:t xml:space="preserve"> my knowledge and understanding is explained above in the paragraph</w:t>
      </w:r>
      <w:r w:rsidR="00FC5F8E" w:rsidRPr="008D721D">
        <w:t>.</w:t>
      </w:r>
    </w:p>
    <w:p w14:paraId="1159B30F" w14:textId="30D00DA9" w:rsidR="00FC5F8E" w:rsidRPr="008D721D" w:rsidRDefault="00FC5F8E">
      <w:r w:rsidRPr="008D721D">
        <w:t xml:space="preserve">Halal and haram are the basics terms in Islam for Muslims to tell what is allowed and what is not </w:t>
      </w:r>
      <w:r w:rsidR="00B00CEB" w:rsidRPr="008D721D">
        <w:t>allowed for them.</w:t>
      </w:r>
      <w:r w:rsidR="000D7278" w:rsidRPr="008D721D">
        <w:t xml:space="preserve"> Halal is some act or object that one is allowed</w:t>
      </w:r>
      <w:r w:rsidR="00EC10F4" w:rsidRPr="008D721D">
        <w:t xml:space="preserve"> to use</w:t>
      </w:r>
      <w:r w:rsidR="00BC20FA" w:rsidRPr="008D721D">
        <w:t xml:space="preserve"> according to Islam</w:t>
      </w:r>
      <w:r w:rsidR="00EC10F4" w:rsidRPr="008D721D">
        <w:t xml:space="preserve">. </w:t>
      </w:r>
      <w:proofErr w:type="spellStart"/>
      <w:r w:rsidR="00EC10F4" w:rsidRPr="008D721D">
        <w:t>Haraam</w:t>
      </w:r>
      <w:proofErr w:type="spellEnd"/>
      <w:r w:rsidR="00EC10F4" w:rsidRPr="008D721D">
        <w:t xml:space="preserve"> is some act or object that one is not allowed to use</w:t>
      </w:r>
      <w:r w:rsidR="00BC20FA" w:rsidRPr="008D721D">
        <w:t>.</w:t>
      </w:r>
      <w:r w:rsidR="00890E0D" w:rsidRPr="008D721D">
        <w:t xml:space="preserve"> </w:t>
      </w:r>
      <w:r w:rsidR="00E90C6F" w:rsidRPr="008D721D">
        <w:t>Example of hala</w:t>
      </w:r>
      <w:r w:rsidR="00454B4F" w:rsidRPr="008D721D">
        <w:t xml:space="preserve">l is </w:t>
      </w:r>
      <w:r w:rsidR="008A5325" w:rsidRPr="008D721D">
        <w:rPr>
          <w:rFonts w:eastAsia="Times New Roman" w:cs="Times New Roman"/>
          <w:kern w:val="0"/>
          <w14:ligatures w14:val="none"/>
        </w:rPr>
        <w:t>carrying out commercial dealings in accordance with Islamic law, such as staying away from interest-based loans and participating in fair trade</w:t>
      </w:r>
      <w:r w:rsidR="00454B4F" w:rsidRPr="008D721D">
        <w:t xml:space="preserve">. Example of haram is consuming alcohol and </w:t>
      </w:r>
      <w:r w:rsidR="00600323" w:rsidRPr="008D721D">
        <w:t>pork and</w:t>
      </w:r>
      <w:r w:rsidR="00E31C14" w:rsidRPr="008D721D">
        <w:t xml:space="preserve"> involving in illegal activities like theft.</w:t>
      </w:r>
      <w:r w:rsidR="00C52360" w:rsidRPr="008D721D">
        <w:t xml:space="preserve"> Generally, haram is something that is explicitly mentioned in the Quran to avoid or Prophet strictly </w:t>
      </w:r>
      <w:r w:rsidR="00FB50A2" w:rsidRPr="008D721D">
        <w:t xml:space="preserve">prohibited Muslims to </w:t>
      </w:r>
      <w:r w:rsidR="00FB50A2" w:rsidRPr="008D721D">
        <w:lastRenderedPageBreak/>
        <w:t>not do this. All other Things according to me are Halal.</w:t>
      </w:r>
      <w:r w:rsidR="00B27A8F" w:rsidRPr="008D721D">
        <w:t xml:space="preserve"> The basic intuition to detect whether something is </w:t>
      </w:r>
      <w:r w:rsidR="00600323" w:rsidRPr="008D721D">
        <w:t>halal</w:t>
      </w:r>
      <w:r w:rsidR="00B27A8F" w:rsidRPr="008D721D">
        <w:t xml:space="preserve"> or haram is to study the Islam and get to know whether this is Halal or </w:t>
      </w:r>
      <w:r w:rsidR="00600323" w:rsidRPr="008D721D">
        <w:t>Haram</w:t>
      </w:r>
      <w:r w:rsidR="00B27A8F" w:rsidRPr="008D721D">
        <w:t xml:space="preserve">. I </w:t>
      </w:r>
      <w:r w:rsidR="00411A24">
        <w:t>haven’t</w:t>
      </w:r>
      <w:r w:rsidR="00B27A8F" w:rsidRPr="008D721D">
        <w:t xml:space="preserve"> do</w:t>
      </w:r>
      <w:r w:rsidR="00411A24">
        <w:t>ne</w:t>
      </w:r>
      <w:r w:rsidR="00B27A8F" w:rsidRPr="008D721D">
        <w:t xml:space="preserve"> that way. </w:t>
      </w:r>
      <w:r w:rsidR="006A494D" w:rsidRPr="008D721D">
        <w:t xml:space="preserve">Since, in our culture, we are surrounded by majority of Muslims, so it is obvious to me whatever majority does is </w:t>
      </w:r>
      <w:r w:rsidR="00600323" w:rsidRPr="008D721D">
        <w:t>Halal</w:t>
      </w:r>
      <w:r w:rsidR="006A494D" w:rsidRPr="008D721D">
        <w:t xml:space="preserve">, and whatever is strongly discouraged by society like Alcohol, theft is haram. Another perspective of mine to think about this is through </w:t>
      </w:r>
      <w:r w:rsidR="00155509" w:rsidRPr="008D721D">
        <w:t xml:space="preserve">whether a particular thing is good and does not hurt any living being, then it might fall in the </w:t>
      </w:r>
      <w:r w:rsidR="004D64B3" w:rsidRPr="008D721D">
        <w:t>Halal</w:t>
      </w:r>
      <w:r w:rsidR="00155509" w:rsidRPr="008D721D">
        <w:t xml:space="preserve"> category</w:t>
      </w:r>
      <w:r w:rsidR="004D64B3" w:rsidRPr="008D721D">
        <w:t>.</w:t>
      </w:r>
    </w:p>
    <w:p w14:paraId="4A306790" w14:textId="77777777" w:rsidR="004D64B3" w:rsidRPr="008D721D" w:rsidRDefault="004D64B3"/>
    <w:p w14:paraId="66597155" w14:textId="66D86E99" w:rsidR="004D64B3" w:rsidRPr="008D721D" w:rsidRDefault="004D64B3">
      <w:pPr>
        <w:rPr>
          <w:b/>
          <w:bCs/>
        </w:rPr>
      </w:pPr>
      <w:r w:rsidRPr="008D721D">
        <w:rPr>
          <w:b/>
          <w:bCs/>
        </w:rPr>
        <w:t>Part 2</w:t>
      </w:r>
    </w:p>
    <w:p w14:paraId="4E94144B" w14:textId="0BED0E07" w:rsidR="00724FCA" w:rsidRDefault="00724FCA" w:rsidP="00724FCA">
      <w:pPr>
        <w:spacing w:after="0" w:line="240" w:lineRule="auto"/>
        <w:rPr>
          <w:rFonts w:eastAsia="Times New Roman" w:cs="Times New Roman"/>
          <w:kern w:val="0"/>
          <w14:ligatures w14:val="none"/>
        </w:rPr>
      </w:pPr>
      <w:r w:rsidRPr="00724FCA">
        <w:rPr>
          <w:rFonts w:eastAsia="Times New Roman" w:cs="Times New Roman"/>
          <w:kern w:val="0"/>
          <w14:ligatures w14:val="none"/>
        </w:rPr>
        <w:t xml:space="preserve">Islamic law resembles to a collection of guidelines that Muslims must abide by </w:t>
      </w:r>
      <w:proofErr w:type="gramStart"/>
      <w:r w:rsidRPr="00724FCA">
        <w:rPr>
          <w:rFonts w:eastAsia="Times New Roman" w:cs="Times New Roman"/>
          <w:kern w:val="0"/>
          <w14:ligatures w14:val="none"/>
        </w:rPr>
        <w:t>on a daily basis</w:t>
      </w:r>
      <w:proofErr w:type="gramEnd"/>
      <w:r w:rsidRPr="00724FCA">
        <w:rPr>
          <w:rFonts w:eastAsia="Times New Roman" w:cs="Times New Roman"/>
          <w:kern w:val="0"/>
          <w14:ligatures w14:val="none"/>
        </w:rPr>
        <w:t xml:space="preserve">. It originates from the Hadith (precepts of Prophet Muhammad), the Quran (their holy book), and the knowledge of Islamic scholars. It includes everything from proper behavior to relationships, finances, </w:t>
      </w:r>
      <w:r w:rsidRPr="008D721D">
        <w:rPr>
          <w:rFonts w:eastAsia="Times New Roman" w:cs="Times New Roman"/>
          <w:kern w:val="0"/>
          <w14:ligatures w14:val="none"/>
        </w:rPr>
        <w:t>political</w:t>
      </w:r>
      <w:r w:rsidRPr="00724FCA">
        <w:rPr>
          <w:rFonts w:eastAsia="Times New Roman" w:cs="Times New Roman"/>
          <w:kern w:val="0"/>
          <w14:ligatures w14:val="none"/>
        </w:rPr>
        <w:t xml:space="preserve"> governance, and even legal issues. </w:t>
      </w:r>
    </w:p>
    <w:p w14:paraId="79F63F29" w14:textId="77777777" w:rsidR="0042083F" w:rsidRPr="00724FCA" w:rsidRDefault="0042083F" w:rsidP="00724FCA">
      <w:pPr>
        <w:spacing w:after="0" w:line="240" w:lineRule="auto"/>
        <w:rPr>
          <w:rFonts w:eastAsia="Times New Roman" w:cs="Times New Roman"/>
          <w:kern w:val="0"/>
          <w14:ligatures w14:val="none"/>
        </w:rPr>
      </w:pPr>
    </w:p>
    <w:p w14:paraId="470A1DAC" w14:textId="3C6D4787" w:rsidR="00B3763C" w:rsidRPr="008D721D" w:rsidRDefault="005A2376">
      <w:r w:rsidRPr="008D721D">
        <w:t xml:space="preserve">After understanding the whole hierarchy of Islamic law </w:t>
      </w:r>
      <w:r w:rsidR="002A2301" w:rsidRPr="008D721D">
        <w:t>implementation in premodern Islami</w:t>
      </w:r>
      <w:r w:rsidR="00AC7AE2">
        <w:t>c world</w:t>
      </w:r>
      <w:r w:rsidR="002A2301" w:rsidRPr="008D721D">
        <w:t xml:space="preserve"> like from Madrassah student to </w:t>
      </w:r>
      <w:proofErr w:type="spellStart"/>
      <w:r w:rsidR="002A2301" w:rsidRPr="008D721D">
        <w:t>Ulammah</w:t>
      </w:r>
      <w:proofErr w:type="spellEnd"/>
      <w:r w:rsidR="002A2301" w:rsidRPr="008D721D">
        <w:t xml:space="preserve"> to </w:t>
      </w:r>
      <w:r w:rsidR="002E524F" w:rsidRPr="008D721D">
        <w:t>Fuqaha to Mufti, I understand the hierarchy how the Islamic laws were implemented before and how it still has effects on the current law implementation system as well.</w:t>
      </w:r>
    </w:p>
    <w:p w14:paraId="4730854A" w14:textId="37A42E88" w:rsidR="00AB3256" w:rsidRPr="008D721D" w:rsidRDefault="00440F46">
      <w:r w:rsidRPr="008D721D">
        <w:t xml:space="preserve">I am actually crystal clear about my understanding of </w:t>
      </w:r>
      <w:r w:rsidR="00746323" w:rsidRPr="008D721D">
        <w:t xml:space="preserve">Shariah and the difference between Shariah and </w:t>
      </w:r>
      <w:proofErr w:type="spellStart"/>
      <w:r w:rsidR="00746323" w:rsidRPr="008D721D">
        <w:t>Fiqah</w:t>
      </w:r>
      <w:proofErr w:type="spellEnd"/>
      <w:r w:rsidR="00746323" w:rsidRPr="008D721D">
        <w:t xml:space="preserve"> now. </w:t>
      </w:r>
      <w:r w:rsidR="002C1D8A" w:rsidRPr="008D721D">
        <w:t xml:space="preserve">The Shariah actual meaning is, </w:t>
      </w:r>
      <w:r w:rsidR="008A13B7" w:rsidRPr="008D721D">
        <w:t>“path to watering water”. It’s more broader meaning in Islam is, God’s will for us and if he himself knows it</w:t>
      </w:r>
      <w:r w:rsidR="005920AB" w:rsidRPr="008D721D">
        <w:t xml:space="preserve">, and </w:t>
      </w:r>
      <w:proofErr w:type="spellStart"/>
      <w:r w:rsidR="005920AB" w:rsidRPr="008D721D">
        <w:t>Fiqah</w:t>
      </w:r>
      <w:proofErr w:type="spellEnd"/>
      <w:r w:rsidR="005920AB" w:rsidRPr="008D721D">
        <w:t xml:space="preserve"> is living according to the God’s will. </w:t>
      </w:r>
      <w:r w:rsidR="00574A4D" w:rsidRPr="008D721D">
        <w:t xml:space="preserve">I also understand that we can’t claim direct knowledge of Shariah with certainty. We can understand Shariah </w:t>
      </w:r>
      <w:r w:rsidR="00A73B2F" w:rsidRPr="008D721D">
        <w:t>through revelations and Prophet’s knowledge as a setting example. A</w:t>
      </w:r>
      <w:r w:rsidR="00A167C1" w:rsidRPr="008D721D">
        <w:t xml:space="preserve">lthough, some of the historic records related to Prophet’s life </w:t>
      </w:r>
      <w:r w:rsidR="00D26DFA" w:rsidRPr="008D721D">
        <w:t>don’t</w:t>
      </w:r>
      <w:r w:rsidR="009F5E6C" w:rsidRPr="008D721D">
        <w:t xml:space="preserve"> hold that much credib</w:t>
      </w:r>
      <w:r w:rsidR="00C02CFC">
        <w:t>ility of</w:t>
      </w:r>
      <w:r w:rsidR="009F5E6C" w:rsidRPr="008D721D">
        <w:t xml:space="preserve"> source as discussed in the last class.</w:t>
      </w:r>
      <w:r w:rsidR="009428AD" w:rsidRPr="008D721D">
        <w:t xml:space="preserve"> </w:t>
      </w:r>
    </w:p>
    <w:p w14:paraId="77E3D92D" w14:textId="2EBB9EE0" w:rsidR="00440F46" w:rsidRPr="008D721D" w:rsidRDefault="009428AD">
      <w:r w:rsidRPr="008D721D">
        <w:t xml:space="preserve">I also understand the reason between </w:t>
      </w:r>
      <w:r w:rsidR="00AB3256" w:rsidRPr="008D721D">
        <w:t xml:space="preserve">emergence </w:t>
      </w:r>
      <w:r w:rsidR="00D26DFA" w:rsidRPr="008D721D">
        <w:t>of different</w:t>
      </w:r>
      <w:r w:rsidR="00AB3256" w:rsidRPr="008D721D">
        <w:t xml:space="preserve"> schools of thoughts and </w:t>
      </w:r>
      <w:r w:rsidR="00FE7069" w:rsidRPr="008D721D">
        <w:t>Fiqh’s</w:t>
      </w:r>
      <w:r w:rsidR="006213FA" w:rsidRPr="008D721D">
        <w:t xml:space="preserve">. That is because Shariah is based on Quran and Sunnah. </w:t>
      </w:r>
      <w:r w:rsidR="00A867B7" w:rsidRPr="008D721D">
        <w:t xml:space="preserve">Quran and Sunnah are just texts to us. As discussed in the </w:t>
      </w:r>
      <w:r w:rsidR="00275A4D">
        <w:t xml:space="preserve">initial </w:t>
      </w:r>
      <w:r w:rsidR="00A867B7" w:rsidRPr="008D721D">
        <w:t>class</w:t>
      </w:r>
      <w:r w:rsidR="00275A4D">
        <w:t xml:space="preserve"> of semester</w:t>
      </w:r>
      <w:r w:rsidR="00A867B7" w:rsidRPr="008D721D">
        <w:t xml:space="preserve">, </w:t>
      </w:r>
      <w:r w:rsidR="00BE73A0" w:rsidRPr="008D721D">
        <w:t>you need interpretation to convert text into the original meanings</w:t>
      </w:r>
      <w:r w:rsidR="00650E94" w:rsidRPr="008D721D">
        <w:t xml:space="preserve">. To understand the text, you </w:t>
      </w:r>
      <w:proofErr w:type="gramStart"/>
      <w:r w:rsidR="00650E94" w:rsidRPr="008D721D">
        <w:t>have to</w:t>
      </w:r>
      <w:proofErr w:type="gramEnd"/>
      <w:r w:rsidR="00650E94" w:rsidRPr="008D721D">
        <w:t xml:space="preserve"> do a lot of </w:t>
      </w:r>
      <w:r w:rsidR="00FE7069" w:rsidRPr="008D721D">
        <w:t>figuring</w:t>
      </w:r>
      <w:r w:rsidR="00650E94" w:rsidRPr="008D721D">
        <w:t xml:space="preserve"> out and so different </w:t>
      </w:r>
      <w:r w:rsidR="00FE7069" w:rsidRPr="008D721D">
        <w:t>interpretations</w:t>
      </w:r>
      <w:r w:rsidR="00650E94" w:rsidRPr="008D721D">
        <w:t xml:space="preserve"> arise.</w:t>
      </w:r>
      <w:r w:rsidR="00041BE2" w:rsidRPr="008D721D">
        <w:t xml:space="preserve"> </w:t>
      </w:r>
      <w:proofErr w:type="gramStart"/>
      <w:r w:rsidR="00041BE2" w:rsidRPr="008D721D">
        <w:t>Quran</w:t>
      </w:r>
      <w:proofErr w:type="gramEnd"/>
      <w:r w:rsidR="00041BE2" w:rsidRPr="008D721D">
        <w:t xml:space="preserve"> and Sunnah don’t cover each and everything</w:t>
      </w:r>
      <w:r w:rsidR="00FE7069" w:rsidRPr="008D721D">
        <w:t xml:space="preserve">, and </w:t>
      </w:r>
      <w:r w:rsidR="00D26DFA" w:rsidRPr="008D721D">
        <w:t>do not</w:t>
      </w:r>
      <w:r w:rsidR="00FE7069" w:rsidRPr="008D721D">
        <w:t xml:space="preserve"> cover all the different scenarios, that also leads to different school of thoughts. </w:t>
      </w:r>
      <w:r w:rsidR="00C058F8" w:rsidRPr="008D721D">
        <w:t xml:space="preserve"> Also, there exists some source of lack of clarity there. </w:t>
      </w:r>
      <w:r w:rsidR="002B4455" w:rsidRPr="008D721D">
        <w:t>If no one can claim absolute certainty</w:t>
      </w:r>
      <w:r w:rsidR="00D26DFA" w:rsidRPr="008D721D">
        <w:t xml:space="preserve"> different</w:t>
      </w:r>
      <w:r w:rsidR="002B4455" w:rsidRPr="008D721D">
        <w:t xml:space="preserve"> schools of thoughts will arise. That’s why I understand I see a difference in </w:t>
      </w:r>
      <w:r w:rsidR="006D4A63" w:rsidRPr="008D721D">
        <w:t xml:space="preserve">Asar timings, difference in Ameen in </w:t>
      </w:r>
      <w:proofErr w:type="spellStart"/>
      <w:r w:rsidR="006D4A63" w:rsidRPr="008D721D">
        <w:t>Namaaz</w:t>
      </w:r>
      <w:proofErr w:type="spellEnd"/>
      <w:r w:rsidR="006D4A63" w:rsidRPr="008D721D">
        <w:t xml:space="preserve"> and difference in </w:t>
      </w:r>
      <w:r w:rsidR="00A80E79" w:rsidRPr="008D721D">
        <w:t xml:space="preserve">understanding of </w:t>
      </w:r>
      <w:proofErr w:type="spellStart"/>
      <w:r w:rsidR="00A80E79" w:rsidRPr="008D721D">
        <w:t>Talaaq’s</w:t>
      </w:r>
      <w:proofErr w:type="spellEnd"/>
      <w:r w:rsidR="00A80E79" w:rsidRPr="008D721D">
        <w:t xml:space="preserve"> confirmation based on </w:t>
      </w:r>
      <w:proofErr w:type="spellStart"/>
      <w:r w:rsidR="00A80E79" w:rsidRPr="008D721D">
        <w:t>Talaaq</w:t>
      </w:r>
      <w:proofErr w:type="spellEnd"/>
      <w:r w:rsidR="00A80E79" w:rsidRPr="008D721D">
        <w:t xml:space="preserve"> word repetition.</w:t>
      </w:r>
    </w:p>
    <w:p w14:paraId="06D47087" w14:textId="453968CA" w:rsidR="001672D5" w:rsidRPr="008D721D" w:rsidRDefault="001672D5">
      <w:r w:rsidRPr="008D721D">
        <w:lastRenderedPageBreak/>
        <w:t xml:space="preserve">One perspective that I have also understood about </w:t>
      </w:r>
      <w:proofErr w:type="spellStart"/>
      <w:r w:rsidRPr="008D721D">
        <w:t>Halaal</w:t>
      </w:r>
      <w:proofErr w:type="spellEnd"/>
      <w:r w:rsidRPr="008D721D">
        <w:t xml:space="preserve"> and </w:t>
      </w:r>
      <w:proofErr w:type="spellStart"/>
      <w:r w:rsidRPr="008D721D">
        <w:t>Haraam</w:t>
      </w:r>
      <w:proofErr w:type="spellEnd"/>
      <w:r w:rsidRPr="008D721D">
        <w:t xml:space="preserve"> is that boundary between </w:t>
      </w:r>
      <w:proofErr w:type="spellStart"/>
      <w:r w:rsidRPr="008D721D">
        <w:t>Halaal</w:t>
      </w:r>
      <w:proofErr w:type="spellEnd"/>
      <w:r w:rsidRPr="008D721D">
        <w:t xml:space="preserve"> and </w:t>
      </w:r>
      <w:proofErr w:type="spellStart"/>
      <w:r w:rsidRPr="008D721D">
        <w:t>Haraam</w:t>
      </w:r>
      <w:proofErr w:type="spellEnd"/>
      <w:r w:rsidRPr="008D721D">
        <w:t xml:space="preserve"> differs according to the current situation. Like, as sir provided the example that pig consumption is not allowed in Islam, </w:t>
      </w:r>
      <w:r w:rsidR="004F35E4" w:rsidRPr="008D721D">
        <w:t xml:space="preserve">but it is </w:t>
      </w:r>
      <w:proofErr w:type="spellStart"/>
      <w:r w:rsidR="004F35E4" w:rsidRPr="008D721D">
        <w:t>Halaal</w:t>
      </w:r>
      <w:proofErr w:type="spellEnd"/>
      <w:r w:rsidR="004F35E4" w:rsidRPr="008D721D">
        <w:t xml:space="preserve">, if there is only pig there for you to eat for your survival. </w:t>
      </w:r>
      <w:r w:rsidR="004631F8" w:rsidRPr="008D721D">
        <w:t>Also, I understand by example of Music and Alc</w:t>
      </w:r>
      <w:r w:rsidR="009C6FD5" w:rsidRPr="008D721D">
        <w:t xml:space="preserve">ohol, that we should research </w:t>
      </w:r>
      <w:r w:rsidR="00A01808" w:rsidRPr="008D721D">
        <w:t>ourselves</w:t>
      </w:r>
      <w:r w:rsidR="009C6FD5" w:rsidRPr="008D721D">
        <w:t xml:space="preserve"> whether the </w:t>
      </w:r>
      <w:r w:rsidR="009E6FB0" w:rsidRPr="008D721D">
        <w:t xml:space="preserve">haram categorized thing is </w:t>
      </w:r>
      <w:proofErr w:type="gramStart"/>
      <w:r w:rsidR="009E6FB0" w:rsidRPr="008D721D">
        <w:t>actually haram</w:t>
      </w:r>
      <w:proofErr w:type="gramEnd"/>
      <w:r w:rsidR="009E6FB0" w:rsidRPr="008D721D">
        <w:t xml:space="preserve"> or not, like in Music, there are few categories that are prohibited</w:t>
      </w:r>
      <w:r w:rsidR="00096BD1" w:rsidRPr="008D721D">
        <w:t xml:space="preserve">, also </w:t>
      </w:r>
      <w:r w:rsidR="00F9764F" w:rsidRPr="008D721D">
        <w:t>I came to know in last class, that only grape wine alc</w:t>
      </w:r>
      <w:r w:rsidR="007B3BA5" w:rsidRPr="008D721D">
        <w:t>ohol is explicitly mentioned haram in Islam.</w:t>
      </w:r>
      <w:r w:rsidR="00BB345D" w:rsidRPr="008D721D">
        <w:t xml:space="preserve"> I came to know about different </w:t>
      </w:r>
      <w:r w:rsidR="00A01808" w:rsidRPr="008D721D">
        <w:t>categorizations</w:t>
      </w:r>
      <w:r w:rsidR="002772EC" w:rsidRPr="008D721D">
        <w:t xml:space="preserve"> of acts, like </w:t>
      </w:r>
      <w:proofErr w:type="spellStart"/>
      <w:r w:rsidR="00ED531A" w:rsidRPr="008D721D">
        <w:t>wajib</w:t>
      </w:r>
      <w:proofErr w:type="spellEnd"/>
      <w:r w:rsidR="00ED531A" w:rsidRPr="008D721D">
        <w:t xml:space="preserve">, </w:t>
      </w:r>
      <w:proofErr w:type="spellStart"/>
      <w:r w:rsidR="00ED531A" w:rsidRPr="008D721D">
        <w:t>mandub</w:t>
      </w:r>
      <w:proofErr w:type="spellEnd"/>
      <w:r w:rsidR="00ED531A" w:rsidRPr="008D721D">
        <w:t xml:space="preserve">, </w:t>
      </w:r>
      <w:proofErr w:type="spellStart"/>
      <w:r w:rsidR="00ED531A" w:rsidRPr="008D721D">
        <w:t>mubah</w:t>
      </w:r>
      <w:proofErr w:type="spellEnd"/>
      <w:r w:rsidR="00ED531A" w:rsidRPr="008D721D">
        <w:t xml:space="preserve">, </w:t>
      </w:r>
      <w:proofErr w:type="spellStart"/>
      <w:r w:rsidR="00ED531A" w:rsidRPr="008D721D">
        <w:t>makruh</w:t>
      </w:r>
      <w:proofErr w:type="spellEnd"/>
      <w:r w:rsidR="00ED531A" w:rsidRPr="008D721D">
        <w:t xml:space="preserve"> and haram. </w:t>
      </w:r>
      <w:r w:rsidR="004073F3" w:rsidRPr="008D721D">
        <w:t xml:space="preserve">Things can shift between these categories depending upon the situation in which you are in, like I provided the example of pig. </w:t>
      </w:r>
      <w:r w:rsidR="003B3651" w:rsidRPr="008D721D">
        <w:t>I also came across the category MAQRUH, that someone God dislikes but it is allowed</w:t>
      </w:r>
      <w:r w:rsidR="00D35214" w:rsidRPr="008D721D">
        <w:t xml:space="preserve"> like </w:t>
      </w:r>
      <w:r w:rsidR="008D721D" w:rsidRPr="008D721D">
        <w:t>Divorce</w:t>
      </w:r>
      <w:r w:rsidR="00D35214" w:rsidRPr="008D721D">
        <w:t>, this one was a new learning category for me as well.</w:t>
      </w:r>
    </w:p>
    <w:p w14:paraId="20C5BABE" w14:textId="77777777" w:rsidR="00A41B9A" w:rsidRPr="008D721D" w:rsidRDefault="00A41B9A">
      <w:pPr>
        <w:rPr>
          <w:b/>
          <w:bCs/>
        </w:rPr>
      </w:pPr>
    </w:p>
    <w:p w14:paraId="159D7317" w14:textId="77777777" w:rsidR="00A41B9A" w:rsidRPr="008D721D" w:rsidRDefault="00A41B9A">
      <w:pPr>
        <w:rPr>
          <w:rFonts w:eastAsia="Times New Roman" w:cs="Times New Roman"/>
          <w:kern w:val="0"/>
          <w14:ligatures w14:val="none"/>
        </w:rPr>
      </w:pPr>
    </w:p>
    <w:sectPr w:rsidR="00A41B9A" w:rsidRPr="008D72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524"/>
    <w:rsid w:val="0000750B"/>
    <w:rsid w:val="00041BE2"/>
    <w:rsid w:val="00096BD1"/>
    <w:rsid w:val="000A1CA5"/>
    <w:rsid w:val="000D7278"/>
    <w:rsid w:val="00145AAA"/>
    <w:rsid w:val="00155509"/>
    <w:rsid w:val="001672D5"/>
    <w:rsid w:val="001820CA"/>
    <w:rsid w:val="0019592D"/>
    <w:rsid w:val="001D1007"/>
    <w:rsid w:val="001F279C"/>
    <w:rsid w:val="00214B8C"/>
    <w:rsid w:val="00246BAF"/>
    <w:rsid w:val="00275A4D"/>
    <w:rsid w:val="002772EC"/>
    <w:rsid w:val="002A1D32"/>
    <w:rsid w:val="002A2301"/>
    <w:rsid w:val="002B4455"/>
    <w:rsid w:val="002C1D8A"/>
    <w:rsid w:val="002C49A9"/>
    <w:rsid w:val="002E524F"/>
    <w:rsid w:val="00371D61"/>
    <w:rsid w:val="003B3651"/>
    <w:rsid w:val="003C0A74"/>
    <w:rsid w:val="004073F3"/>
    <w:rsid w:val="00411A24"/>
    <w:rsid w:val="0042083F"/>
    <w:rsid w:val="00440F46"/>
    <w:rsid w:val="00454B4F"/>
    <w:rsid w:val="004631F8"/>
    <w:rsid w:val="004D64B3"/>
    <w:rsid w:val="004F35E4"/>
    <w:rsid w:val="00507F6D"/>
    <w:rsid w:val="00525E34"/>
    <w:rsid w:val="0056178B"/>
    <w:rsid w:val="00574A4D"/>
    <w:rsid w:val="005920AB"/>
    <w:rsid w:val="005A2376"/>
    <w:rsid w:val="005A5564"/>
    <w:rsid w:val="00600323"/>
    <w:rsid w:val="006213FA"/>
    <w:rsid w:val="00650E94"/>
    <w:rsid w:val="0069430F"/>
    <w:rsid w:val="006A494D"/>
    <w:rsid w:val="006D4A63"/>
    <w:rsid w:val="00724FCA"/>
    <w:rsid w:val="00746323"/>
    <w:rsid w:val="007B3BA5"/>
    <w:rsid w:val="00890E0D"/>
    <w:rsid w:val="008A13B7"/>
    <w:rsid w:val="008A5325"/>
    <w:rsid w:val="008D721D"/>
    <w:rsid w:val="009001A7"/>
    <w:rsid w:val="0091469F"/>
    <w:rsid w:val="009428AD"/>
    <w:rsid w:val="009568DE"/>
    <w:rsid w:val="009C6FD5"/>
    <w:rsid w:val="009E6FB0"/>
    <w:rsid w:val="009F5E6C"/>
    <w:rsid w:val="00A01808"/>
    <w:rsid w:val="00A167C1"/>
    <w:rsid w:val="00A41B9A"/>
    <w:rsid w:val="00A73B2F"/>
    <w:rsid w:val="00A80E79"/>
    <w:rsid w:val="00A867B7"/>
    <w:rsid w:val="00AA328A"/>
    <w:rsid w:val="00AB3256"/>
    <w:rsid w:val="00AC7AE2"/>
    <w:rsid w:val="00B00CEB"/>
    <w:rsid w:val="00B27A8F"/>
    <w:rsid w:val="00B3763C"/>
    <w:rsid w:val="00BB345D"/>
    <w:rsid w:val="00BC20FA"/>
    <w:rsid w:val="00BD3FC4"/>
    <w:rsid w:val="00BE73A0"/>
    <w:rsid w:val="00C0214F"/>
    <w:rsid w:val="00C02CFC"/>
    <w:rsid w:val="00C058F8"/>
    <w:rsid w:val="00C52360"/>
    <w:rsid w:val="00C64589"/>
    <w:rsid w:val="00D26DFA"/>
    <w:rsid w:val="00D35214"/>
    <w:rsid w:val="00DD1DE3"/>
    <w:rsid w:val="00E0705F"/>
    <w:rsid w:val="00E2463B"/>
    <w:rsid w:val="00E31C14"/>
    <w:rsid w:val="00E8762A"/>
    <w:rsid w:val="00E90C6F"/>
    <w:rsid w:val="00EC10F4"/>
    <w:rsid w:val="00ED531A"/>
    <w:rsid w:val="00F35524"/>
    <w:rsid w:val="00F778E9"/>
    <w:rsid w:val="00F9764F"/>
    <w:rsid w:val="00FB50A2"/>
    <w:rsid w:val="00FC5F8E"/>
    <w:rsid w:val="00FE7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F117A0"/>
  <w15:chartTrackingRefBased/>
  <w15:docId w15:val="{C0391D64-403F-43DE-BE6E-5DC1735F0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55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55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55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55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55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55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55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55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55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55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55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55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552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552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55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55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55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55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55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55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55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55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55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55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55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552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55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552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552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445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5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853</TotalTime>
  <Pages>3</Pages>
  <Words>990</Words>
  <Characters>5644</Characters>
  <Application>Microsoft Office Word</Application>
  <DocSecurity>0</DocSecurity>
  <Lines>47</Lines>
  <Paragraphs>13</Paragraphs>
  <ScaleCrop>false</ScaleCrop>
  <Company/>
  <LinksUpToDate>false</LinksUpToDate>
  <CharactersWithSpaces>6621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Aadrish Mahmood</dc:creator>
  <cp:keywords/>
  <dc:description/>
  <cp:lastModifiedBy>Aadrish Mahmood</cp:lastModifiedBy>
  <cp:revision>97</cp:revision>
  <dcterms:created xsi:type="dcterms:W3CDTF">2024-03-16T19:46:00Z</dcterms:created>
  <dcterms:modified xsi:type="dcterms:W3CDTF">2024-03-17T17:48:00Z</dcterms:modified>
</cp:coreProperties>
</file>