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F94B8" w14:textId="1C6DB777" w:rsidR="00A24CA2" w:rsidRPr="00206F45" w:rsidRDefault="00A24CA2" w:rsidP="00206F45">
      <w:pPr>
        <w:pStyle w:val="IntenseQuote"/>
        <w:rPr>
          <w:sz w:val="40"/>
          <w:szCs w:val="40"/>
          <w:lang w:val="en-US"/>
        </w:rPr>
      </w:pPr>
      <w:r w:rsidRPr="00206F45">
        <w:rPr>
          <w:sz w:val="40"/>
          <w:szCs w:val="40"/>
          <w:lang w:val="en-US"/>
        </w:rPr>
        <w:t>Finance Management Website Documentation</w:t>
      </w:r>
    </w:p>
    <w:p w14:paraId="52D92F7C" w14:textId="77777777" w:rsidR="00A24CA2" w:rsidRPr="00A24CA2" w:rsidRDefault="00A24CA2" w:rsidP="00A24CA2">
      <w:pPr>
        <w:rPr>
          <w:lang w:val="en-US"/>
        </w:rPr>
      </w:pPr>
    </w:p>
    <w:p w14:paraId="70FF7D50" w14:textId="3BD86CC7" w:rsidR="00A24CA2" w:rsidRPr="00A24CA2" w:rsidRDefault="00A24CA2" w:rsidP="004939CC">
      <w:pPr>
        <w:pStyle w:val="Heading2"/>
        <w:rPr>
          <w:lang w:val="en-US"/>
        </w:rPr>
      </w:pPr>
      <w:r w:rsidRPr="00A24CA2">
        <w:rPr>
          <w:lang w:val="en-US"/>
        </w:rPr>
        <w:t xml:space="preserve"> Introduction</w:t>
      </w:r>
    </w:p>
    <w:p w14:paraId="14775B07" w14:textId="77777777" w:rsidR="00A24CA2" w:rsidRPr="00A24CA2" w:rsidRDefault="00A24CA2" w:rsidP="00A24CA2">
      <w:pPr>
        <w:rPr>
          <w:lang w:val="en-US"/>
        </w:rPr>
      </w:pPr>
      <w:r w:rsidRPr="00A24CA2">
        <w:rPr>
          <w:lang w:val="en-US"/>
        </w:rPr>
        <w:t>Welcome to the Finance Management Website documentation. This web application is designed to help users manage their finances efficiently by providing tools for income tracking, transaction recording, budget management, savings, loans, and subscriptions. Built with React, TypeScript, MySQL, and styled with Bulma CSS, this application aims to simplify financial management for individuals.</w:t>
      </w:r>
    </w:p>
    <w:p w14:paraId="41EBE3D9" w14:textId="77777777" w:rsidR="00A24CA2" w:rsidRPr="00A24CA2" w:rsidRDefault="00A24CA2" w:rsidP="00A24CA2">
      <w:pPr>
        <w:rPr>
          <w:lang w:val="en-US"/>
        </w:rPr>
      </w:pPr>
    </w:p>
    <w:p w14:paraId="1190E08A" w14:textId="270E1A2C" w:rsidR="00A24CA2" w:rsidRPr="00A24CA2" w:rsidRDefault="00A24CA2" w:rsidP="004939CC">
      <w:pPr>
        <w:pStyle w:val="Heading1"/>
        <w:rPr>
          <w:lang w:val="en-US"/>
        </w:rPr>
      </w:pPr>
      <w:r w:rsidRPr="00A24CA2">
        <w:rPr>
          <w:lang w:val="en-US"/>
        </w:rPr>
        <w:t xml:space="preserve"> Features</w:t>
      </w:r>
    </w:p>
    <w:p w14:paraId="7E02C667" w14:textId="77777777" w:rsidR="00A24CA2" w:rsidRPr="00A24CA2" w:rsidRDefault="00A24CA2" w:rsidP="00A24CA2">
      <w:pPr>
        <w:rPr>
          <w:lang w:val="en-US"/>
        </w:rPr>
      </w:pPr>
    </w:p>
    <w:p w14:paraId="4B824711" w14:textId="4A09EA19" w:rsidR="00A24CA2" w:rsidRPr="00A24CA2" w:rsidRDefault="00A24CA2" w:rsidP="004939CC">
      <w:pPr>
        <w:pStyle w:val="Heading2"/>
        <w:rPr>
          <w:lang w:val="en-US"/>
        </w:rPr>
      </w:pPr>
      <w:r w:rsidRPr="00A24CA2">
        <w:rPr>
          <w:lang w:val="en-US"/>
        </w:rPr>
        <w:t xml:space="preserve"> Income Management</w:t>
      </w:r>
    </w:p>
    <w:p w14:paraId="5FED3582" w14:textId="73DE4378" w:rsidR="00A24CA2" w:rsidRPr="00A24CA2" w:rsidRDefault="00A24CA2" w:rsidP="00A24CA2">
      <w:pPr>
        <w:rPr>
          <w:lang w:val="en-US"/>
        </w:rPr>
      </w:pPr>
      <w:r w:rsidRPr="00A24CA2">
        <w:rPr>
          <w:lang w:val="en-US"/>
        </w:rPr>
        <w:t>- Overview: Users can manage their income sources, whether fixed or variable.</w:t>
      </w:r>
    </w:p>
    <w:p w14:paraId="2A2AB05E" w14:textId="1A74C735" w:rsidR="00A24CA2" w:rsidRPr="00A24CA2" w:rsidRDefault="00A24CA2" w:rsidP="00A24CA2">
      <w:pPr>
        <w:rPr>
          <w:lang w:val="en-US"/>
        </w:rPr>
      </w:pPr>
      <w:r w:rsidRPr="00A24CA2">
        <w:rPr>
          <w:lang w:val="en-US"/>
        </w:rPr>
        <w:t>- Fixed Income: Users can input fixed income sources, facilitating easy calculation of upcoming payments.</w:t>
      </w:r>
    </w:p>
    <w:p w14:paraId="42BCCE74" w14:textId="78E63BBB" w:rsidR="00A24CA2" w:rsidRPr="00A24CA2" w:rsidRDefault="00A24CA2" w:rsidP="00A24CA2">
      <w:pPr>
        <w:rPr>
          <w:lang w:val="en-US"/>
        </w:rPr>
      </w:pPr>
      <w:r w:rsidRPr="00A24CA2">
        <w:rPr>
          <w:lang w:val="en-US"/>
        </w:rPr>
        <w:t>- Default Value: In the absence of fixed income, users can set a default value for their minimum wage.</w:t>
      </w:r>
    </w:p>
    <w:p w14:paraId="60491CD8" w14:textId="77777777" w:rsidR="00A24CA2" w:rsidRPr="00A24CA2" w:rsidRDefault="00A24CA2" w:rsidP="00A24CA2">
      <w:pPr>
        <w:rPr>
          <w:lang w:val="en-US"/>
        </w:rPr>
      </w:pPr>
    </w:p>
    <w:p w14:paraId="6FE4691A" w14:textId="5C556B05" w:rsidR="00A24CA2" w:rsidRPr="00A24CA2" w:rsidRDefault="00A24CA2" w:rsidP="004939CC">
      <w:pPr>
        <w:pStyle w:val="Heading2"/>
        <w:rPr>
          <w:lang w:val="en-US"/>
        </w:rPr>
      </w:pPr>
      <w:r w:rsidRPr="00A24CA2">
        <w:rPr>
          <w:lang w:val="en-US"/>
        </w:rPr>
        <w:t xml:space="preserve"> Transaction Management</w:t>
      </w:r>
    </w:p>
    <w:p w14:paraId="28A0F419" w14:textId="79170991" w:rsidR="00A24CA2" w:rsidRPr="00A24CA2" w:rsidRDefault="00A24CA2" w:rsidP="00A24CA2">
      <w:pPr>
        <w:rPr>
          <w:lang w:val="en-US"/>
        </w:rPr>
      </w:pPr>
      <w:r w:rsidRPr="00A24CA2">
        <w:rPr>
          <w:lang w:val="en-US"/>
        </w:rPr>
        <w:t>- Manual Input: Users manually record their transactions within the application.</w:t>
      </w:r>
    </w:p>
    <w:p w14:paraId="41C11B0E" w14:textId="6A934784" w:rsidR="00A24CA2" w:rsidRPr="00A24CA2" w:rsidRDefault="00A24CA2" w:rsidP="00A24CA2">
      <w:pPr>
        <w:rPr>
          <w:lang w:val="en-US"/>
        </w:rPr>
      </w:pPr>
      <w:r w:rsidRPr="00A24CA2">
        <w:rPr>
          <w:lang w:val="en-US"/>
        </w:rPr>
        <w:t>- No Automatic Sync: The application does not connect directly with real bank accounts or credit cards, requiring manual input of transaction data.</w:t>
      </w:r>
    </w:p>
    <w:p w14:paraId="2837B5DD" w14:textId="77777777" w:rsidR="00A24CA2" w:rsidRPr="00A24CA2" w:rsidRDefault="00A24CA2" w:rsidP="00A24CA2">
      <w:pPr>
        <w:rPr>
          <w:lang w:val="en-US"/>
        </w:rPr>
      </w:pPr>
    </w:p>
    <w:p w14:paraId="7C48A796" w14:textId="30907F4A" w:rsidR="00A24CA2" w:rsidRPr="00A24CA2" w:rsidRDefault="00A24CA2" w:rsidP="004939CC">
      <w:pPr>
        <w:pStyle w:val="Heading2"/>
        <w:rPr>
          <w:lang w:val="en-US"/>
        </w:rPr>
      </w:pPr>
      <w:r w:rsidRPr="00A24CA2">
        <w:rPr>
          <w:lang w:val="en-US"/>
        </w:rPr>
        <w:t xml:space="preserve"> Budget Management</w:t>
      </w:r>
    </w:p>
    <w:p w14:paraId="0A523090" w14:textId="30E80EAF" w:rsidR="00A24CA2" w:rsidRPr="00A24CA2" w:rsidRDefault="00A24CA2" w:rsidP="00A24CA2">
      <w:pPr>
        <w:rPr>
          <w:lang w:val="en-US"/>
        </w:rPr>
      </w:pPr>
      <w:r w:rsidRPr="00A24CA2">
        <w:rPr>
          <w:lang w:val="en-US"/>
        </w:rPr>
        <w:t>- Open or Limited Budget: Users can choose between an open budget or setting monthly limits.</w:t>
      </w:r>
    </w:p>
    <w:p w14:paraId="0E1DBC96" w14:textId="7013F464" w:rsidR="00A24CA2" w:rsidRPr="00A24CA2" w:rsidRDefault="00A24CA2" w:rsidP="00A24CA2">
      <w:pPr>
        <w:rPr>
          <w:lang w:val="en-US"/>
        </w:rPr>
      </w:pPr>
      <w:r w:rsidRPr="00A24CA2">
        <w:rPr>
          <w:lang w:val="en-US"/>
        </w:rPr>
        <w:t>- Icon Categorization: Various icons aid in categorizing budget items for better visualization.</w:t>
      </w:r>
    </w:p>
    <w:p w14:paraId="25D889C8" w14:textId="62967252" w:rsidR="00A24CA2" w:rsidRPr="00A24CA2" w:rsidRDefault="00A24CA2" w:rsidP="00A24CA2">
      <w:pPr>
        <w:rPr>
          <w:lang w:val="en-US"/>
        </w:rPr>
      </w:pPr>
      <w:r w:rsidRPr="00A24CA2">
        <w:rPr>
          <w:lang w:val="en-US"/>
        </w:rPr>
        <w:t>- Manual Entry: Users manually input budget data into the application.</w:t>
      </w:r>
    </w:p>
    <w:p w14:paraId="7F2A7579" w14:textId="77777777" w:rsidR="00A24CA2" w:rsidRPr="00A24CA2" w:rsidRDefault="00A24CA2" w:rsidP="00A24CA2">
      <w:pPr>
        <w:rPr>
          <w:lang w:val="en-US"/>
        </w:rPr>
      </w:pPr>
    </w:p>
    <w:p w14:paraId="1AE9AF86" w14:textId="402BD991" w:rsidR="00A24CA2" w:rsidRPr="00A24CA2" w:rsidRDefault="00A24CA2" w:rsidP="004939CC">
      <w:pPr>
        <w:pStyle w:val="Heading2"/>
        <w:rPr>
          <w:lang w:val="en-US"/>
        </w:rPr>
      </w:pPr>
      <w:r w:rsidRPr="00A24CA2">
        <w:rPr>
          <w:lang w:val="en-US"/>
        </w:rPr>
        <w:t xml:space="preserve"> Saving Account Management</w:t>
      </w:r>
    </w:p>
    <w:p w14:paraId="11FF783B" w14:textId="3A34A375" w:rsidR="00A24CA2" w:rsidRPr="00A24CA2" w:rsidRDefault="00A24CA2" w:rsidP="00A24CA2">
      <w:pPr>
        <w:rPr>
          <w:lang w:val="en-US"/>
        </w:rPr>
      </w:pPr>
      <w:r w:rsidRPr="00A24CA2">
        <w:rPr>
          <w:lang w:val="en-US"/>
        </w:rPr>
        <w:t>- Income Comparison: The application checks if the saving limit is within the user's income range.</w:t>
      </w:r>
    </w:p>
    <w:p w14:paraId="10B42D07" w14:textId="2468F5FF" w:rsidR="00A24CA2" w:rsidRPr="00A24CA2" w:rsidRDefault="00A24CA2" w:rsidP="00A24CA2">
      <w:pPr>
        <w:rPr>
          <w:lang w:val="en-US"/>
        </w:rPr>
      </w:pPr>
      <w:r w:rsidRPr="00A24CA2">
        <w:rPr>
          <w:lang w:val="en-US"/>
        </w:rPr>
        <w:lastRenderedPageBreak/>
        <w:t>- Variable Income Warning: Users receive a warning when using variable income.</w:t>
      </w:r>
    </w:p>
    <w:p w14:paraId="6B3024DB" w14:textId="6C2D8B55" w:rsidR="00A24CA2" w:rsidRPr="00A24CA2" w:rsidRDefault="00A24CA2" w:rsidP="00A24CA2">
      <w:pPr>
        <w:rPr>
          <w:lang w:val="en-US"/>
        </w:rPr>
      </w:pPr>
      <w:r w:rsidRPr="00A24CA2">
        <w:rPr>
          <w:lang w:val="en-US"/>
        </w:rPr>
        <w:t>- Max Amount Calculation: For variable incomes, the application calculates a max amount based on the previous month's income.</w:t>
      </w:r>
    </w:p>
    <w:p w14:paraId="3102D20E" w14:textId="0518DA02" w:rsidR="00A24CA2" w:rsidRPr="00A24CA2" w:rsidRDefault="00A24CA2" w:rsidP="00A24CA2">
      <w:pPr>
        <w:rPr>
          <w:lang w:val="en-US"/>
        </w:rPr>
      </w:pPr>
      <w:r w:rsidRPr="00A24CA2">
        <w:rPr>
          <w:lang w:val="en-US"/>
        </w:rPr>
        <w:t>- Customization Options: Users can customize their saving accounts with various parameters.</w:t>
      </w:r>
    </w:p>
    <w:p w14:paraId="54413D86" w14:textId="77777777" w:rsidR="00A24CA2" w:rsidRPr="00A24CA2" w:rsidRDefault="00A24CA2" w:rsidP="00A24CA2">
      <w:pPr>
        <w:rPr>
          <w:lang w:val="en-US"/>
        </w:rPr>
      </w:pPr>
    </w:p>
    <w:p w14:paraId="65E220BC" w14:textId="0EF305BD" w:rsidR="00A24CA2" w:rsidRPr="00A24CA2" w:rsidRDefault="00A24CA2" w:rsidP="004939CC">
      <w:pPr>
        <w:pStyle w:val="Heading2"/>
        <w:rPr>
          <w:lang w:val="en-US"/>
        </w:rPr>
      </w:pPr>
      <w:r w:rsidRPr="00A24CA2">
        <w:rPr>
          <w:lang w:val="en-US"/>
        </w:rPr>
        <w:t xml:space="preserve"> Loan Management</w:t>
      </w:r>
    </w:p>
    <w:p w14:paraId="2F0EAB15" w14:textId="2570429D" w:rsidR="00A24CA2" w:rsidRPr="00A24CA2" w:rsidRDefault="00A24CA2" w:rsidP="00A24CA2">
      <w:pPr>
        <w:rPr>
          <w:lang w:val="en-US"/>
        </w:rPr>
      </w:pPr>
      <w:r w:rsidRPr="00A24CA2">
        <w:rPr>
          <w:lang w:val="en-US"/>
        </w:rPr>
        <w:t xml:space="preserve">- </w:t>
      </w:r>
      <w:r w:rsidRPr="00A24CA2">
        <w:rPr>
          <w:lang w:val="en-US"/>
        </w:rPr>
        <w:t>Like</w:t>
      </w:r>
      <w:r w:rsidRPr="00A24CA2">
        <w:rPr>
          <w:lang w:val="en-US"/>
        </w:rPr>
        <w:t xml:space="preserve"> Saving: Loan management functions similarly to saving accounts but with a focus on the total loan amount.</w:t>
      </w:r>
    </w:p>
    <w:p w14:paraId="60C615D9" w14:textId="77777777" w:rsidR="00A24CA2" w:rsidRPr="00A24CA2" w:rsidRDefault="00A24CA2" w:rsidP="00A24CA2">
      <w:pPr>
        <w:rPr>
          <w:lang w:val="en-US"/>
        </w:rPr>
      </w:pPr>
    </w:p>
    <w:p w14:paraId="2A412224" w14:textId="67F40E65" w:rsidR="00A24CA2" w:rsidRPr="00A24CA2" w:rsidRDefault="00A24CA2" w:rsidP="004939CC">
      <w:pPr>
        <w:pStyle w:val="Heading2"/>
        <w:rPr>
          <w:lang w:val="en-US"/>
        </w:rPr>
      </w:pPr>
      <w:r w:rsidRPr="00A24CA2">
        <w:rPr>
          <w:lang w:val="en-US"/>
        </w:rPr>
        <w:t xml:space="preserve"> Security Measures</w:t>
      </w:r>
    </w:p>
    <w:p w14:paraId="1FC77FAB" w14:textId="3ECF3FFC" w:rsidR="00A24CA2" w:rsidRPr="00A24CA2" w:rsidRDefault="004939CC" w:rsidP="00A24CA2">
      <w:pPr>
        <w:rPr>
          <w:lang w:val="en-US"/>
        </w:rPr>
      </w:pPr>
      <w:r>
        <w:rPr>
          <w:lang w:val="en-US"/>
        </w:rPr>
        <w:t xml:space="preserve">- </w:t>
      </w:r>
      <w:r w:rsidR="00A24CA2" w:rsidRPr="00A24CA2">
        <w:rPr>
          <w:lang w:val="en-US"/>
        </w:rPr>
        <w:t>Preventing SQL Injections: Measures are in place to prevent SQL injection attacks.</w:t>
      </w:r>
    </w:p>
    <w:p w14:paraId="43798CA0" w14:textId="73A1635E" w:rsidR="00A24CA2" w:rsidRPr="00A24CA2" w:rsidRDefault="00A24CA2" w:rsidP="00A24CA2">
      <w:pPr>
        <w:rPr>
          <w:lang w:val="en-US"/>
        </w:rPr>
      </w:pPr>
      <w:r w:rsidRPr="00A24CA2">
        <w:rPr>
          <w:lang w:val="en-US"/>
        </w:rPr>
        <w:t>- Password Hashing: User passwords are hashed to enhance security and protect user data.</w:t>
      </w:r>
    </w:p>
    <w:p w14:paraId="2914B73C" w14:textId="77777777" w:rsidR="00A24CA2" w:rsidRPr="00A24CA2" w:rsidRDefault="00A24CA2" w:rsidP="00A24CA2">
      <w:pPr>
        <w:rPr>
          <w:lang w:val="en-US"/>
        </w:rPr>
      </w:pPr>
    </w:p>
    <w:p w14:paraId="1AC63BDC" w14:textId="5B273763" w:rsidR="00A24CA2" w:rsidRPr="00A24CA2" w:rsidRDefault="00A24CA2" w:rsidP="004939CC">
      <w:pPr>
        <w:pStyle w:val="Heading1"/>
        <w:rPr>
          <w:lang w:val="en-US"/>
        </w:rPr>
      </w:pPr>
      <w:r w:rsidRPr="00A24CA2">
        <w:rPr>
          <w:lang w:val="en-US"/>
        </w:rPr>
        <w:t xml:space="preserve"> Usage</w:t>
      </w:r>
    </w:p>
    <w:p w14:paraId="41F33034" w14:textId="77777777" w:rsidR="00A24CA2" w:rsidRPr="00A24CA2" w:rsidRDefault="00A24CA2" w:rsidP="00A24CA2">
      <w:pPr>
        <w:rPr>
          <w:lang w:val="en-US"/>
        </w:rPr>
      </w:pPr>
    </w:p>
    <w:p w14:paraId="298D0718" w14:textId="38A62BF7" w:rsidR="00A24CA2" w:rsidRPr="00A24CA2" w:rsidRDefault="00A24CA2" w:rsidP="004939CC">
      <w:pPr>
        <w:pStyle w:val="Heading2"/>
        <w:rPr>
          <w:lang w:val="en-US"/>
        </w:rPr>
      </w:pPr>
      <w:r w:rsidRPr="00A24CA2">
        <w:rPr>
          <w:lang w:val="en-US"/>
        </w:rPr>
        <w:t xml:space="preserve"> Installation</w:t>
      </w:r>
    </w:p>
    <w:p w14:paraId="2255F325" w14:textId="77777777" w:rsidR="00A24CA2" w:rsidRPr="00A24CA2" w:rsidRDefault="00A24CA2" w:rsidP="00A24CA2">
      <w:pPr>
        <w:rPr>
          <w:lang w:val="en-US"/>
        </w:rPr>
      </w:pPr>
      <w:r w:rsidRPr="00A24CA2">
        <w:rPr>
          <w:lang w:val="en-US"/>
        </w:rPr>
        <w:t>1. Clone the repository from GitHub.</w:t>
      </w:r>
    </w:p>
    <w:p w14:paraId="565D9A99" w14:textId="77777777" w:rsidR="00A24CA2" w:rsidRPr="00A24CA2" w:rsidRDefault="00A24CA2" w:rsidP="00A24CA2">
      <w:pPr>
        <w:rPr>
          <w:lang w:val="en-US"/>
        </w:rPr>
      </w:pPr>
      <w:r w:rsidRPr="00A24CA2">
        <w:rPr>
          <w:lang w:val="en-US"/>
        </w:rPr>
        <w:t>2. Install dependencies using `npm install`.</w:t>
      </w:r>
    </w:p>
    <w:p w14:paraId="6000B659" w14:textId="77777777" w:rsidR="00A24CA2" w:rsidRPr="00A24CA2" w:rsidRDefault="00A24CA2" w:rsidP="00A24CA2">
      <w:pPr>
        <w:rPr>
          <w:lang w:val="en-US"/>
        </w:rPr>
      </w:pPr>
      <w:r w:rsidRPr="00A24CA2">
        <w:rPr>
          <w:lang w:val="en-US"/>
        </w:rPr>
        <w:t>3. Configure MySQL database settings in the application.</w:t>
      </w:r>
    </w:p>
    <w:p w14:paraId="16605B36" w14:textId="77777777" w:rsidR="00A24CA2" w:rsidRPr="00A24CA2" w:rsidRDefault="00A24CA2" w:rsidP="00A24CA2">
      <w:pPr>
        <w:rPr>
          <w:lang w:val="en-US"/>
        </w:rPr>
      </w:pPr>
      <w:r w:rsidRPr="00A24CA2">
        <w:rPr>
          <w:lang w:val="en-US"/>
        </w:rPr>
        <w:t>4. Start the application using `npm start`.</w:t>
      </w:r>
    </w:p>
    <w:p w14:paraId="0997E928" w14:textId="77777777" w:rsidR="00A24CA2" w:rsidRPr="00A24CA2" w:rsidRDefault="00A24CA2" w:rsidP="00A24CA2">
      <w:pPr>
        <w:rPr>
          <w:lang w:val="en-US"/>
        </w:rPr>
      </w:pPr>
    </w:p>
    <w:p w14:paraId="23D86266" w14:textId="5328632E" w:rsidR="00A24CA2" w:rsidRPr="00A24CA2" w:rsidRDefault="00A24CA2" w:rsidP="004939CC">
      <w:pPr>
        <w:pStyle w:val="Heading2"/>
        <w:rPr>
          <w:lang w:val="en-US"/>
        </w:rPr>
      </w:pPr>
      <w:r w:rsidRPr="00A24CA2">
        <w:rPr>
          <w:lang w:val="en-US"/>
        </w:rPr>
        <w:t xml:space="preserve"> User Interface</w:t>
      </w:r>
    </w:p>
    <w:p w14:paraId="3F43A5BE" w14:textId="77777777" w:rsidR="00A24CA2" w:rsidRPr="00A24CA2" w:rsidRDefault="00A24CA2" w:rsidP="00A24CA2">
      <w:pPr>
        <w:rPr>
          <w:lang w:val="en-US"/>
        </w:rPr>
      </w:pPr>
      <w:r w:rsidRPr="00A24CA2">
        <w:rPr>
          <w:lang w:val="en-US"/>
        </w:rPr>
        <w:t>- The user interface is designed to be intuitive and easy to navigate.</w:t>
      </w:r>
    </w:p>
    <w:p w14:paraId="213A36D4" w14:textId="77777777" w:rsidR="00A24CA2" w:rsidRPr="00A24CA2" w:rsidRDefault="00A24CA2" w:rsidP="00A24CA2">
      <w:pPr>
        <w:rPr>
          <w:lang w:val="en-US"/>
        </w:rPr>
      </w:pPr>
      <w:r w:rsidRPr="00A24CA2">
        <w:rPr>
          <w:lang w:val="en-US"/>
        </w:rPr>
        <w:t>- Users can access different features through the navigation menu.</w:t>
      </w:r>
    </w:p>
    <w:p w14:paraId="51561D75" w14:textId="77777777" w:rsidR="00A24CA2" w:rsidRPr="00A24CA2" w:rsidRDefault="00A24CA2" w:rsidP="00A24CA2">
      <w:pPr>
        <w:rPr>
          <w:lang w:val="en-US"/>
        </w:rPr>
      </w:pPr>
    </w:p>
    <w:p w14:paraId="6FB5056A" w14:textId="0FD648E4" w:rsidR="00A24CA2" w:rsidRPr="00A24CA2" w:rsidRDefault="00A24CA2" w:rsidP="004939CC">
      <w:pPr>
        <w:pStyle w:val="Heading2"/>
        <w:rPr>
          <w:lang w:val="en-US"/>
        </w:rPr>
      </w:pPr>
      <w:r w:rsidRPr="00A24CA2">
        <w:rPr>
          <w:lang w:val="en-US"/>
        </w:rPr>
        <w:t xml:space="preserve"> Account Creation</w:t>
      </w:r>
    </w:p>
    <w:p w14:paraId="0E9DB3A3" w14:textId="77777777" w:rsidR="00A24CA2" w:rsidRPr="00A24CA2" w:rsidRDefault="00A24CA2" w:rsidP="00A24CA2">
      <w:pPr>
        <w:rPr>
          <w:lang w:val="en-US"/>
        </w:rPr>
      </w:pPr>
      <w:r w:rsidRPr="00A24CA2">
        <w:rPr>
          <w:lang w:val="en-US"/>
        </w:rPr>
        <w:t>1. Click on the "Sign Up" button.</w:t>
      </w:r>
    </w:p>
    <w:p w14:paraId="53013F11" w14:textId="77777777" w:rsidR="00A24CA2" w:rsidRPr="00A24CA2" w:rsidRDefault="00A24CA2" w:rsidP="00A24CA2">
      <w:pPr>
        <w:rPr>
          <w:lang w:val="en-US"/>
        </w:rPr>
      </w:pPr>
      <w:r w:rsidRPr="00A24CA2">
        <w:rPr>
          <w:lang w:val="en-US"/>
        </w:rPr>
        <w:t>2. Fill in the required information, including username, email, and password.</w:t>
      </w:r>
    </w:p>
    <w:p w14:paraId="71DD5A9F" w14:textId="77777777" w:rsidR="00A24CA2" w:rsidRPr="00A24CA2" w:rsidRDefault="00A24CA2" w:rsidP="00A24CA2">
      <w:pPr>
        <w:rPr>
          <w:lang w:val="en-US"/>
        </w:rPr>
      </w:pPr>
      <w:r w:rsidRPr="00A24CA2">
        <w:rPr>
          <w:lang w:val="en-US"/>
        </w:rPr>
        <w:t>3. Submit the form to create an account.</w:t>
      </w:r>
    </w:p>
    <w:p w14:paraId="53EA71BC" w14:textId="77777777" w:rsidR="00A24CA2" w:rsidRPr="00A24CA2" w:rsidRDefault="00A24CA2" w:rsidP="00A24CA2">
      <w:pPr>
        <w:rPr>
          <w:lang w:val="en-US"/>
        </w:rPr>
      </w:pPr>
    </w:p>
    <w:p w14:paraId="641A0965" w14:textId="3B82CCDA" w:rsidR="00A24CA2" w:rsidRPr="00A24CA2" w:rsidRDefault="00A24CA2" w:rsidP="004939CC">
      <w:pPr>
        <w:pStyle w:val="Heading1"/>
        <w:rPr>
          <w:lang w:val="en-US"/>
        </w:rPr>
      </w:pPr>
      <w:r w:rsidRPr="00A24CA2">
        <w:rPr>
          <w:lang w:val="en-US"/>
        </w:rPr>
        <w:t xml:space="preserve"> Functionality</w:t>
      </w:r>
    </w:p>
    <w:p w14:paraId="55E74833" w14:textId="77777777" w:rsidR="00A24CA2" w:rsidRPr="00A24CA2" w:rsidRDefault="00A24CA2" w:rsidP="00A24CA2">
      <w:pPr>
        <w:rPr>
          <w:lang w:val="en-US"/>
        </w:rPr>
      </w:pPr>
    </w:p>
    <w:p w14:paraId="24C9A492" w14:textId="40CC914B" w:rsidR="00A24CA2" w:rsidRPr="00A24CA2" w:rsidRDefault="00A24CA2" w:rsidP="004939CC">
      <w:pPr>
        <w:pStyle w:val="Heading2"/>
        <w:rPr>
          <w:lang w:val="en-US"/>
        </w:rPr>
      </w:pPr>
      <w:r w:rsidRPr="00A24CA2">
        <w:rPr>
          <w:lang w:val="en-US"/>
        </w:rPr>
        <w:t xml:space="preserve"> Income Management</w:t>
      </w:r>
    </w:p>
    <w:p w14:paraId="66BB38EC" w14:textId="428ADADE" w:rsidR="00A24CA2" w:rsidRPr="00A24CA2" w:rsidRDefault="00A24CA2" w:rsidP="00A24CA2">
      <w:pPr>
        <w:rPr>
          <w:lang w:val="en-US"/>
        </w:rPr>
      </w:pPr>
      <w:r w:rsidRPr="00A24CA2">
        <w:rPr>
          <w:lang w:val="en-US"/>
        </w:rPr>
        <w:t>- Adding Fixed Income:</w:t>
      </w:r>
    </w:p>
    <w:p w14:paraId="3783A54E" w14:textId="77777777" w:rsidR="00A24CA2" w:rsidRPr="00A24CA2" w:rsidRDefault="00A24CA2" w:rsidP="00A24CA2">
      <w:pPr>
        <w:rPr>
          <w:lang w:val="en-US"/>
        </w:rPr>
      </w:pPr>
      <w:r w:rsidRPr="00A24CA2">
        <w:rPr>
          <w:lang w:val="en-US"/>
        </w:rPr>
        <w:t xml:space="preserve">  - Navigate to the income management section.</w:t>
      </w:r>
    </w:p>
    <w:p w14:paraId="50696692" w14:textId="77777777" w:rsidR="00A24CA2" w:rsidRPr="00A24CA2" w:rsidRDefault="00A24CA2" w:rsidP="00A24CA2">
      <w:pPr>
        <w:rPr>
          <w:lang w:val="en-US"/>
        </w:rPr>
      </w:pPr>
      <w:r w:rsidRPr="00A24CA2">
        <w:rPr>
          <w:lang w:val="en-US"/>
        </w:rPr>
        <w:t xml:space="preserve">  - Click on the "Add Income" button.</w:t>
      </w:r>
    </w:p>
    <w:p w14:paraId="7690C295" w14:textId="77777777" w:rsidR="00A24CA2" w:rsidRPr="00A24CA2" w:rsidRDefault="00A24CA2" w:rsidP="00A24CA2">
      <w:pPr>
        <w:rPr>
          <w:lang w:val="en-US"/>
        </w:rPr>
      </w:pPr>
      <w:r w:rsidRPr="00A24CA2">
        <w:rPr>
          <w:lang w:val="en-US"/>
        </w:rPr>
        <w:t xml:space="preserve">  - Fill in the details for the income source and submit the form.</w:t>
      </w:r>
    </w:p>
    <w:p w14:paraId="2A85BC46" w14:textId="77777777" w:rsidR="00A24CA2" w:rsidRPr="00A24CA2" w:rsidRDefault="00A24CA2" w:rsidP="00A24CA2">
      <w:pPr>
        <w:rPr>
          <w:lang w:val="en-US"/>
        </w:rPr>
      </w:pPr>
    </w:p>
    <w:p w14:paraId="6794A3DE" w14:textId="1C2E9FEC" w:rsidR="00A24CA2" w:rsidRPr="00A24CA2" w:rsidRDefault="00A24CA2" w:rsidP="004939CC">
      <w:pPr>
        <w:pStyle w:val="Heading2"/>
        <w:rPr>
          <w:lang w:val="en-US"/>
        </w:rPr>
      </w:pPr>
      <w:r w:rsidRPr="00A24CA2">
        <w:rPr>
          <w:lang w:val="en-US"/>
        </w:rPr>
        <w:t xml:space="preserve"> Transaction Management</w:t>
      </w:r>
    </w:p>
    <w:p w14:paraId="4C5F5EB4" w14:textId="3C2EB2DE" w:rsidR="00A24CA2" w:rsidRPr="00A24CA2" w:rsidRDefault="00A24CA2" w:rsidP="00A24CA2">
      <w:pPr>
        <w:rPr>
          <w:lang w:val="en-US"/>
        </w:rPr>
      </w:pPr>
      <w:r w:rsidRPr="00A24CA2">
        <w:rPr>
          <w:lang w:val="en-US"/>
        </w:rPr>
        <w:t>- Recording Transactions:</w:t>
      </w:r>
    </w:p>
    <w:p w14:paraId="01C0FE2E" w14:textId="77777777" w:rsidR="00A24CA2" w:rsidRPr="00A24CA2" w:rsidRDefault="00A24CA2" w:rsidP="00A24CA2">
      <w:pPr>
        <w:rPr>
          <w:lang w:val="en-US"/>
        </w:rPr>
      </w:pPr>
      <w:r w:rsidRPr="00A24CA2">
        <w:rPr>
          <w:lang w:val="en-US"/>
        </w:rPr>
        <w:t xml:space="preserve">  - Navigate to the transaction management section.</w:t>
      </w:r>
    </w:p>
    <w:p w14:paraId="63E3D591" w14:textId="77777777" w:rsidR="00A24CA2" w:rsidRPr="00A24CA2" w:rsidRDefault="00A24CA2" w:rsidP="00A24CA2">
      <w:pPr>
        <w:rPr>
          <w:lang w:val="en-US"/>
        </w:rPr>
      </w:pPr>
      <w:r w:rsidRPr="00A24CA2">
        <w:rPr>
          <w:lang w:val="en-US"/>
        </w:rPr>
        <w:t xml:space="preserve">  - Click on the "Add Transaction" button.</w:t>
      </w:r>
    </w:p>
    <w:p w14:paraId="368517FC" w14:textId="77777777" w:rsidR="00A24CA2" w:rsidRPr="00A24CA2" w:rsidRDefault="00A24CA2" w:rsidP="00A24CA2">
      <w:pPr>
        <w:rPr>
          <w:lang w:val="en-US"/>
        </w:rPr>
      </w:pPr>
      <w:r w:rsidRPr="00A24CA2">
        <w:rPr>
          <w:lang w:val="en-US"/>
        </w:rPr>
        <w:t xml:space="preserve">  - Fill in the details for the transaction and submit the form.</w:t>
      </w:r>
    </w:p>
    <w:p w14:paraId="2AF5F624" w14:textId="77777777" w:rsidR="00A24CA2" w:rsidRPr="00A24CA2" w:rsidRDefault="00A24CA2" w:rsidP="00A24CA2">
      <w:pPr>
        <w:rPr>
          <w:lang w:val="en-US"/>
        </w:rPr>
      </w:pPr>
    </w:p>
    <w:p w14:paraId="38F08384" w14:textId="5CF05242" w:rsidR="00A24CA2" w:rsidRPr="00A24CA2" w:rsidRDefault="00A24CA2" w:rsidP="004939CC">
      <w:pPr>
        <w:pStyle w:val="Heading2"/>
        <w:rPr>
          <w:lang w:val="en-US"/>
        </w:rPr>
      </w:pPr>
      <w:r w:rsidRPr="00A24CA2">
        <w:rPr>
          <w:lang w:val="en-US"/>
        </w:rPr>
        <w:t xml:space="preserve"> Budget Management</w:t>
      </w:r>
    </w:p>
    <w:p w14:paraId="7DF240E2" w14:textId="588B360F" w:rsidR="00A24CA2" w:rsidRPr="00A24CA2" w:rsidRDefault="00A24CA2" w:rsidP="00A24CA2">
      <w:pPr>
        <w:rPr>
          <w:lang w:val="en-US"/>
        </w:rPr>
      </w:pPr>
      <w:r w:rsidRPr="00A24CA2">
        <w:rPr>
          <w:lang w:val="en-US"/>
        </w:rPr>
        <w:t>- Setting Budget Limits:</w:t>
      </w:r>
    </w:p>
    <w:p w14:paraId="51B00773" w14:textId="77777777" w:rsidR="00A24CA2" w:rsidRPr="00A24CA2" w:rsidRDefault="00A24CA2" w:rsidP="00A24CA2">
      <w:pPr>
        <w:rPr>
          <w:lang w:val="en-US"/>
        </w:rPr>
      </w:pPr>
      <w:r w:rsidRPr="00A24CA2">
        <w:rPr>
          <w:lang w:val="en-US"/>
        </w:rPr>
        <w:t xml:space="preserve">  - Navigate to the budget management section.</w:t>
      </w:r>
    </w:p>
    <w:p w14:paraId="691AAF9A" w14:textId="77777777" w:rsidR="00A24CA2" w:rsidRPr="00A24CA2" w:rsidRDefault="00A24CA2" w:rsidP="00A24CA2">
      <w:pPr>
        <w:rPr>
          <w:lang w:val="en-US"/>
        </w:rPr>
      </w:pPr>
      <w:r w:rsidRPr="00A24CA2">
        <w:rPr>
          <w:lang w:val="en-US"/>
        </w:rPr>
        <w:t xml:space="preserve">  - Choose between open budget or setting monthly limits.</w:t>
      </w:r>
    </w:p>
    <w:p w14:paraId="3FCF8535" w14:textId="77777777" w:rsidR="00A24CA2" w:rsidRPr="00A24CA2" w:rsidRDefault="00A24CA2" w:rsidP="00A24CA2">
      <w:pPr>
        <w:rPr>
          <w:lang w:val="en-US"/>
        </w:rPr>
      </w:pPr>
      <w:r w:rsidRPr="00A24CA2">
        <w:rPr>
          <w:lang w:val="en-US"/>
        </w:rPr>
        <w:t xml:space="preserve">  - Input budget details and submit the form.</w:t>
      </w:r>
    </w:p>
    <w:p w14:paraId="17360910" w14:textId="77777777" w:rsidR="00A24CA2" w:rsidRPr="00A24CA2" w:rsidRDefault="00A24CA2" w:rsidP="00A24CA2">
      <w:pPr>
        <w:rPr>
          <w:lang w:val="en-US"/>
        </w:rPr>
      </w:pPr>
    </w:p>
    <w:p w14:paraId="0F06773E" w14:textId="18679392" w:rsidR="00A24CA2" w:rsidRPr="00A24CA2" w:rsidRDefault="00A24CA2" w:rsidP="004939CC">
      <w:pPr>
        <w:pStyle w:val="Heading2"/>
        <w:rPr>
          <w:lang w:val="en-US"/>
        </w:rPr>
      </w:pPr>
      <w:r w:rsidRPr="00A24CA2">
        <w:rPr>
          <w:lang w:val="en-US"/>
        </w:rPr>
        <w:t xml:space="preserve"> Saving Account Management</w:t>
      </w:r>
    </w:p>
    <w:p w14:paraId="0619437E" w14:textId="45A5EA56" w:rsidR="00A24CA2" w:rsidRPr="00A24CA2" w:rsidRDefault="00A24CA2" w:rsidP="00A24CA2">
      <w:pPr>
        <w:rPr>
          <w:lang w:val="en-US"/>
        </w:rPr>
      </w:pPr>
      <w:r w:rsidRPr="00A24CA2">
        <w:rPr>
          <w:lang w:val="en-US"/>
        </w:rPr>
        <w:t>- Creating Saving Accounts:</w:t>
      </w:r>
    </w:p>
    <w:p w14:paraId="123EF492" w14:textId="77777777" w:rsidR="00A24CA2" w:rsidRPr="00A24CA2" w:rsidRDefault="00A24CA2" w:rsidP="00A24CA2">
      <w:pPr>
        <w:rPr>
          <w:lang w:val="en-US"/>
        </w:rPr>
      </w:pPr>
      <w:r w:rsidRPr="00A24CA2">
        <w:rPr>
          <w:lang w:val="en-US"/>
        </w:rPr>
        <w:t xml:space="preserve">  - Navigate to the saving account management section.</w:t>
      </w:r>
    </w:p>
    <w:p w14:paraId="14393692" w14:textId="77777777" w:rsidR="00A24CA2" w:rsidRPr="00A24CA2" w:rsidRDefault="00A24CA2" w:rsidP="00A24CA2">
      <w:pPr>
        <w:rPr>
          <w:lang w:val="en-US"/>
        </w:rPr>
      </w:pPr>
      <w:r w:rsidRPr="00A24CA2">
        <w:rPr>
          <w:lang w:val="en-US"/>
        </w:rPr>
        <w:t xml:space="preserve">  - Click on the "Create Saving Account" button.</w:t>
      </w:r>
    </w:p>
    <w:p w14:paraId="71EF34FC" w14:textId="77777777" w:rsidR="00A24CA2" w:rsidRPr="00A24CA2" w:rsidRDefault="00A24CA2" w:rsidP="00A24CA2">
      <w:pPr>
        <w:rPr>
          <w:lang w:val="en-US"/>
        </w:rPr>
      </w:pPr>
      <w:r w:rsidRPr="00A24CA2">
        <w:rPr>
          <w:lang w:val="en-US"/>
        </w:rPr>
        <w:t xml:space="preserve">  - Input details for the saving account and submit the form.</w:t>
      </w:r>
    </w:p>
    <w:p w14:paraId="00D09F5D" w14:textId="77777777" w:rsidR="00A24CA2" w:rsidRPr="00A24CA2" w:rsidRDefault="00A24CA2" w:rsidP="00A24CA2">
      <w:pPr>
        <w:rPr>
          <w:lang w:val="en-US"/>
        </w:rPr>
      </w:pPr>
    </w:p>
    <w:p w14:paraId="5E7E50FB" w14:textId="5CEB4BAA" w:rsidR="00A24CA2" w:rsidRPr="00A24CA2" w:rsidRDefault="00A24CA2" w:rsidP="004939CC">
      <w:pPr>
        <w:pStyle w:val="Heading2"/>
        <w:rPr>
          <w:lang w:val="en-US"/>
        </w:rPr>
      </w:pPr>
      <w:r w:rsidRPr="00A24CA2">
        <w:rPr>
          <w:lang w:val="en-US"/>
        </w:rPr>
        <w:lastRenderedPageBreak/>
        <w:t xml:space="preserve"> Loan Management</w:t>
      </w:r>
    </w:p>
    <w:p w14:paraId="2EF58EBE" w14:textId="08BD9776" w:rsidR="00A24CA2" w:rsidRPr="00A24CA2" w:rsidRDefault="00A24CA2" w:rsidP="00A24CA2">
      <w:pPr>
        <w:rPr>
          <w:lang w:val="en-US"/>
        </w:rPr>
      </w:pPr>
      <w:r w:rsidRPr="00A24CA2">
        <w:rPr>
          <w:lang w:val="en-US"/>
        </w:rPr>
        <w:t>- Managing Loans:</w:t>
      </w:r>
    </w:p>
    <w:p w14:paraId="1D71E0FF" w14:textId="77777777" w:rsidR="00A24CA2" w:rsidRPr="00A24CA2" w:rsidRDefault="00A24CA2" w:rsidP="00A24CA2">
      <w:pPr>
        <w:rPr>
          <w:lang w:val="en-US"/>
        </w:rPr>
      </w:pPr>
      <w:r w:rsidRPr="00A24CA2">
        <w:rPr>
          <w:lang w:val="en-US"/>
        </w:rPr>
        <w:t xml:space="preserve">  - Navigate to the loan management section.</w:t>
      </w:r>
    </w:p>
    <w:p w14:paraId="34D1658A" w14:textId="77777777" w:rsidR="00A24CA2" w:rsidRPr="00A24CA2" w:rsidRDefault="00A24CA2" w:rsidP="00A24CA2">
      <w:pPr>
        <w:rPr>
          <w:lang w:val="en-US"/>
        </w:rPr>
      </w:pPr>
      <w:r w:rsidRPr="00A24CA2">
        <w:rPr>
          <w:lang w:val="en-US"/>
        </w:rPr>
        <w:t xml:space="preserve">  - Click on the "Add Loan" button.</w:t>
      </w:r>
    </w:p>
    <w:p w14:paraId="60311CDF" w14:textId="77777777" w:rsidR="00A24CA2" w:rsidRPr="00A24CA2" w:rsidRDefault="00A24CA2" w:rsidP="00A24CA2">
      <w:pPr>
        <w:rPr>
          <w:lang w:val="en-US"/>
        </w:rPr>
      </w:pPr>
      <w:r w:rsidRPr="00A24CA2">
        <w:rPr>
          <w:lang w:val="en-US"/>
        </w:rPr>
        <w:t xml:space="preserve">  - Input details for the loan and submit the form.</w:t>
      </w:r>
    </w:p>
    <w:p w14:paraId="572D8AA0" w14:textId="77777777" w:rsidR="00A24CA2" w:rsidRPr="00A24CA2" w:rsidRDefault="00A24CA2" w:rsidP="00A24CA2">
      <w:pPr>
        <w:rPr>
          <w:lang w:val="en-US"/>
        </w:rPr>
      </w:pPr>
    </w:p>
    <w:p w14:paraId="092C0062" w14:textId="4C7E1B37" w:rsidR="00A24CA2" w:rsidRPr="00A24CA2" w:rsidRDefault="00A24CA2" w:rsidP="004939CC">
      <w:pPr>
        <w:pStyle w:val="Heading1"/>
        <w:rPr>
          <w:lang w:val="en-US"/>
        </w:rPr>
      </w:pPr>
      <w:r w:rsidRPr="00A24CA2">
        <w:rPr>
          <w:lang w:val="en-US"/>
        </w:rPr>
        <w:t xml:space="preserve"> Best Practices</w:t>
      </w:r>
    </w:p>
    <w:p w14:paraId="7817646C" w14:textId="77777777" w:rsidR="00A24CA2" w:rsidRPr="00A24CA2" w:rsidRDefault="00A24CA2" w:rsidP="00A24CA2">
      <w:pPr>
        <w:rPr>
          <w:lang w:val="en-US"/>
        </w:rPr>
      </w:pPr>
      <w:r w:rsidRPr="00A24CA2">
        <w:rPr>
          <w:lang w:val="en-US"/>
        </w:rPr>
        <w:t>- Regularly update income sources and transactions to maintain accurate financial records.</w:t>
      </w:r>
    </w:p>
    <w:p w14:paraId="3474859C" w14:textId="77777777" w:rsidR="00A24CA2" w:rsidRPr="00A24CA2" w:rsidRDefault="00A24CA2" w:rsidP="00A24CA2">
      <w:pPr>
        <w:rPr>
          <w:lang w:val="en-US"/>
        </w:rPr>
      </w:pPr>
      <w:r w:rsidRPr="00A24CA2">
        <w:rPr>
          <w:lang w:val="en-US"/>
        </w:rPr>
        <w:t>- Use strong, unique passwords and enable two-factor authentication for added security.</w:t>
      </w:r>
    </w:p>
    <w:p w14:paraId="75368D9B" w14:textId="77777777" w:rsidR="00A24CA2" w:rsidRPr="00A24CA2" w:rsidRDefault="00A24CA2" w:rsidP="00A24CA2">
      <w:pPr>
        <w:rPr>
          <w:lang w:val="en-US"/>
        </w:rPr>
      </w:pPr>
      <w:r w:rsidRPr="00A24CA2">
        <w:rPr>
          <w:lang w:val="en-US"/>
        </w:rPr>
        <w:t>- Backup financial data regularly to prevent data loss.</w:t>
      </w:r>
    </w:p>
    <w:p w14:paraId="48E36EA4" w14:textId="77777777" w:rsidR="00A24CA2" w:rsidRPr="00A24CA2" w:rsidRDefault="00A24CA2" w:rsidP="00A24CA2">
      <w:pPr>
        <w:rPr>
          <w:lang w:val="en-US"/>
        </w:rPr>
      </w:pPr>
    </w:p>
    <w:p w14:paraId="581862D1" w14:textId="5FBC28C6" w:rsidR="00A24CA2" w:rsidRPr="00A24CA2" w:rsidRDefault="00A24CA2" w:rsidP="004939CC">
      <w:pPr>
        <w:pStyle w:val="Heading1"/>
        <w:rPr>
          <w:lang w:val="en-US"/>
        </w:rPr>
      </w:pPr>
      <w:r w:rsidRPr="00A24CA2">
        <w:rPr>
          <w:lang w:val="en-US"/>
        </w:rPr>
        <w:t xml:space="preserve"> Troubleshooting</w:t>
      </w:r>
    </w:p>
    <w:p w14:paraId="3A93D294" w14:textId="77777777" w:rsidR="00A24CA2" w:rsidRPr="00A24CA2" w:rsidRDefault="00A24CA2" w:rsidP="00A24CA2">
      <w:pPr>
        <w:rPr>
          <w:lang w:val="en-US"/>
        </w:rPr>
      </w:pPr>
      <w:r w:rsidRPr="00A24CA2">
        <w:rPr>
          <w:lang w:val="en-US"/>
        </w:rPr>
        <w:t>- If you encounter any issues or errors, please refer to the error messages for guidance.</w:t>
      </w:r>
    </w:p>
    <w:p w14:paraId="54024BC2" w14:textId="77777777" w:rsidR="00A24CA2" w:rsidRPr="00A24CA2" w:rsidRDefault="00A24CA2" w:rsidP="00A24CA2">
      <w:pPr>
        <w:rPr>
          <w:lang w:val="en-US"/>
        </w:rPr>
      </w:pPr>
      <w:r w:rsidRPr="00A24CA2">
        <w:rPr>
          <w:lang w:val="en-US"/>
        </w:rPr>
        <w:t>- Check the database connection settings and ensure they are correctly configured.</w:t>
      </w:r>
    </w:p>
    <w:p w14:paraId="77214311" w14:textId="77777777" w:rsidR="00A24CA2" w:rsidRPr="00A24CA2" w:rsidRDefault="00A24CA2" w:rsidP="00A24CA2">
      <w:pPr>
        <w:rPr>
          <w:lang w:val="en-US"/>
        </w:rPr>
      </w:pPr>
    </w:p>
    <w:p w14:paraId="5216CB1A" w14:textId="35591358" w:rsidR="00A24CA2" w:rsidRPr="00A24CA2" w:rsidRDefault="00A24CA2" w:rsidP="004939CC">
      <w:pPr>
        <w:pStyle w:val="Heading1"/>
        <w:rPr>
          <w:lang w:val="en-US"/>
        </w:rPr>
      </w:pPr>
      <w:r w:rsidRPr="00A24CA2">
        <w:rPr>
          <w:lang w:val="en-US"/>
        </w:rPr>
        <w:t xml:space="preserve"> Future Development</w:t>
      </w:r>
    </w:p>
    <w:p w14:paraId="4F7A7BE3" w14:textId="77777777" w:rsidR="00A24CA2" w:rsidRPr="00A24CA2" w:rsidRDefault="00A24CA2" w:rsidP="00A24CA2">
      <w:pPr>
        <w:rPr>
          <w:lang w:val="en-US"/>
        </w:rPr>
      </w:pPr>
      <w:r w:rsidRPr="00A24CA2">
        <w:rPr>
          <w:lang w:val="en-US"/>
        </w:rPr>
        <w:t>- Planned features include automated transaction imports from bank accounts and enhanced data visualization tools.</w:t>
      </w:r>
    </w:p>
    <w:p w14:paraId="28EF8C55" w14:textId="77777777" w:rsidR="00A24CA2" w:rsidRPr="00A24CA2" w:rsidRDefault="00A24CA2" w:rsidP="00A24CA2">
      <w:pPr>
        <w:rPr>
          <w:lang w:val="en-US"/>
        </w:rPr>
      </w:pPr>
      <w:r w:rsidRPr="00A24CA2">
        <w:rPr>
          <w:lang w:val="en-US"/>
        </w:rPr>
        <w:t>- We welcome feedback and feature requests from users to improve the application further.</w:t>
      </w:r>
    </w:p>
    <w:p w14:paraId="08E75CB1" w14:textId="77777777" w:rsidR="00A24CA2" w:rsidRPr="00A24CA2" w:rsidRDefault="00A24CA2" w:rsidP="00A24CA2">
      <w:pPr>
        <w:rPr>
          <w:lang w:val="en-US"/>
        </w:rPr>
      </w:pPr>
    </w:p>
    <w:p w14:paraId="2EDBB48A" w14:textId="216FE395" w:rsidR="00A24CA2" w:rsidRPr="00A24CA2" w:rsidRDefault="00A24CA2" w:rsidP="004939CC">
      <w:pPr>
        <w:pStyle w:val="Heading1"/>
        <w:rPr>
          <w:lang w:val="en-US"/>
        </w:rPr>
      </w:pPr>
      <w:r w:rsidRPr="00A24CA2">
        <w:rPr>
          <w:lang w:val="en-US"/>
        </w:rPr>
        <w:t xml:space="preserve"> Conclusion</w:t>
      </w:r>
    </w:p>
    <w:p w14:paraId="2F89BAB1" w14:textId="5D5F4C88" w:rsidR="00C90128" w:rsidRPr="00A24CA2" w:rsidRDefault="00A24CA2" w:rsidP="00A24CA2">
      <w:pPr>
        <w:rPr>
          <w:lang w:val="en-US"/>
        </w:rPr>
      </w:pPr>
      <w:r w:rsidRPr="00A24CA2">
        <w:rPr>
          <w:lang w:val="en-US"/>
        </w:rPr>
        <w:t xml:space="preserve">The Finance Management Website offers a comprehensive solution for managing personal finances effectively. By following the guidelines provided in this documentation, users can utilize the application's features to track income, manage transactions, set budgets, and </w:t>
      </w:r>
      <w:r w:rsidRPr="00A24CA2">
        <w:rPr>
          <w:lang w:val="en-US"/>
        </w:rPr>
        <w:t>plan</w:t>
      </w:r>
      <w:r w:rsidRPr="00A24CA2">
        <w:rPr>
          <w:lang w:val="en-US"/>
        </w:rPr>
        <w:t xml:space="preserve"> with confidence.</w:t>
      </w:r>
    </w:p>
    <w:sectPr w:rsidR="00C90128" w:rsidRPr="00A24CA2">
      <w:headerReference w:type="default" r:id="rId6"/>
      <w:foot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7078B6" w14:textId="77777777" w:rsidR="00B50462" w:rsidRDefault="00B50462" w:rsidP="00206F45">
      <w:pPr>
        <w:spacing w:after="0" w:line="240" w:lineRule="auto"/>
      </w:pPr>
      <w:r>
        <w:separator/>
      </w:r>
    </w:p>
  </w:endnote>
  <w:endnote w:type="continuationSeparator" w:id="0">
    <w:p w14:paraId="14AB5CD7" w14:textId="77777777" w:rsidR="00B50462" w:rsidRDefault="00B50462" w:rsidP="0020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9156"/>
      <w:gridCol w:w="482"/>
    </w:tblGrid>
    <w:tr w:rsidR="00E306C7" w14:paraId="4F7448E7" w14:textId="77777777">
      <w:trPr>
        <w:jc w:val="right"/>
      </w:trPr>
      <w:tc>
        <w:tcPr>
          <w:tcW w:w="4795" w:type="dxa"/>
          <w:vAlign w:val="center"/>
        </w:tcPr>
        <w:sdt>
          <w:sdtPr>
            <w:rPr>
              <w:caps/>
              <w:color w:val="000000" w:themeColor="text1"/>
            </w:rPr>
            <w:alias w:val="Author"/>
            <w:tag w:val=""/>
            <w:id w:val="1534539408"/>
            <w:placeholder>
              <w:docPart w:val="CF6B8034DABB44E79F9029CDB985ECD5"/>
            </w:placeholder>
            <w:dataBinding w:prefixMappings="xmlns:ns0='http://purl.org/dc/elements/1.1/' xmlns:ns1='http://schemas.openxmlformats.org/package/2006/metadata/core-properties' " w:xpath="/ns1:coreProperties[1]/ns0:creator[1]" w:storeItemID="{6C3C8BC8-F283-45AE-878A-BAB7291924A1}"/>
            <w:text/>
          </w:sdtPr>
          <w:sdtContent>
            <w:p w14:paraId="55A80D14" w14:textId="06E66151" w:rsidR="00E306C7" w:rsidRDefault="00E306C7">
              <w:pPr>
                <w:pStyle w:val="Header"/>
                <w:jc w:val="right"/>
                <w:rPr>
                  <w:caps/>
                  <w:color w:val="000000" w:themeColor="text1"/>
                </w:rPr>
              </w:pPr>
              <w:r>
                <w:rPr>
                  <w:caps/>
                  <w:color w:val="000000" w:themeColor="text1"/>
                </w:rPr>
                <w:t>Moneymap</w:t>
              </w:r>
            </w:p>
          </w:sdtContent>
        </w:sdt>
      </w:tc>
      <w:tc>
        <w:tcPr>
          <w:tcW w:w="250" w:type="pct"/>
          <w:shd w:val="clear" w:color="auto" w:fill="ED7D31" w:themeFill="accent2"/>
          <w:vAlign w:val="center"/>
        </w:tcPr>
        <w:p w14:paraId="2B0A9148" w14:textId="77777777" w:rsidR="00E306C7" w:rsidRDefault="00E306C7">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n-GB"/>
            </w:rPr>
            <w:t>2</w:t>
          </w:r>
          <w:r>
            <w:rPr>
              <w:color w:val="FFFFFF" w:themeColor="background1"/>
            </w:rPr>
            <w:fldChar w:fldCharType="end"/>
          </w:r>
        </w:p>
      </w:tc>
    </w:tr>
  </w:tbl>
  <w:p w14:paraId="6ADBA711" w14:textId="576EEDDD" w:rsidR="00E306C7" w:rsidRDefault="00E30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637569" w14:textId="77777777" w:rsidR="00B50462" w:rsidRDefault="00B50462" w:rsidP="00206F45">
      <w:pPr>
        <w:spacing w:after="0" w:line="240" w:lineRule="auto"/>
      </w:pPr>
      <w:r>
        <w:separator/>
      </w:r>
    </w:p>
  </w:footnote>
  <w:footnote w:type="continuationSeparator" w:id="0">
    <w:p w14:paraId="42638E1A" w14:textId="77777777" w:rsidR="00B50462" w:rsidRDefault="00B50462" w:rsidP="00206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61E12" w14:textId="0AEFF73B" w:rsidR="00206F45" w:rsidRPr="00206F45" w:rsidRDefault="00206F45">
    <w:pPr>
      <w:pStyle w:val="Header"/>
      <w:rPr>
        <w:lang w:val="en-US"/>
      </w:rPr>
    </w:pPr>
    <w:r w:rsidRPr="00206F45">
      <w:rPr>
        <w:lang w:val="en-US"/>
      </w:rPr>
      <w:t>02-04-2024</w:t>
    </w:r>
    <w:r w:rsidRPr="00206F45">
      <w:rPr>
        <w:lang w:val="en-US"/>
      </w:rPr>
      <w:tab/>
      <w:t>MoneyMap</w:t>
    </w:r>
    <w:r w:rsidRPr="00206F45">
      <w:rPr>
        <w:lang w:val="en-US"/>
      </w:rPr>
      <w:tab/>
    </w:r>
    <w:r w:rsidR="00E306C7">
      <w:rPr>
        <w:lang w:val="en-US"/>
      </w:rPr>
      <w:t>B</w:t>
    </w:r>
    <w:r w:rsidRPr="00206F45">
      <w:rPr>
        <w:lang w:val="en-US"/>
      </w:rPr>
      <w:t>y: Shazil Shahid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E1"/>
    <w:rsid w:val="00206F45"/>
    <w:rsid w:val="00372DEB"/>
    <w:rsid w:val="004939CC"/>
    <w:rsid w:val="009016C8"/>
    <w:rsid w:val="00A24CA2"/>
    <w:rsid w:val="00B50462"/>
    <w:rsid w:val="00C90128"/>
    <w:rsid w:val="00CB17E1"/>
    <w:rsid w:val="00E306C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25573"/>
  <w15:chartTrackingRefBased/>
  <w15:docId w15:val="{8DA4F18C-1BED-41EB-9A03-957BB1385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7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17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17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17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17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17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7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7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7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7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17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17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17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17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17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7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7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7E1"/>
    <w:rPr>
      <w:rFonts w:eastAsiaTheme="majorEastAsia" w:cstheme="majorBidi"/>
      <w:color w:val="272727" w:themeColor="text1" w:themeTint="D8"/>
    </w:rPr>
  </w:style>
  <w:style w:type="paragraph" w:styleId="Title">
    <w:name w:val="Title"/>
    <w:basedOn w:val="Normal"/>
    <w:next w:val="Normal"/>
    <w:link w:val="TitleChar"/>
    <w:uiPriority w:val="10"/>
    <w:qFormat/>
    <w:rsid w:val="00CB17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7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7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7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7E1"/>
    <w:pPr>
      <w:spacing w:before="160"/>
      <w:jc w:val="center"/>
    </w:pPr>
    <w:rPr>
      <w:i/>
      <w:iCs/>
      <w:color w:val="404040" w:themeColor="text1" w:themeTint="BF"/>
    </w:rPr>
  </w:style>
  <w:style w:type="character" w:customStyle="1" w:styleId="QuoteChar">
    <w:name w:val="Quote Char"/>
    <w:basedOn w:val="DefaultParagraphFont"/>
    <w:link w:val="Quote"/>
    <w:uiPriority w:val="29"/>
    <w:rsid w:val="00CB17E1"/>
    <w:rPr>
      <w:i/>
      <w:iCs/>
      <w:color w:val="404040" w:themeColor="text1" w:themeTint="BF"/>
    </w:rPr>
  </w:style>
  <w:style w:type="paragraph" w:styleId="ListParagraph">
    <w:name w:val="List Paragraph"/>
    <w:basedOn w:val="Normal"/>
    <w:uiPriority w:val="34"/>
    <w:qFormat/>
    <w:rsid w:val="00CB17E1"/>
    <w:pPr>
      <w:ind w:left="720"/>
      <w:contextualSpacing/>
    </w:pPr>
  </w:style>
  <w:style w:type="character" w:styleId="IntenseEmphasis">
    <w:name w:val="Intense Emphasis"/>
    <w:basedOn w:val="DefaultParagraphFont"/>
    <w:uiPriority w:val="21"/>
    <w:qFormat/>
    <w:rsid w:val="00CB17E1"/>
    <w:rPr>
      <w:i/>
      <w:iCs/>
      <w:color w:val="2F5496" w:themeColor="accent1" w:themeShade="BF"/>
    </w:rPr>
  </w:style>
  <w:style w:type="paragraph" w:styleId="IntenseQuote">
    <w:name w:val="Intense Quote"/>
    <w:basedOn w:val="Normal"/>
    <w:next w:val="Normal"/>
    <w:link w:val="IntenseQuoteChar"/>
    <w:uiPriority w:val="30"/>
    <w:qFormat/>
    <w:rsid w:val="00CB17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17E1"/>
    <w:rPr>
      <w:i/>
      <w:iCs/>
      <w:color w:val="2F5496" w:themeColor="accent1" w:themeShade="BF"/>
    </w:rPr>
  </w:style>
  <w:style w:type="character" w:styleId="IntenseReference">
    <w:name w:val="Intense Reference"/>
    <w:basedOn w:val="DefaultParagraphFont"/>
    <w:uiPriority w:val="32"/>
    <w:qFormat/>
    <w:rsid w:val="00CB17E1"/>
    <w:rPr>
      <w:b/>
      <w:bCs/>
      <w:smallCaps/>
      <w:color w:val="2F5496" w:themeColor="accent1" w:themeShade="BF"/>
      <w:spacing w:val="5"/>
    </w:rPr>
  </w:style>
  <w:style w:type="paragraph" w:styleId="Header">
    <w:name w:val="header"/>
    <w:basedOn w:val="Normal"/>
    <w:link w:val="HeaderChar"/>
    <w:uiPriority w:val="99"/>
    <w:unhideWhenUsed/>
    <w:rsid w:val="00206F45"/>
    <w:pPr>
      <w:tabs>
        <w:tab w:val="center" w:pos="4819"/>
        <w:tab w:val="right" w:pos="9638"/>
      </w:tabs>
      <w:spacing w:after="0" w:line="240" w:lineRule="auto"/>
    </w:pPr>
  </w:style>
  <w:style w:type="character" w:customStyle="1" w:styleId="HeaderChar">
    <w:name w:val="Header Char"/>
    <w:basedOn w:val="DefaultParagraphFont"/>
    <w:link w:val="Header"/>
    <w:uiPriority w:val="99"/>
    <w:rsid w:val="00206F45"/>
  </w:style>
  <w:style w:type="paragraph" w:styleId="Footer">
    <w:name w:val="footer"/>
    <w:basedOn w:val="Normal"/>
    <w:link w:val="FooterChar"/>
    <w:uiPriority w:val="99"/>
    <w:unhideWhenUsed/>
    <w:rsid w:val="00206F45"/>
    <w:pPr>
      <w:tabs>
        <w:tab w:val="center" w:pos="4819"/>
        <w:tab w:val="right" w:pos="9638"/>
      </w:tabs>
      <w:spacing w:after="0" w:line="240" w:lineRule="auto"/>
    </w:pPr>
  </w:style>
  <w:style w:type="character" w:customStyle="1" w:styleId="FooterChar">
    <w:name w:val="Footer Char"/>
    <w:basedOn w:val="DefaultParagraphFont"/>
    <w:link w:val="Footer"/>
    <w:uiPriority w:val="99"/>
    <w:rsid w:val="00206F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6B8034DABB44E79F9029CDB985ECD5"/>
        <w:category>
          <w:name w:val="General"/>
          <w:gallery w:val="placeholder"/>
        </w:category>
        <w:types>
          <w:type w:val="bbPlcHdr"/>
        </w:types>
        <w:behaviors>
          <w:behavior w:val="content"/>
        </w:behaviors>
        <w:guid w:val="{9E79ED65-BACE-4CDE-946E-EAB56516A657}"/>
      </w:docPartPr>
      <w:docPartBody>
        <w:p w:rsidR="00000000" w:rsidRDefault="005B4CFE" w:rsidP="005B4CFE">
          <w:pPr>
            <w:pStyle w:val="CF6B8034DABB44E79F9029CDB985ECD5"/>
          </w:pPr>
          <w:r>
            <w:rPr>
              <w:caps/>
              <w:color w:val="FFFFFF" w:themeColor="background1"/>
              <w:lang w:val="en-GB"/>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CFE"/>
    <w:rsid w:val="00380E97"/>
    <w:rsid w:val="005B4C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a-DK" w:eastAsia="da-D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6B8034DABB44E79F9029CDB985ECD5">
    <w:name w:val="CF6B8034DABB44E79F9029CDB985ECD5"/>
    <w:rsid w:val="005B4C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b29427a-4ed3-4f0e-a3ff-ced1342f64ac}" enabled="0" method="" siteId="{1b29427a-4ed3-4f0e-a3ff-ced1342f64ac}" removed="1"/>
</clbl:labelList>
</file>

<file path=docProps/app.xml><?xml version="1.0" encoding="utf-8"?>
<Properties xmlns="http://schemas.openxmlformats.org/officeDocument/2006/extended-properties" xmlns:vt="http://schemas.openxmlformats.org/officeDocument/2006/docPropsVTypes">
  <Template>Normal.dotm</Template>
  <TotalTime>7</TotalTime>
  <Pages>4</Pages>
  <Words>642</Words>
  <Characters>3919</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Moneymap</dc:creator>
  <cp:keywords/>
  <dc:description/>
  <cp:lastModifiedBy>Shazil Shahid (SHAZ0184)</cp:lastModifiedBy>
  <cp:revision>6</cp:revision>
  <dcterms:created xsi:type="dcterms:W3CDTF">2024-04-02T07:53:00Z</dcterms:created>
  <dcterms:modified xsi:type="dcterms:W3CDTF">2024-04-02T08:00:00Z</dcterms:modified>
</cp:coreProperties>
</file>