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2BA9" w14:textId="77777777" w:rsidR="000550A5" w:rsidRDefault="000550A5" w:rsidP="000550A5">
      <w:r>
        <w:t>In Module 7, you had learnt about constructors, destructors, access modifiers and inheritance. Object-oriented programming comes with several features and you will explore them in each new module.</w:t>
      </w:r>
    </w:p>
    <w:p w14:paraId="781DE363" w14:textId="77777777" w:rsidR="000550A5" w:rsidRDefault="000550A5" w:rsidP="000550A5"/>
    <w:p w14:paraId="2DA93A96" w14:textId="77777777" w:rsidR="000550A5" w:rsidRDefault="000550A5" w:rsidP="000550A5">
      <w:r>
        <w:t>In this module, you will see how the real strength of object-oriented programming is demonstrated using encapsulation and polymorphism.</w:t>
      </w:r>
    </w:p>
    <w:p w14:paraId="50395C71" w14:textId="77777777" w:rsidR="000550A5" w:rsidRDefault="000550A5" w:rsidP="000550A5"/>
    <w:p w14:paraId="439C2D9F" w14:textId="77777777" w:rsidR="000550A5" w:rsidRDefault="000550A5" w:rsidP="000550A5">
      <w:r>
        <w:t>Encapsulation ensures the prevention of the code or data from accidental corruption due to errors. In a class, methods that operate on the data in the same class are defined, so the data is always prone to accidental modification from outside methods.</w:t>
      </w:r>
    </w:p>
    <w:p w14:paraId="598F0D0B" w14:textId="77777777" w:rsidR="000550A5" w:rsidRDefault="000550A5" w:rsidP="000550A5"/>
    <w:p w14:paraId="5FF4487E" w14:textId="77777777" w:rsidR="000550A5" w:rsidRDefault="000550A5" w:rsidP="000550A5">
      <w:r>
        <w:t xml:space="preserve">In order to understand the concept of polymorphism, it is essential to learn about method overloading and overriding first. Method overloading is </w:t>
      </w:r>
      <w:proofErr w:type="gramStart"/>
      <w:r>
        <w:t>compile</w:t>
      </w:r>
      <w:proofErr w:type="gramEnd"/>
      <w:r>
        <w:t xml:space="preserve"> time polymorphism and method overriding is run time polymorphism. If a class has several methods with the same name but different parameters (signature), this is called method overloading. However, in method overriding, a derived class has the same method as declared in the base class. Polymorphism, in C#, is the ability of objects of different types to provide a unique interface for different implementations of methods.</w:t>
      </w:r>
    </w:p>
    <w:p w14:paraId="398E0063" w14:textId="77777777" w:rsidR="000550A5" w:rsidRDefault="000550A5" w:rsidP="000550A5"/>
    <w:p w14:paraId="17B19E0C" w14:textId="77777777" w:rsidR="000550A5" w:rsidRDefault="000550A5" w:rsidP="000550A5">
      <w:r>
        <w:t>In this module, you will learn about the following topics:</w:t>
      </w:r>
    </w:p>
    <w:p w14:paraId="14090229" w14:textId="77777777" w:rsidR="000550A5" w:rsidRDefault="000550A5" w:rsidP="000550A5"/>
    <w:p w14:paraId="38A4A388" w14:textId="77777777" w:rsidR="000550A5" w:rsidRDefault="000550A5" w:rsidP="000550A5">
      <w:r>
        <w:t>Encapsulation</w:t>
      </w:r>
    </w:p>
    <w:p w14:paraId="1F225A92" w14:textId="77777777" w:rsidR="000550A5" w:rsidRDefault="000550A5" w:rsidP="000550A5">
      <w:r>
        <w:t>Method overloading and overriding</w:t>
      </w:r>
    </w:p>
    <w:p w14:paraId="3675C50F" w14:textId="66D4AEC1" w:rsidR="0035482E" w:rsidRDefault="000550A5" w:rsidP="000550A5">
      <w:r>
        <w:t>Polymorphism.</w:t>
      </w:r>
    </w:p>
    <w:p w14:paraId="08411488" w14:textId="43BD66E5" w:rsidR="000550A5" w:rsidRDefault="000550A5" w:rsidP="000550A5"/>
    <w:p w14:paraId="4F3C15BC" w14:textId="51ABA260" w:rsidR="000550A5" w:rsidRDefault="000550A5" w:rsidP="000550A5">
      <w:pPr>
        <w:rPr>
          <w:b/>
          <w:bCs/>
        </w:rPr>
      </w:pPr>
      <w:proofErr w:type="gramStart"/>
      <w:r w:rsidRPr="000550A5">
        <w:rPr>
          <w:b/>
          <w:bCs/>
        </w:rPr>
        <w:t>Encapsulation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0812E3E" w14:textId="3CB73E3F" w:rsidR="000550A5" w:rsidRDefault="000550A5" w:rsidP="000550A5">
      <w:hyperlink r:id="rId4" w:history="1">
        <w:r>
          <w:rPr>
            <w:rStyle w:val="Hyperlink"/>
          </w:rPr>
          <w:t>C# - Encapsulation (tutorialspoint.com)</w:t>
        </w:r>
      </w:hyperlink>
    </w:p>
    <w:p w14:paraId="5CDBC722" w14:textId="77777777" w:rsidR="000550A5" w:rsidRPr="000550A5" w:rsidRDefault="000550A5" w:rsidP="000550A5">
      <w:pPr>
        <w:rPr>
          <w:b/>
          <w:bCs/>
        </w:rPr>
      </w:pPr>
    </w:p>
    <w:p w14:paraId="732EF3BE" w14:textId="4FDC8FB0" w:rsidR="00AE749A" w:rsidRDefault="00AE749A" w:rsidP="00AE749A">
      <w:pPr>
        <w:rPr>
          <w:b/>
          <w:bCs/>
        </w:rPr>
      </w:pPr>
      <w:r w:rsidRPr="00AE749A">
        <w:rPr>
          <w:b/>
          <w:bCs/>
        </w:rPr>
        <w:t xml:space="preserve">Method overloading and </w:t>
      </w:r>
      <w:proofErr w:type="gramStart"/>
      <w:r w:rsidRPr="00AE749A">
        <w:rPr>
          <w:b/>
          <w:bCs/>
        </w:rPr>
        <w:t>overriding</w:t>
      </w:r>
      <w:r>
        <w:rPr>
          <w:b/>
          <w:bCs/>
        </w:rPr>
        <w:t xml:space="preserve"> :</w:t>
      </w:r>
      <w:proofErr w:type="gramEnd"/>
    </w:p>
    <w:p w14:paraId="5B81316C" w14:textId="363BA142" w:rsidR="00AE749A" w:rsidRPr="00AE749A" w:rsidRDefault="00AE749A" w:rsidP="00AE749A">
      <w:pPr>
        <w:rPr>
          <w:b/>
          <w:bCs/>
        </w:rPr>
      </w:pPr>
      <w:hyperlink r:id="rId5" w:history="1">
        <w:r>
          <w:rPr>
            <w:rStyle w:val="Hyperlink"/>
          </w:rPr>
          <w:t xml:space="preserve">Overloading and </w:t>
        </w:r>
        <w:proofErr w:type="gramStart"/>
        <w:r>
          <w:rPr>
            <w:rStyle w:val="Hyperlink"/>
          </w:rPr>
          <w:t>Overriding</w:t>
        </w:r>
        <w:proofErr w:type="gramEnd"/>
        <w:r>
          <w:rPr>
            <w:rStyle w:val="Hyperlink"/>
          </w:rPr>
          <w:t xml:space="preserve"> in C# | Working | Examples | Advantages (educba.com)</w:t>
        </w:r>
      </w:hyperlink>
    </w:p>
    <w:p w14:paraId="54212F97" w14:textId="28A6240A" w:rsidR="000550A5" w:rsidRDefault="000550A5" w:rsidP="000550A5"/>
    <w:p w14:paraId="2D54AA27" w14:textId="0DED7F3A" w:rsidR="00AE749A" w:rsidRDefault="00AE749A" w:rsidP="00AE749A">
      <w:pPr>
        <w:rPr>
          <w:b/>
          <w:bCs/>
        </w:rPr>
      </w:pPr>
      <w:proofErr w:type="gramStart"/>
      <w:r w:rsidRPr="00AE749A">
        <w:rPr>
          <w:b/>
          <w:bCs/>
        </w:rPr>
        <w:t>Polymorphis</w:t>
      </w:r>
      <w:r>
        <w:rPr>
          <w:b/>
          <w:bCs/>
        </w:rPr>
        <w:t>m :</w:t>
      </w:r>
      <w:proofErr w:type="gramEnd"/>
      <w:r>
        <w:rPr>
          <w:b/>
          <w:bCs/>
        </w:rPr>
        <w:t xml:space="preserve"> </w:t>
      </w:r>
    </w:p>
    <w:p w14:paraId="6B3685D2" w14:textId="353B3991" w:rsidR="00AE749A" w:rsidRDefault="00AE749A" w:rsidP="00AE749A">
      <w:pPr>
        <w:rPr>
          <w:b/>
          <w:bCs/>
        </w:rPr>
      </w:pPr>
      <w:hyperlink r:id="rId6" w:history="1">
        <w:r>
          <w:rPr>
            <w:rStyle w:val="Hyperlink"/>
          </w:rPr>
          <w:t xml:space="preserve">C# Static and Dynamic Polymorphism - </w:t>
        </w:r>
        <w:proofErr w:type="spellStart"/>
        <w:r>
          <w:rPr>
            <w:rStyle w:val="Hyperlink"/>
          </w:rPr>
          <w:t>Studytonight</w:t>
        </w:r>
        <w:proofErr w:type="spellEnd"/>
      </w:hyperlink>
    </w:p>
    <w:p w14:paraId="24724D44" w14:textId="50FCD112" w:rsidR="00AE749A" w:rsidRDefault="00AE749A" w:rsidP="00AE749A">
      <w:pPr>
        <w:rPr>
          <w:b/>
          <w:bCs/>
        </w:rPr>
      </w:pPr>
      <w:hyperlink r:id="rId7" w:history="1">
        <w:r>
          <w:rPr>
            <w:rStyle w:val="Hyperlink"/>
          </w:rPr>
          <w:t>OOP Concepts in C# - Polymorphism, Interfaces and Inheritance | codeeasy.io</w:t>
        </w:r>
      </w:hyperlink>
    </w:p>
    <w:p w14:paraId="6EB8D48E" w14:textId="26C4A077" w:rsidR="005549BF" w:rsidRDefault="005549BF" w:rsidP="005549BF">
      <w:pPr>
        <w:rPr>
          <w:b/>
          <w:bCs/>
        </w:rPr>
      </w:pPr>
      <w:proofErr w:type="gramStart"/>
      <w:r>
        <w:rPr>
          <w:b/>
          <w:bCs/>
        </w:rPr>
        <w:lastRenderedPageBreak/>
        <w:t>Exercise :</w:t>
      </w:r>
      <w:proofErr w:type="gramEnd"/>
      <w:r>
        <w:rPr>
          <w:b/>
          <w:bCs/>
        </w:rPr>
        <w:t xml:space="preserve"> </w:t>
      </w:r>
    </w:p>
    <w:p w14:paraId="1C2202ED" w14:textId="77777777" w:rsidR="005549BF" w:rsidRPr="005549BF" w:rsidRDefault="005549BF" w:rsidP="0055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49B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3.4   How private are private instance variables? </w:t>
      </w:r>
      <w:r w:rsidRPr="005549B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5549BF" w:rsidRPr="005549BF" w14:paraId="46C38ACE" w14:textId="77777777" w:rsidTr="005549BF">
        <w:trPr>
          <w:tblCellSpacing w:w="15" w:type="dxa"/>
        </w:trPr>
        <w:tc>
          <w:tcPr>
            <w:tcW w:w="75" w:type="dxa"/>
            <w:hideMark/>
          </w:tcPr>
          <w:p w14:paraId="5FD6F133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14:paraId="53F01239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purpose of this exercise is to find out how private </w:t>
            </w:r>
            <w:proofErr w:type="spellStart"/>
            <w:r w:rsidRPr="005549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private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instance variables</w:t>
            </w: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are in C#.</w:t>
            </w:r>
          </w:p>
          <w:p w14:paraId="3BF7EB06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the </w:t>
            </w:r>
            <w:proofErr w:type="spellStart"/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"https://homes.cs.aau.dk/~normark/oop-csharp/html/notes/source-programs/classes/user/normark/oop-csharp-1/sources/c-sharp/bank-account/bank-account-0a/bank-account.txt" </w:instrText>
            </w: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5549BF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class. Now modify this class such that each bank account has a backup account. For the backup account you will need a new (private) instance variable of type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Modify the </w:t>
            </w:r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Withdraw</w:t>
            </w: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method, such that if there is not enough money available in the current account, then withdraw the money from the backup account. </w:t>
            </w:r>
            <w:r w:rsidRPr="00554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 an experiment, access the balance of the backup account directly, in the following way:</w:t>
            </w:r>
          </w:p>
          <w:p w14:paraId="3100289C" w14:textId="77777777" w:rsidR="005549BF" w:rsidRPr="005549BF" w:rsidRDefault="005549BF" w:rsidP="00554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backupAccount.balance</w:t>
            </w:r>
            <w:proofErr w:type="spellEnd"/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-= ... </w:t>
            </w:r>
          </w:p>
          <w:p w14:paraId="6E22C3EF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it possible to modify the private state of one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from another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Discuss and explain your findings. Are you surprised?</w:t>
            </w:r>
          </w:p>
        </w:tc>
      </w:tr>
    </w:tbl>
    <w:p w14:paraId="56B0D8BA" w14:textId="77777777" w:rsidR="005549BF" w:rsidRPr="005549BF" w:rsidRDefault="005549BF" w:rsidP="00554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49B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5549BF" w:rsidRPr="005549BF" w14:paraId="2B7BEC7C" w14:textId="77777777" w:rsidTr="005549BF">
        <w:trPr>
          <w:tblCellSpacing w:w="15" w:type="dxa"/>
        </w:trPr>
        <w:tc>
          <w:tcPr>
            <w:tcW w:w="75" w:type="dxa"/>
            <w:hideMark/>
          </w:tcPr>
          <w:p w14:paraId="597733E1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14:paraId="4D0E368C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is possible for one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object to modify the balance of another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object. The version of class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shown below demonstrates this. Please notice the line</w:t>
            </w:r>
          </w:p>
          <w:p w14:paraId="354F83B5" w14:textId="77777777" w:rsidR="005549BF" w:rsidRPr="005549BF" w:rsidRDefault="005549BF" w:rsidP="00554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backupAccount.balance</w:t>
            </w:r>
            <w:proofErr w:type="spellEnd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-= amount - balance;</w:t>
            </w:r>
          </w:p>
          <w:p w14:paraId="467C9158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 the method </w:t>
            </w:r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withdraw</w:t>
            </w: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33E0A799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Is this reasonable? Yes. Our observations pertain to objects in the running program - the dynamic situation. Our attention to firewalls (icebergs and representation independence) is oriented towards the source program - the static situation. In relation to programmers, who write the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class and related classes, it is important to enforce the discipline that the data representation of foreign classes is invisible. Without such a policy the idea of </w:t>
            </w:r>
            <w:r w:rsidRPr="005549BF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representation independence</w:t>
            </w: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will be shipwrecked. This is a software engineering concern.</w:t>
            </w:r>
          </w:p>
          <w:p w14:paraId="4C8A6F20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causes no software engineering problems if one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object can modify the data of another </w:t>
            </w:r>
            <w:proofErr w:type="spellStart"/>
            <w:r w:rsidRPr="005549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BankAccount</w:t>
            </w:r>
            <w:proofErr w:type="spell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object in the way sketched above.</w:t>
            </w:r>
          </w:p>
          <w:p w14:paraId="75D5F098" w14:textId="77777777" w:rsidR="005549BF" w:rsidRPr="005549BF" w:rsidRDefault="005549BF" w:rsidP="005549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Here follows my programmed solution to </w:t>
            </w:r>
            <w:proofErr w:type="gramStart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this exercises</w:t>
            </w:r>
            <w:proofErr w:type="gramEnd"/>
            <w:r w:rsidRPr="005549B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</w:t>
            </w:r>
          </w:p>
        </w:tc>
      </w:tr>
    </w:tbl>
    <w:p w14:paraId="604CAD6D" w14:textId="77777777" w:rsidR="005549BF" w:rsidRPr="00AE749A" w:rsidRDefault="005549BF" w:rsidP="005549BF">
      <w:pPr>
        <w:rPr>
          <w:b/>
          <w:bCs/>
        </w:rPr>
      </w:pPr>
    </w:p>
    <w:p w14:paraId="08C15CEB" w14:textId="36963C6C" w:rsidR="00AE749A" w:rsidRDefault="00296344" w:rsidP="000550A5">
      <w:proofErr w:type="gramStart"/>
      <w:r>
        <w:t>Solution :</w:t>
      </w:r>
      <w:proofErr w:type="gramEnd"/>
      <w:r>
        <w:t xml:space="preserve"> </w:t>
      </w:r>
    </w:p>
    <w:p w14:paraId="3C98CB42" w14:textId="4CBA7C84" w:rsidR="00296344" w:rsidRDefault="00296344" w:rsidP="000550A5"/>
    <w:p w14:paraId="2947B01E" w14:textId="3E3C3269" w:rsidR="00296344" w:rsidRDefault="00296344" w:rsidP="000550A5"/>
    <w:p w14:paraId="2666B2DF" w14:textId="4CE8EEDA" w:rsidR="00296344" w:rsidRDefault="00296344" w:rsidP="000550A5"/>
    <w:p w14:paraId="04255220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lastRenderedPageBreak/>
        <w:t>using System;</w:t>
      </w:r>
    </w:p>
    <w:p w14:paraId="26CC4043" w14:textId="77777777" w:rsidR="00296344" w:rsidRDefault="00296344" w:rsidP="00296344">
      <w:pPr>
        <w:pStyle w:val="HTMLPreformatted"/>
        <w:rPr>
          <w:color w:val="000000"/>
        </w:rPr>
      </w:pPr>
    </w:p>
    <w:p w14:paraId="04CA0B62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BankAccount</w:t>
      </w:r>
      <w:proofErr w:type="spellEnd"/>
      <w:r>
        <w:rPr>
          <w:color w:val="000000"/>
        </w:rPr>
        <w:t xml:space="preserve"> {</w:t>
      </w:r>
    </w:p>
    <w:p w14:paraId="56235530" w14:textId="77777777" w:rsidR="00296344" w:rsidRDefault="00296344" w:rsidP="00296344">
      <w:pPr>
        <w:pStyle w:val="HTMLPreformatted"/>
        <w:rPr>
          <w:color w:val="000000"/>
        </w:rPr>
      </w:pPr>
    </w:p>
    <w:p w14:paraId="2488012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private double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>;</w:t>
      </w:r>
    </w:p>
    <w:p w14:paraId="10A22D63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private string owner;</w:t>
      </w:r>
    </w:p>
    <w:p w14:paraId="38B3E31E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private double balance;</w:t>
      </w:r>
    </w:p>
    <w:p w14:paraId="681CB98E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private </w:t>
      </w:r>
      <w:proofErr w:type="spellStart"/>
      <w:r>
        <w:rPr>
          <w:color w:val="000000"/>
        </w:rPr>
        <w:t>BankAccount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backupAccount</w:t>
      </w:r>
      <w:proofErr w:type="spellEnd"/>
      <w:r>
        <w:rPr>
          <w:color w:val="000000"/>
        </w:rPr>
        <w:t>;</w:t>
      </w:r>
    </w:p>
    <w:p w14:paraId="31077D9D" w14:textId="77777777" w:rsidR="00296344" w:rsidRDefault="00296344" w:rsidP="00296344">
      <w:pPr>
        <w:pStyle w:val="HTMLPreformatted"/>
        <w:rPr>
          <w:color w:val="000000"/>
        </w:rPr>
      </w:pPr>
    </w:p>
    <w:p w14:paraId="076AC1A3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</w:t>
      </w:r>
      <w:proofErr w:type="spellStart"/>
      <w:proofErr w:type="gramStart"/>
      <w:r>
        <w:rPr>
          <w:color w:val="000000"/>
        </w:rPr>
        <w:t>BankAccount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owner, double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 xml:space="preserve">, </w:t>
      </w:r>
    </w:p>
    <w:p w14:paraId="25933646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BankAccount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backupAccount</w:t>
      </w:r>
      <w:proofErr w:type="spellEnd"/>
      <w:r>
        <w:rPr>
          <w:color w:val="000000"/>
        </w:rPr>
        <w:t>) {</w:t>
      </w:r>
    </w:p>
    <w:p w14:paraId="1B95EDC7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this.interestRate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>;</w:t>
      </w:r>
    </w:p>
    <w:p w14:paraId="61CFB6AB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this.owner</w:t>
      </w:r>
      <w:proofErr w:type="spellEnd"/>
      <w:proofErr w:type="gramEnd"/>
      <w:r>
        <w:rPr>
          <w:color w:val="000000"/>
        </w:rPr>
        <w:t xml:space="preserve"> = owner; </w:t>
      </w:r>
    </w:p>
    <w:p w14:paraId="789FB3FB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this.balance</w:t>
      </w:r>
      <w:proofErr w:type="spellEnd"/>
      <w:proofErr w:type="gramEnd"/>
      <w:r>
        <w:rPr>
          <w:color w:val="000000"/>
        </w:rPr>
        <w:t xml:space="preserve"> = 0.0;</w:t>
      </w:r>
    </w:p>
    <w:p w14:paraId="21C899AC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this.backupAccount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backupAccount</w:t>
      </w:r>
      <w:proofErr w:type="spellEnd"/>
      <w:r>
        <w:rPr>
          <w:color w:val="000000"/>
        </w:rPr>
        <w:t>;</w:t>
      </w:r>
    </w:p>
    <w:p w14:paraId="27BC2E22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79428F3C" w14:textId="77777777" w:rsidR="00296344" w:rsidRDefault="00296344" w:rsidP="00296344">
      <w:pPr>
        <w:pStyle w:val="HTMLPreformatted"/>
        <w:rPr>
          <w:color w:val="000000"/>
        </w:rPr>
      </w:pPr>
    </w:p>
    <w:p w14:paraId="097DFC8B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</w:t>
      </w:r>
      <w:proofErr w:type="spellStart"/>
      <w:proofErr w:type="gramStart"/>
      <w:r>
        <w:rPr>
          <w:color w:val="000000"/>
        </w:rPr>
        <w:t>BankAccount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owner, double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 xml:space="preserve">): </w:t>
      </w:r>
    </w:p>
    <w:p w14:paraId="414E0AD5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this(</w:t>
      </w:r>
      <w:proofErr w:type="gramEnd"/>
      <w:r>
        <w:rPr>
          <w:color w:val="000000"/>
        </w:rPr>
        <w:t xml:space="preserve">owner,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>, null){</w:t>
      </w:r>
    </w:p>
    <w:p w14:paraId="6A0258E8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   </w:t>
      </w:r>
    </w:p>
    <w:p w14:paraId="771999B7" w14:textId="77777777" w:rsidR="00296344" w:rsidRDefault="00296344" w:rsidP="00296344">
      <w:pPr>
        <w:pStyle w:val="HTMLPreformatted"/>
        <w:rPr>
          <w:color w:val="000000"/>
        </w:rPr>
      </w:pPr>
    </w:p>
    <w:p w14:paraId="2C2AEEBA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</w:t>
      </w:r>
      <w:proofErr w:type="spellStart"/>
      <w:proofErr w:type="gramStart"/>
      <w:r>
        <w:rPr>
          <w:color w:val="000000"/>
        </w:rPr>
        <w:t>BankAccount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owner): this(owner, 0.0) {</w:t>
      </w:r>
    </w:p>
    <w:p w14:paraId="0615291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74D72BAD" w14:textId="77777777" w:rsidR="00296344" w:rsidRDefault="00296344" w:rsidP="00296344">
      <w:pPr>
        <w:pStyle w:val="HTMLPreformatted"/>
        <w:rPr>
          <w:color w:val="000000"/>
        </w:rPr>
      </w:pPr>
    </w:p>
    <w:p w14:paraId="7DB38C7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double Balance () {</w:t>
      </w:r>
    </w:p>
    <w:p w14:paraId="6C21DFB1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return balance;</w:t>
      </w:r>
    </w:p>
    <w:p w14:paraId="6A8F775E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1CE34AE9" w14:textId="77777777" w:rsidR="00296344" w:rsidRDefault="00296344" w:rsidP="00296344">
      <w:pPr>
        <w:pStyle w:val="HTMLPreformatted"/>
        <w:rPr>
          <w:color w:val="000000"/>
        </w:rPr>
      </w:pPr>
    </w:p>
    <w:p w14:paraId="56BD867D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void </w:t>
      </w:r>
      <w:proofErr w:type="gramStart"/>
      <w:r>
        <w:rPr>
          <w:color w:val="000000"/>
        </w:rPr>
        <w:t>withdraw</w:t>
      </w:r>
      <w:proofErr w:type="gramEnd"/>
      <w:r>
        <w:rPr>
          <w:color w:val="000000"/>
        </w:rPr>
        <w:t xml:space="preserve"> (double amount) {</w:t>
      </w:r>
    </w:p>
    <w:p w14:paraId="3FDD4BF1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if (balance &gt;= amount)</w:t>
      </w:r>
    </w:p>
    <w:p w14:paraId="27B730EC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   balance -= amount;</w:t>
      </w:r>
    </w:p>
    <w:p w14:paraId="39DC9571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else if (balance &lt; amount &amp;&amp; </w:t>
      </w:r>
      <w:proofErr w:type="spellStart"/>
      <w:proofErr w:type="gramStart"/>
      <w:r>
        <w:rPr>
          <w:color w:val="000000"/>
        </w:rPr>
        <w:t>backupAccount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null){</w:t>
      </w:r>
    </w:p>
    <w:p w14:paraId="5E5DE35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backupAccount.balance</w:t>
      </w:r>
      <w:proofErr w:type="spellEnd"/>
      <w:r>
        <w:rPr>
          <w:color w:val="000000"/>
        </w:rPr>
        <w:t xml:space="preserve"> -= amount - balance;</w:t>
      </w:r>
    </w:p>
    <w:p w14:paraId="52E88CC0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   balance = 0; </w:t>
      </w:r>
    </w:p>
    <w:p w14:paraId="3E6C8867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64B9AB69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else throw new Exception("Help!");</w:t>
      </w:r>
    </w:p>
    <w:p w14:paraId="41F1CCBC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74483038" w14:textId="77777777" w:rsidR="00296344" w:rsidRDefault="00296344" w:rsidP="00296344">
      <w:pPr>
        <w:pStyle w:val="HTMLPreformatted"/>
        <w:rPr>
          <w:color w:val="000000"/>
        </w:rPr>
      </w:pPr>
    </w:p>
    <w:p w14:paraId="106ED214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void deposit (double amount) {</w:t>
      </w:r>
    </w:p>
    <w:p w14:paraId="067DF4F4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balance += amount;</w:t>
      </w:r>
    </w:p>
    <w:p w14:paraId="292AE426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6D7F3F6C" w14:textId="77777777" w:rsidR="00296344" w:rsidRDefault="00296344" w:rsidP="00296344">
      <w:pPr>
        <w:pStyle w:val="HTMLPreformatted"/>
        <w:rPr>
          <w:color w:val="000000"/>
        </w:rPr>
      </w:pPr>
    </w:p>
    <w:p w14:paraId="45B10639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void </w:t>
      </w:r>
      <w:proofErr w:type="spellStart"/>
      <w:proofErr w:type="gramStart"/>
      <w:r>
        <w:rPr>
          <w:color w:val="000000"/>
        </w:rPr>
        <w:t>addInterests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3489971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balance = balance + balance * </w:t>
      </w:r>
      <w:proofErr w:type="spellStart"/>
      <w:r>
        <w:rPr>
          <w:color w:val="000000"/>
        </w:rPr>
        <w:t>interestRate</w:t>
      </w:r>
      <w:proofErr w:type="spellEnd"/>
      <w:r>
        <w:rPr>
          <w:color w:val="000000"/>
        </w:rPr>
        <w:t>;</w:t>
      </w:r>
    </w:p>
    <w:p w14:paraId="03334AA3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    </w:t>
      </w:r>
    </w:p>
    <w:p w14:paraId="61C306BC" w14:textId="77777777" w:rsidR="00296344" w:rsidRDefault="00296344" w:rsidP="00296344">
      <w:pPr>
        <w:pStyle w:val="HTMLPreformatted"/>
        <w:rPr>
          <w:color w:val="000000"/>
        </w:rPr>
      </w:pPr>
    </w:p>
    <w:p w14:paraId="11E64AF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public override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4AD7C3F2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return owner + "'s account holds " +</w:t>
      </w:r>
    </w:p>
    <w:p w14:paraId="5284F44D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         + balance + " kroner";</w:t>
      </w:r>
    </w:p>
    <w:p w14:paraId="519D228F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1443BA11" w14:textId="77777777" w:rsidR="00296344" w:rsidRDefault="00296344" w:rsidP="00296344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14:paraId="1F1FF2DF" w14:textId="77777777" w:rsidR="00296344" w:rsidRDefault="00296344" w:rsidP="000550A5"/>
    <w:sectPr w:rsidR="0029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15"/>
    <w:rsid w:val="000550A5"/>
    <w:rsid w:val="001022FE"/>
    <w:rsid w:val="00145D15"/>
    <w:rsid w:val="00296344"/>
    <w:rsid w:val="0035482E"/>
    <w:rsid w:val="005549BF"/>
    <w:rsid w:val="006A0255"/>
    <w:rsid w:val="00AE749A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0DE4"/>
  <w15:chartTrackingRefBased/>
  <w15:docId w15:val="{A686789C-00FF-4BB5-80E6-8AFF4656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0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49B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549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easy.io/lesson/polymorph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ytonight.com/post/csharp-polymorphism" TargetMode="External"/><Relationship Id="rId5" Type="http://schemas.openxmlformats.org/officeDocument/2006/relationships/hyperlink" Target="https://www.educba.com/overloading-and-overriding-in-c/" TargetMode="External"/><Relationship Id="rId4" Type="http://schemas.openxmlformats.org/officeDocument/2006/relationships/hyperlink" Target="https://www.tutorialspoint.com/csharp/csharp_encapsulation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zarin</dc:creator>
  <cp:keywords/>
  <dc:description/>
  <cp:lastModifiedBy>reza zarin</cp:lastModifiedBy>
  <cp:revision>2</cp:revision>
  <dcterms:created xsi:type="dcterms:W3CDTF">2022-11-02T14:18:00Z</dcterms:created>
  <dcterms:modified xsi:type="dcterms:W3CDTF">2022-11-02T14:51:00Z</dcterms:modified>
</cp:coreProperties>
</file>