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8ABF7" w14:textId="77777777" w:rsidR="00EA22B3" w:rsidRDefault="00EA22B3" w:rsidP="00EA22B3">
      <w:pPr>
        <w:ind w:right="-13" w:firstLine="0"/>
        <w:jc w:val="center"/>
        <w:rPr>
          <w:b/>
          <w:caps/>
          <w:sz w:val="16"/>
          <w:szCs w:val="16"/>
        </w:rPr>
      </w:pPr>
      <w:r>
        <w:rPr>
          <w:b/>
          <w:sz w:val="22"/>
          <w:szCs w:val="26"/>
        </w:rPr>
        <w:t>Министерство науки и высшего образования Российской Федерации</w:t>
      </w:r>
    </w:p>
    <w:p w14:paraId="1849EF16" w14:textId="77777777" w:rsidR="00EA22B3" w:rsidRDefault="00EA22B3" w:rsidP="00EA22B3">
      <w:pPr>
        <w:spacing w:line="360" w:lineRule="auto"/>
        <w:ind w:right="-13" w:firstLine="0"/>
        <w:jc w:val="center"/>
        <w:rPr>
          <w:rFonts w:eastAsia="Calibri"/>
          <w:b/>
          <w:caps/>
          <w:sz w:val="16"/>
          <w:szCs w:val="1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765D5FD" w14:textId="77777777" w:rsidR="00EA22B3" w:rsidRDefault="00EA22B3" w:rsidP="00EA22B3">
      <w:pPr>
        <w:ind w:right="-13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“НАЦИОНАЛЬНЫЙ ИССЛЕДОВАТЕЛЬСКИЙ УНИВЕРСИТЕТ ИТМО”</w:t>
      </w:r>
    </w:p>
    <w:p w14:paraId="48CF3130" w14:textId="77777777" w:rsidR="00EA22B3" w:rsidRDefault="00EA22B3" w:rsidP="00EA22B3">
      <w:pPr>
        <w:pStyle w:val="a3"/>
        <w:ind w:right="-13"/>
        <w:jc w:val="center"/>
        <w:rPr>
          <w:sz w:val="24"/>
          <w:szCs w:val="24"/>
        </w:rPr>
      </w:pPr>
    </w:p>
    <w:p w14:paraId="4F9ED5F4" w14:textId="77777777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jc w:val="left"/>
        <w:textAlignment w:val="baseline"/>
        <w:rPr>
          <w:b/>
          <w:szCs w:val="20"/>
          <w:lang w:eastAsia="ja-JP"/>
        </w:rPr>
      </w:pPr>
      <w:r>
        <w:rPr>
          <w:b/>
          <w:szCs w:val="20"/>
          <w:lang w:eastAsia="ja-JP"/>
        </w:rPr>
        <w:tab/>
      </w:r>
    </w:p>
    <w:p w14:paraId="1B82D17A" w14:textId="4EF41F02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jc w:val="left"/>
        <w:textAlignment w:val="baseline"/>
        <w:rPr>
          <w:szCs w:val="20"/>
          <w:u w:val="single"/>
          <w:lang w:eastAsia="ja-JP"/>
        </w:rPr>
      </w:pPr>
      <w:r>
        <w:rPr>
          <w:b/>
          <w:szCs w:val="20"/>
          <w:lang w:eastAsia="ja-JP"/>
        </w:rPr>
        <w:t xml:space="preserve">Факультет </w:t>
      </w:r>
      <w:r>
        <w:rPr>
          <w:szCs w:val="20"/>
          <w:u w:val="single"/>
          <w:lang w:eastAsia="ja-JP"/>
        </w:rPr>
        <w:t>Институт прикладных компьютерных наук</w:t>
      </w:r>
      <w:r>
        <w:rPr>
          <w:szCs w:val="20"/>
          <w:u w:val="single"/>
          <w:lang w:eastAsia="ja-JP"/>
        </w:rPr>
        <w:tab/>
      </w:r>
    </w:p>
    <w:p w14:paraId="04AAF503" w14:textId="77777777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textAlignment w:val="baseline"/>
        <w:rPr>
          <w:szCs w:val="20"/>
          <w:u w:val="single"/>
          <w:lang w:eastAsia="ja-JP"/>
        </w:rPr>
      </w:pPr>
    </w:p>
    <w:p w14:paraId="2D8636B4" w14:textId="6ADA1275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textAlignment w:val="baseline"/>
        <w:rPr>
          <w:szCs w:val="20"/>
          <w:u w:val="single"/>
          <w:lang w:eastAsia="ja-JP"/>
        </w:rPr>
      </w:pPr>
      <w:r>
        <w:rPr>
          <w:b/>
        </w:rPr>
        <w:t>Направление подготовки</w:t>
      </w:r>
      <w:r>
        <w:rPr>
          <w:b/>
          <w:sz w:val="16"/>
          <w:szCs w:val="16"/>
        </w:rPr>
        <w:t xml:space="preserve"> </w:t>
      </w:r>
      <w:r>
        <w:rPr>
          <w:b/>
        </w:rPr>
        <w:t>(специальность)</w:t>
      </w:r>
      <w:r>
        <w:t xml:space="preserve">  </w:t>
      </w:r>
      <w:r w:rsidRPr="00EA22B3">
        <w:rPr>
          <w:u w:val="single"/>
        </w:rPr>
        <w:t>Инфокоммуникационные технологии и системы связи</w:t>
      </w:r>
      <w:r>
        <w:rPr>
          <w:u w:val="single"/>
        </w:rPr>
        <w:tab/>
      </w:r>
    </w:p>
    <w:p w14:paraId="10ED5D3A" w14:textId="77777777" w:rsidR="00EA22B3" w:rsidRDefault="00EA22B3" w:rsidP="00EA22B3">
      <w:pPr>
        <w:pStyle w:val="a3"/>
        <w:ind w:right="-13"/>
        <w:jc w:val="center"/>
        <w:rPr>
          <w:szCs w:val="28"/>
        </w:rPr>
      </w:pPr>
    </w:p>
    <w:p w14:paraId="7D1E38A2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6F9265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24FE3C3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7023E5B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DFE14E0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6B4C099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EDD8E8D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4F747F5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DE19D15" w14:textId="1ABBFDDF" w:rsidR="00EA22B3" w:rsidRPr="00F274CB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Лабораторныя работа №</w:t>
      </w:r>
      <w:r w:rsidR="00620137">
        <w:rPr>
          <w:b w:val="0"/>
          <w:caps/>
          <w:spacing w:val="20"/>
          <w:sz w:val="32"/>
          <w:szCs w:val="32"/>
        </w:rPr>
        <w:t>3</w:t>
      </w:r>
    </w:p>
    <w:p w14:paraId="33542863" w14:textId="77777777" w:rsidR="00EA22B3" w:rsidRDefault="00EA22B3" w:rsidP="00EA22B3">
      <w:pPr>
        <w:pStyle w:val="a3"/>
        <w:ind w:right="-13"/>
        <w:jc w:val="center"/>
        <w:rPr>
          <w:b w:val="0"/>
          <w:sz w:val="24"/>
          <w:szCs w:val="24"/>
        </w:rPr>
      </w:pPr>
    </w:p>
    <w:p w14:paraId="3E9E3E2C" w14:textId="418FDB9A" w:rsidR="00EA22B3" w:rsidRDefault="00EA22B3" w:rsidP="00EA22B3">
      <w:pPr>
        <w:pStyle w:val="a3"/>
        <w:tabs>
          <w:tab w:val="center" w:pos="4955"/>
          <w:tab w:val="left" w:pos="8489"/>
        </w:tabs>
        <w:ind w:right="-13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по курсу «Методы оптимизации»</w:t>
      </w:r>
    </w:p>
    <w:p w14:paraId="5FA36137" w14:textId="67AA03E6" w:rsidR="00EA22B3" w:rsidRDefault="00EA22B3" w:rsidP="00EA22B3">
      <w:pPr>
        <w:pStyle w:val="a3"/>
        <w:tabs>
          <w:tab w:val="center" w:pos="4955"/>
          <w:tab w:val="left" w:pos="8489"/>
        </w:tabs>
        <w:ind w:right="-13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«</w:t>
      </w:r>
      <w:r w:rsidR="00620137">
        <w:rPr>
          <w:b w:val="0"/>
          <w:sz w:val="24"/>
          <w:szCs w:val="24"/>
        </w:rPr>
        <w:t>Метод барьеров</w:t>
      </w:r>
      <w:r>
        <w:rPr>
          <w:b w:val="0"/>
          <w:sz w:val="24"/>
          <w:szCs w:val="24"/>
        </w:rPr>
        <w:t>»</w:t>
      </w:r>
    </w:p>
    <w:p w14:paraId="57C40084" w14:textId="77777777" w:rsidR="00EA22B3" w:rsidRDefault="00EA22B3" w:rsidP="00EA22B3">
      <w:pPr>
        <w:spacing w:after="200" w:line="240" w:lineRule="auto"/>
        <w:ind w:firstLine="0"/>
        <w:jc w:val="center"/>
        <w:rPr>
          <w:rFonts w:eastAsia="Calibri"/>
          <w:b/>
          <w:lang w:eastAsia="en-US"/>
        </w:rPr>
      </w:pPr>
    </w:p>
    <w:p w14:paraId="38D6C8AC" w14:textId="77777777" w:rsidR="00EA22B3" w:rsidRDefault="00EA22B3" w:rsidP="00EA22B3">
      <w:pPr>
        <w:pStyle w:val="a3"/>
        <w:rPr>
          <w:b w:val="0"/>
          <w:sz w:val="24"/>
          <w:szCs w:val="24"/>
        </w:rPr>
      </w:pPr>
    </w:p>
    <w:p w14:paraId="4B3672DE" w14:textId="77777777" w:rsidR="0006537E" w:rsidRDefault="0006537E" w:rsidP="00EA22B3">
      <w:pPr>
        <w:pStyle w:val="a3"/>
        <w:rPr>
          <w:b w:val="0"/>
          <w:sz w:val="24"/>
          <w:szCs w:val="24"/>
        </w:rPr>
      </w:pPr>
    </w:p>
    <w:p w14:paraId="1DCD8E18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71D0F6A6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78932687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4039FC5C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0B931DE2" w14:textId="77777777" w:rsidR="00EA22B3" w:rsidRPr="00317C2C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25EE0D04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313147BD" w14:textId="77777777" w:rsidR="00EA22B3" w:rsidRDefault="00EA22B3" w:rsidP="0006537E">
      <w:pPr>
        <w:pStyle w:val="a3"/>
        <w:rPr>
          <w:b w:val="0"/>
          <w:sz w:val="24"/>
          <w:szCs w:val="24"/>
        </w:rPr>
      </w:pPr>
    </w:p>
    <w:p w14:paraId="1B9EAD65" w14:textId="77777777" w:rsidR="0006537E" w:rsidRDefault="0006537E" w:rsidP="0006537E">
      <w:pPr>
        <w:pStyle w:val="Authortitle"/>
      </w:pPr>
      <w:r>
        <w:t>Автор:</w:t>
      </w:r>
    </w:p>
    <w:p w14:paraId="316EC9B1" w14:textId="74C73EE1" w:rsidR="0006537E" w:rsidRPr="00F274CB" w:rsidRDefault="0006537E" w:rsidP="0006537E">
      <w:pPr>
        <w:pStyle w:val="Author"/>
        <w:rPr>
          <w:i w:val="0"/>
          <w:iCs/>
        </w:rPr>
      </w:pPr>
      <w:r w:rsidRPr="00F274CB">
        <w:rPr>
          <w:i w:val="0"/>
          <w:iCs/>
        </w:rPr>
        <w:t>Щетинников К.Д.</w:t>
      </w:r>
    </w:p>
    <w:p w14:paraId="628241EE" w14:textId="0C422CDE" w:rsidR="0006537E" w:rsidRPr="00D01808" w:rsidRDefault="0006537E" w:rsidP="0006537E">
      <w:pPr>
        <w:pStyle w:val="Author"/>
        <w:rPr>
          <w:i w:val="0"/>
          <w:iCs/>
          <w:szCs w:val="24"/>
        </w:rPr>
      </w:pPr>
      <w:r w:rsidRPr="00D01808">
        <w:rPr>
          <w:i w:val="0"/>
          <w:iCs/>
          <w:szCs w:val="24"/>
        </w:rPr>
        <w:t>Группа №</w:t>
      </w:r>
      <w:r w:rsidRPr="00D01808">
        <w:rPr>
          <w:i w:val="0"/>
          <w:iCs/>
          <w:color w:val="000000"/>
          <w:szCs w:val="24"/>
          <w:shd w:val="clear" w:color="auto" w:fill="FFFFFF"/>
        </w:rPr>
        <w:t xml:space="preserve"> M4154</w:t>
      </w:r>
    </w:p>
    <w:p w14:paraId="3A282739" w14:textId="77777777" w:rsidR="0006537E" w:rsidRDefault="0006537E" w:rsidP="0006537E">
      <w:pPr>
        <w:pStyle w:val="Authortitle"/>
      </w:pPr>
      <w:r>
        <w:t>Преподаватель:</w:t>
      </w:r>
    </w:p>
    <w:p w14:paraId="1ED3E0F8" w14:textId="75FB530E" w:rsidR="0006537E" w:rsidRDefault="0006537E" w:rsidP="0006537E">
      <w:pPr>
        <w:pStyle w:val="Authortitle"/>
      </w:pPr>
      <w:r>
        <w:t>Головкина А.Г.</w:t>
      </w:r>
    </w:p>
    <w:p w14:paraId="4258FEE3" w14:textId="77777777" w:rsidR="00EA22B3" w:rsidRDefault="00EA22B3" w:rsidP="00EA22B3">
      <w:pPr>
        <w:pStyle w:val="a3"/>
        <w:rPr>
          <w:b w:val="0"/>
          <w:sz w:val="24"/>
          <w:szCs w:val="24"/>
        </w:rPr>
      </w:pPr>
    </w:p>
    <w:p w14:paraId="6B3712FE" w14:textId="77777777" w:rsidR="00EA22B3" w:rsidRDefault="00EA22B3" w:rsidP="00EA22B3">
      <w:pPr>
        <w:pStyle w:val="a3"/>
        <w:jc w:val="center"/>
        <w:rPr>
          <w:b w:val="0"/>
          <w:sz w:val="24"/>
          <w:szCs w:val="24"/>
        </w:rPr>
      </w:pPr>
    </w:p>
    <w:p w14:paraId="24D92E9C" w14:textId="77777777" w:rsidR="006136FC" w:rsidRDefault="006136FC" w:rsidP="00EA22B3"/>
    <w:p w14:paraId="416335B7" w14:textId="77777777" w:rsidR="0006537E" w:rsidRDefault="0006537E" w:rsidP="00EA22B3"/>
    <w:p w14:paraId="1DBCD106" w14:textId="77777777" w:rsidR="0006537E" w:rsidRDefault="0006537E" w:rsidP="00EA22B3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727886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20743" w14:textId="63E3F219" w:rsidR="00E74343" w:rsidRPr="00E74343" w:rsidRDefault="00E74343">
          <w:pPr>
            <w:pStyle w:val="ac"/>
            <w:rPr>
              <w:rFonts w:ascii="Times New Roman" w:hAnsi="Times New Roman" w:cs="Times New Roman"/>
            </w:rPr>
          </w:pPr>
          <w:r w:rsidRPr="00E74343">
            <w:rPr>
              <w:rFonts w:ascii="Times New Roman" w:hAnsi="Times New Roman" w:cs="Times New Roman"/>
            </w:rPr>
            <w:t>Оглавление</w:t>
          </w:r>
        </w:p>
        <w:p w14:paraId="2050C325" w14:textId="6325D942" w:rsidR="00ED08B0" w:rsidRDefault="00E7434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523276" w:history="1">
            <w:r w:rsidR="00ED08B0" w:rsidRPr="0058451D">
              <w:rPr>
                <w:rStyle w:val="ad"/>
                <w:noProof/>
              </w:rPr>
              <w:t>Цель работы</w:t>
            </w:r>
            <w:r w:rsidR="00ED08B0">
              <w:rPr>
                <w:noProof/>
                <w:webHidden/>
              </w:rPr>
              <w:tab/>
            </w:r>
            <w:r w:rsidR="00ED08B0">
              <w:rPr>
                <w:noProof/>
                <w:webHidden/>
              </w:rPr>
              <w:fldChar w:fldCharType="begin"/>
            </w:r>
            <w:r w:rsidR="00ED08B0">
              <w:rPr>
                <w:noProof/>
                <w:webHidden/>
              </w:rPr>
              <w:instrText xml:space="preserve"> PAGEREF _Toc176523276 \h </w:instrText>
            </w:r>
            <w:r w:rsidR="00ED08B0">
              <w:rPr>
                <w:noProof/>
                <w:webHidden/>
              </w:rPr>
            </w:r>
            <w:r w:rsidR="00ED08B0">
              <w:rPr>
                <w:noProof/>
                <w:webHidden/>
              </w:rPr>
              <w:fldChar w:fldCharType="separate"/>
            </w:r>
            <w:r w:rsidR="00ED08B0">
              <w:rPr>
                <w:noProof/>
                <w:webHidden/>
              </w:rPr>
              <w:t>3</w:t>
            </w:r>
            <w:r w:rsidR="00ED08B0">
              <w:rPr>
                <w:noProof/>
                <w:webHidden/>
              </w:rPr>
              <w:fldChar w:fldCharType="end"/>
            </w:r>
          </w:hyperlink>
        </w:p>
        <w:p w14:paraId="555B1E62" w14:textId="5EE43033" w:rsidR="00ED08B0" w:rsidRDefault="00ED08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523277" w:history="1">
            <w:r w:rsidRPr="0058451D">
              <w:rPr>
                <w:rStyle w:val="ad"/>
                <w:noProof/>
              </w:rPr>
              <w:t>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_Toc176523277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97B6E" w14:textId="6E7805B8" w:rsidR="00ED08B0" w:rsidRDefault="00ED08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523278" w:history="1">
            <w:r w:rsidRPr="0058451D">
              <w:rPr>
                <w:rStyle w:val="ad"/>
                <w:noProof/>
              </w:rPr>
              <w:t xml:space="preserve">Эксперимент: Исследование чувствительности метода барьеров к выбору параметра </w:t>
            </w:r>
            <m:oMath>
              <m:r>
                <w:rPr>
                  <w:rStyle w:val="ad"/>
                  <w:rFonts w:ascii="Cambria Math" w:hAnsi="Cambria Math"/>
                  <w:noProof/>
                </w:rPr>
                <m:t>γ</m:t>
              </m:r>
            </m:oMath>
            <w:r w:rsidRPr="0058451D">
              <w:rPr>
                <w:rStyle w:val="ad"/>
                <w:noProof/>
              </w:rPr>
              <w:t xml:space="preserve"> (скорость увеличения </w:t>
            </w:r>
            <m:oMath>
              <m:r>
                <w:rPr>
                  <w:rStyle w:val="ad"/>
                  <w:rFonts w:ascii="Cambria Math" w:hAnsi="Cambria Math"/>
                  <w:noProof/>
                </w:rPr>
                <m:t>tk</m:t>
              </m:r>
            </m:oMath>
            <w:r w:rsidRPr="0058451D">
              <w:rPr>
                <w:rStyle w:val="ad"/>
                <w:noProof/>
              </w:rPr>
              <w:t xml:space="preserve">) и </w:t>
            </w:r>
            <m:oMath>
              <m:r>
                <w:rPr>
                  <w:rStyle w:val="ad"/>
                  <w:rFonts w:ascii="Cambria Math" w:hAnsi="Cambria Math"/>
                  <w:noProof/>
                </w:rPr>
                <m:t>ϵ</m:t>
              </m:r>
              <m:r>
                <w:rPr>
                  <w:rStyle w:val="ad"/>
                  <w:rFonts w:ascii="Cambria Math" w:hAnsi="Cambria Math"/>
                  <w:noProof/>
                  <w:lang w:val="en-US"/>
                </w:rPr>
                <m:t>_i</m:t>
              </m:r>
              <m:r>
                <w:rPr>
                  <w:rStyle w:val="ad"/>
                  <w:rFonts w:ascii="Cambria Math" w:hAnsi="Cambria Math"/>
                  <w:noProof/>
                </w:rPr>
                <m:t>nner</m:t>
              </m:r>
            </m:oMath>
            <w:r w:rsidRPr="0058451D">
              <w:rPr>
                <w:rStyle w:val="ad"/>
                <w:noProof/>
              </w:rPr>
              <w:t xml:space="preserve"> (точность для метода Ньютона)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_Toc176523278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FF08" w14:textId="18F4C2B8" w:rsidR="00ED08B0" w:rsidRDefault="00ED08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523279" w:history="1">
            <w:r w:rsidRPr="0058451D">
              <w:rPr>
                <w:rStyle w:val="ad"/>
                <w:noProof/>
              </w:rPr>
              <w:t xml:space="preserve">Эксперимент: Исследование поведения метода барьеров для различных значений размерности пространства </w:t>
            </w:r>
            <m:oMath>
              <m:r>
                <w:rPr>
                  <w:rStyle w:val="ad"/>
                  <w:rFonts w:ascii="Cambria Math" w:hAnsi="Cambria Math"/>
                  <w:noProof/>
                </w:rPr>
                <m:t>n</m:t>
              </m:r>
            </m:oMath>
            <w:r w:rsidRPr="0058451D">
              <w:rPr>
                <w:rStyle w:val="ad"/>
                <w:noProof/>
              </w:rPr>
              <w:t xml:space="preserve">, размера выборки </w:t>
            </w:r>
            <m:oMath>
              <m:r>
                <w:rPr>
                  <w:rStyle w:val="ad"/>
                  <w:rFonts w:ascii="Cambria Math" w:hAnsi="Cambria Math"/>
                  <w:noProof/>
                </w:rPr>
                <m:t>m</m:t>
              </m:r>
            </m:oMath>
            <w:r w:rsidRPr="0058451D">
              <w:rPr>
                <w:rStyle w:val="ad"/>
                <w:noProof/>
              </w:rPr>
              <w:t xml:space="preserve"> и коэффициента регуляризации </w:t>
            </w:r>
            <m:oMath>
              <m:r>
                <w:rPr>
                  <w:rStyle w:val="ad"/>
                  <w:rFonts w:ascii="Cambria Math" w:hAnsi="Cambria Math"/>
                  <w:noProof/>
                </w:rPr>
                <m:t>λ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_Toc176523279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A81B" w14:textId="17416D4D" w:rsidR="00ED08B0" w:rsidRDefault="00ED08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523280" w:history="1">
            <w:r w:rsidRPr="0058451D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_Toc176523280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D8A2A" w14:textId="1D61D141" w:rsidR="00E74343" w:rsidRDefault="00E74343" w:rsidP="00E74343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75DCFE5" w14:textId="1B653AFA" w:rsidR="00E74343" w:rsidRPr="00723B0C" w:rsidRDefault="00E74343" w:rsidP="00E74343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</w:rPr>
        <w:br w:type="page"/>
      </w:r>
    </w:p>
    <w:p w14:paraId="5B1479B3" w14:textId="394C91AE" w:rsidR="0006537E" w:rsidRPr="00AF1B19" w:rsidRDefault="0006537E" w:rsidP="0006537E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0" w:name="_Toc176523276"/>
      <w:r w:rsidRPr="00AF1B19">
        <w:rPr>
          <w:rFonts w:ascii="Times New Roman" w:hAnsi="Times New Roman" w:cs="Times New Roman"/>
          <w:color w:val="auto"/>
        </w:rPr>
        <w:lastRenderedPageBreak/>
        <w:t>Цель работы</w:t>
      </w:r>
      <w:bookmarkEnd w:id="0"/>
    </w:p>
    <w:p w14:paraId="3B8DB0B4" w14:textId="16760699" w:rsidR="0006537E" w:rsidRPr="0070438D" w:rsidRDefault="0006537E" w:rsidP="0070438D">
      <w:pPr>
        <w:ind w:firstLine="340"/>
        <w:rPr>
          <w:sz w:val="28"/>
          <w:szCs w:val="28"/>
        </w:rPr>
      </w:pPr>
      <w:r w:rsidRPr="0070438D">
        <w:rPr>
          <w:sz w:val="28"/>
          <w:szCs w:val="28"/>
        </w:rPr>
        <w:t xml:space="preserve">Целью работы является освоение </w:t>
      </w:r>
      <w:r w:rsidR="00620137">
        <w:rPr>
          <w:sz w:val="28"/>
          <w:szCs w:val="28"/>
        </w:rPr>
        <w:t>метода решения условных задач оптимизации с ограничениями вида неравенств – метода барьеров.</w:t>
      </w:r>
    </w:p>
    <w:p w14:paraId="0566DD16" w14:textId="6B4E7A05" w:rsidR="0006537E" w:rsidRPr="0070438D" w:rsidRDefault="00AF1B19" w:rsidP="0070438D">
      <w:pPr>
        <w:ind w:firstLine="340"/>
        <w:rPr>
          <w:sz w:val="28"/>
          <w:szCs w:val="28"/>
        </w:rPr>
      </w:pPr>
      <w:r w:rsidRPr="00BB45FA">
        <w:rPr>
          <w:sz w:val="28"/>
          <w:szCs w:val="28"/>
        </w:rPr>
        <w:t>В качестве оптимизируем</w:t>
      </w:r>
      <w:r w:rsidR="00EE46B1">
        <w:rPr>
          <w:sz w:val="28"/>
          <w:szCs w:val="28"/>
        </w:rPr>
        <w:t>ой</w:t>
      </w:r>
      <w:r w:rsidRPr="00BB45FA">
        <w:rPr>
          <w:sz w:val="28"/>
          <w:szCs w:val="28"/>
        </w:rPr>
        <w:t xml:space="preserve"> функци</w:t>
      </w:r>
      <w:r w:rsidR="00EE46B1">
        <w:rPr>
          <w:sz w:val="28"/>
          <w:szCs w:val="28"/>
        </w:rPr>
        <w:t xml:space="preserve">и </w:t>
      </w:r>
      <w:r w:rsidRPr="00BB45FA">
        <w:rPr>
          <w:sz w:val="28"/>
          <w:szCs w:val="28"/>
        </w:rPr>
        <w:t>использу</w:t>
      </w:r>
      <w:r w:rsidR="00EE46B1">
        <w:rPr>
          <w:sz w:val="28"/>
          <w:szCs w:val="28"/>
        </w:rPr>
        <w:t>е</w:t>
      </w:r>
      <w:r w:rsidRPr="00BB45FA">
        <w:rPr>
          <w:sz w:val="28"/>
          <w:szCs w:val="28"/>
        </w:rPr>
        <w:t xml:space="preserve">тся </w:t>
      </w:r>
      <w:r w:rsidR="00620137" w:rsidRPr="00BB45FA">
        <w:rPr>
          <w:sz w:val="28"/>
          <w:szCs w:val="28"/>
        </w:rPr>
        <w:t xml:space="preserve">модель </w:t>
      </w:r>
      <w:r w:rsidR="00620137" w:rsidRPr="00BB45FA">
        <w:rPr>
          <w:sz w:val="28"/>
          <w:szCs w:val="28"/>
          <w:lang w:val="en-US"/>
        </w:rPr>
        <w:t>LASSO</w:t>
      </w:r>
      <w:r w:rsidR="00BB45FA" w:rsidRPr="00BB45FA">
        <w:rPr>
          <w:sz w:val="28"/>
          <w:szCs w:val="28"/>
        </w:rPr>
        <w:t>.</w:t>
      </w:r>
      <w:r w:rsidRPr="0070438D">
        <w:rPr>
          <w:sz w:val="28"/>
          <w:szCs w:val="28"/>
        </w:rPr>
        <w:t xml:space="preserve"> Работ</w:t>
      </w:r>
      <w:r w:rsidR="0070438D">
        <w:rPr>
          <w:sz w:val="28"/>
          <w:szCs w:val="28"/>
        </w:rPr>
        <w:t>а</w:t>
      </w:r>
      <w:r w:rsidRPr="0070438D">
        <w:rPr>
          <w:sz w:val="28"/>
          <w:szCs w:val="28"/>
        </w:rPr>
        <w:t xml:space="preserve"> выполняется с использованием языка программирования </w:t>
      </w:r>
      <w:r w:rsidRPr="0070438D">
        <w:rPr>
          <w:sz w:val="28"/>
          <w:szCs w:val="28"/>
          <w:lang w:val="en-US"/>
        </w:rPr>
        <w:t>Python</w:t>
      </w:r>
      <w:r w:rsidRPr="0070438D">
        <w:rPr>
          <w:sz w:val="28"/>
          <w:szCs w:val="28"/>
        </w:rPr>
        <w:t xml:space="preserve"> и открытых библиотек.</w:t>
      </w:r>
    </w:p>
    <w:p w14:paraId="62B89D03" w14:textId="2C07E0F5" w:rsidR="0006537E" w:rsidRPr="00DF3ED5" w:rsidRDefault="0006537E" w:rsidP="00DF3ED5">
      <w:pPr>
        <w:rPr>
          <w:sz w:val="28"/>
          <w:szCs w:val="28"/>
        </w:rPr>
      </w:pPr>
      <w:r w:rsidRPr="00DF3ED5">
        <w:rPr>
          <w:sz w:val="28"/>
          <w:szCs w:val="28"/>
        </w:rPr>
        <w:t>Подготовка к лабораторной работе состоит в получении алгебраических</w:t>
      </w:r>
      <w:r w:rsidR="0070438D" w:rsidRPr="00DF3ED5">
        <w:rPr>
          <w:sz w:val="28"/>
          <w:szCs w:val="28"/>
        </w:rPr>
        <w:t xml:space="preserve"> </w:t>
      </w:r>
      <w:r w:rsidRPr="00DF3ED5">
        <w:rPr>
          <w:sz w:val="28"/>
          <w:szCs w:val="28"/>
        </w:rPr>
        <w:t>соотношений для задания программе в ходе</w:t>
      </w:r>
      <w:r w:rsidR="0070438D" w:rsidRPr="00DF3ED5">
        <w:rPr>
          <w:sz w:val="28"/>
          <w:szCs w:val="28"/>
        </w:rPr>
        <w:t xml:space="preserve"> </w:t>
      </w:r>
      <w:r w:rsidRPr="00DF3ED5">
        <w:rPr>
          <w:sz w:val="28"/>
          <w:szCs w:val="28"/>
        </w:rPr>
        <w:t>выполнения лабораторной работы.</w:t>
      </w:r>
    </w:p>
    <w:p w14:paraId="0B75B188" w14:textId="745AE1B5" w:rsidR="003E12E3" w:rsidRDefault="003E12E3" w:rsidP="003E12E3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1" w:name="_Toc176523277"/>
      <w:r w:rsidRPr="00AB6BEF">
        <w:rPr>
          <w:rFonts w:ascii="Times New Roman" w:hAnsi="Times New Roman" w:cs="Times New Roman"/>
          <w:color w:val="auto"/>
        </w:rPr>
        <w:t>Подготовка к работе</w:t>
      </w:r>
      <w:bookmarkEnd w:id="1"/>
    </w:p>
    <w:p w14:paraId="7D20F2D6" w14:textId="7170D30F" w:rsidR="007D36A0" w:rsidRPr="00076896" w:rsidRDefault="007D36A0" w:rsidP="00076896">
      <w:pPr>
        <w:pStyle w:val="a9"/>
        <w:numPr>
          <w:ilvl w:val="0"/>
          <w:numId w:val="18"/>
        </w:numPr>
        <w:rPr>
          <w:sz w:val="28"/>
          <w:szCs w:val="28"/>
          <w:lang w:val="en-US"/>
        </w:rPr>
      </w:pPr>
      <w:r w:rsidRPr="00DF3ED5">
        <w:rPr>
          <w:sz w:val="28"/>
          <w:szCs w:val="28"/>
        </w:rPr>
        <w:t xml:space="preserve">Модель </w:t>
      </w:r>
      <w:r w:rsidRPr="00DF3ED5">
        <w:rPr>
          <w:sz w:val="28"/>
          <w:szCs w:val="28"/>
          <w:lang w:val="en-US"/>
        </w:rPr>
        <w:t>LASSO</w:t>
      </w:r>
      <w:r w:rsidRPr="00076896">
        <w:rPr>
          <w:sz w:val="28"/>
          <w:szCs w:val="28"/>
          <w:lang w:val="en-US"/>
        </w:rPr>
        <w:t>:</w:t>
      </w:r>
    </w:p>
    <w:p w14:paraId="54486847" w14:textId="77777777" w:rsidR="00076896" w:rsidRDefault="007D36A0" w:rsidP="00076896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ϕ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Ax-b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+λ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→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lim>
          </m:limLow>
        </m:oMath>
      </m:oMathPara>
    </w:p>
    <w:p w14:paraId="6C871361" w14:textId="23D5DFF3" w:rsidR="007D36A0" w:rsidRPr="00DF3ED5" w:rsidRDefault="007D36A0" w:rsidP="00DF3ED5">
      <w:pPr>
        <w:pStyle w:val="a9"/>
        <w:numPr>
          <w:ilvl w:val="0"/>
          <w:numId w:val="18"/>
        </w:numPr>
        <w:rPr>
          <w:sz w:val="28"/>
          <w:szCs w:val="28"/>
        </w:rPr>
      </w:pPr>
      <w:r w:rsidRPr="00DF3ED5">
        <w:rPr>
          <w:sz w:val="28"/>
          <w:szCs w:val="28"/>
        </w:rPr>
        <w:t>Эквивалентно</w:t>
      </w:r>
      <w:r w:rsidR="00DF3ED5" w:rsidRPr="00DF3ED5">
        <w:rPr>
          <w:sz w:val="28"/>
          <w:szCs w:val="28"/>
        </w:rPr>
        <w:t>е</w:t>
      </w:r>
      <w:r w:rsidRPr="00DF3ED5">
        <w:rPr>
          <w:sz w:val="28"/>
          <w:szCs w:val="28"/>
        </w:rPr>
        <w:t xml:space="preserve"> преобразование через надграфик в виде гладкой условной задачи:</w:t>
      </w:r>
    </w:p>
    <w:p w14:paraId="766B57AB" w14:textId="77777777" w:rsidR="00076896" w:rsidRDefault="007D36A0" w:rsidP="00076896">
      <w:pPr>
        <w:rPr>
          <w:sz w:val="28"/>
          <w:szCs w:val="28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x,u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lim>
          </m:limLow>
          <m:r>
            <w:rPr>
              <w:rFonts w:ascii="Cambria Math" w:hAnsi="Cambria Math"/>
              <w:sz w:val="28"/>
              <w:szCs w:val="28"/>
              <w:lang w:val="en-US"/>
            </w:rPr>
            <m:t>{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Ax-b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+λ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〈1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,u</m:t>
          </m:r>
          <m:r>
            <w:rPr>
              <w:rFonts w:ascii="Cambria Math" w:hAnsi="Cambria Math"/>
              <w:sz w:val="28"/>
              <w:szCs w:val="28"/>
              <w:lang w:val="en-US"/>
            </w:rPr>
            <m:t>〉</m:t>
          </m:r>
          <m:r>
            <w:rPr>
              <w:rFonts w:ascii="Cambria Math" w:hAnsi="Cambria Math"/>
              <w:sz w:val="28"/>
              <w:szCs w:val="28"/>
              <w:lang w:val="en-US"/>
            </w:rPr>
            <m:t>: -u≼x</m:t>
          </m:r>
          <m:r>
            <w:rPr>
              <w:rFonts w:ascii="Cambria Math" w:hAnsi="Cambria Math"/>
              <w:sz w:val="28"/>
              <w:szCs w:val="28"/>
              <w:lang w:val="en-US"/>
            </w:rPr>
            <m:t>≼</m:t>
          </m:r>
          <m:r>
            <w:rPr>
              <w:rFonts w:ascii="Cambria Math" w:hAnsi="Cambria Math"/>
              <w:sz w:val="28"/>
              <w:szCs w:val="28"/>
              <w:lang w:val="en-US"/>
            </w:rPr>
            <m:t>u}</m:t>
          </m:r>
        </m:oMath>
      </m:oMathPara>
    </w:p>
    <w:p w14:paraId="133222BE" w14:textId="2B444DD9" w:rsidR="007D36A0" w:rsidRPr="00DF3ED5" w:rsidRDefault="007D36A0" w:rsidP="00DF3ED5">
      <w:pPr>
        <w:pStyle w:val="a9"/>
        <w:numPr>
          <w:ilvl w:val="0"/>
          <w:numId w:val="18"/>
        </w:numPr>
        <w:rPr>
          <w:sz w:val="28"/>
          <w:szCs w:val="28"/>
        </w:rPr>
      </w:pPr>
      <w:r w:rsidRPr="00DF3ED5">
        <w:rPr>
          <w:sz w:val="28"/>
          <w:szCs w:val="28"/>
        </w:rPr>
        <w:t>Вспомогательная функция, минимизируемая в методе барьеров:</w:t>
      </w:r>
    </w:p>
    <w:p w14:paraId="76C1FD73" w14:textId="30275555" w:rsidR="00076896" w:rsidRPr="00BA5054" w:rsidRDefault="007D36A0" w:rsidP="00076896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 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Ax-b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〈1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,u〉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u+x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ln⁡</m:t>
          </m:r>
          <m:r>
            <w:rPr>
              <w:rFonts w:ascii="Cambria Math" w:hAnsi="Cambria Math"/>
              <w:sz w:val="28"/>
              <w:szCs w:val="28"/>
              <w:lang w:val="en-US"/>
            </w:rPr>
            <m:t>(u-x)</m:t>
          </m:r>
        </m:oMath>
      </m:oMathPara>
    </w:p>
    <w:p w14:paraId="15BF7BA2" w14:textId="27C73952" w:rsidR="00387492" w:rsidRDefault="00387492" w:rsidP="00076896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Градиент:</w:t>
      </w:r>
    </w:p>
    <w:p w14:paraId="055B5147" w14:textId="29A42413" w:rsidR="00387492" w:rsidRPr="00387492" w:rsidRDefault="004A5779" w:rsidP="00076896">
      <w:pPr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=t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Ax-b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u+x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u-x</m:t>
              </m:r>
            </m:den>
          </m:f>
        </m:oMath>
      </m:oMathPara>
    </w:p>
    <w:p w14:paraId="5087EC1B" w14:textId="0B22FE2F" w:rsidR="00387492" w:rsidRPr="00387492" w:rsidRDefault="00387492" w:rsidP="00387492">
      <w:pPr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t</m:t>
          </m:r>
          <m:r>
            <w:rPr>
              <w:rFonts w:ascii="Cambria Math" w:hAnsi="Cambria Math"/>
              <w:sz w:val="28"/>
              <w:szCs w:val="28"/>
              <w:lang w:val="en-US"/>
            </w:rPr>
            <m:t>λ</m:t>
          </m:r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u+x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u-x</m:t>
              </m:r>
            </m:den>
          </m:f>
        </m:oMath>
      </m:oMathPara>
    </w:p>
    <w:p w14:paraId="65389D48" w14:textId="18C9EF3A" w:rsidR="00076896" w:rsidRDefault="004A5779" w:rsidP="00076896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Гессиан:</w:t>
      </w:r>
    </w:p>
    <w:p w14:paraId="005392C5" w14:textId="5DAD70C9" w:rsidR="004A5779" w:rsidRPr="005A6C1F" w:rsidRDefault="004A5779" w:rsidP="00076896">
      <w:pPr>
        <w:rPr>
          <w:i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∇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∇</m:t>
                        </m: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d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d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d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uu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7B7D661D" w14:textId="0416197B" w:rsidR="005A6C1F" w:rsidRDefault="005A6C1F" w:rsidP="00076896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4C827CEC" w14:textId="623DB87A" w:rsidR="005A6C1F" w:rsidRPr="001A61F4" w:rsidRDefault="004458B9" w:rsidP="00076896">
      <w:pPr>
        <w:rPr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xx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=t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Diag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49B6BAA" w14:textId="4E766AB3" w:rsidR="001A61F4" w:rsidRPr="00DF3ED5" w:rsidRDefault="004458B9" w:rsidP="001A61F4">
      <w:pPr>
        <w:rPr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uu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=Diag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9E36B62" w14:textId="77777777" w:rsidR="001A61F4" w:rsidRPr="005A6C1F" w:rsidRDefault="001A61F4" w:rsidP="00076896">
      <w:pPr>
        <w:rPr>
          <w:iCs/>
          <w:sz w:val="28"/>
          <w:szCs w:val="28"/>
        </w:rPr>
      </w:pPr>
    </w:p>
    <w:p w14:paraId="49C42B20" w14:textId="7E57E9E8" w:rsidR="005A6C1F" w:rsidRPr="00387492" w:rsidRDefault="004458B9" w:rsidP="005A6C1F">
      <w:pPr>
        <w:rPr>
          <w:i/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xu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Diag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u+x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E682974" w14:textId="5A87AFA3" w:rsidR="005A6C1F" w:rsidRPr="001A61F4" w:rsidRDefault="005A6C1F" w:rsidP="001A61F4">
      <w:pPr>
        <w:ind w:firstLine="0"/>
        <w:rPr>
          <w:i/>
          <w:iCs/>
          <w:sz w:val="28"/>
          <w:szCs w:val="28"/>
          <w:lang w:val="en-US"/>
        </w:rPr>
      </w:pPr>
    </w:p>
    <w:p w14:paraId="54CE53BD" w14:textId="03515540" w:rsidR="004216B0" w:rsidRPr="00DD42F4" w:rsidRDefault="004216B0" w:rsidP="00DD42F4">
      <w:pPr>
        <w:pStyle w:val="a9"/>
        <w:numPr>
          <w:ilvl w:val="0"/>
          <w:numId w:val="18"/>
        </w:numPr>
        <w:rPr>
          <w:iCs/>
          <w:sz w:val="28"/>
          <w:szCs w:val="28"/>
        </w:rPr>
      </w:pPr>
      <w:r w:rsidRPr="00DD42F4">
        <w:rPr>
          <w:iCs/>
          <w:sz w:val="28"/>
          <w:szCs w:val="28"/>
        </w:rPr>
        <w:t xml:space="preserve">Система линейных уравнения, задающих ньютоновское направление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=(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p>
        </m:sSubSup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sup>
        </m:sSubSup>
        <m:r>
          <w:rPr>
            <w:rFonts w:ascii="Cambria Math" w:hAnsi="Cambria Math"/>
            <w:sz w:val="28"/>
            <w:szCs w:val="28"/>
          </w:rPr>
          <m:t>)</m:t>
        </m:r>
      </m:oMath>
      <w:r w:rsidRPr="00DD42F4">
        <w:rPr>
          <w:iCs/>
          <w:sz w:val="28"/>
          <w:szCs w:val="28"/>
        </w:rPr>
        <w:t>:</w:t>
      </w:r>
    </w:p>
    <w:p w14:paraId="66376B96" w14:textId="3A029866" w:rsidR="004216B0" w:rsidRPr="004216B0" w:rsidRDefault="004216B0" w:rsidP="00076896">
      <w:pPr>
        <w:rPr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∇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∇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06AFF4B5" w14:textId="78EA9186" w:rsidR="004216B0" w:rsidRPr="00F966E0" w:rsidRDefault="009E7DF5" w:rsidP="00076896">
      <w:pPr>
        <w:rPr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xx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xu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uu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30D7C9F5" w14:textId="7523B3EE" w:rsidR="00E95ED3" w:rsidRPr="00E95ED3" w:rsidRDefault="00E95ED3" w:rsidP="007B705B">
      <w:pPr>
        <w:ind w:firstLine="708"/>
        <w:rPr>
          <w:iCs/>
          <w:sz w:val="28"/>
          <w:szCs w:val="28"/>
        </w:rPr>
      </w:pPr>
      <w:r w:rsidRPr="00E95ED3">
        <w:rPr>
          <w:iCs/>
          <w:sz w:val="28"/>
          <w:szCs w:val="28"/>
        </w:rPr>
        <w:t>При этом градиенты, стоящие во второй строчке диагональные матрицы, значит уравнение разбивается на пары урав</w:t>
      </w:r>
      <w:r w:rsidR="00EB08F2" w:rsidRPr="00841124">
        <w:rPr>
          <w:iCs/>
          <w:sz w:val="28"/>
          <w:szCs w:val="28"/>
        </w:rPr>
        <w:t>н</w:t>
      </w:r>
      <w:r w:rsidRPr="00E95ED3">
        <w:rPr>
          <w:iCs/>
          <w:sz w:val="28"/>
          <w:szCs w:val="28"/>
        </w:rPr>
        <w:t xml:space="preserve">ений по переменным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E95ED3">
        <w:rPr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E95ED3">
        <w:rPr>
          <w:iCs/>
          <w:sz w:val="28"/>
          <w:szCs w:val="28"/>
        </w:rPr>
        <w:t>. Отсюда можно выразить и подставить в первую строчку, это вдвое</w:t>
      </w:r>
    </w:p>
    <w:p w14:paraId="616B9325" w14:textId="77777777" w:rsidR="00E95ED3" w:rsidRPr="00E95ED3" w:rsidRDefault="00E95ED3" w:rsidP="00E95ED3">
      <w:pPr>
        <w:ind w:firstLine="0"/>
        <w:rPr>
          <w:iCs/>
          <w:sz w:val="28"/>
          <w:szCs w:val="28"/>
        </w:rPr>
      </w:pPr>
      <w:r w:rsidRPr="00E95ED3">
        <w:rPr>
          <w:iCs/>
          <w:sz w:val="28"/>
          <w:szCs w:val="28"/>
        </w:rPr>
        <w:t>сократит размерность задачи.</w:t>
      </w:r>
    </w:p>
    <w:p w14:paraId="598405AA" w14:textId="37FF3DEE" w:rsidR="00AC1131" w:rsidRPr="00E95ED3" w:rsidRDefault="00276B14" w:rsidP="00276B14">
      <w:pPr>
        <w:ind w:firstLine="0"/>
        <w:rPr>
          <w:iCs/>
          <w:sz w:val="28"/>
          <w:szCs w:val="28"/>
        </w:rPr>
      </w:pPr>
      <w:r w:rsidRPr="00E95ED3">
        <w:rPr>
          <w:iCs/>
          <w:sz w:val="28"/>
          <w:szCs w:val="28"/>
        </w:rPr>
        <w:tab/>
      </w:r>
    </w:p>
    <w:p w14:paraId="3E34BB01" w14:textId="77777777" w:rsidR="00AC1131" w:rsidRPr="00AC1131" w:rsidRDefault="00AC1131" w:rsidP="00AC1131">
      <w:pPr>
        <w:pStyle w:val="a9"/>
        <w:numPr>
          <w:ilvl w:val="0"/>
          <w:numId w:val="18"/>
        </w:numPr>
        <w:rPr>
          <w:i/>
          <w:iCs/>
          <w:sz w:val="28"/>
          <w:szCs w:val="28"/>
        </w:rPr>
      </w:pPr>
      <w:r w:rsidRPr="00AC1131">
        <w:rPr>
          <w:iCs/>
          <w:sz w:val="28"/>
          <w:szCs w:val="28"/>
        </w:rPr>
        <w:t xml:space="preserve">Для метода барьеров важно выбрать правильно начальную точку </w:t>
      </w:r>
      <m:oMath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AC1131">
        <w:rPr>
          <w:iCs/>
          <w:sz w:val="28"/>
          <w:szCs w:val="28"/>
        </w:rPr>
        <w:t>:</w:t>
      </w:r>
    </w:p>
    <w:p w14:paraId="206783B7" w14:textId="61ABBE71" w:rsidR="00AC1131" w:rsidRPr="00AC1131" w:rsidRDefault="00AC1131" w:rsidP="00AC1131">
      <w:pPr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rFonts w:ascii="Cambria Math" w:hAnsi="Cambria Math"/>
              <w:sz w:val="28"/>
              <w:szCs w:val="28"/>
              <w:lang w:val="en-US"/>
            </w:rPr>
            <m:t>={x, u∈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: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-u≤0}</m:t>
          </m:r>
        </m:oMath>
      </m:oMathPara>
    </w:p>
    <w:p w14:paraId="5ACC6947" w14:textId="0A744538" w:rsidR="0033445C" w:rsidRPr="00276B14" w:rsidRDefault="0033445C" w:rsidP="00AC1131">
      <w:pPr>
        <w:pStyle w:val="a9"/>
        <w:numPr>
          <w:ilvl w:val="0"/>
          <w:numId w:val="18"/>
        </w:numPr>
        <w:rPr>
          <w:iCs/>
          <w:sz w:val="28"/>
          <w:szCs w:val="28"/>
        </w:rPr>
      </w:pPr>
      <w:r w:rsidRPr="00DD42F4">
        <w:rPr>
          <w:iCs/>
          <w:sz w:val="28"/>
          <w:szCs w:val="28"/>
        </w:rPr>
        <w:t xml:space="preserve">Максимальная допустимая длина шага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p>
        </m:sSubSup>
      </m:oMath>
      <w:r w:rsidRPr="00DD42F4">
        <w:rPr>
          <w:iCs/>
          <w:sz w:val="28"/>
          <w:szCs w:val="28"/>
        </w:rPr>
        <w:t>:</w:t>
      </w:r>
    </w:p>
    <w:p w14:paraId="035ABBFA" w14:textId="6ADCEF75" w:rsidR="00276B14" w:rsidRPr="00276B14" w:rsidRDefault="00276B14" w:rsidP="00276B14">
      <w:pPr>
        <w:pStyle w:val="a9"/>
        <w:ind w:firstLine="0"/>
        <w:rPr>
          <w:iCs/>
          <w:sz w:val="28"/>
          <w:szCs w:val="28"/>
        </w:rPr>
      </w:pPr>
      <w:r>
        <w:rPr>
          <w:iCs/>
          <w:sz w:val="28"/>
          <w:szCs w:val="28"/>
        </w:rPr>
        <w:t>Ограничения:</w:t>
      </w:r>
    </w:p>
    <w:p w14:paraId="1C76A944" w14:textId="7A7B14CA" w:rsidR="00276B14" w:rsidRPr="00276B14" w:rsidRDefault="00276B14" w:rsidP="00276B14">
      <w:pPr>
        <w:pStyle w:val="a9"/>
        <w:ind w:firstLine="0"/>
        <w:rPr>
          <w:i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≤u</m:t>
          </m:r>
        </m:oMath>
      </m:oMathPara>
    </w:p>
    <w:p w14:paraId="4A2B5ACD" w14:textId="77777777" w:rsidR="00276B14" w:rsidRDefault="00276B14" w:rsidP="00276B14">
      <w:pPr>
        <w:pStyle w:val="a9"/>
        <w:ind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Шаг градиента:</w:t>
      </w:r>
    </w:p>
    <w:p w14:paraId="7C475791" w14:textId="77777777" w:rsidR="00276B14" w:rsidRPr="00276B14" w:rsidRDefault="00276B14" w:rsidP="00276B14">
      <w:pPr>
        <w:pStyle w:val="a9"/>
        <w:ind w:firstLine="0"/>
        <w:jc w:val="left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k+1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+α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p>
          </m:sSubSup>
        </m:oMath>
      </m:oMathPara>
    </w:p>
    <w:p w14:paraId="57F7417F" w14:textId="77777777" w:rsidR="00276B14" w:rsidRPr="00276B14" w:rsidRDefault="00276B14" w:rsidP="00276B14">
      <w:pPr>
        <w:pStyle w:val="a9"/>
        <w:ind w:firstLine="0"/>
        <w:jc w:val="left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k+1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+α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p>
          </m:sSubSup>
        </m:oMath>
      </m:oMathPara>
    </w:p>
    <w:p w14:paraId="4DB23F18" w14:textId="77777777" w:rsidR="00276B14" w:rsidRPr="00276B14" w:rsidRDefault="00276B14" w:rsidP="00276B14">
      <w:pPr>
        <w:pStyle w:val="a9"/>
        <w:ind w:firstLine="0"/>
        <w:rPr>
          <w:iCs/>
          <w:sz w:val="28"/>
          <w:szCs w:val="28"/>
          <w:lang w:val="en-US"/>
        </w:rPr>
      </w:pPr>
    </w:p>
    <w:p w14:paraId="70A3A67B" w14:textId="651FF697" w:rsidR="00276B14" w:rsidRPr="00276B14" w:rsidRDefault="00276B14" w:rsidP="00276B14">
      <w:pPr>
        <w:pStyle w:val="a9"/>
        <w:ind w:firstLine="0"/>
        <w:jc w:val="left"/>
        <w:rPr>
          <w:rFonts w:ascii="Cambria Math" w:hAnsi="Cambria Math"/>
          <w:i/>
          <w:iCs/>
          <w:sz w:val="28"/>
          <w:szCs w:val="28"/>
        </w:rPr>
      </w:pPr>
      <w:r>
        <w:rPr>
          <w:iCs/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≥0</m:t>
        </m:r>
      </m:oMath>
      <w:r w:rsidRPr="00276B14">
        <w:rPr>
          <w:iCs/>
          <w:sz w:val="28"/>
          <w:szCs w:val="28"/>
        </w:rPr>
        <w:t xml:space="preserve">: </w:t>
      </w:r>
      <w:r w:rsidRPr="00276B14">
        <w:rPr>
          <w:rFonts w:ascii="Cambria Math" w:hAnsi="Cambria Math"/>
          <w:i/>
          <w:iCs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-u</m:t>
          </m:r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</m:oMath>
      </m:oMathPara>
    </w:p>
    <w:p w14:paraId="4FB67ED1" w14:textId="167BF4A9" w:rsidR="00276B14" w:rsidRPr="00276B14" w:rsidRDefault="00276B14" w:rsidP="00276B14">
      <w:pPr>
        <w:pStyle w:val="a9"/>
        <w:ind w:firstLine="0"/>
        <w:jc w:val="left"/>
        <w:rPr>
          <w:rFonts w:ascii="Cambria Math" w:hAnsi="Cambria Math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+α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α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</m:oMath>
      </m:oMathPara>
    </w:p>
    <w:p w14:paraId="5B91B11C" w14:textId="2EB8105A" w:rsidR="00276B14" w:rsidRPr="00780AB6" w:rsidRDefault="00276B14" w:rsidP="00780AB6">
      <w:pPr>
        <w:pStyle w:val="a9"/>
        <w:ind w:firstLine="0"/>
        <w:jc w:val="left"/>
        <w:rPr>
          <w:rFonts w:ascii="Cambria Math" w:hAnsi="Cambria Math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α</m:t>
          </m:r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при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&gt;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</m:oMath>
      </m:oMathPara>
    </w:p>
    <w:p w14:paraId="28028219" w14:textId="28A98EAB" w:rsidR="00276B14" w:rsidRPr="00276B14" w:rsidRDefault="00276B14" w:rsidP="00276B14">
      <w:pPr>
        <w:pStyle w:val="a9"/>
        <w:ind w:firstLine="0"/>
        <w:jc w:val="left"/>
        <w:rPr>
          <w:rFonts w:ascii="Cambria Math" w:hAnsi="Cambria Math"/>
          <w:i/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Pr="00276B14">
        <w:rPr>
          <w:iCs/>
          <w:sz w:val="28"/>
          <w:szCs w:val="28"/>
        </w:rPr>
        <w:t>:</w:t>
      </w:r>
      <w:r w:rsidRPr="00276B14">
        <w:rPr>
          <w:rFonts w:ascii="Cambria Math" w:hAnsi="Cambria Math"/>
          <w:i/>
          <w:iCs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x-</m:t>
          </m:r>
          <m:r>
            <w:rPr>
              <w:rFonts w:ascii="Cambria Math" w:hAnsi="Cambria Math"/>
              <w:sz w:val="28"/>
              <w:szCs w:val="28"/>
              <w:lang w:val="en-US"/>
            </w:rPr>
            <m:t>u</m:t>
          </m:r>
          <m:r>
            <w:rPr>
              <w:rFonts w:ascii="Cambria Math" w:hAnsi="Cambria Math"/>
              <w:sz w:val="28"/>
              <w:szCs w:val="28"/>
            </w:rPr>
            <m:t>≤0</m:t>
          </m:r>
        </m:oMath>
      </m:oMathPara>
    </w:p>
    <w:p w14:paraId="10AA38B5" w14:textId="25E54C04" w:rsidR="00276B14" w:rsidRPr="00276B14" w:rsidRDefault="00276B14" w:rsidP="00276B14">
      <w:pPr>
        <w:pStyle w:val="a9"/>
        <w:ind w:firstLine="0"/>
        <w:jc w:val="left"/>
        <w:rPr>
          <w:rFonts w:ascii="Cambria Math" w:hAnsi="Cambria Math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α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-α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</m:oMath>
      </m:oMathPara>
    </w:p>
    <w:p w14:paraId="704B37D7" w14:textId="522B68A7" w:rsidR="00276B14" w:rsidRPr="00780AB6" w:rsidRDefault="00276B14" w:rsidP="00780AB6">
      <w:pPr>
        <w:pStyle w:val="a9"/>
        <w:ind w:firstLine="0"/>
        <w:jc w:val="left"/>
        <w:rPr>
          <w:rFonts w:ascii="Cambria Math" w:hAnsi="Cambria Math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α</m:t>
          </m:r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при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&lt;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</m:oMath>
      </m:oMathPara>
    </w:p>
    <w:p w14:paraId="0ABD0642" w14:textId="1CC5033B" w:rsidR="00276B14" w:rsidRPr="006F222D" w:rsidRDefault="005756F6" w:rsidP="00276B14">
      <w:pPr>
        <w:pStyle w:val="a9"/>
        <w:ind w:firstLine="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Тогда:</w:t>
      </w:r>
    </w:p>
    <w:p w14:paraId="23D8D848" w14:textId="373E576C" w:rsidR="005756F6" w:rsidRPr="005756F6" w:rsidRDefault="005756F6" w:rsidP="005756F6">
      <w:pPr>
        <w:pStyle w:val="a9"/>
        <w:ind w:firstLine="0"/>
        <w:jc w:val="center"/>
        <w:rPr>
          <w:i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w:lastRenderedPageBreak/>
          <m:t>α</m:t>
        </m:r>
        <m:r>
          <w:rPr>
            <w:rFonts w:ascii="Cambria Math" w:hAnsi="Cambria Math"/>
            <w:sz w:val="28"/>
            <w:szCs w:val="28"/>
          </w:rPr>
          <m:t>&lt;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p>
        </m:sSubSup>
      </m:oMath>
      <w:r>
        <w:rPr>
          <w:i/>
          <w:iCs/>
          <w:sz w:val="28"/>
          <w:szCs w:val="28"/>
        </w:rPr>
        <w:t xml:space="preserve"> </w:t>
      </w:r>
      <w:r w:rsidRPr="005756F6">
        <w:rPr>
          <w:sz w:val="28"/>
          <w:szCs w:val="28"/>
        </w:rPr>
        <w:t>и</w:t>
      </w:r>
      <w:r>
        <w:rPr>
          <w:i/>
          <w:iCs/>
          <w:sz w:val="28"/>
          <w:szCs w:val="28"/>
        </w:rPr>
        <w:t xml:space="preserve"> 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min⁡</m:t>
        </m:r>
        <m:r>
          <w:rPr>
            <w:rFonts w:ascii="Cambria Math" w:hAnsi="Cambria Math"/>
            <w:sz w:val="28"/>
            <w:szCs w:val="28"/>
            <w:lang w:val="en-US"/>
          </w:rPr>
          <m:t xml:space="preserve">{1, </m:t>
        </m:r>
        <m:r>
          <w:rPr>
            <w:rFonts w:ascii="Cambria Math" w:hAnsi="Cambria Math"/>
            <w:sz w:val="28"/>
            <w:szCs w:val="28"/>
          </w:rPr>
          <m:t>0.99⋅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}</m:t>
        </m:r>
      </m:oMath>
    </w:p>
    <w:p w14:paraId="1F05DA2B" w14:textId="6CF2A828" w:rsidR="0033445C" w:rsidRPr="004C689C" w:rsidRDefault="005756F6" w:rsidP="004C689C">
      <w:pPr>
        <w:pStyle w:val="a9"/>
        <w:ind w:firstLine="0"/>
        <w:jc w:val="center"/>
        <w:rPr>
          <w:iCs/>
          <w:sz w:val="28"/>
          <w:szCs w:val="28"/>
          <w:lang w:val="en-US"/>
        </w:rPr>
      </w:pPr>
      <w:r>
        <w:rPr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min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</m:t>
        </m:r>
        <m:r>
          <w:rPr>
            <w:rFonts w:ascii="Cambria Math" w:hAnsi="Cambria Math"/>
            <w:sz w:val="28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sup>
            </m:sSubSup>
          </m:den>
        </m:f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sup>
            </m:sSubSup>
          </m:den>
        </m:f>
        <m:r>
          <w:rPr>
            <w:rFonts w:ascii="Cambria Math" w:hAnsi="Cambria Math"/>
            <w:sz w:val="28"/>
            <w:szCs w:val="28"/>
          </w:rPr>
          <m:t>)</m:t>
        </m:r>
      </m:oMath>
      <w:r w:rsidR="001A2EB9">
        <w:rPr>
          <w:i/>
          <w:sz w:val="28"/>
          <w:szCs w:val="28"/>
        </w:rPr>
        <w:tab/>
      </w:r>
    </w:p>
    <w:p w14:paraId="7C4510C8" w14:textId="1A7038C9" w:rsidR="0006537E" w:rsidRPr="00A97F87" w:rsidRDefault="0006537E" w:rsidP="007E6139">
      <w:pPr>
        <w:pStyle w:val="1"/>
        <w:spacing w:after="240"/>
        <w:ind w:firstLine="0"/>
        <w:rPr>
          <w:rFonts w:ascii="Times New Roman" w:hAnsi="Times New Roman" w:cs="Times New Roman"/>
          <w:i/>
          <w:color w:val="auto"/>
        </w:rPr>
      </w:pPr>
      <w:bookmarkStart w:id="2" w:name="_Toc176523278"/>
      <w:r w:rsidRPr="00AF1B19">
        <w:rPr>
          <w:rFonts w:ascii="Times New Roman" w:hAnsi="Times New Roman" w:cs="Times New Roman"/>
          <w:color w:val="auto"/>
        </w:rPr>
        <w:t xml:space="preserve">Эксперимент: </w:t>
      </w:r>
      <w:r w:rsidR="00A97F87">
        <w:rPr>
          <w:rFonts w:ascii="Times New Roman" w:hAnsi="Times New Roman" w:cs="Times New Roman"/>
          <w:color w:val="auto"/>
        </w:rPr>
        <w:t xml:space="preserve">Исследование чувствительности метода барьеров к выбору параметра </w:t>
      </w:r>
      <m:oMath>
        <m:r>
          <w:rPr>
            <w:rFonts w:ascii="Cambria Math" w:hAnsi="Cambria Math" w:cs="Times New Roman"/>
            <w:color w:val="auto"/>
          </w:rPr>
          <m:t>γ</m:t>
        </m:r>
      </m:oMath>
      <w:r w:rsidR="00A97F87" w:rsidRPr="00A97F87">
        <w:rPr>
          <w:rFonts w:ascii="Times New Roman" w:hAnsi="Times New Roman" w:cs="Times New Roman"/>
          <w:color w:val="auto"/>
        </w:rPr>
        <w:t xml:space="preserve"> (</w:t>
      </w:r>
      <w:r w:rsidR="00A97F87">
        <w:rPr>
          <w:rFonts w:ascii="Times New Roman" w:hAnsi="Times New Roman" w:cs="Times New Roman"/>
          <w:color w:val="auto"/>
        </w:rPr>
        <w:t xml:space="preserve">скорость увеличения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t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k</m:t>
            </m:r>
          </m:sub>
        </m:sSub>
      </m:oMath>
      <w:r w:rsidR="00A97F87" w:rsidRPr="00A97F87">
        <w:rPr>
          <w:rFonts w:ascii="Times New Roman" w:hAnsi="Times New Roman" w:cs="Times New Roman"/>
          <w:color w:val="auto"/>
        </w:rPr>
        <w:t xml:space="preserve">) </w:t>
      </w:r>
      <w:r w:rsidR="00A97F87">
        <w:rPr>
          <w:rFonts w:ascii="Times New Roman" w:hAnsi="Times New Roman" w:cs="Times New Roman"/>
          <w:color w:val="auto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</w:rPr>
              <m:t>ϵ</m:t>
            </m:r>
          </m:e>
          <m:sub>
            <m:r>
              <w:rPr>
                <w:rFonts w:ascii="Cambria Math" w:hAnsi="Cambria Math" w:cs="Times New Roman"/>
                <w:color w:val="auto"/>
              </w:rPr>
              <m:t>inner</m:t>
            </m:r>
          </m:sub>
        </m:sSub>
      </m:oMath>
      <w:r w:rsidR="00A97F87" w:rsidRPr="00A97F87">
        <w:rPr>
          <w:rFonts w:ascii="Times New Roman" w:hAnsi="Times New Roman" w:cs="Times New Roman"/>
          <w:color w:val="auto"/>
        </w:rPr>
        <w:t xml:space="preserve"> (</w:t>
      </w:r>
      <w:r w:rsidR="00A97F87">
        <w:rPr>
          <w:rFonts w:ascii="Times New Roman" w:hAnsi="Times New Roman" w:cs="Times New Roman"/>
          <w:color w:val="auto"/>
        </w:rPr>
        <w:t>точность для метода Ньютона)</w:t>
      </w:r>
      <w:bookmarkEnd w:id="2"/>
    </w:p>
    <w:p w14:paraId="2E966274" w14:textId="36A053E8" w:rsidR="0071237D" w:rsidRPr="00751A64" w:rsidRDefault="00751A64" w:rsidP="00751A64">
      <w:pPr>
        <w:ind w:firstLine="340"/>
        <w:jc w:val="left"/>
        <w:rPr>
          <w:sz w:val="28"/>
          <w:szCs w:val="28"/>
        </w:rPr>
      </w:pPr>
      <w:r w:rsidRPr="00751A64">
        <w:rPr>
          <w:b/>
          <w:bCs/>
          <w:sz w:val="28"/>
          <w:szCs w:val="28"/>
        </w:rPr>
        <w:t>Минимизируемая функция</w:t>
      </w:r>
      <w:r w:rsidR="0071237D" w:rsidRPr="00751A64">
        <w:rPr>
          <w:b/>
          <w:bCs/>
          <w:sz w:val="28"/>
          <w:szCs w:val="28"/>
        </w:rPr>
        <w:t>:</w:t>
      </w:r>
      <w:r w:rsidR="0071237D" w:rsidRPr="00751A64">
        <w:rPr>
          <w:sz w:val="28"/>
          <w:szCs w:val="28"/>
        </w:rPr>
        <w:t xml:space="preserve"> </w:t>
      </w:r>
      <m:oMath>
        <m:limLow>
          <m:limLow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e>
          <m:li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∈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</m:sSup>
          </m:lim>
        </m:limLow>
        <m:r>
          <w:rPr>
            <w:rFonts w:ascii="Cambria Math" w:hAnsi="Cambria Math"/>
            <w:sz w:val="28"/>
            <w:szCs w:val="28"/>
          </w:rPr>
          <m:t>{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λ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〈1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〉: -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≼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≼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}</m:t>
        </m:r>
      </m:oMath>
    </w:p>
    <w:p w14:paraId="5A4BC306" w14:textId="77777777" w:rsidR="0071237D" w:rsidRPr="00AF1B19" w:rsidRDefault="0071237D" w:rsidP="0071237D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22E5188E" w14:textId="45D35510" w:rsidR="00526DE6" w:rsidRPr="001B7387" w:rsidRDefault="00526DE6" w:rsidP="002B225F">
      <w:pPr>
        <w:ind w:firstLine="340"/>
        <w:rPr>
          <w:sz w:val="28"/>
          <w:szCs w:val="28"/>
        </w:rPr>
      </w:pPr>
      <w:r w:rsidRPr="001B7387">
        <w:rPr>
          <w:sz w:val="28"/>
          <w:szCs w:val="28"/>
        </w:rPr>
        <w:t>B качестве реальных данных использу</w:t>
      </w:r>
      <w:r>
        <w:rPr>
          <w:sz w:val="28"/>
          <w:szCs w:val="28"/>
        </w:rPr>
        <w:t>е</w:t>
      </w:r>
      <w:r w:rsidRPr="001B7387">
        <w:rPr>
          <w:sz w:val="28"/>
          <w:szCs w:val="28"/>
        </w:rPr>
        <w:t>тся набор</w:t>
      </w:r>
      <w:r>
        <w:rPr>
          <w:sz w:val="28"/>
          <w:szCs w:val="28"/>
        </w:rPr>
        <w:t xml:space="preserve"> </w:t>
      </w:r>
      <w:r w:rsidRPr="001B7387">
        <w:rPr>
          <w:sz w:val="28"/>
          <w:szCs w:val="28"/>
        </w:rPr>
        <w:t>с сайта LIBSVM:</w:t>
      </w:r>
      <w:r w:rsidR="00B820F0" w:rsidRPr="00B820F0">
        <w:rPr>
          <w:rFonts w:ascii="Consolas" w:hAnsi="Consolas"/>
          <w:color w:val="CE9178"/>
          <w:sz w:val="21"/>
          <w:szCs w:val="21"/>
          <w14:ligatures w14:val="none"/>
        </w:rPr>
        <w:t xml:space="preserve"> </w:t>
      </w:r>
      <w:r w:rsidR="00B820F0" w:rsidRPr="00B820F0">
        <w:rPr>
          <w:sz w:val="28"/>
          <w:szCs w:val="28"/>
        </w:rPr>
        <w:t>w8a</w:t>
      </w:r>
      <w:r w:rsidRPr="001B7387">
        <w:rPr>
          <w:sz w:val="28"/>
          <w:szCs w:val="28"/>
        </w:rPr>
        <w:t xml:space="preserve">. </w:t>
      </w:r>
    </w:p>
    <w:p w14:paraId="5039F388" w14:textId="77777777" w:rsidR="00126EF3" w:rsidRPr="00304563" w:rsidRDefault="00526DE6" w:rsidP="002B225F">
      <w:pPr>
        <w:ind w:firstLine="340"/>
        <w:rPr>
          <w:sz w:val="28"/>
          <w:szCs w:val="28"/>
        </w:rPr>
      </w:pPr>
      <w:r w:rsidRPr="001B7387">
        <w:rPr>
          <w:sz w:val="28"/>
          <w:szCs w:val="28"/>
        </w:rPr>
        <w:t xml:space="preserve">Коэффициент регуляризации: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λ = 1/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1B7387">
        <w:rPr>
          <w:sz w:val="28"/>
          <w:szCs w:val="28"/>
        </w:rPr>
        <w:t>.</w:t>
      </w:r>
    </w:p>
    <w:p w14:paraId="718EDD48" w14:textId="7A5CABDB" w:rsidR="00526DE6" w:rsidRDefault="00526DE6" w:rsidP="002B225F">
      <w:pPr>
        <w:ind w:firstLine="340"/>
        <w:rPr>
          <w:sz w:val="28"/>
          <w:szCs w:val="28"/>
        </w:rPr>
      </w:pPr>
      <w:r w:rsidRPr="001B7387">
        <w:rPr>
          <w:sz w:val="28"/>
          <w:szCs w:val="28"/>
        </w:rPr>
        <w:t xml:space="preserve">Начальная точка: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</w:p>
    <w:p w14:paraId="7F0B5488" w14:textId="77777777" w:rsidR="002B225F" w:rsidRPr="00486FBC" w:rsidRDefault="002B225F" w:rsidP="002B225F">
      <w:pPr>
        <w:spacing w:after="120"/>
        <w:ind w:firstLine="340"/>
        <w:rPr>
          <w:sz w:val="28"/>
          <w:szCs w:val="28"/>
        </w:rPr>
      </w:pPr>
      <w:r w:rsidRPr="00486FBC">
        <w:rPr>
          <w:sz w:val="28"/>
          <w:szCs w:val="28"/>
        </w:rPr>
        <w:t>Рассматриваются следующие значения параметров:</w:t>
      </w:r>
    </w:p>
    <w:p w14:paraId="70B6F2CB" w14:textId="133C8629" w:rsidR="002B225F" w:rsidRDefault="002B225F" w:rsidP="002B225F">
      <w:pPr>
        <w:pStyle w:val="a9"/>
        <w:numPr>
          <w:ilvl w:val="0"/>
          <w:numId w:val="22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Параметр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γ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∈{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0.01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100, 10000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}</m:t>
        </m:r>
      </m:oMath>
      <w:r w:rsidRPr="00486FBC">
        <w:rPr>
          <w:sz w:val="28"/>
          <w:szCs w:val="28"/>
        </w:rPr>
        <w:tab/>
      </w:r>
    </w:p>
    <w:p w14:paraId="71705F77" w14:textId="76C8F9FD" w:rsidR="002B225F" w:rsidRPr="002B225F" w:rsidRDefault="002B225F" w:rsidP="002B225F">
      <w:pPr>
        <w:pStyle w:val="a9"/>
        <w:numPr>
          <w:ilvl w:val="0"/>
          <w:numId w:val="22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Точность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inner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∈{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  <w:lang w:val="en-US"/>
          </w:rPr>
          <m:t>e-6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  <w:lang w:val="en-US"/>
          </w:rPr>
          <m:t>e-</m:t>
        </m:r>
        <m:r>
          <w:rPr>
            <w:rFonts w:ascii="Cambria Math" w:hAnsi="Cambria Math"/>
            <w:sz w:val="28"/>
            <w:szCs w:val="28"/>
            <w:lang w:val="en-US"/>
          </w:rPr>
          <m:t>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  <w:lang w:val="en-US"/>
          </w:rPr>
          <m:t>e-</m:t>
        </m:r>
        <m:r>
          <w:rPr>
            <w:rFonts w:ascii="Cambria Math" w:hAnsi="Cambria Math"/>
            <w:sz w:val="28"/>
            <w:szCs w:val="28"/>
            <w:lang w:val="en-US"/>
          </w:rPr>
          <m:t xml:space="preserve">8,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  <w:lang w:val="en-US"/>
          </w:rPr>
          <m:t>e-</m:t>
        </m:r>
        <m:r>
          <w:rPr>
            <w:rFonts w:ascii="Cambria Math" w:hAnsi="Cambria Math"/>
            <w:sz w:val="28"/>
            <w:szCs w:val="28"/>
            <w:lang w:val="en-US"/>
          </w:rPr>
          <m:t>9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}</m:t>
        </m:r>
      </m:oMath>
      <w:r w:rsidRPr="00500EE6">
        <w:rPr>
          <w:sz w:val="28"/>
          <w:szCs w:val="28"/>
        </w:rPr>
        <w:tab/>
      </w:r>
    </w:p>
    <w:p w14:paraId="453F430C" w14:textId="16C3D353" w:rsidR="0071237D" w:rsidRPr="00526DE6" w:rsidRDefault="0071237D" w:rsidP="00526DE6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p w14:paraId="4F2B1162" w14:textId="7166B433" w:rsidR="00F723FA" w:rsidRDefault="00BB45FA" w:rsidP="009A1ADF">
      <w:pPr>
        <w:spacing w:before="120" w:after="120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AA2205" wp14:editId="6A1FA5D7">
            <wp:extent cx="5517757" cy="3678701"/>
            <wp:effectExtent l="0" t="0" r="0" b="0"/>
            <wp:docPr id="1316045435" name="Рисунок 4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5435" name="Рисунок 4" descr="Изображение выглядит как текст, линия, График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24" cy="368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6AC2" w14:textId="35E3E805" w:rsidR="009A1ADF" w:rsidRPr="009A1ADF" w:rsidRDefault="009A1ADF" w:rsidP="009A1ADF">
      <w:pPr>
        <w:spacing w:after="120"/>
        <w:ind w:firstLine="340"/>
        <w:jc w:val="center"/>
        <w:rPr>
          <w:i/>
          <w:sz w:val="28"/>
          <w:szCs w:val="28"/>
        </w:rPr>
      </w:pPr>
      <w:r w:rsidRPr="009A1ADF">
        <w:rPr>
          <w:sz w:val="28"/>
          <w:szCs w:val="28"/>
        </w:rPr>
        <w:t xml:space="preserve">Рис.1 </w:t>
      </w:r>
      <w:r>
        <w:rPr>
          <w:sz w:val="28"/>
          <w:szCs w:val="28"/>
        </w:rPr>
        <w:t xml:space="preserve">Чувствительность метода барьеров к параметрам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 w:rsidRPr="009A1A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in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ner</m:t>
            </m:r>
          </m:sub>
        </m:sSub>
      </m:oMath>
    </w:p>
    <w:p w14:paraId="69BC046D" w14:textId="16AEE8F1" w:rsidR="0071237D" w:rsidRPr="00751A64" w:rsidRDefault="0071237D" w:rsidP="0071237D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p w14:paraId="784407F1" w14:textId="4CFCE744" w:rsidR="00E8475C" w:rsidRPr="00751A64" w:rsidRDefault="00751A64" w:rsidP="0071237D">
      <w:pPr>
        <w:spacing w:before="120" w:after="120"/>
        <w:ind w:firstLine="34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Эксперимент показал, что</w:t>
      </w:r>
      <w:r w:rsidR="00E8475C" w:rsidRPr="00751A64">
        <w:rPr>
          <w:sz w:val="28"/>
          <w:szCs w:val="28"/>
        </w:rPr>
        <w:t xml:space="preserve"> изменени</w:t>
      </w:r>
      <w:r>
        <w:rPr>
          <w:sz w:val="28"/>
          <w:szCs w:val="28"/>
        </w:rPr>
        <w:t xml:space="preserve">е </w:t>
      </w:r>
      <w:r w:rsidR="00E8475C" w:rsidRPr="00751A64">
        <w:rPr>
          <w:sz w:val="28"/>
          <w:szCs w:val="28"/>
        </w:rPr>
        <w:t xml:space="preserve">параметров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 w:rsidR="00E8475C" w:rsidRPr="00751A64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nner</m:t>
            </m:r>
          </m:sub>
        </m:sSub>
      </m:oMath>
      <w:r w:rsidR="00E8475C" w:rsidRPr="00751A64">
        <w:rPr>
          <w:sz w:val="28"/>
          <w:szCs w:val="28"/>
        </w:rPr>
        <w:t xml:space="preserve"> не оказывает влияния на</w:t>
      </w:r>
      <w:r>
        <w:rPr>
          <w:sz w:val="28"/>
          <w:szCs w:val="28"/>
        </w:rPr>
        <w:t xml:space="preserve"> количество</w:t>
      </w:r>
      <w:r w:rsidR="00E8475C" w:rsidRPr="00751A64">
        <w:rPr>
          <w:sz w:val="28"/>
          <w:szCs w:val="28"/>
        </w:rPr>
        <w:t xml:space="preserve"> итераци</w:t>
      </w:r>
      <w:r>
        <w:rPr>
          <w:sz w:val="28"/>
          <w:szCs w:val="28"/>
        </w:rPr>
        <w:t xml:space="preserve">й, необходимых для сходимости </w:t>
      </w:r>
      <w:r w:rsidR="00E8475C" w:rsidRPr="00751A64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, но сказывается на общей продолжительности работы: </w:t>
      </w:r>
      <w:r w:rsidR="00E8475C" w:rsidRPr="00751A64">
        <w:rPr>
          <w:sz w:val="28"/>
          <w:szCs w:val="28"/>
        </w:rPr>
        <w:t xml:space="preserve">уменьшение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 w:rsidR="00E8475C" w:rsidRPr="00751A64">
        <w:rPr>
          <w:sz w:val="28"/>
          <w:szCs w:val="28"/>
        </w:rPr>
        <w:t xml:space="preserve"> ведет к увеличению времени работы.</w:t>
      </w:r>
      <w:r>
        <w:rPr>
          <w:sz w:val="28"/>
          <w:szCs w:val="28"/>
        </w:rPr>
        <w:t xml:space="preserve"> Подобным</w:t>
      </w:r>
      <w:r w:rsidR="00E8475C" w:rsidRPr="00751A64">
        <w:rPr>
          <w:sz w:val="28"/>
          <w:szCs w:val="28"/>
        </w:rPr>
        <w:t xml:space="preserve"> образом параметр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nner</m:t>
            </m:r>
          </m:sub>
        </m:sSub>
      </m:oMath>
      <w:r w:rsidR="00E8475C" w:rsidRPr="00751A64">
        <w:rPr>
          <w:sz w:val="28"/>
          <w:szCs w:val="28"/>
        </w:rPr>
        <w:t>, задающ</w:t>
      </w:r>
      <w:r>
        <w:rPr>
          <w:sz w:val="28"/>
          <w:szCs w:val="28"/>
        </w:rPr>
        <w:t>ий</w:t>
      </w:r>
      <w:r w:rsidR="00E8475C" w:rsidRPr="00751A64">
        <w:rPr>
          <w:sz w:val="28"/>
          <w:szCs w:val="28"/>
        </w:rPr>
        <w:t xml:space="preserve"> точность для внутреннего метода Ньютона</w:t>
      </w:r>
      <w:r>
        <w:rPr>
          <w:sz w:val="28"/>
          <w:szCs w:val="28"/>
        </w:rPr>
        <w:t>, влияет на время работы алгоритма –</w:t>
      </w:r>
      <w:r w:rsidR="00E8475C" w:rsidRPr="00751A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повышение точности приводит к </w:t>
      </w:r>
      <w:r w:rsidR="00E8475C" w:rsidRPr="00751A64">
        <w:rPr>
          <w:sz w:val="28"/>
          <w:szCs w:val="28"/>
        </w:rPr>
        <w:t>увеличени</w:t>
      </w:r>
      <w:r>
        <w:rPr>
          <w:sz w:val="28"/>
          <w:szCs w:val="28"/>
        </w:rPr>
        <w:t>ю времени выполнения.</w:t>
      </w:r>
    </w:p>
    <w:p w14:paraId="58D9999F" w14:textId="5820E88E" w:rsidR="002014B8" w:rsidRPr="00D65F37" w:rsidRDefault="002014B8" w:rsidP="002014B8">
      <w:pPr>
        <w:pStyle w:val="1"/>
        <w:spacing w:after="240"/>
        <w:ind w:firstLine="0"/>
        <w:rPr>
          <w:rFonts w:ascii="Times New Roman" w:hAnsi="Times New Roman" w:cs="Times New Roman"/>
          <w:color w:val="auto"/>
        </w:rPr>
      </w:pPr>
      <w:bookmarkStart w:id="3" w:name="_Toc176523279"/>
      <w:r w:rsidRPr="00AF1B19">
        <w:rPr>
          <w:rFonts w:ascii="Times New Roman" w:hAnsi="Times New Roman" w:cs="Times New Roman"/>
          <w:color w:val="auto"/>
        </w:rPr>
        <w:t xml:space="preserve">Эксперимент: </w:t>
      </w:r>
      <w:r w:rsidR="00A97F87">
        <w:rPr>
          <w:rFonts w:ascii="Times New Roman" w:hAnsi="Times New Roman" w:cs="Times New Roman"/>
          <w:color w:val="auto"/>
        </w:rPr>
        <w:t xml:space="preserve">Исследование поведения метода барьеров для различных значений размерности пространства </w:t>
      </w:r>
      <m:oMath>
        <m:r>
          <w:rPr>
            <w:rFonts w:ascii="Cambria Math" w:hAnsi="Cambria Math" w:cs="Times New Roman"/>
            <w:color w:val="auto"/>
          </w:rPr>
          <m:t>n</m:t>
        </m:r>
      </m:oMath>
      <w:r w:rsidR="00A97F87" w:rsidRPr="00A97F87">
        <w:rPr>
          <w:rFonts w:ascii="Times New Roman" w:hAnsi="Times New Roman" w:cs="Times New Roman"/>
          <w:color w:val="auto"/>
        </w:rPr>
        <w:t xml:space="preserve">, </w:t>
      </w:r>
      <w:r w:rsidR="00A97F87">
        <w:rPr>
          <w:rFonts w:ascii="Times New Roman" w:hAnsi="Times New Roman" w:cs="Times New Roman"/>
          <w:color w:val="auto"/>
        </w:rPr>
        <w:t xml:space="preserve">размера выборки </w:t>
      </w:r>
      <m:oMath>
        <m:r>
          <w:rPr>
            <w:rFonts w:ascii="Cambria Math" w:hAnsi="Cambria Math" w:cs="Times New Roman"/>
            <w:color w:val="auto"/>
          </w:rPr>
          <m:t>m</m:t>
        </m:r>
      </m:oMath>
      <w:r w:rsidR="00A97F87">
        <w:rPr>
          <w:rFonts w:ascii="Times New Roman" w:hAnsi="Times New Roman" w:cs="Times New Roman"/>
          <w:color w:val="auto"/>
        </w:rPr>
        <w:t xml:space="preserve"> и коэффициента регуляризации </w:t>
      </w:r>
      <m:oMath>
        <m:r>
          <w:rPr>
            <w:rFonts w:ascii="Cambria Math" w:hAnsi="Cambria Math" w:cs="Times New Roman"/>
            <w:color w:val="auto"/>
          </w:rPr>
          <m:t>λ</m:t>
        </m:r>
      </m:oMath>
      <w:bookmarkEnd w:id="3"/>
    </w:p>
    <w:p w14:paraId="1AEC8C45" w14:textId="5790C2C5" w:rsidR="00B621C2" w:rsidRPr="00103A13" w:rsidRDefault="00B621C2" w:rsidP="00B621C2">
      <w:pPr>
        <w:ind w:firstLine="340"/>
        <w:rPr>
          <w:sz w:val="28"/>
          <w:szCs w:val="28"/>
        </w:rPr>
      </w:pPr>
      <w:r w:rsidRPr="00486FBC">
        <w:rPr>
          <w:b/>
          <w:bCs/>
          <w:sz w:val="28"/>
          <w:szCs w:val="28"/>
        </w:rPr>
        <w:t>Оптимизируемая функция:</w:t>
      </w:r>
      <w:r w:rsidRPr="00486FBC">
        <w:rPr>
          <w:sz w:val="28"/>
          <w:szCs w:val="28"/>
        </w:rPr>
        <w:t xml:space="preserve"> </w:t>
      </w:r>
      <m:oMath>
        <m:limLow>
          <m:limLow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</m:e>
          <m:li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∈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</m:sSup>
          </m:lim>
        </m:limLow>
        <m:r>
          <w:rPr>
            <w:rFonts w:ascii="Cambria Math" w:hAnsi="Cambria Math"/>
            <w:sz w:val="28"/>
            <w:szCs w:val="28"/>
          </w:rPr>
          <m:t>{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λ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〈1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〉: -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≼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≼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}</m:t>
        </m:r>
      </m:oMath>
    </w:p>
    <w:p w14:paraId="69417F93" w14:textId="77777777" w:rsidR="00D65F37" w:rsidRPr="00486FBC" w:rsidRDefault="00B621C2" w:rsidP="00D65F37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2EC6EADD" w14:textId="77777777" w:rsidR="009A1ADF" w:rsidRPr="00486FBC" w:rsidRDefault="009A1ADF" w:rsidP="009A1ADF">
      <w:pPr>
        <w:spacing w:after="120"/>
        <w:ind w:firstLine="340"/>
        <w:rPr>
          <w:sz w:val="28"/>
          <w:szCs w:val="28"/>
        </w:rPr>
      </w:pPr>
      <w:r w:rsidRPr="00486FBC">
        <w:rPr>
          <w:sz w:val="28"/>
          <w:szCs w:val="28"/>
        </w:rPr>
        <w:t xml:space="preserve">Матрица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486FBC">
        <w:rPr>
          <w:sz w:val="28"/>
          <w:szCs w:val="28"/>
        </w:rPr>
        <w:t xml:space="preserve"> и вектор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486FBC">
        <w:rPr>
          <w:sz w:val="28"/>
          <w:szCs w:val="28"/>
        </w:rPr>
        <w:t xml:space="preserve"> сгенерированы случайным образом.</w:t>
      </w:r>
    </w:p>
    <w:p w14:paraId="1B1FD1F9" w14:textId="7C1A0403" w:rsidR="009A1ADF" w:rsidRPr="009A1ADF" w:rsidRDefault="009A1ADF" w:rsidP="009A1ADF">
      <w:pPr>
        <w:spacing w:after="120"/>
        <w:ind w:firstLine="340"/>
        <w:rPr>
          <w:sz w:val="28"/>
          <w:szCs w:val="28"/>
          <w:lang w:val="en-US"/>
        </w:rPr>
      </w:pPr>
      <w:r w:rsidRPr="00486FBC">
        <w:rPr>
          <w:sz w:val="28"/>
          <w:szCs w:val="28"/>
        </w:rPr>
        <w:t xml:space="preserve">Начальная точка: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=100</m:t>
        </m:r>
      </m:oMath>
    </w:p>
    <w:p w14:paraId="5CDA8669" w14:textId="12F34EB9" w:rsidR="00D65F37" w:rsidRPr="00486FBC" w:rsidRDefault="00D65F37" w:rsidP="00D65F37">
      <w:pPr>
        <w:spacing w:after="120"/>
        <w:ind w:firstLine="340"/>
        <w:rPr>
          <w:sz w:val="28"/>
          <w:szCs w:val="28"/>
        </w:rPr>
      </w:pPr>
      <w:r w:rsidRPr="00486FBC">
        <w:rPr>
          <w:sz w:val="28"/>
          <w:szCs w:val="28"/>
        </w:rPr>
        <w:t xml:space="preserve">Рассматриваются следующие </w:t>
      </w:r>
      <w:r w:rsidR="00486FBC" w:rsidRPr="00486FBC">
        <w:rPr>
          <w:sz w:val="28"/>
          <w:szCs w:val="28"/>
        </w:rPr>
        <w:t>значения параметров</w:t>
      </w:r>
      <w:r w:rsidRPr="00486FBC">
        <w:rPr>
          <w:sz w:val="28"/>
          <w:szCs w:val="28"/>
        </w:rPr>
        <w:t>:</w:t>
      </w:r>
    </w:p>
    <w:p w14:paraId="29745ED7" w14:textId="4F3CFD1F" w:rsidR="00D65F37" w:rsidRDefault="00D65F37" w:rsidP="00486FBC">
      <w:pPr>
        <w:pStyle w:val="a9"/>
        <w:numPr>
          <w:ilvl w:val="0"/>
          <w:numId w:val="22"/>
        </w:numPr>
        <w:spacing w:after="120"/>
        <w:rPr>
          <w:sz w:val="28"/>
          <w:szCs w:val="28"/>
        </w:rPr>
      </w:pPr>
      <w:r w:rsidRPr="00486FBC">
        <w:rPr>
          <w:sz w:val="28"/>
          <w:szCs w:val="28"/>
        </w:rPr>
        <w:t xml:space="preserve">Размерность пространства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n∈{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100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}</m:t>
        </m:r>
      </m:oMath>
      <w:r w:rsidR="00B621C2" w:rsidRPr="00486FBC">
        <w:rPr>
          <w:sz w:val="28"/>
          <w:szCs w:val="28"/>
        </w:rPr>
        <w:tab/>
      </w:r>
    </w:p>
    <w:p w14:paraId="385FAD5E" w14:textId="4A3B081A" w:rsidR="00D65F37" w:rsidRPr="00500EE6" w:rsidRDefault="00500EE6" w:rsidP="00CC0072">
      <w:pPr>
        <w:pStyle w:val="a9"/>
        <w:numPr>
          <w:ilvl w:val="0"/>
          <w:numId w:val="22"/>
        </w:numPr>
        <w:spacing w:after="120"/>
        <w:rPr>
          <w:sz w:val="28"/>
          <w:szCs w:val="28"/>
        </w:rPr>
      </w:pPr>
      <w:r w:rsidRPr="00500EE6">
        <w:rPr>
          <w:sz w:val="28"/>
          <w:szCs w:val="28"/>
        </w:rPr>
        <w:t>Размер выборки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m∈{1000, 5000, 10000}</m:t>
        </m:r>
      </m:oMath>
      <w:r w:rsidR="00D65F37" w:rsidRPr="00500EE6">
        <w:rPr>
          <w:sz w:val="28"/>
          <w:szCs w:val="28"/>
        </w:rPr>
        <w:tab/>
      </w:r>
    </w:p>
    <w:p w14:paraId="6D950BB9" w14:textId="2D7BC82D" w:rsidR="00486FBC" w:rsidRPr="00486FBC" w:rsidRDefault="00500EE6" w:rsidP="00486FBC">
      <w:pPr>
        <w:pStyle w:val="a9"/>
        <w:numPr>
          <w:ilvl w:val="0"/>
          <w:numId w:val="22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Коэффициент регуляризации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λ∈{0.1, 1, 10}</m:t>
        </m:r>
      </m:oMath>
      <w:r w:rsidR="00D65F37" w:rsidRPr="00486FBC">
        <w:rPr>
          <w:sz w:val="28"/>
          <w:szCs w:val="28"/>
        </w:rPr>
        <w:tab/>
      </w:r>
    </w:p>
    <w:p w14:paraId="61A03869" w14:textId="49A41FAB" w:rsidR="00B621C2" w:rsidRPr="00486FBC" w:rsidRDefault="00B621C2" w:rsidP="00D65F37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p w14:paraId="3DD1AD33" w14:textId="190512B9" w:rsidR="007206B9" w:rsidRDefault="00BB45FA" w:rsidP="009A1ADF">
      <w:pPr>
        <w:spacing w:after="120"/>
        <w:ind w:firstLine="34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45EF0A" wp14:editId="699A93A9">
            <wp:extent cx="5831059" cy="5831059"/>
            <wp:effectExtent l="0" t="0" r="0" b="0"/>
            <wp:docPr id="2142172089" name="Рисунок 5" descr="Изображение выглядит как текст, линия, Параллельный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2089" name="Рисунок 5" descr="Изображение выглядит как текст, линия, Параллельный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924" cy="583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425D" w14:textId="77777777" w:rsidR="009A1ADF" w:rsidRPr="009A1ADF" w:rsidRDefault="009A1ADF" w:rsidP="009A1ADF">
      <w:pPr>
        <w:spacing w:after="120"/>
        <w:ind w:firstLine="340"/>
        <w:jc w:val="center"/>
        <w:rPr>
          <w:sz w:val="28"/>
          <w:szCs w:val="28"/>
        </w:rPr>
      </w:pPr>
      <w:r w:rsidRPr="009A1ADF">
        <w:rPr>
          <w:sz w:val="28"/>
          <w:szCs w:val="28"/>
        </w:rPr>
        <w:t>Рис.</w:t>
      </w:r>
      <w:r>
        <w:rPr>
          <w:sz w:val="28"/>
          <w:szCs w:val="28"/>
        </w:rPr>
        <w:t>2</w:t>
      </w:r>
      <w:r w:rsidRPr="009A1ADF">
        <w:rPr>
          <w:sz w:val="28"/>
          <w:szCs w:val="28"/>
        </w:rPr>
        <w:t xml:space="preserve"> Зависимость зазора двойственности от числа итераций</w:t>
      </w:r>
    </w:p>
    <w:p w14:paraId="13FE4B1D" w14:textId="53521BF4" w:rsidR="007206B9" w:rsidRDefault="00BB45FA" w:rsidP="009A1ADF">
      <w:pPr>
        <w:spacing w:after="120"/>
        <w:ind w:firstLine="34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D52724" wp14:editId="2EFAE11B">
            <wp:extent cx="5781822" cy="5781822"/>
            <wp:effectExtent l="0" t="0" r="0" b="0"/>
            <wp:docPr id="1159906037" name="Рисунок 6" descr="Изображение выглядит как текст, линия, Параллельный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6037" name="Рисунок 6" descr="Изображение выглядит как текст, линия, Параллельный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279" cy="578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828C" w14:textId="7DEE0320" w:rsidR="009A1ADF" w:rsidRPr="009A1ADF" w:rsidRDefault="009A1ADF" w:rsidP="009A1ADF">
      <w:pPr>
        <w:spacing w:after="120"/>
        <w:ind w:firstLine="340"/>
        <w:jc w:val="center"/>
        <w:rPr>
          <w:sz w:val="28"/>
          <w:szCs w:val="28"/>
        </w:rPr>
      </w:pPr>
      <w:r w:rsidRPr="009A1ADF"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 w:rsidRPr="009A1ADF">
        <w:rPr>
          <w:sz w:val="28"/>
          <w:szCs w:val="28"/>
        </w:rPr>
        <w:t xml:space="preserve"> Зависимость зазора двойственности от </w:t>
      </w:r>
      <w:r>
        <w:rPr>
          <w:sz w:val="28"/>
          <w:szCs w:val="28"/>
        </w:rPr>
        <w:t>времени</w:t>
      </w:r>
    </w:p>
    <w:p w14:paraId="26BE9A0C" w14:textId="77777777" w:rsidR="00B621C2" w:rsidRPr="00366DF2" w:rsidRDefault="00B621C2" w:rsidP="00B621C2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p w14:paraId="6B98B6D7" w14:textId="49A41288" w:rsidR="00366DF2" w:rsidRPr="009A1ADF" w:rsidRDefault="00366DF2" w:rsidP="00366DF2">
      <w:pPr>
        <w:spacing w:after="120"/>
        <w:ind w:firstLine="340"/>
        <w:jc w:val="left"/>
        <w:rPr>
          <w:sz w:val="28"/>
          <w:szCs w:val="28"/>
        </w:rPr>
      </w:pPr>
      <w:r>
        <w:rPr>
          <w:sz w:val="28"/>
          <w:szCs w:val="28"/>
        </w:rPr>
        <w:t>На графиках з</w:t>
      </w:r>
      <w:r w:rsidRPr="009A1ADF">
        <w:rPr>
          <w:sz w:val="28"/>
          <w:szCs w:val="28"/>
        </w:rPr>
        <w:t>ависимост</w:t>
      </w:r>
      <w:r>
        <w:rPr>
          <w:sz w:val="28"/>
          <w:szCs w:val="28"/>
        </w:rPr>
        <w:t>и</w:t>
      </w:r>
      <w:r w:rsidRPr="009A1ADF">
        <w:rPr>
          <w:sz w:val="28"/>
          <w:szCs w:val="28"/>
        </w:rPr>
        <w:t xml:space="preserve"> зазора двойственности от числа итераций</w:t>
      </w:r>
      <w:r>
        <w:rPr>
          <w:sz w:val="28"/>
          <w:szCs w:val="28"/>
        </w:rPr>
        <w:t xml:space="preserve"> видно, что изменение размерности пространства, размера выборки и значения коэффициента регуляризации не ведут к значительным изменениям в работе алгоритма: метод барьеров отрабатывает за одинаковое число итераций. Однако, на графиках зависимости </w:t>
      </w:r>
      <w:r w:rsidRPr="009A1ADF">
        <w:rPr>
          <w:sz w:val="28"/>
          <w:szCs w:val="28"/>
        </w:rPr>
        <w:t xml:space="preserve">зазора двойственности от </w:t>
      </w:r>
      <w:r>
        <w:rPr>
          <w:sz w:val="28"/>
          <w:szCs w:val="28"/>
        </w:rPr>
        <w:t>времени работы алгоритма видно, что увеличение размерности пространства и количества данных ведет к увеличению времени работы метода.</w:t>
      </w:r>
    </w:p>
    <w:p w14:paraId="35F74ED9" w14:textId="77777777" w:rsidR="00366DF2" w:rsidRDefault="00366DF2" w:rsidP="00DA6A53">
      <w:pPr>
        <w:spacing w:before="120" w:after="120"/>
        <w:ind w:firstLine="340"/>
        <w:jc w:val="left"/>
        <w:rPr>
          <w:sz w:val="28"/>
          <w:szCs w:val="28"/>
        </w:rPr>
      </w:pPr>
    </w:p>
    <w:p w14:paraId="475489CD" w14:textId="64CE85C4" w:rsidR="005D4755" w:rsidRPr="00AB6BEF" w:rsidRDefault="005D4755" w:rsidP="005D4755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4" w:name="_Toc176523280"/>
      <w:r w:rsidRPr="00DA6A53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4"/>
    </w:p>
    <w:p w14:paraId="3E714935" w14:textId="7B5D7541" w:rsidR="00DA6A53" w:rsidRPr="0070438D" w:rsidRDefault="005D4755" w:rsidP="00DA6A53">
      <w:pPr>
        <w:ind w:firstLine="340"/>
        <w:rPr>
          <w:sz w:val="28"/>
          <w:szCs w:val="28"/>
        </w:rPr>
      </w:pPr>
      <w:r w:rsidRPr="000E57AF">
        <w:rPr>
          <w:sz w:val="28"/>
          <w:szCs w:val="28"/>
        </w:rPr>
        <w:t>В ходе лабораторной работы освоен</w:t>
      </w:r>
      <w:r w:rsidR="00DA6A53">
        <w:rPr>
          <w:sz w:val="28"/>
          <w:szCs w:val="28"/>
        </w:rPr>
        <w:t xml:space="preserve"> метод</w:t>
      </w:r>
      <w:r w:rsidR="00DA6A53">
        <w:rPr>
          <w:sz w:val="28"/>
          <w:szCs w:val="28"/>
        </w:rPr>
        <w:t xml:space="preserve"> решения условных задач оптимизации с ограничениями вида неравенств – метода барьеров.</w:t>
      </w:r>
    </w:p>
    <w:p w14:paraId="391B10EC" w14:textId="1B124B86" w:rsidR="005D4755" w:rsidRPr="000E57AF" w:rsidRDefault="005D4755" w:rsidP="005D4755">
      <w:pPr>
        <w:rPr>
          <w:sz w:val="28"/>
          <w:szCs w:val="28"/>
        </w:rPr>
      </w:pPr>
      <w:r w:rsidRPr="000E57AF">
        <w:rPr>
          <w:sz w:val="28"/>
          <w:szCs w:val="28"/>
        </w:rPr>
        <w:t>Были проведены эксперименты</w:t>
      </w:r>
      <w:r w:rsidR="000E57AF">
        <w:rPr>
          <w:sz w:val="28"/>
          <w:szCs w:val="28"/>
        </w:rPr>
        <w:t xml:space="preserve"> и сделаны выводы о</w:t>
      </w:r>
      <w:r w:rsidRPr="000E57AF">
        <w:rPr>
          <w:sz w:val="28"/>
          <w:szCs w:val="28"/>
        </w:rPr>
        <w:t>:</w:t>
      </w:r>
    </w:p>
    <w:p w14:paraId="0FDE2BA0" w14:textId="508B76F0" w:rsidR="005D4755" w:rsidRPr="000E57AF" w:rsidRDefault="005D4755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Зависимост</w:t>
      </w:r>
      <w:r w:rsidR="000E57AF">
        <w:rPr>
          <w:sz w:val="28"/>
          <w:szCs w:val="28"/>
        </w:rPr>
        <w:t>и</w:t>
      </w:r>
      <w:r w:rsidRPr="000E57AF">
        <w:rPr>
          <w:sz w:val="28"/>
          <w:szCs w:val="28"/>
        </w:rPr>
        <w:t xml:space="preserve"> </w:t>
      </w:r>
      <w:r w:rsidR="00DA6A53">
        <w:rPr>
          <w:sz w:val="28"/>
          <w:szCs w:val="28"/>
        </w:rPr>
        <w:t xml:space="preserve">времени работы алгоритма от параметра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 w:rsidR="00DA6A53" w:rsidRPr="00DA6A53">
        <w:rPr>
          <w:sz w:val="28"/>
          <w:szCs w:val="28"/>
        </w:rPr>
        <w:t xml:space="preserve"> </w:t>
      </w:r>
      <w:r w:rsidR="00DA6A53">
        <w:rPr>
          <w:sz w:val="28"/>
          <w:szCs w:val="28"/>
        </w:rPr>
        <w:t xml:space="preserve">(скорости увеличения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A6A53"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nner</m:t>
            </m:r>
          </m:sub>
        </m:sSub>
      </m:oMath>
      <w:r w:rsidR="00DA6A53">
        <w:rPr>
          <w:sz w:val="28"/>
          <w:szCs w:val="28"/>
        </w:rPr>
        <w:t xml:space="preserve"> (внутренней точности для метода Ньютона) </w:t>
      </w:r>
    </w:p>
    <w:p w14:paraId="0E13805A" w14:textId="0D445165" w:rsidR="00F86DFA" w:rsidRDefault="005D4755" w:rsidP="00394587">
      <w:pPr>
        <w:pStyle w:val="a9"/>
        <w:numPr>
          <w:ilvl w:val="0"/>
          <w:numId w:val="16"/>
        </w:numPr>
      </w:pPr>
      <w:r w:rsidRPr="00366DF2">
        <w:rPr>
          <w:sz w:val="28"/>
          <w:szCs w:val="28"/>
        </w:rPr>
        <w:t>Зависимост</w:t>
      </w:r>
      <w:r w:rsidR="000E57AF" w:rsidRPr="00366DF2">
        <w:rPr>
          <w:sz w:val="28"/>
          <w:szCs w:val="28"/>
        </w:rPr>
        <w:t>и</w:t>
      </w:r>
      <w:r w:rsidRPr="00366DF2">
        <w:rPr>
          <w:sz w:val="28"/>
          <w:szCs w:val="28"/>
        </w:rPr>
        <w:t xml:space="preserve"> </w:t>
      </w:r>
      <w:r w:rsidR="00366DF2" w:rsidRPr="00366DF2">
        <w:rPr>
          <w:sz w:val="28"/>
          <w:szCs w:val="28"/>
        </w:rPr>
        <w:t>времени работы метода барьеров от размерности пространства и количества данных</w:t>
      </w:r>
      <w:r w:rsidR="00A33E25">
        <w:rPr>
          <w:sz w:val="28"/>
          <w:szCs w:val="28"/>
        </w:rPr>
        <w:t>.</w:t>
      </w:r>
    </w:p>
    <w:p w14:paraId="31880F2B" w14:textId="77777777" w:rsidR="005D4755" w:rsidRPr="00F86DFA" w:rsidRDefault="005D4755" w:rsidP="00F86DFA"/>
    <w:sectPr w:rsidR="005D4755" w:rsidRPr="00F86DFA" w:rsidSect="001740D8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70AF4" w14:textId="77777777" w:rsidR="00823B1E" w:rsidRDefault="00823B1E" w:rsidP="0006537E">
      <w:pPr>
        <w:spacing w:line="240" w:lineRule="auto"/>
      </w:pPr>
      <w:r>
        <w:separator/>
      </w:r>
    </w:p>
  </w:endnote>
  <w:endnote w:type="continuationSeparator" w:id="0">
    <w:p w14:paraId="5A493299" w14:textId="77777777" w:rsidR="00823B1E" w:rsidRDefault="00823B1E" w:rsidP="0006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1239733"/>
      <w:docPartObj>
        <w:docPartGallery w:val="Page Numbers (Bottom of Page)"/>
        <w:docPartUnique/>
      </w:docPartObj>
    </w:sdtPr>
    <w:sdtContent>
      <w:p w14:paraId="473C3556" w14:textId="77C3241C" w:rsidR="009218B8" w:rsidRDefault="009218B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3114B3" w14:textId="77777777" w:rsidR="009218B8" w:rsidRDefault="009218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ACC03" w14:textId="77777777" w:rsidR="0006537E" w:rsidRDefault="0006537E" w:rsidP="0006537E">
    <w:pPr>
      <w:pStyle w:val="a3"/>
      <w:ind w:right="-13"/>
      <w:jc w:val="center"/>
      <w:rPr>
        <w:b w:val="0"/>
        <w:sz w:val="24"/>
        <w:szCs w:val="24"/>
      </w:rPr>
    </w:pPr>
    <w:r>
      <w:rPr>
        <w:b w:val="0"/>
        <w:sz w:val="24"/>
        <w:szCs w:val="24"/>
      </w:rPr>
      <w:t>Санкт-Петербург</w:t>
    </w:r>
  </w:p>
  <w:p w14:paraId="1C494BF5" w14:textId="081141D6" w:rsidR="0006537E" w:rsidRDefault="0006537E" w:rsidP="0006537E">
    <w:pPr>
      <w:spacing w:after="200" w:line="240" w:lineRule="auto"/>
      <w:ind w:right="-13" w:firstLine="0"/>
      <w:jc w:val="center"/>
    </w:pPr>
    <w: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FAD58" w14:textId="77777777" w:rsidR="00823B1E" w:rsidRDefault="00823B1E" w:rsidP="0006537E">
      <w:pPr>
        <w:spacing w:line="240" w:lineRule="auto"/>
      </w:pPr>
      <w:r>
        <w:separator/>
      </w:r>
    </w:p>
  </w:footnote>
  <w:footnote w:type="continuationSeparator" w:id="0">
    <w:p w14:paraId="55A01523" w14:textId="77777777" w:rsidR="00823B1E" w:rsidRDefault="00823B1E" w:rsidP="000653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01DCF"/>
    <w:multiLevelType w:val="hybridMultilevel"/>
    <w:tmpl w:val="1CB2231C"/>
    <w:lvl w:ilvl="0" w:tplc="FAA2DD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BF5A54"/>
    <w:multiLevelType w:val="hybridMultilevel"/>
    <w:tmpl w:val="93DCEC6E"/>
    <w:lvl w:ilvl="0" w:tplc="4B7676D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4554384"/>
    <w:multiLevelType w:val="hybridMultilevel"/>
    <w:tmpl w:val="A5A06520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167E14D1"/>
    <w:multiLevelType w:val="hybridMultilevel"/>
    <w:tmpl w:val="DF8EDBCA"/>
    <w:lvl w:ilvl="0" w:tplc="961E8F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E063EC"/>
    <w:multiLevelType w:val="hybridMultilevel"/>
    <w:tmpl w:val="215E7288"/>
    <w:lvl w:ilvl="0" w:tplc="9028E4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24381E"/>
    <w:multiLevelType w:val="hybridMultilevel"/>
    <w:tmpl w:val="17F0DABA"/>
    <w:lvl w:ilvl="0" w:tplc="2AE4BB7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2E191E65"/>
    <w:multiLevelType w:val="hybridMultilevel"/>
    <w:tmpl w:val="0E1456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44358"/>
    <w:multiLevelType w:val="hybridMultilevel"/>
    <w:tmpl w:val="A838ECFA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347061CB"/>
    <w:multiLevelType w:val="hybridMultilevel"/>
    <w:tmpl w:val="F3B27E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313C3"/>
    <w:multiLevelType w:val="hybridMultilevel"/>
    <w:tmpl w:val="855EFC24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67EF6"/>
    <w:multiLevelType w:val="hybridMultilevel"/>
    <w:tmpl w:val="B72C836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48900DD6"/>
    <w:multiLevelType w:val="hybridMultilevel"/>
    <w:tmpl w:val="88F2249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A7C462C"/>
    <w:multiLevelType w:val="hybridMultilevel"/>
    <w:tmpl w:val="1CB2231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355B0B"/>
    <w:multiLevelType w:val="hybridMultilevel"/>
    <w:tmpl w:val="DBFE3D90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D0976F8"/>
    <w:multiLevelType w:val="hybridMultilevel"/>
    <w:tmpl w:val="52D06F44"/>
    <w:lvl w:ilvl="0" w:tplc="FF2CC4C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F104A"/>
    <w:multiLevelType w:val="hybridMultilevel"/>
    <w:tmpl w:val="059A601A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A1ABD"/>
    <w:multiLevelType w:val="hybridMultilevel"/>
    <w:tmpl w:val="B5ECD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123A7"/>
    <w:multiLevelType w:val="hybridMultilevel"/>
    <w:tmpl w:val="B87AA15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EE274E"/>
    <w:multiLevelType w:val="hybridMultilevel"/>
    <w:tmpl w:val="215898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5E75DFC"/>
    <w:multiLevelType w:val="hybridMultilevel"/>
    <w:tmpl w:val="059A601A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812F03"/>
    <w:multiLevelType w:val="hybridMultilevel"/>
    <w:tmpl w:val="B5ECD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995D50"/>
    <w:multiLevelType w:val="hybridMultilevel"/>
    <w:tmpl w:val="215E728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55007197">
    <w:abstractNumId w:val="16"/>
  </w:num>
  <w:num w:numId="2" w16cid:durableId="1514418103">
    <w:abstractNumId w:val="3"/>
  </w:num>
  <w:num w:numId="3" w16cid:durableId="1275331808">
    <w:abstractNumId w:val="1"/>
  </w:num>
  <w:num w:numId="4" w16cid:durableId="1719087805">
    <w:abstractNumId w:val="8"/>
  </w:num>
  <w:num w:numId="5" w16cid:durableId="1456370936">
    <w:abstractNumId w:val="6"/>
  </w:num>
  <w:num w:numId="6" w16cid:durableId="1232888138">
    <w:abstractNumId w:val="5"/>
  </w:num>
  <w:num w:numId="7" w16cid:durableId="306865557">
    <w:abstractNumId w:val="4"/>
  </w:num>
  <w:num w:numId="8" w16cid:durableId="1536694880">
    <w:abstractNumId w:val="0"/>
  </w:num>
  <w:num w:numId="9" w16cid:durableId="58089973">
    <w:abstractNumId w:val="13"/>
  </w:num>
  <w:num w:numId="10" w16cid:durableId="395931703">
    <w:abstractNumId w:val="21"/>
  </w:num>
  <w:num w:numId="11" w16cid:durableId="1928686747">
    <w:abstractNumId w:val="11"/>
  </w:num>
  <w:num w:numId="12" w16cid:durableId="41293598">
    <w:abstractNumId w:val="10"/>
  </w:num>
  <w:num w:numId="13" w16cid:durableId="1345667723">
    <w:abstractNumId w:val="12"/>
  </w:num>
  <w:num w:numId="14" w16cid:durableId="402874171">
    <w:abstractNumId w:val="2"/>
  </w:num>
  <w:num w:numId="15" w16cid:durableId="1085106132">
    <w:abstractNumId w:val="20"/>
  </w:num>
  <w:num w:numId="16" w16cid:durableId="2114592384">
    <w:abstractNumId w:val="17"/>
  </w:num>
  <w:num w:numId="17" w16cid:durableId="52626284">
    <w:abstractNumId w:val="18"/>
  </w:num>
  <w:num w:numId="18" w16cid:durableId="1474449318">
    <w:abstractNumId w:val="14"/>
  </w:num>
  <w:num w:numId="19" w16cid:durableId="1259290255">
    <w:abstractNumId w:val="19"/>
  </w:num>
  <w:num w:numId="20" w16cid:durableId="157425707">
    <w:abstractNumId w:val="9"/>
  </w:num>
  <w:num w:numId="21" w16cid:durableId="299238778">
    <w:abstractNumId w:val="15"/>
  </w:num>
  <w:num w:numId="22" w16cid:durableId="248924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F45"/>
    <w:rsid w:val="000113EB"/>
    <w:rsid w:val="00037F62"/>
    <w:rsid w:val="00063484"/>
    <w:rsid w:val="0006537E"/>
    <w:rsid w:val="00076896"/>
    <w:rsid w:val="0009052E"/>
    <w:rsid w:val="000A3CA7"/>
    <w:rsid w:val="000C5305"/>
    <w:rsid w:val="000D7426"/>
    <w:rsid w:val="000E57AF"/>
    <w:rsid w:val="000F16B8"/>
    <w:rsid w:val="000F68A0"/>
    <w:rsid w:val="001016BD"/>
    <w:rsid w:val="001030DB"/>
    <w:rsid w:val="00103A13"/>
    <w:rsid w:val="00104E24"/>
    <w:rsid w:val="0010792E"/>
    <w:rsid w:val="00126EF3"/>
    <w:rsid w:val="00150084"/>
    <w:rsid w:val="001528B5"/>
    <w:rsid w:val="00156B0E"/>
    <w:rsid w:val="001740D8"/>
    <w:rsid w:val="00175A4F"/>
    <w:rsid w:val="001847FB"/>
    <w:rsid w:val="0018745B"/>
    <w:rsid w:val="0019070C"/>
    <w:rsid w:val="00191C1E"/>
    <w:rsid w:val="001A2EB9"/>
    <w:rsid w:val="001A61F4"/>
    <w:rsid w:val="001B326A"/>
    <w:rsid w:val="001B7387"/>
    <w:rsid w:val="001C2508"/>
    <w:rsid w:val="001C5F77"/>
    <w:rsid w:val="001F7974"/>
    <w:rsid w:val="002014B8"/>
    <w:rsid w:val="002341B8"/>
    <w:rsid w:val="00235018"/>
    <w:rsid w:val="00246B69"/>
    <w:rsid w:val="00254D85"/>
    <w:rsid w:val="00274959"/>
    <w:rsid w:val="00276B14"/>
    <w:rsid w:val="00284150"/>
    <w:rsid w:val="002850C9"/>
    <w:rsid w:val="0028736F"/>
    <w:rsid w:val="002B225F"/>
    <w:rsid w:val="002D190F"/>
    <w:rsid w:val="002D3D38"/>
    <w:rsid w:val="002D5F9C"/>
    <w:rsid w:val="002D7519"/>
    <w:rsid w:val="002D7D00"/>
    <w:rsid w:val="002E2ED4"/>
    <w:rsid w:val="002E686B"/>
    <w:rsid w:val="002F7FDA"/>
    <w:rsid w:val="00304563"/>
    <w:rsid w:val="003158B2"/>
    <w:rsid w:val="003173EC"/>
    <w:rsid w:val="00317C2C"/>
    <w:rsid w:val="0033445C"/>
    <w:rsid w:val="00366DF2"/>
    <w:rsid w:val="00387492"/>
    <w:rsid w:val="003C525B"/>
    <w:rsid w:val="003C532B"/>
    <w:rsid w:val="003E12E3"/>
    <w:rsid w:val="003E7837"/>
    <w:rsid w:val="003F6BE3"/>
    <w:rsid w:val="004216B0"/>
    <w:rsid w:val="00426B52"/>
    <w:rsid w:val="0043125E"/>
    <w:rsid w:val="004450D7"/>
    <w:rsid w:val="004458B9"/>
    <w:rsid w:val="00446876"/>
    <w:rsid w:val="00472113"/>
    <w:rsid w:val="0047759F"/>
    <w:rsid w:val="004867F9"/>
    <w:rsid w:val="00486FBC"/>
    <w:rsid w:val="004912CC"/>
    <w:rsid w:val="0049305B"/>
    <w:rsid w:val="004A5779"/>
    <w:rsid w:val="004B3F87"/>
    <w:rsid w:val="004B650A"/>
    <w:rsid w:val="004C689C"/>
    <w:rsid w:val="004D07DE"/>
    <w:rsid w:val="004E5991"/>
    <w:rsid w:val="00500EE6"/>
    <w:rsid w:val="0050198B"/>
    <w:rsid w:val="005121BF"/>
    <w:rsid w:val="00516613"/>
    <w:rsid w:val="00522DD4"/>
    <w:rsid w:val="00526DE6"/>
    <w:rsid w:val="005660C3"/>
    <w:rsid w:val="005756F6"/>
    <w:rsid w:val="0059232F"/>
    <w:rsid w:val="005A04DD"/>
    <w:rsid w:val="005A6C1F"/>
    <w:rsid w:val="005B1857"/>
    <w:rsid w:val="005D3D14"/>
    <w:rsid w:val="005D4755"/>
    <w:rsid w:val="005D63B8"/>
    <w:rsid w:val="005E1A28"/>
    <w:rsid w:val="005E20B5"/>
    <w:rsid w:val="00600F24"/>
    <w:rsid w:val="006043AF"/>
    <w:rsid w:val="00607AA7"/>
    <w:rsid w:val="006136FC"/>
    <w:rsid w:val="006138B4"/>
    <w:rsid w:val="00620137"/>
    <w:rsid w:val="00643D78"/>
    <w:rsid w:val="00650ADF"/>
    <w:rsid w:val="00672D28"/>
    <w:rsid w:val="0069704C"/>
    <w:rsid w:val="006A2247"/>
    <w:rsid w:val="006A2549"/>
    <w:rsid w:val="006B4B5D"/>
    <w:rsid w:val="006F222D"/>
    <w:rsid w:val="006F4C2F"/>
    <w:rsid w:val="0070438D"/>
    <w:rsid w:val="0071237D"/>
    <w:rsid w:val="007206B9"/>
    <w:rsid w:val="00723B0C"/>
    <w:rsid w:val="00730322"/>
    <w:rsid w:val="00741793"/>
    <w:rsid w:val="007468CF"/>
    <w:rsid w:val="00751A64"/>
    <w:rsid w:val="00764B5A"/>
    <w:rsid w:val="00780AB6"/>
    <w:rsid w:val="0079019F"/>
    <w:rsid w:val="00796A16"/>
    <w:rsid w:val="007A304C"/>
    <w:rsid w:val="007A4994"/>
    <w:rsid w:val="007B705B"/>
    <w:rsid w:val="007C47BA"/>
    <w:rsid w:val="007D36A0"/>
    <w:rsid w:val="007D6107"/>
    <w:rsid w:val="007E6139"/>
    <w:rsid w:val="007E7DB5"/>
    <w:rsid w:val="00817A7C"/>
    <w:rsid w:val="00823B1E"/>
    <w:rsid w:val="0083773C"/>
    <w:rsid w:val="00837EF0"/>
    <w:rsid w:val="00841124"/>
    <w:rsid w:val="008A627B"/>
    <w:rsid w:val="008E1191"/>
    <w:rsid w:val="008E1217"/>
    <w:rsid w:val="008E1962"/>
    <w:rsid w:val="008F4E39"/>
    <w:rsid w:val="008F7244"/>
    <w:rsid w:val="00912050"/>
    <w:rsid w:val="00920641"/>
    <w:rsid w:val="009218B8"/>
    <w:rsid w:val="00921E32"/>
    <w:rsid w:val="00944595"/>
    <w:rsid w:val="009573A7"/>
    <w:rsid w:val="00957DF9"/>
    <w:rsid w:val="0096140C"/>
    <w:rsid w:val="00965D8F"/>
    <w:rsid w:val="009A1ADF"/>
    <w:rsid w:val="009B6E16"/>
    <w:rsid w:val="009E296D"/>
    <w:rsid w:val="009E7DF5"/>
    <w:rsid w:val="009F7DF9"/>
    <w:rsid w:val="00A01F07"/>
    <w:rsid w:val="00A03B5F"/>
    <w:rsid w:val="00A33E25"/>
    <w:rsid w:val="00A421D3"/>
    <w:rsid w:val="00A50BC9"/>
    <w:rsid w:val="00A544DF"/>
    <w:rsid w:val="00A66AFD"/>
    <w:rsid w:val="00A821CB"/>
    <w:rsid w:val="00A97F87"/>
    <w:rsid w:val="00AB6BEF"/>
    <w:rsid w:val="00AC1131"/>
    <w:rsid w:val="00AE1DD9"/>
    <w:rsid w:val="00AE1E30"/>
    <w:rsid w:val="00AF1B19"/>
    <w:rsid w:val="00AF6D06"/>
    <w:rsid w:val="00B31E0A"/>
    <w:rsid w:val="00B60536"/>
    <w:rsid w:val="00B621C2"/>
    <w:rsid w:val="00B81D9F"/>
    <w:rsid w:val="00B820F0"/>
    <w:rsid w:val="00B944A4"/>
    <w:rsid w:val="00B95B49"/>
    <w:rsid w:val="00BA5054"/>
    <w:rsid w:val="00BB45FA"/>
    <w:rsid w:val="00C01024"/>
    <w:rsid w:val="00C51743"/>
    <w:rsid w:val="00C6344F"/>
    <w:rsid w:val="00C719B2"/>
    <w:rsid w:val="00C7289A"/>
    <w:rsid w:val="00C80240"/>
    <w:rsid w:val="00C83406"/>
    <w:rsid w:val="00CB6B1D"/>
    <w:rsid w:val="00CD4DCD"/>
    <w:rsid w:val="00D01808"/>
    <w:rsid w:val="00D03141"/>
    <w:rsid w:val="00D2209A"/>
    <w:rsid w:val="00D65A53"/>
    <w:rsid w:val="00D65F37"/>
    <w:rsid w:val="00D7254C"/>
    <w:rsid w:val="00D81971"/>
    <w:rsid w:val="00D83953"/>
    <w:rsid w:val="00D90EAC"/>
    <w:rsid w:val="00DA1444"/>
    <w:rsid w:val="00DA6A53"/>
    <w:rsid w:val="00DD42F4"/>
    <w:rsid w:val="00DD6F45"/>
    <w:rsid w:val="00DF3ED5"/>
    <w:rsid w:val="00E10A11"/>
    <w:rsid w:val="00E175EE"/>
    <w:rsid w:val="00E57787"/>
    <w:rsid w:val="00E74343"/>
    <w:rsid w:val="00E74DB6"/>
    <w:rsid w:val="00E8475C"/>
    <w:rsid w:val="00E95ED3"/>
    <w:rsid w:val="00EA1926"/>
    <w:rsid w:val="00EA22B3"/>
    <w:rsid w:val="00EB08F2"/>
    <w:rsid w:val="00EB4B47"/>
    <w:rsid w:val="00EB5593"/>
    <w:rsid w:val="00ED08B0"/>
    <w:rsid w:val="00ED42EF"/>
    <w:rsid w:val="00EE0CF4"/>
    <w:rsid w:val="00EE46B1"/>
    <w:rsid w:val="00F13E14"/>
    <w:rsid w:val="00F20B97"/>
    <w:rsid w:val="00F274CB"/>
    <w:rsid w:val="00F4466E"/>
    <w:rsid w:val="00F63A81"/>
    <w:rsid w:val="00F663E2"/>
    <w:rsid w:val="00F723FA"/>
    <w:rsid w:val="00F802BD"/>
    <w:rsid w:val="00F86DFA"/>
    <w:rsid w:val="00F95F70"/>
    <w:rsid w:val="00F966E0"/>
    <w:rsid w:val="00FA7313"/>
    <w:rsid w:val="00FD3461"/>
    <w:rsid w:val="00FE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BCA08"/>
  <w15:docId w15:val="{E766B573-01D2-46AC-B117-6352173C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DF2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653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A22B3"/>
    <w:pPr>
      <w:spacing w:line="240" w:lineRule="auto"/>
      <w:ind w:firstLine="0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rsid w:val="00EA22B3"/>
    <w:rPr>
      <w:rFonts w:ascii="Times New Roman" w:eastAsia="Times New Roman" w:hAnsi="Times New Roman" w:cs="Times New Roman"/>
      <w:b/>
      <w:kern w:val="0"/>
      <w:sz w:val="28"/>
      <w:szCs w:val="20"/>
      <w:lang w:eastAsia="ru-RU"/>
    </w:rPr>
  </w:style>
  <w:style w:type="paragraph" w:customStyle="1" w:styleId="Author">
    <w:name w:val="Author"/>
    <w:basedOn w:val="a"/>
    <w:rsid w:val="0006537E"/>
    <w:pPr>
      <w:overflowPunct w:val="0"/>
      <w:autoSpaceDE w:val="0"/>
      <w:autoSpaceDN w:val="0"/>
      <w:adjustRightInd w:val="0"/>
      <w:spacing w:before="120" w:line="288" w:lineRule="auto"/>
      <w:ind w:firstLine="0"/>
      <w:jc w:val="right"/>
    </w:pPr>
    <w:rPr>
      <w:i/>
      <w:szCs w:val="20"/>
    </w:rPr>
  </w:style>
  <w:style w:type="paragraph" w:customStyle="1" w:styleId="Authortitle">
    <w:name w:val="Author_title"/>
    <w:basedOn w:val="Author"/>
    <w:rsid w:val="0006537E"/>
    <w:rPr>
      <w:i w:val="0"/>
    </w:rPr>
  </w:style>
  <w:style w:type="paragraph" w:styleId="a5">
    <w:name w:val="header"/>
    <w:basedOn w:val="a"/>
    <w:link w:val="a6"/>
    <w:uiPriority w:val="99"/>
    <w:unhideWhenUsed/>
    <w:rsid w:val="0006537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6537E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06537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6537E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653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</w:rPr>
  </w:style>
  <w:style w:type="paragraph" w:styleId="a9">
    <w:name w:val="List Paragraph"/>
    <w:basedOn w:val="a"/>
    <w:uiPriority w:val="34"/>
    <w:qFormat/>
    <w:rsid w:val="003E12E3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8E1191"/>
    <w:rPr>
      <w:color w:val="666666"/>
    </w:rPr>
  </w:style>
  <w:style w:type="table" w:styleId="ab">
    <w:name w:val="Table Grid"/>
    <w:basedOn w:val="a1"/>
    <w:uiPriority w:val="39"/>
    <w:rsid w:val="00512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E74343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74343"/>
    <w:pPr>
      <w:spacing w:after="100"/>
    </w:pPr>
  </w:style>
  <w:style w:type="character" w:styleId="ad">
    <w:name w:val="Hyperlink"/>
    <w:basedOn w:val="a0"/>
    <w:uiPriority w:val="99"/>
    <w:unhideWhenUsed/>
    <w:rsid w:val="00E743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0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9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90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02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51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68AB8-6320-4B69-8FF5-AC51D2059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8984</TotalTime>
  <Pages>9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Щетинников Константин Дмитриевич</dc:creator>
  <cp:keywords/>
  <dc:description/>
  <cp:lastModifiedBy>Щетинников Константин Дмитриевич</cp:lastModifiedBy>
  <cp:revision>146</cp:revision>
  <dcterms:created xsi:type="dcterms:W3CDTF">2024-03-13T14:48:00Z</dcterms:created>
  <dcterms:modified xsi:type="dcterms:W3CDTF">2024-09-06T10:55:00Z</dcterms:modified>
</cp:coreProperties>
</file>