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D88E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17683"/>
      <w:bookmarkStart w:id="1" w:name="_Hlk52906032"/>
      <w:bookmarkEnd w:id="0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85172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7A0FF84" w14:textId="180828AF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267765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4D7C3908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31A4C797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89C3F9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52FF24F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B6FAC26" w14:textId="77777777" w:rsidR="00354DA2" w:rsidRPr="000A2DBC" w:rsidRDefault="00354DA2" w:rsidP="00354DA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62BF369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F25F989" w14:textId="0C04D424" w:rsidR="00354DA2" w:rsidRPr="00D96ADB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val="en-GB"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</w:t>
      </w:r>
      <w:r w:rsidR="00D96ADB">
        <w:rPr>
          <w:rFonts w:ascii="Times New Roman" w:hAnsi="Times New Roman" w:cs="Times New Roman"/>
          <w:bCs/>
          <w:snapToGrid w:val="0"/>
          <w:sz w:val="32"/>
          <w:szCs w:val="28"/>
          <w:lang w:val="en-GB" w:eastAsia="uk-UA"/>
        </w:rPr>
        <w:t>2</w:t>
      </w:r>
    </w:p>
    <w:p w14:paraId="3EE2AFF2" w14:textId="751C369C" w:rsidR="00354DA2" w:rsidRPr="00A722A4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1984B314" w14:textId="77777777" w:rsidR="00354DA2" w:rsidRPr="000A2DBC" w:rsidRDefault="00354DA2" w:rsidP="00354DA2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12D6C9C7" w14:textId="4194E59D" w:rsidR="00354DA2" w:rsidRPr="00A722A4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 w:rsidR="00C25596">
        <w:rPr>
          <w:rFonts w:ascii="Times New Roman" w:hAnsi="Times New Roman" w:cs="Times New Roman"/>
          <w:bCs/>
          <w:sz w:val="28"/>
          <w:szCs w:val="24"/>
          <w:lang w:val="uk-UA"/>
        </w:rPr>
        <w:t>Проведення двофакторного експерименту з використанням лінійного рівняння регресії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5507A405" w14:textId="77777777" w:rsidR="00354DA2" w:rsidRPr="000A2DBC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12C2DA8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6E057B4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916DC7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12D5FE3" w14:textId="77777777" w:rsidR="00354DA2" w:rsidRPr="00E945D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4C42CD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34F9998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6684091D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725E9066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30D6845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30A04EB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43546151" w14:textId="5B0228CA" w:rsidR="00354DA2" w:rsidRP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172643A2" w14:textId="095DAC85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31FD6436" w14:textId="69B02283" w:rsidR="00354DA2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0FA3498" w14:textId="77777777" w:rsidR="00354DA2" w:rsidRPr="00A722A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9C0A845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1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p w14:paraId="3AACA0D0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Мета:</w:t>
      </w:r>
    </w:p>
    <w:p w14:paraId="0BA231FE" w14:textId="22151586" w:rsidR="00354DA2" w:rsidRPr="0019225B" w:rsidRDefault="007B23E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Провести двофакторний експеримент, перевірити однорідність дисперсії за критерієм Романовського, отримати коефіцієнти рівняння регресії, провести натуралізацію рівняння регресії.</w:t>
      </w:r>
    </w:p>
    <w:p w14:paraId="68649C5C" w14:textId="4D113426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Завдання:</w:t>
      </w:r>
    </w:p>
    <w:p w14:paraId="76CF7360" w14:textId="6B8CE602" w:rsidR="00354DA2" w:rsidRPr="00D96ADB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1) </w:t>
      </w:r>
      <w:r w:rsidR="00D96A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Записати лінійне рівняння регресії.</w:t>
      </w:r>
    </w:p>
    <w:p w14:paraId="4C0E21A4" w14:textId="545E87F5" w:rsidR="00354DA2" w:rsidRPr="0019225B" w:rsidRDefault="00354DA2" w:rsidP="00D96ADB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2) </w:t>
      </w:r>
      <w:r w:rsidR="00D96A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Обрати тип двофакторного експерименту і скласти матрицю планування для нього з використанням додаткового нульового фактору.</w:t>
      </w:r>
    </w:p>
    <w:p w14:paraId="42D56634" w14:textId="77777777" w:rsidR="007B23E2" w:rsidRDefault="00354DA2" w:rsidP="007B23E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3) </w:t>
      </w:r>
      <w:r w:rsidR="00D96A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Провести експеримент в усіх точках повного факторного простору (знайти значення функції відгуку у).</w:t>
      </w:r>
      <w:r w:rsidR="007B23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Значення функції відгуку задати випадковим чинуом у відповідності до варіанту у діапазоні у</w:t>
      </w:r>
      <w:r w:rsidR="007B23E2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GB" w:eastAsia="ru-RU"/>
        </w:rPr>
        <w:t>min</w:t>
      </w:r>
      <w:r w:rsidR="007B23E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: у</w:t>
      </w:r>
      <w:r w:rsidR="007B23E2">
        <w:rPr>
          <w:rFonts w:ascii="Times New Roman" w:eastAsia="Times New Roman" w:hAnsi="Times New Roman" w:cs="Times New Roman"/>
          <w:bCs/>
          <w:color w:val="000000"/>
          <w:sz w:val="28"/>
          <w:szCs w:val="28"/>
          <w:vertAlign w:val="subscript"/>
          <w:lang w:val="en-GB" w:eastAsia="ru-RU"/>
        </w:rPr>
        <w:t>max</w:t>
      </w:r>
    </w:p>
    <w:p w14:paraId="4C9182F0" w14:textId="65AD424D" w:rsidR="00354DA2" w:rsidRPr="0019225B" w:rsidRDefault="00354DA2" w:rsidP="007B23E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Варіанти обираються по номеру в списку в журналі викладача.</w:t>
      </w:r>
    </w:p>
    <w:p w14:paraId="016D4E57" w14:textId="62E8C38C" w:rsidR="00AA74A0" w:rsidRDefault="00354DA2" w:rsidP="00354D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Варіант:</w:t>
      </w:r>
    </w:p>
    <w:p w14:paraId="4C866260" w14:textId="55111E24" w:rsidR="00354DA2" w:rsidRDefault="00D96ADB" w:rsidP="00354DA2">
      <w:pPr>
        <w:jc w:val="center"/>
      </w:pPr>
      <w:r w:rsidRPr="00D96ADB">
        <w:drawing>
          <wp:inline distT="0" distB="0" distL="0" distR="0" wp14:anchorId="0CBE33E8" wp14:editId="77DA032D">
            <wp:extent cx="4915586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4D41" w14:textId="0428B33D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Роздруківка коду:</w:t>
      </w:r>
    </w:p>
    <w:p w14:paraId="1AD9564F" w14:textId="1ED0D0F2" w:rsidR="00D96ADB" w:rsidRDefault="00D96ADB" w:rsidP="00D96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from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random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randrange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math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as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numpy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as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np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m 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 = [[-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]]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 = []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minX1 = 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20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maxX1 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minX2 = 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maxX2 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minY1 = -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40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maxY1 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60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Generating Y</w:t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Y.append([])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Y[i].append(randrange(minY1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maxY1+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Full table</w:t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table = []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table.append([X[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][i]])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 {:^5} {} {:^5} {} {:^5} {} {:^5} {} {:^5} {} {:^5} {} {:^5}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"Y1"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"Y2"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"Y3"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"Y4"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"Y5"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"|"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7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"{:&gt;6.1f}"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.format(table[i][j])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A4926"/>
          <w:sz w:val="18"/>
          <w:szCs w:val="18"/>
          <w:lang w:val="uk-UA" w:eastAsia="uk-UA"/>
        </w:rPr>
        <w:t>end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=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 |"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\t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Average Y</w:t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t xml:space="preserve">avgY1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([elem[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avgY2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([elem[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avgY3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([elem[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Dispersion</w:t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dis1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([((elem[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avgY1) **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dis2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([((elem[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avgY2) **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dis3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([((elem[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avgY3) **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Deviation</w:t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deviation = mt.sqrt((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 (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* m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)) / (m * (m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fuv1 = dis1/dis2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fuv2 = dis3/dis1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fuv3 = dis3/dis2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sigmaUv1 = ((m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 / m) * fuv1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sigmaUv2 = ((m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 / m) * fuv2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sigmaUv3 = ((m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 / m) * fuv3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ruv1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abs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(sigmaUv1 -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 / deviation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ruv2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abs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(sigmaUv2 -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 / deviation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ruv3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abs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(sigmaUv3 -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 / deviation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"Average Y1: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Average Y2: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Average Y3: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.format(avgY1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avgY2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avgY3))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"Dispersion 1: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Dispersion 2: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Dispersion 3: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.format(dis1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dis2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dis3))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"Deviation: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.format(deviation))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"Fuv 1: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fuv 2: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fuv 3: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.format(fuv1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fuv2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fuv3))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"Sigma 1: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Sigma 2: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Sigma 3: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.format(sigmaUv1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sigmaUv2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sigmaUv3))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"Ruv 1: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Ruv 2: {}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Ruv 3: {}"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.format(ruv1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ruv2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ruv3))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"Check of dispersion`s uniformity is.."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ruv1 &lt;=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and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ruv2 &lt;=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and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ruv3 &lt;=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"Successful"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else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"Failed"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mx1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mx2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my = (avgY1 + avgY2 + avgY3)/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a1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([elem **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 = ((X[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 + 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 + 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a3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([elem ** 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elem 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]])/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 = 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avgY1 +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avgY2 +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avgY3)/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 = (X[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avgY1 +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avgY2 + X[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avgY3)/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Determinants</w:t>
      </w:r>
      <w:r w:rsidRPr="00D96ADB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b0 = np.linalg.det([[my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[a11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[a22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a3]])/np.linalg.det(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a3]])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b1 = np.linalg.det([[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my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a3]])/np.linalg.det(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a3]])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b2 = np.linalg.det([[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my]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a22]])/np.linalg.det(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[[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a2]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a3]])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"Normalized regression equation: y = {:.1f} + {:.1f}x1 + {:.1f}x2"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.format(b0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b2))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br/>
        <w:t xml:space="preserve">dx1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abs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(maxX1 - minX1)/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dx2 = </w:t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abs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(maxX2 - minX2)/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x10 = (maxX1 + minX1)/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x20 = (maxX2 + minX2)/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a0 = b0 - b1 * (x10 / dx1) - b2 * (x20/dx2)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a1 = b1/dx1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a2 = b2/dx2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"- 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*</w:t>
      </w:r>
      <w:r w:rsidRPr="00D96ADB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29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D96ADB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D96ADB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"Naturalized regression equation: y = {:.1f} + {:.1f}x1 + {:.1f}x2"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.format(a0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D96ADB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D96ADB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a2))</w:t>
      </w:r>
    </w:p>
    <w:p w14:paraId="4BEC88E3" w14:textId="77777777" w:rsidR="00D96ADB" w:rsidRPr="00D96ADB" w:rsidRDefault="00D96ADB" w:rsidP="00D96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</w:p>
    <w:p w14:paraId="2870DBF1" w14:textId="3CF8AC87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64B6BF2B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51D0D246" w14:textId="47579579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X1   |  X2   |  Y1   |  Y2   |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Y3   |  Y4   |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Y5   |</w:t>
      </w:r>
    </w:p>
    <w:p w14:paraId="531FB8B8" w14:textId="59756452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-1.0 |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-1.0 |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-35.0 |  44.0 | -34.0 |  56.0 | -24.0 |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</w:p>
    <w:p w14:paraId="02FE5D43" w14:textId="67D24000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 1.0 |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-1.0 |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46.0 |  60.0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|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-5.0 |  -7.0 | 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9.0 |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</w:p>
    <w:p w14:paraId="734C94D3" w14:textId="07968844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-1.0 | 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1.0 |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38.0 |  37.0 |  15.0 |  60.0 |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56.0 |</w:t>
      </w: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ab/>
      </w:r>
    </w:p>
    <w:p w14:paraId="5BF6596A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14D12488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367333E6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Average Y1: 1.4</w:t>
      </w:r>
    </w:p>
    <w:p w14:paraId="7C9AC4C2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Average Y2: 20.6</w:t>
      </w:r>
    </w:p>
    <w:p w14:paraId="587B4E3F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Average Y3: 41.2</w:t>
      </w:r>
    </w:p>
    <w:p w14:paraId="0D75A5D3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75674872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1653317B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Dispersion 1: 1603.8400000000001</w:t>
      </w:r>
    </w:p>
    <w:p w14:paraId="109DFD19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Dispersion 2: 749.84</w:t>
      </w:r>
    </w:p>
    <w:p w14:paraId="18037184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Dispersion 3: 257.36</w:t>
      </w:r>
    </w:p>
    <w:p w14:paraId="572688BA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7C58351D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5EFA88CD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Deviation: 1.7888543819998317</w:t>
      </w:r>
    </w:p>
    <w:p w14:paraId="4C5F16A2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76F42FD9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10DC805C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Fuv 1: 2.138909634055265</w:t>
      </w:r>
    </w:p>
    <w:p w14:paraId="76350BE1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fuv 2: 0.16046488427773342</w:t>
      </w:r>
    </w:p>
    <w:p w14:paraId="6C15BB5C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fuv 3: 0.3432198869092073</w:t>
      </w:r>
    </w:p>
    <w:p w14:paraId="18C1A5BF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58004476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1D4F45ED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Sigma 1: 1.283345780433159</w:t>
      </w:r>
    </w:p>
    <w:p w14:paraId="053A4D86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Sigma 2: 0.09627893056664005</w:t>
      </w:r>
    </w:p>
    <w:p w14:paraId="28BCB88A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Sigma 3: 0.20593193214552438</w:t>
      </w:r>
    </w:p>
    <w:p w14:paraId="6B005C13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07D92BDC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31743A37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Ruv 1: 0.1583951065465683</w:t>
      </w:r>
    </w:p>
    <w:p w14:paraId="52EA18A9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Ruv 2: 0.50519543598795</w:t>
      </w:r>
    </w:p>
    <w:p w14:paraId="79C0EC93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Ruv 3: 0.44389754462113074</w:t>
      </w:r>
    </w:p>
    <w:p w14:paraId="7940B3CB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423E5E45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6DB349B7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Check of dispersion`s uniformity is..</w:t>
      </w:r>
    </w:p>
    <w:p w14:paraId="121FEAB8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Successful</w:t>
      </w:r>
    </w:p>
    <w:p w14:paraId="6D7C446C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5359CA2F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36AE5D18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Normalized regression equation: y = 30.9 + 9.6x1 + 19.9x2</w:t>
      </w:r>
    </w:p>
    <w:p w14:paraId="5A362A66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</w:p>
    <w:p w14:paraId="6B056C3C" w14:textId="77777777" w:rsidR="00D96ADB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- - - - - - - - - - - - - - - - - - - - - - - - - - - - - </w:t>
      </w:r>
    </w:p>
    <w:p w14:paraId="2AFF7B4E" w14:textId="4A162A30" w:rsidR="00354DA2" w:rsidRPr="00D96ADB" w:rsidRDefault="00D96ADB" w:rsidP="00D96ADB">
      <w:pPr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D96ADB">
        <w:rPr>
          <w:rFonts w:ascii="Times New Roman" w:hAnsi="Times New Roman" w:cs="Times New Roman"/>
          <w:b/>
          <w:bCs/>
          <w:sz w:val="20"/>
          <w:szCs w:val="20"/>
          <w:lang w:val="uk-UA"/>
        </w:rPr>
        <w:t>Naturalized regression equation: y = 24.3 + 0.5x1 + 0.8x2</w:t>
      </w:r>
    </w:p>
    <w:p w14:paraId="036043C0" w14:textId="77777777" w:rsidR="00354DA2" w:rsidRPr="00644E65" w:rsidRDefault="00354DA2" w:rsidP="00354DA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Контрольні запитання:</w:t>
      </w:r>
    </w:p>
    <w:p w14:paraId="422780E9" w14:textId="77777777" w:rsidR="00C25596" w:rsidRPr="00C25596" w:rsidRDefault="00C25596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таке регресійні поліноми і де вони застосовуються</w:t>
      </w:r>
      <w:r w:rsidR="00354DA2"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14:paraId="1F13C849" w14:textId="216F74D7" w:rsidR="00354DA2" w:rsidRPr="00644E65" w:rsidRDefault="00C25596" w:rsidP="00C2559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C25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теорії планування експерименту найважливішою частиною є оцінка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25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результатів вимірів . При цьому використовують апроксимуючі поліноми , за допомогою яких ми можемо описати нашу функцію . В ТПЕ ці поліноми отримали спеціальну назву - регресійні поліноми , а їх знаходження та аналіз - регресійний аналіз . Найчастіше в якості базисної функції використовується ряд Тейлора , який має скінченну кількість членів.</w:t>
      </w:r>
    </w:p>
    <w:p w14:paraId="313C0401" w14:textId="7E4ECB98" w:rsidR="00354DA2" w:rsidRPr="00C25596" w:rsidRDefault="00C25596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Визначення однорідності дисперсії</w:t>
      </w:r>
      <w:r w:rsidR="00354DA2"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14:paraId="2FE5861F" w14:textId="382CCEAA" w:rsidR="00C25596" w:rsidRPr="00644E65" w:rsidRDefault="00C25596" w:rsidP="00C2559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25596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Однорідність дисперсії показує відсутність грубих помилок в результатах експерименту(тобто дисперсія результатів задовільная критерій Романовського, результати експерименту мають приблизно однакові значення).</w:t>
      </w:r>
    </w:p>
    <w:p w14:paraId="36793774" w14:textId="77777777" w:rsidR="00C25596" w:rsidRPr="00C25596" w:rsidRDefault="00C25596" w:rsidP="00354D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Що називається повним факторним експериментом</w:t>
      </w:r>
      <w:r w:rsidR="00354DA2"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14:paraId="4DEF76EF" w14:textId="2A0121CE" w:rsidR="00354DA2" w:rsidRPr="00644E65" w:rsidRDefault="00354DA2" w:rsidP="00C25596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44E6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="00C2559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25596" w:rsidRPr="00C255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Повним факторним експериментом (ПФЕ) називається такий експеримент, при реалізації якого визначається значення параметра оптимізації при всіх можливих поєднаннях рівнів варіювання факторів.</w:t>
      </w:r>
    </w:p>
    <w:p w14:paraId="638D5015" w14:textId="3F462725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1589767" w14:textId="2716C5D9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249EB653" w14:textId="59C01EEB" w:rsidR="00354DA2" w:rsidRPr="00C25596" w:rsidRDefault="007B23E2" w:rsidP="00C25596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ході лабораторної роботи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двофакторний експеримент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 якому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перевір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однорідність дисперсії за критерієм Романовського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 отримано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коефіцієнти рівняння регресії, прове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натуралізацію рівняння регресії.</w:t>
      </w:r>
      <w:r w:rsidR="00C255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В ході реалізації завдання було розроблено програму, завдяки чому отримані знання закріплено практично. </w:t>
      </w:r>
    </w:p>
    <w:sectPr w:rsidR="00354DA2" w:rsidRPr="00C25596" w:rsidSect="008D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3"/>
    <w:rsid w:val="000D324E"/>
    <w:rsid w:val="00354DA2"/>
    <w:rsid w:val="00382A2C"/>
    <w:rsid w:val="003F28BC"/>
    <w:rsid w:val="005F6F0B"/>
    <w:rsid w:val="0061278F"/>
    <w:rsid w:val="00624AB3"/>
    <w:rsid w:val="007B23E2"/>
    <w:rsid w:val="008D681B"/>
    <w:rsid w:val="00956497"/>
    <w:rsid w:val="00C25596"/>
    <w:rsid w:val="00D96ADB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556"/>
  <w15:chartTrackingRefBased/>
  <w15:docId w15:val="{62D87E35-D57A-40E4-B5A2-AA2DB68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A2"/>
    <w:rPr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354DA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4579</Words>
  <Characters>2611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Shchuryk</dc:creator>
  <cp:keywords/>
  <dc:description/>
  <cp:lastModifiedBy>Yevhenii Shchuryk</cp:lastModifiedBy>
  <cp:revision>4</cp:revision>
  <dcterms:created xsi:type="dcterms:W3CDTF">2021-02-28T19:50:00Z</dcterms:created>
  <dcterms:modified xsi:type="dcterms:W3CDTF">2021-05-21T18:49:00Z</dcterms:modified>
</cp:coreProperties>
</file>