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B14A7" w14:textId="77777777" w:rsidR="00652501" w:rsidRDefault="00000000">
      <w:pPr>
        <w:rPr>
          <w:b/>
        </w:rPr>
      </w:pPr>
      <w:r>
        <w:rPr>
          <w:noProof/>
        </w:rPr>
        <w:drawing>
          <wp:anchor distT="0" distB="0" distL="114300" distR="114300" simplePos="0" relativeHeight="251658240" behindDoc="0" locked="0" layoutInCell="1" hidden="0" allowOverlap="1" wp14:anchorId="7CEFFF61" wp14:editId="1E251990">
            <wp:simplePos x="0" y="0"/>
            <wp:positionH relativeFrom="column">
              <wp:posOffset>-500377</wp:posOffset>
            </wp:positionH>
            <wp:positionV relativeFrom="paragraph">
              <wp:posOffset>-574037</wp:posOffset>
            </wp:positionV>
            <wp:extent cx="2343150" cy="2343150"/>
            <wp:effectExtent l="0" t="0" r="0" b="0"/>
            <wp:wrapNone/>
            <wp:docPr id="5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343150" cy="2343150"/>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14:anchorId="10525D64" wp14:editId="42D58205">
                <wp:simplePos x="0" y="0"/>
                <wp:positionH relativeFrom="column">
                  <wp:posOffset>1</wp:posOffset>
                </wp:positionH>
                <wp:positionV relativeFrom="paragraph">
                  <wp:posOffset>50800</wp:posOffset>
                </wp:positionV>
                <wp:extent cx="5873750" cy="38100"/>
                <wp:effectExtent l="0" t="0" r="0" b="0"/>
                <wp:wrapNone/>
                <wp:docPr id="525" name="Straight Arrow Connector 525"/>
                <wp:cNvGraphicFramePr/>
                <a:graphic xmlns:a="http://schemas.openxmlformats.org/drawingml/2006/main">
                  <a:graphicData uri="http://schemas.microsoft.com/office/word/2010/wordprocessingShape">
                    <wps:wsp>
                      <wps:cNvCnPr/>
                      <wps:spPr>
                        <a:xfrm>
                          <a:off x="2421825" y="3780000"/>
                          <a:ext cx="5848350" cy="0"/>
                        </a:xfrm>
                        <a:prstGeom prst="straightConnector1">
                          <a:avLst/>
                        </a:prstGeom>
                        <a:noFill/>
                        <a:ln w="12700" cap="flat" cmpd="sng">
                          <a:solidFill>
                            <a:schemeClr val="accent5"/>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5873750" cy="38100"/>
                <wp:effectExtent b="0" l="0" r="0" t="0"/>
                <wp:wrapNone/>
                <wp:docPr id="525"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873750" cy="38100"/>
                        </a:xfrm>
                        <a:prstGeom prst="rect"/>
                        <a:ln/>
                      </pic:spPr>
                    </pic:pic>
                  </a:graphicData>
                </a:graphic>
              </wp:anchor>
            </w:drawing>
          </mc:Fallback>
        </mc:AlternateContent>
      </w:r>
    </w:p>
    <w:p w14:paraId="68E4428D" w14:textId="77777777" w:rsidR="00652501" w:rsidRDefault="00000000">
      <w:pPr>
        <w:pStyle w:val="Heading2"/>
        <w:shd w:val="clear" w:color="auto" w:fill="FFFFFF"/>
        <w:spacing w:before="0" w:after="120"/>
        <w:ind w:left="288" w:right="240"/>
        <w:jc w:val="center"/>
        <w:rPr>
          <w:color w:val="333333"/>
          <w:sz w:val="48"/>
          <w:szCs w:val="48"/>
        </w:rPr>
      </w:pPr>
      <w:r>
        <w:rPr>
          <w:noProof/>
        </w:rPr>
        <mc:AlternateContent>
          <mc:Choice Requires="wps">
            <w:drawing>
              <wp:anchor distT="45720" distB="45720" distL="114300" distR="114300" simplePos="0" relativeHeight="251660288" behindDoc="0" locked="0" layoutInCell="1" hidden="0" allowOverlap="1" wp14:anchorId="13E9D89B" wp14:editId="0D275D2C">
                <wp:simplePos x="0" y="0"/>
                <wp:positionH relativeFrom="column">
                  <wp:posOffset>1625600</wp:posOffset>
                </wp:positionH>
                <wp:positionV relativeFrom="paragraph">
                  <wp:posOffset>45720</wp:posOffset>
                </wp:positionV>
                <wp:extent cx="4010025" cy="685800"/>
                <wp:effectExtent l="0" t="0" r="0" b="0"/>
                <wp:wrapNone/>
                <wp:docPr id="527" name="Rectangle 527"/>
                <wp:cNvGraphicFramePr/>
                <a:graphic xmlns:a="http://schemas.openxmlformats.org/drawingml/2006/main">
                  <a:graphicData uri="http://schemas.microsoft.com/office/word/2010/wordprocessingShape">
                    <wps:wsp>
                      <wps:cNvSpPr/>
                      <wps:spPr>
                        <a:xfrm>
                          <a:off x="3350513" y="3446625"/>
                          <a:ext cx="3990975" cy="666750"/>
                        </a:xfrm>
                        <a:prstGeom prst="rect">
                          <a:avLst/>
                        </a:prstGeom>
                        <a:noFill/>
                        <a:ln>
                          <a:noFill/>
                        </a:ln>
                      </wps:spPr>
                      <wps:txbx>
                        <w:txbxContent>
                          <w:p w14:paraId="5998B35D" w14:textId="77777777" w:rsidR="00652501" w:rsidRDefault="00000000">
                            <w:pPr>
                              <w:textDirection w:val="btLr"/>
                            </w:pPr>
                            <w:r>
                              <w:rPr>
                                <w:rFonts w:ascii="Constantia" w:eastAsia="Constantia" w:hAnsi="Constantia" w:cs="Constantia"/>
                                <w:color w:val="333333"/>
                                <w:sz w:val="38"/>
                              </w:rPr>
                              <w:t>JURNAL TEKNIK INFORMATIKA</w:t>
                            </w:r>
                          </w:p>
                        </w:txbxContent>
                      </wps:txbx>
                      <wps:bodyPr spcFirstLastPara="1" wrap="square" lIns="91425" tIns="45700" rIns="91425" bIns="45700" anchor="t" anchorCtr="0">
                        <a:noAutofit/>
                      </wps:bodyPr>
                    </wps:wsp>
                  </a:graphicData>
                </a:graphic>
              </wp:anchor>
            </w:drawing>
          </mc:Choice>
          <mc:Fallback>
            <w:pict>
              <v:rect w14:anchorId="13E9D89B" id="Rectangle 527" o:spid="_x0000_s1026" style="position:absolute;left:0;text-align:left;margin-left:128pt;margin-top:3.6pt;width:315.75pt;height:54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lSjuwEAAFoDAAAOAAAAZHJzL2Uyb0RvYy54bWysU8GO2jAQvVfqP1i+lyRAQokIq6orqkqr&#10;Fmm7H2Acm1hybNdjSPj7jh260O6t6sUZe0Zv3nsz2TyMvSZn4UFZ09BillMiDLetMseGvvzYffhI&#10;CQRmWqatEQ29CKAP2/fvNoOrxdx2VrfCEwQxUA+uoV0Irs4y4J3oGcysEwaT0vqeBbz6Y9Z6NiB6&#10;r7N5nlfZYH3rvOUCAF8fpyTdJnwpBQ/fpQQRiG4ocgvp9Ok8xDPbblh99Mx1il9psH9g0TNlsOkr&#10;1CMLjJy8egPVK+4tWBlm3PaZlVJxkTSgmiL/S81zx5xIWtAccK82wf+D5d/Oz27v0YbBQQ0YRhWj&#10;9H38Ij8yNnSxKPOyWFBywXi5rKp5ORknxkB4LFiv8/WqpIRjRVVVqzI5m92QnIfwRdiexKChHgeT&#10;/GLnJwjYHUt/l8TGxu6U1mk42vzxgIXxJbvRjVEYD+NVw8G2l70n4PhOYa8nBmHPPA61oGTAQTcU&#10;fp6YF5TorwadXBdLlENCuizLVY5r4u8zh/sMM7yzuD+Bkin8HNI2TRw/nYKVKumJrCYqV7I4wCTz&#10;umxxQ+7vqer2S2x/AQAA//8DAFBLAwQUAAYACAAAACEAeSY7TtwAAAAJAQAADwAAAGRycy9kb3du&#10;cmV2LnhtbEyPMU/DMBSEdyT+g/WQ2KiTiKRRiFMhBENH0g6MbvxIIuznKHba9N/3McF4utPdd/Vu&#10;dVaccQ6jJwXpJgGB1HkzUq/gePh4KkGEqMlo6wkVXDHArrm/q3Vl/IU+8dzGXnAJhUorGGKcKilD&#10;N6DTYeMnJPa+/ex0ZDn30sz6wuXOyixJCun0SLww6AnfBux+2sUpmNCaxT63yVcn32dKi/1BXnOl&#10;Hh/W1xcQEdf4F4ZffEaHhplOfiEThFWQ5QV/iQq2GQj2y3KbgzhxMM0zkE0t/z9obgAAAP//AwBQ&#10;SwECLQAUAAYACAAAACEAtoM4kv4AAADhAQAAEwAAAAAAAAAAAAAAAAAAAAAAW0NvbnRlbnRfVHlw&#10;ZXNdLnhtbFBLAQItABQABgAIAAAAIQA4/SH/1gAAAJQBAAALAAAAAAAAAAAAAAAAAC8BAABfcmVs&#10;cy8ucmVsc1BLAQItABQABgAIAAAAIQAHklSjuwEAAFoDAAAOAAAAAAAAAAAAAAAAAC4CAABkcnMv&#10;ZTJvRG9jLnhtbFBLAQItABQABgAIAAAAIQB5JjtO3AAAAAkBAAAPAAAAAAAAAAAAAAAAABUEAABk&#10;cnMvZG93bnJldi54bWxQSwUGAAAAAAQABADzAAAAHgUAAAAA&#10;" filled="f" stroked="f">
                <v:textbox inset="2.53958mm,1.2694mm,2.53958mm,1.2694mm">
                  <w:txbxContent>
                    <w:p w14:paraId="5998B35D" w14:textId="77777777" w:rsidR="00652501" w:rsidRDefault="00000000">
                      <w:pPr>
                        <w:textDirection w:val="btLr"/>
                      </w:pPr>
                      <w:r>
                        <w:rPr>
                          <w:rFonts w:ascii="Constantia" w:eastAsia="Constantia" w:hAnsi="Constantia" w:cs="Constantia"/>
                          <w:color w:val="333333"/>
                          <w:sz w:val="38"/>
                        </w:rPr>
                        <w:t>JURNAL TEKNIK INFORMATIKA</w:t>
                      </w:r>
                    </w:p>
                  </w:txbxContent>
                </v:textbox>
              </v:rect>
            </w:pict>
          </mc:Fallback>
        </mc:AlternateContent>
      </w:r>
    </w:p>
    <w:p w14:paraId="17DA0D0B" w14:textId="77777777" w:rsidR="00652501" w:rsidRDefault="00000000">
      <w:pPr>
        <w:jc w:val="center"/>
        <w:rPr>
          <w:b/>
        </w:rPr>
      </w:pPr>
      <w:r>
        <w:rPr>
          <w:noProof/>
        </w:rPr>
        <mc:AlternateContent>
          <mc:Choice Requires="wps">
            <w:drawing>
              <wp:anchor distT="45720" distB="45720" distL="114300" distR="114300" simplePos="0" relativeHeight="251661312" behindDoc="0" locked="0" layoutInCell="1" hidden="0" allowOverlap="1" wp14:anchorId="3A2E1091" wp14:editId="143E4B44">
                <wp:simplePos x="0" y="0"/>
                <wp:positionH relativeFrom="column">
                  <wp:posOffset>1625600</wp:posOffset>
                </wp:positionH>
                <wp:positionV relativeFrom="paragraph">
                  <wp:posOffset>20321</wp:posOffset>
                </wp:positionV>
                <wp:extent cx="4010025" cy="390525"/>
                <wp:effectExtent l="0" t="0" r="0" b="0"/>
                <wp:wrapNone/>
                <wp:docPr id="529" name="Rectangle 529"/>
                <wp:cNvGraphicFramePr/>
                <a:graphic xmlns:a="http://schemas.openxmlformats.org/drawingml/2006/main">
                  <a:graphicData uri="http://schemas.microsoft.com/office/word/2010/wordprocessingShape">
                    <wps:wsp>
                      <wps:cNvSpPr/>
                      <wps:spPr>
                        <a:xfrm>
                          <a:off x="3350513" y="3594263"/>
                          <a:ext cx="3990975" cy="371475"/>
                        </a:xfrm>
                        <a:prstGeom prst="rect">
                          <a:avLst/>
                        </a:prstGeom>
                        <a:noFill/>
                        <a:ln>
                          <a:noFill/>
                        </a:ln>
                      </wps:spPr>
                      <wps:txbx>
                        <w:txbxContent>
                          <w:p w14:paraId="0F03A456" w14:textId="77777777" w:rsidR="00652501" w:rsidRDefault="00000000">
                            <w:pPr>
                              <w:textDirection w:val="btLr"/>
                            </w:pPr>
                            <w:r>
                              <w:rPr>
                                <w:rFonts w:ascii="Constantia" w:eastAsia="Constantia" w:hAnsi="Constantia" w:cs="Constantia"/>
                                <w:i/>
                                <w:color w:val="333333"/>
                              </w:rPr>
                              <w:t>Homepage</w:t>
                            </w:r>
                            <w:r>
                              <w:rPr>
                                <w:rFonts w:ascii="Constantia" w:eastAsia="Constantia" w:hAnsi="Constantia" w:cs="Constantia"/>
                                <w:color w:val="333333"/>
                              </w:rPr>
                              <w:t xml:space="preserve"> : </w:t>
                            </w:r>
                            <w:r>
                              <w:rPr>
                                <w:rFonts w:ascii="Constantia" w:eastAsia="Constantia" w:hAnsi="Constantia" w:cs="Constantia"/>
                                <w:color w:val="0000FF"/>
                                <w:u w:val="single"/>
                              </w:rPr>
                              <w:t>http://journal.uinjkt.ac.id/index.php/ti</w:t>
                            </w:r>
                          </w:p>
                          <w:p w14:paraId="19C42DB8" w14:textId="77777777" w:rsidR="00652501" w:rsidRDefault="00652501">
                            <w:pPr>
                              <w:textDirection w:val="btLr"/>
                            </w:pPr>
                          </w:p>
                        </w:txbxContent>
                      </wps:txbx>
                      <wps:bodyPr spcFirstLastPara="1" wrap="square" lIns="91425" tIns="45700" rIns="91425" bIns="45700" anchor="t" anchorCtr="0">
                        <a:noAutofit/>
                      </wps:bodyPr>
                    </wps:wsp>
                  </a:graphicData>
                </a:graphic>
              </wp:anchor>
            </w:drawing>
          </mc:Choice>
          <mc:Fallback>
            <w:pict>
              <v:rect w14:anchorId="3A2E1091" id="Rectangle 529" o:spid="_x0000_s1027" style="position:absolute;left:0;text-align:left;margin-left:128pt;margin-top:1.6pt;width:315.75pt;height:30.7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Z/+vAEAAGEDAAAOAAAAZHJzL2Uyb0RvYy54bWysU9uO0zAQfUfiHyy/0yRtsyVR0xViVYS0&#10;gkoLH+A6dmMpsc2M26R/z9gt2wJviBdnbjpz5sxk/TgNPTspQONsw4tZzpmy0rXGHhr+/dv23XvO&#10;MAjbit5Z1fCzQv64eftmPfpazV3n+lYBIxCL9egb3oXg6yxD2alB4Mx5ZSmpHQwikAuHrAUxEvrQ&#10;Z/M8f8hGB60HJxUiRZ8uSb5J+ForGb5qjSqwvuHELaQX0ruPb7ZZi/oAwndGXmmIf2AxCGOp6SvU&#10;kwiCHcH8BTUYCQ6dDjPphsxpbaRKM9A0Rf7HNC+d8CrNQuKgf5UJ/x+s/HJ68TsgGUaPNZIZp5g0&#10;DPFL/NjU8MWizMtiwdmZ7LJazh8WF+HUFJiMBVWVV6uSMxkrVsWSbILMbkgeMHxSbmDRaDjQYpJe&#10;4vSM4VL6qyQ2tm5r+j4tp7e/BQgzRrIb3WiFaT8x09IFxr4xsnfteQcMvdwaavksMOwE0G4Lzkba&#10;d8Pxx1GA4qz/bEnQqljOaYCQnGW5yula4D6zv88IKztHZxQ4u5gfQzqqC9UPx+C0SWPdqFw50x6T&#10;MNebi4dy76eq25+x+QkAAP//AwBQSwMEFAAGAAgAAAAhAL+1TorcAAAACAEAAA8AAABkcnMvZG93&#10;bnJldi54bWxMjzFPwzAUhHck/oP1kNio09CkUZqXCiEYGEk7MLrxI4lqP0ex06b/HjPBeLrT3XfV&#10;frFGXGjyg2OE9SoBQdw6PXCHcDy8PxUgfFCslXFMCDfysK/v7ypVanflT7o0oROxhH2pEPoQxlJK&#10;3/ZklV+5kTh6326yKkQ5dVJP6hrLrZFpkuTSqoHjQq9Geu2pPTezRRjJ6NlsmuSrlW8Tr/OPg7xl&#10;iI8Py8sORKAl/IXhFz+iQx2ZTm5m7YVBSLM8fgkIzymI6BfFNgNxQsg3W5B1Jf8fqH8AAAD//wMA&#10;UEsBAi0AFAAGAAgAAAAhALaDOJL+AAAA4QEAABMAAAAAAAAAAAAAAAAAAAAAAFtDb250ZW50X1R5&#10;cGVzXS54bWxQSwECLQAUAAYACAAAACEAOP0h/9YAAACUAQAACwAAAAAAAAAAAAAAAAAvAQAAX3Jl&#10;bHMvLnJlbHNQSwECLQAUAAYACAAAACEAHOWf/rwBAABhAwAADgAAAAAAAAAAAAAAAAAuAgAAZHJz&#10;L2Uyb0RvYy54bWxQSwECLQAUAAYACAAAACEAv7VOitwAAAAIAQAADwAAAAAAAAAAAAAAAAAWBAAA&#10;ZHJzL2Rvd25yZXYueG1sUEsFBgAAAAAEAAQA8wAAAB8FAAAAAA==&#10;" filled="f" stroked="f">
                <v:textbox inset="2.53958mm,1.2694mm,2.53958mm,1.2694mm">
                  <w:txbxContent>
                    <w:p w14:paraId="0F03A456" w14:textId="77777777" w:rsidR="00652501" w:rsidRDefault="00000000">
                      <w:pPr>
                        <w:textDirection w:val="btLr"/>
                      </w:pPr>
                      <w:r>
                        <w:rPr>
                          <w:rFonts w:ascii="Constantia" w:eastAsia="Constantia" w:hAnsi="Constantia" w:cs="Constantia"/>
                          <w:i/>
                          <w:color w:val="333333"/>
                        </w:rPr>
                        <w:t>Homepage</w:t>
                      </w:r>
                      <w:r>
                        <w:rPr>
                          <w:rFonts w:ascii="Constantia" w:eastAsia="Constantia" w:hAnsi="Constantia" w:cs="Constantia"/>
                          <w:color w:val="333333"/>
                        </w:rPr>
                        <w:t xml:space="preserve"> : </w:t>
                      </w:r>
                      <w:r>
                        <w:rPr>
                          <w:rFonts w:ascii="Constantia" w:eastAsia="Constantia" w:hAnsi="Constantia" w:cs="Constantia"/>
                          <w:color w:val="0000FF"/>
                          <w:u w:val="single"/>
                        </w:rPr>
                        <w:t>http://journal.uinjkt.ac.id/index.php/ti</w:t>
                      </w:r>
                    </w:p>
                    <w:p w14:paraId="19C42DB8" w14:textId="77777777" w:rsidR="00652501" w:rsidRDefault="00652501">
                      <w:pPr>
                        <w:textDirection w:val="btLr"/>
                      </w:pPr>
                    </w:p>
                  </w:txbxContent>
                </v:textbox>
              </v:rect>
            </w:pict>
          </mc:Fallback>
        </mc:AlternateContent>
      </w:r>
    </w:p>
    <w:p w14:paraId="23330F1A" w14:textId="77777777" w:rsidR="00652501" w:rsidRDefault="00652501">
      <w:pPr>
        <w:jc w:val="center"/>
        <w:rPr>
          <w:b/>
        </w:rPr>
      </w:pPr>
    </w:p>
    <w:p w14:paraId="78D72372" w14:textId="77777777" w:rsidR="00652501" w:rsidRDefault="00000000">
      <w:pPr>
        <w:jc w:val="center"/>
        <w:rPr>
          <w:b/>
        </w:rPr>
      </w:pPr>
      <w:r>
        <w:rPr>
          <w:noProof/>
        </w:rPr>
        <mc:AlternateContent>
          <mc:Choice Requires="wpg">
            <w:drawing>
              <wp:anchor distT="0" distB="0" distL="114300" distR="114300" simplePos="0" relativeHeight="251662336" behindDoc="0" locked="0" layoutInCell="1" hidden="0" allowOverlap="1" wp14:anchorId="34DA3935" wp14:editId="32D1875D">
                <wp:simplePos x="0" y="0"/>
                <wp:positionH relativeFrom="column">
                  <wp:posOffset>1</wp:posOffset>
                </wp:positionH>
                <wp:positionV relativeFrom="paragraph">
                  <wp:posOffset>12700</wp:posOffset>
                </wp:positionV>
                <wp:extent cx="5899150" cy="76200"/>
                <wp:effectExtent l="0" t="0" r="0" b="0"/>
                <wp:wrapNone/>
                <wp:docPr id="528" name="Straight Arrow Connector 528"/>
                <wp:cNvGraphicFramePr/>
                <a:graphic xmlns:a="http://schemas.openxmlformats.org/drawingml/2006/main">
                  <a:graphicData uri="http://schemas.microsoft.com/office/word/2010/wordprocessingShape">
                    <wps:wsp>
                      <wps:cNvCnPr/>
                      <wps:spPr>
                        <a:xfrm>
                          <a:off x="2421825" y="3780000"/>
                          <a:ext cx="5848350" cy="0"/>
                        </a:xfrm>
                        <a:prstGeom prst="straightConnector1">
                          <a:avLst/>
                        </a:prstGeom>
                        <a:noFill/>
                        <a:ln w="25400" cap="flat" cmpd="sng">
                          <a:solidFill>
                            <a:schemeClr val="accent5"/>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5899150" cy="76200"/>
                <wp:effectExtent b="0" l="0" r="0" t="0"/>
                <wp:wrapNone/>
                <wp:docPr id="528"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5899150" cy="76200"/>
                        </a:xfrm>
                        <a:prstGeom prst="rect"/>
                        <a:ln/>
                      </pic:spPr>
                    </pic:pic>
                  </a:graphicData>
                </a:graphic>
              </wp:anchor>
            </w:drawing>
          </mc:Fallback>
        </mc:AlternateContent>
      </w:r>
    </w:p>
    <w:p w14:paraId="7077C5CC" w14:textId="77777777" w:rsidR="00652501" w:rsidRDefault="00652501">
      <w:pPr>
        <w:jc w:val="center"/>
        <w:rPr>
          <w:b/>
          <w:sz w:val="22"/>
          <w:szCs w:val="22"/>
        </w:rPr>
      </w:pPr>
    </w:p>
    <w:p w14:paraId="027C081C" w14:textId="791C2C2E" w:rsidR="00652501" w:rsidRDefault="00021217">
      <w:pPr>
        <w:jc w:val="center"/>
        <w:rPr>
          <w:b/>
        </w:rPr>
      </w:pPr>
      <w:bookmarkStart w:id="0" w:name="_heading=h.gjdgxs" w:colFirst="0" w:colLast="0"/>
      <w:bookmarkEnd w:id="0"/>
      <w:r w:rsidRPr="00021217">
        <w:rPr>
          <w:b/>
        </w:rPr>
        <w:t>COMPARATIVE STUDY OF LSTM, XGBOOST, AND HYBRID MODELS FOR BITCOIN PRICE FORECASTING</w:t>
      </w:r>
    </w:p>
    <w:p w14:paraId="5570074E" w14:textId="77777777" w:rsidR="00021217" w:rsidRDefault="00021217">
      <w:pPr>
        <w:jc w:val="center"/>
        <w:rPr>
          <w:rFonts w:ascii="Constantia" w:eastAsia="Constantia" w:hAnsi="Constantia" w:cs="Constantia"/>
          <w:sz w:val="20"/>
          <w:szCs w:val="20"/>
        </w:rPr>
      </w:pPr>
    </w:p>
    <w:p w14:paraId="6B4FC900" w14:textId="39F6F60E" w:rsidR="00652501" w:rsidRPr="007A7D12" w:rsidRDefault="0035657B">
      <w:pPr>
        <w:jc w:val="center"/>
        <w:rPr>
          <w:b/>
          <w:sz w:val="22"/>
          <w:szCs w:val="22"/>
          <w:vertAlign w:val="superscript"/>
        </w:rPr>
      </w:pPr>
      <w:bookmarkStart w:id="1" w:name="_heading=h.30j0zll" w:colFirst="0" w:colLast="0"/>
      <w:bookmarkEnd w:id="1"/>
      <w:r>
        <w:rPr>
          <w:b/>
          <w:sz w:val="22"/>
          <w:szCs w:val="22"/>
        </w:rPr>
        <w:t>Sapar_Hidayat._S1</w:t>
      </w:r>
      <w:r>
        <w:rPr>
          <w:b/>
          <w:sz w:val="22"/>
          <w:szCs w:val="22"/>
          <w:vertAlign w:val="superscript"/>
        </w:rPr>
        <w:t>1</w:t>
      </w:r>
      <w:r>
        <w:rPr>
          <w:b/>
          <w:sz w:val="22"/>
          <w:szCs w:val="22"/>
        </w:rPr>
        <w:t xml:space="preserve">, </w:t>
      </w:r>
      <w:r w:rsidR="00540F0E">
        <w:rPr>
          <w:b/>
          <w:sz w:val="22"/>
          <w:szCs w:val="22"/>
        </w:rPr>
        <w:t>Novrizal</w:t>
      </w:r>
      <w:r>
        <w:rPr>
          <w:b/>
          <w:sz w:val="22"/>
          <w:szCs w:val="22"/>
        </w:rPr>
        <w:t>_</w:t>
      </w:r>
      <w:r w:rsidR="00540F0E">
        <w:rPr>
          <w:b/>
          <w:sz w:val="22"/>
          <w:szCs w:val="22"/>
        </w:rPr>
        <w:t>Fattah_Fahmitra</w:t>
      </w:r>
      <w:r>
        <w:rPr>
          <w:b/>
          <w:sz w:val="22"/>
          <w:szCs w:val="22"/>
        </w:rPr>
        <w:t>_2</w:t>
      </w:r>
      <w:r>
        <w:rPr>
          <w:b/>
          <w:sz w:val="22"/>
          <w:szCs w:val="22"/>
          <w:vertAlign w:val="superscript"/>
        </w:rPr>
        <w:t>2</w:t>
      </w:r>
      <w:r w:rsidR="007A7D12">
        <w:rPr>
          <w:b/>
          <w:sz w:val="22"/>
          <w:szCs w:val="22"/>
        </w:rPr>
        <w:t>, Tekad_Matulatan_3</w:t>
      </w:r>
      <w:r w:rsidR="007A7D12">
        <w:rPr>
          <w:b/>
          <w:sz w:val="22"/>
          <w:szCs w:val="22"/>
          <w:vertAlign w:val="superscript"/>
        </w:rPr>
        <w:t>3</w:t>
      </w:r>
    </w:p>
    <w:p w14:paraId="6EDEF2FF" w14:textId="77777777" w:rsidR="00652501" w:rsidRDefault="00652501">
      <w:pPr>
        <w:jc w:val="center"/>
        <w:rPr>
          <w:b/>
          <w:sz w:val="22"/>
          <w:szCs w:val="22"/>
        </w:rPr>
      </w:pPr>
    </w:p>
    <w:p w14:paraId="7A1D0410" w14:textId="11131035" w:rsidR="00652501" w:rsidRDefault="00000000">
      <w:pPr>
        <w:jc w:val="center"/>
        <w:rPr>
          <w:sz w:val="22"/>
          <w:szCs w:val="22"/>
        </w:rPr>
      </w:pPr>
      <w:r>
        <w:rPr>
          <w:sz w:val="22"/>
          <w:szCs w:val="22"/>
          <w:vertAlign w:val="superscript"/>
        </w:rPr>
        <w:t>1,2</w:t>
      </w:r>
      <w:r w:rsidR="00D80223">
        <w:rPr>
          <w:sz w:val="22"/>
          <w:szCs w:val="22"/>
          <w:vertAlign w:val="superscript"/>
        </w:rPr>
        <w:t>,3</w:t>
      </w:r>
      <w:r w:rsidR="00C856E4">
        <w:rPr>
          <w:sz w:val="22"/>
          <w:szCs w:val="22"/>
        </w:rPr>
        <w:t>Informatics Engineering</w:t>
      </w:r>
      <w:r w:rsidR="00812EA7">
        <w:rPr>
          <w:sz w:val="22"/>
          <w:szCs w:val="22"/>
        </w:rPr>
        <w:t xml:space="preserve"> Study Program</w:t>
      </w:r>
      <w:r>
        <w:rPr>
          <w:sz w:val="22"/>
          <w:szCs w:val="22"/>
        </w:rPr>
        <w:t xml:space="preserve">, Faculty </w:t>
      </w:r>
      <w:r w:rsidR="007C4CB1">
        <w:rPr>
          <w:sz w:val="22"/>
          <w:szCs w:val="22"/>
        </w:rPr>
        <w:t>of Engineering and Maritime Technology</w:t>
      </w:r>
    </w:p>
    <w:p w14:paraId="4631DB83" w14:textId="20CCA5CA" w:rsidR="00652501" w:rsidRDefault="00000000">
      <w:pPr>
        <w:jc w:val="center"/>
        <w:rPr>
          <w:sz w:val="22"/>
          <w:szCs w:val="22"/>
        </w:rPr>
      </w:pPr>
      <w:r>
        <w:rPr>
          <w:sz w:val="22"/>
          <w:szCs w:val="22"/>
          <w:vertAlign w:val="superscript"/>
        </w:rPr>
        <w:t>1,2</w:t>
      </w:r>
      <w:r w:rsidR="00D80223">
        <w:rPr>
          <w:sz w:val="22"/>
          <w:szCs w:val="22"/>
          <w:vertAlign w:val="superscript"/>
        </w:rPr>
        <w:t>,3</w:t>
      </w:r>
      <w:r>
        <w:rPr>
          <w:sz w:val="22"/>
          <w:szCs w:val="22"/>
        </w:rPr>
        <w:t>Universi</w:t>
      </w:r>
      <w:r w:rsidR="007128B6">
        <w:rPr>
          <w:sz w:val="22"/>
          <w:szCs w:val="22"/>
        </w:rPr>
        <w:t>tas Maritim Raja Ali Haji</w:t>
      </w:r>
    </w:p>
    <w:p w14:paraId="01BF1A9E" w14:textId="267275CF" w:rsidR="00652501" w:rsidRDefault="00000000">
      <w:pPr>
        <w:jc w:val="center"/>
        <w:rPr>
          <w:sz w:val="22"/>
          <w:szCs w:val="22"/>
        </w:rPr>
      </w:pPr>
      <w:r>
        <w:rPr>
          <w:sz w:val="22"/>
          <w:szCs w:val="22"/>
          <w:vertAlign w:val="superscript"/>
        </w:rPr>
        <w:t>1</w:t>
      </w:r>
      <w:r w:rsidR="003030CA">
        <w:rPr>
          <w:sz w:val="22"/>
          <w:szCs w:val="22"/>
          <w:vertAlign w:val="superscript"/>
        </w:rPr>
        <w:t>,</w:t>
      </w:r>
      <w:r>
        <w:rPr>
          <w:sz w:val="22"/>
          <w:szCs w:val="22"/>
          <w:vertAlign w:val="superscript"/>
        </w:rPr>
        <w:t>2</w:t>
      </w:r>
      <w:r w:rsidR="003030CA">
        <w:rPr>
          <w:sz w:val="22"/>
          <w:szCs w:val="22"/>
          <w:vertAlign w:val="superscript"/>
        </w:rPr>
        <w:t>,3</w:t>
      </w:r>
      <w:r w:rsidR="005673A2" w:rsidRPr="005673A2">
        <w:rPr>
          <w:sz w:val="22"/>
          <w:szCs w:val="22"/>
        </w:rPr>
        <w:t xml:space="preserve">Tanjungpinang, </w:t>
      </w:r>
      <w:r w:rsidR="007A7DE2">
        <w:rPr>
          <w:sz w:val="22"/>
          <w:szCs w:val="22"/>
        </w:rPr>
        <w:t xml:space="preserve">Kepulauan </w:t>
      </w:r>
      <w:r w:rsidR="005673A2" w:rsidRPr="005673A2">
        <w:rPr>
          <w:sz w:val="22"/>
          <w:szCs w:val="22"/>
        </w:rPr>
        <w:t>Riau, Indonesia</w:t>
      </w:r>
    </w:p>
    <w:p w14:paraId="1B6CD3B3" w14:textId="330F47BA" w:rsidR="00652501" w:rsidRDefault="00000000">
      <w:pPr>
        <w:pBdr>
          <w:bottom w:val="single" w:sz="12" w:space="1" w:color="000000"/>
        </w:pBdr>
        <w:jc w:val="center"/>
        <w:rPr>
          <w:sz w:val="22"/>
          <w:szCs w:val="22"/>
        </w:rPr>
      </w:pPr>
      <w:r>
        <w:rPr>
          <w:sz w:val="22"/>
          <w:szCs w:val="22"/>
        </w:rPr>
        <w:t xml:space="preserve">E-mail: </w:t>
      </w:r>
      <w:r>
        <w:rPr>
          <w:sz w:val="22"/>
          <w:szCs w:val="22"/>
          <w:vertAlign w:val="superscript"/>
        </w:rPr>
        <w:t>1</w:t>
      </w:r>
      <w:r w:rsidR="00A93890">
        <w:rPr>
          <w:sz w:val="22"/>
          <w:szCs w:val="22"/>
        </w:rPr>
        <w:t>2201020003</w:t>
      </w:r>
      <w:r>
        <w:rPr>
          <w:sz w:val="22"/>
          <w:szCs w:val="22"/>
        </w:rPr>
        <w:t>@</w:t>
      </w:r>
      <w:r w:rsidR="00A93890">
        <w:rPr>
          <w:sz w:val="22"/>
          <w:szCs w:val="22"/>
        </w:rPr>
        <w:t>student.umrah</w:t>
      </w:r>
      <w:r>
        <w:rPr>
          <w:sz w:val="22"/>
          <w:szCs w:val="22"/>
        </w:rPr>
        <w:t xml:space="preserve">.ac.id, </w:t>
      </w:r>
      <w:r>
        <w:rPr>
          <w:sz w:val="22"/>
          <w:szCs w:val="22"/>
          <w:vertAlign w:val="superscript"/>
        </w:rPr>
        <w:t>2</w:t>
      </w:r>
      <w:r>
        <w:rPr>
          <w:sz w:val="22"/>
          <w:szCs w:val="22"/>
        </w:rPr>
        <w:t xml:space="preserve">xxx@university.ac.id, </w:t>
      </w:r>
      <w:r>
        <w:rPr>
          <w:sz w:val="22"/>
          <w:szCs w:val="22"/>
          <w:vertAlign w:val="superscript"/>
        </w:rPr>
        <w:t>3</w:t>
      </w:r>
      <w:r>
        <w:rPr>
          <w:sz w:val="22"/>
          <w:szCs w:val="22"/>
        </w:rPr>
        <w:t>xxx@university.ac.id</w:t>
      </w:r>
    </w:p>
    <w:p w14:paraId="39024BA1" w14:textId="77777777" w:rsidR="00652501" w:rsidRDefault="00652501">
      <w:pPr>
        <w:pBdr>
          <w:top w:val="nil"/>
          <w:left w:val="nil"/>
          <w:bottom w:val="nil"/>
          <w:right w:val="nil"/>
          <w:between w:val="nil"/>
        </w:pBdr>
        <w:jc w:val="center"/>
        <w:rPr>
          <w:i/>
          <w:color w:val="000000"/>
          <w:vertAlign w:val="superscript"/>
        </w:rPr>
      </w:pPr>
    </w:p>
    <w:tbl>
      <w:tblPr>
        <w:tblStyle w:val="a4"/>
        <w:tblW w:w="9180" w:type="dxa"/>
        <w:tblInd w:w="108" w:type="dxa"/>
        <w:tblBorders>
          <w:top w:val="single" w:sz="4" w:space="0" w:color="7F7F7F"/>
          <w:left w:val="single" w:sz="8" w:space="0" w:color="000000"/>
          <w:bottom w:val="single" w:sz="4" w:space="0" w:color="000000"/>
          <w:right w:val="single" w:sz="8" w:space="0" w:color="000000"/>
          <w:insideH w:val="single" w:sz="4" w:space="0" w:color="000000"/>
          <w:insideV w:val="single" w:sz="4" w:space="0" w:color="000000"/>
        </w:tblBorders>
        <w:tblLayout w:type="fixed"/>
        <w:tblLook w:val="0400" w:firstRow="0" w:lastRow="0" w:firstColumn="0" w:lastColumn="0" w:noHBand="0" w:noVBand="1"/>
      </w:tblPr>
      <w:tblGrid>
        <w:gridCol w:w="2835"/>
        <w:gridCol w:w="6345"/>
      </w:tblGrid>
      <w:tr w:rsidR="00652501" w14:paraId="4DBF2042" w14:textId="77777777">
        <w:trPr>
          <w:trHeight w:val="2260"/>
        </w:trPr>
        <w:tc>
          <w:tcPr>
            <w:tcW w:w="2835" w:type="dxa"/>
            <w:tcBorders>
              <w:top w:val="nil"/>
              <w:bottom w:val="nil"/>
            </w:tcBorders>
          </w:tcPr>
          <w:p w14:paraId="281C228D" w14:textId="77777777" w:rsidR="00652501" w:rsidRDefault="00652501">
            <w:pPr>
              <w:widowControl w:val="0"/>
              <w:pBdr>
                <w:top w:val="nil"/>
                <w:left w:val="nil"/>
                <w:bottom w:val="nil"/>
                <w:right w:val="nil"/>
                <w:between w:val="nil"/>
              </w:pBdr>
              <w:spacing w:line="276" w:lineRule="auto"/>
              <w:rPr>
                <w:i/>
                <w:color w:val="000000"/>
                <w:vertAlign w:val="superscript"/>
              </w:rPr>
            </w:pPr>
          </w:p>
          <w:tbl>
            <w:tblPr>
              <w:tblStyle w:val="a5"/>
              <w:tblW w:w="8828" w:type="dxa"/>
              <w:tblBorders>
                <w:top w:val="nil"/>
                <w:left w:val="nil"/>
                <w:bottom w:val="nil"/>
                <w:right w:val="nil"/>
                <w:insideH w:val="nil"/>
                <w:insideV w:val="nil"/>
              </w:tblBorders>
              <w:tblLayout w:type="fixed"/>
              <w:tblLook w:val="0400" w:firstRow="0" w:lastRow="0" w:firstColumn="0" w:lastColumn="0" w:noHBand="0" w:noVBand="1"/>
            </w:tblPr>
            <w:tblGrid>
              <w:gridCol w:w="2689"/>
              <w:gridCol w:w="6139"/>
            </w:tblGrid>
            <w:tr w:rsidR="00652501" w14:paraId="6C0AC9D2" w14:textId="77777777">
              <w:tc>
                <w:tcPr>
                  <w:tcW w:w="2689" w:type="dxa"/>
                </w:tcPr>
                <w:p w14:paraId="5A664480" w14:textId="77777777" w:rsidR="00652501" w:rsidRDefault="00652501">
                  <w:pPr>
                    <w:jc w:val="both"/>
                    <w:rPr>
                      <w:b/>
                    </w:rPr>
                  </w:pPr>
                </w:p>
                <w:p w14:paraId="205ED511" w14:textId="77777777" w:rsidR="00652501" w:rsidRDefault="00652501">
                  <w:pPr>
                    <w:pBdr>
                      <w:bottom w:val="single" w:sz="12" w:space="1" w:color="000000"/>
                    </w:pBdr>
                    <w:jc w:val="both"/>
                    <w:rPr>
                      <w:b/>
                    </w:rPr>
                  </w:pPr>
                </w:p>
                <w:p w14:paraId="7120BC99" w14:textId="77777777" w:rsidR="00652501" w:rsidRDefault="00000000">
                  <w:pPr>
                    <w:jc w:val="both"/>
                    <w:rPr>
                      <w:b/>
                      <w:sz w:val="18"/>
                      <w:szCs w:val="18"/>
                    </w:rPr>
                  </w:pPr>
                  <w:r>
                    <w:rPr>
                      <w:b/>
                      <w:sz w:val="18"/>
                      <w:szCs w:val="18"/>
                    </w:rPr>
                    <w:t>Article:</w:t>
                  </w:r>
                </w:p>
                <w:p w14:paraId="0FF0281B" w14:textId="77777777" w:rsidR="00652501" w:rsidRDefault="00000000">
                  <w:pPr>
                    <w:jc w:val="both"/>
                    <w:rPr>
                      <w:sz w:val="18"/>
                      <w:szCs w:val="18"/>
                    </w:rPr>
                  </w:pPr>
                  <w:r>
                    <w:rPr>
                      <w:sz w:val="18"/>
                      <w:szCs w:val="18"/>
                    </w:rPr>
                    <w:t>Accepted: xxx xx, 20xx</w:t>
                  </w:r>
                </w:p>
                <w:p w14:paraId="0B3F444A" w14:textId="77777777" w:rsidR="00652501" w:rsidRDefault="00000000">
                  <w:pPr>
                    <w:jc w:val="both"/>
                    <w:rPr>
                      <w:sz w:val="18"/>
                      <w:szCs w:val="18"/>
                    </w:rPr>
                  </w:pPr>
                  <w:r>
                    <w:rPr>
                      <w:sz w:val="18"/>
                      <w:szCs w:val="18"/>
                    </w:rPr>
                    <w:t>Revised: xxx xx, 20xx</w:t>
                  </w:r>
                </w:p>
                <w:p w14:paraId="152B925E" w14:textId="77777777" w:rsidR="00652501" w:rsidRDefault="00000000">
                  <w:pPr>
                    <w:jc w:val="both"/>
                    <w:rPr>
                      <w:sz w:val="18"/>
                      <w:szCs w:val="18"/>
                    </w:rPr>
                  </w:pPr>
                  <w:r>
                    <w:rPr>
                      <w:sz w:val="18"/>
                      <w:szCs w:val="18"/>
                    </w:rPr>
                    <w:t>Issued: xxx xx, 20xx</w:t>
                  </w:r>
                </w:p>
                <w:p w14:paraId="439ADE90" w14:textId="77777777" w:rsidR="00652501" w:rsidRDefault="00652501">
                  <w:pPr>
                    <w:jc w:val="both"/>
                    <w:rPr>
                      <w:sz w:val="18"/>
                      <w:szCs w:val="18"/>
                    </w:rPr>
                  </w:pPr>
                </w:p>
                <w:p w14:paraId="27591FEB" w14:textId="77777777" w:rsidR="00652501" w:rsidRDefault="00652501">
                  <w:pPr>
                    <w:pBdr>
                      <w:bottom w:val="single" w:sz="12" w:space="1" w:color="000000"/>
                    </w:pBdr>
                    <w:jc w:val="both"/>
                    <w:rPr>
                      <w:sz w:val="18"/>
                      <w:szCs w:val="18"/>
                    </w:rPr>
                  </w:pPr>
                </w:p>
                <w:p w14:paraId="212A398A" w14:textId="77777777" w:rsidR="00652501" w:rsidRDefault="00000000">
                  <w:pPr>
                    <w:jc w:val="both"/>
                    <w:rPr>
                      <w:b/>
                      <w:sz w:val="18"/>
                      <w:szCs w:val="18"/>
                    </w:rPr>
                  </w:pPr>
                  <w:r>
                    <w:rPr>
                      <w:sz w:val="18"/>
                      <w:szCs w:val="18"/>
                    </w:rPr>
                    <w:t>*</w:t>
                  </w:r>
                  <w:r>
                    <w:rPr>
                      <w:b/>
                      <w:sz w:val="18"/>
                      <w:szCs w:val="18"/>
                    </w:rPr>
                    <w:t>Correspondence Address:</w:t>
                  </w:r>
                </w:p>
                <w:p w14:paraId="6BEE1B54" w14:textId="77777777" w:rsidR="00652501" w:rsidRDefault="00000000">
                  <w:pPr>
                    <w:jc w:val="both"/>
                  </w:pPr>
                  <w:r>
                    <w:rPr>
                      <w:sz w:val="18"/>
                      <w:szCs w:val="18"/>
                    </w:rPr>
                    <w:t>(email)</w:t>
                  </w:r>
                </w:p>
              </w:tc>
              <w:tc>
                <w:tcPr>
                  <w:tcW w:w="6139" w:type="dxa"/>
                </w:tcPr>
                <w:p w14:paraId="289B4833" w14:textId="77777777" w:rsidR="00652501" w:rsidRDefault="00000000">
                  <w:pPr>
                    <w:jc w:val="center"/>
                    <w:rPr>
                      <w:b/>
                    </w:rPr>
                  </w:pPr>
                  <w:r>
                    <w:rPr>
                      <w:b/>
                    </w:rPr>
                    <w:t xml:space="preserve">ABSTRACT </w:t>
                  </w:r>
                </w:p>
                <w:p w14:paraId="682D888B" w14:textId="77777777" w:rsidR="00652501" w:rsidRDefault="00652501">
                  <w:pPr>
                    <w:jc w:val="center"/>
                    <w:rPr>
                      <w:b/>
                    </w:rPr>
                  </w:pPr>
                </w:p>
                <w:p w14:paraId="35DC294B" w14:textId="77777777" w:rsidR="00652501" w:rsidRDefault="00000000">
                  <w:pPr>
                    <w:jc w:val="both"/>
                  </w:pPr>
                  <w:r>
                    <w:t>Abstract is a synopsis of the work containing the problems studied, the purpose of research, information and methods used to solve problems, and conclusions. Articles must be submitted in print-ready format and are limited to a minimum of ten (10) pages and a maximum of twelve (12) pages. Abstract is a synopsis of the work that contains the issues studied, the research purpose, the information and methods used to solve the problem, and the research conclusion. Abstracts are limited to 200 words and should not contain references, mathematic equations, figures, and tables. The font size for abstracts, keywords, and body of article is 11pt. Keywords are no more than six (6) words, but the minimum is three (3) words.</w:t>
                  </w:r>
                </w:p>
                <w:p w14:paraId="5A28F231" w14:textId="77777777" w:rsidR="00652501" w:rsidRDefault="00652501">
                  <w:pPr>
                    <w:jc w:val="both"/>
                  </w:pPr>
                </w:p>
                <w:p w14:paraId="6FE03ABC" w14:textId="77777777" w:rsidR="00652501" w:rsidRDefault="00652501">
                  <w:pPr>
                    <w:jc w:val="both"/>
                  </w:pPr>
                </w:p>
                <w:p w14:paraId="083A1E95" w14:textId="77777777" w:rsidR="00652501" w:rsidRDefault="00000000">
                  <w:pPr>
                    <w:jc w:val="both"/>
                    <w:rPr>
                      <w:i/>
                    </w:rPr>
                  </w:pPr>
                  <w:r>
                    <w:rPr>
                      <w:b/>
                    </w:rPr>
                    <w:t>Keywords:</w:t>
                  </w:r>
                  <w:r>
                    <w:rPr>
                      <w:i/>
                    </w:rPr>
                    <w:t xml:space="preserve"> Web, Asset Management, CodeIgniter, Bootstrap</w:t>
                  </w:r>
                </w:p>
                <w:p w14:paraId="38B3FD57" w14:textId="77777777" w:rsidR="00652501" w:rsidRDefault="00652501">
                  <w:pPr>
                    <w:jc w:val="both"/>
                  </w:pPr>
                </w:p>
              </w:tc>
            </w:tr>
          </w:tbl>
          <w:p w14:paraId="74ED679C" w14:textId="77777777" w:rsidR="00652501" w:rsidRDefault="00652501">
            <w:pPr>
              <w:ind w:left="37" w:right="-116"/>
              <w:rPr>
                <w:color w:val="000000"/>
                <w:sz w:val="20"/>
                <w:szCs w:val="20"/>
                <w:u w:val="single"/>
              </w:rPr>
            </w:pPr>
          </w:p>
        </w:tc>
        <w:tc>
          <w:tcPr>
            <w:tcW w:w="6345" w:type="dxa"/>
            <w:tcBorders>
              <w:top w:val="nil"/>
              <w:bottom w:val="nil"/>
            </w:tcBorders>
          </w:tcPr>
          <w:p w14:paraId="52ACC248" w14:textId="77777777" w:rsidR="00652501" w:rsidRDefault="00000000">
            <w:pPr>
              <w:jc w:val="center"/>
              <w:rPr>
                <w:b/>
              </w:rPr>
            </w:pPr>
            <w:r>
              <w:rPr>
                <w:b/>
              </w:rPr>
              <w:t xml:space="preserve">ABSTRACT </w:t>
            </w:r>
          </w:p>
          <w:p w14:paraId="48A632AD" w14:textId="77777777" w:rsidR="00652501" w:rsidRDefault="00652501">
            <w:pPr>
              <w:jc w:val="center"/>
              <w:rPr>
                <w:b/>
              </w:rPr>
            </w:pPr>
          </w:p>
          <w:p w14:paraId="2AF2ED9E" w14:textId="26EBFDA3" w:rsidR="00652501" w:rsidRDefault="00361694">
            <w:pPr>
              <w:jc w:val="both"/>
            </w:pPr>
            <w:r w:rsidRPr="00361694">
              <w:t>Bitcoin price prediction remains a complex challenge in financial analysis due to the highly volatile and non-linear nature of cryptocurrency markets. This study evaluates and compares the predictive performance of a standalone Long Short-Term Memory (LSTM) network, an eXtreme Gradient Boosting (XGBoost) algorithm, and a sequential Hybrid LSTM-XGBoost stacking framework. Utilizing historical Bitcoin to Indonesian Rupiah (BTC/IDR) daily data, the models were trained to forecast future closing prices using Open and Close features within a 30-day sliding window. To avoid recursive error accumulation, a Direct Multi-Step (DMS) forecasting strategy was implemented across 1-day, 3-day, and 7-day horizons. The models were evaluated on chronological out-of-sample testing data using Root Mean Squared Error (RMSE), Mean Absolute Error (MAE), and Mean Absolute Percentage Error (MAPE). Experimental results demonstrate that predictive superiority is horizon-dependent. The standalone LSTM achieved the lowest error rates for the immediate 1-day horizon. However, the Hybrid LSTM-XGBoost model comprehensively outperformed standalone architectures at the 3-day horizon. For the 7-day horizon, the Hybrid model maintained the lowest RMSE, whereas the LSTM retained the best MAE and MAPE. These findings indicate that model selection should be dynamically tailored to the intended prediction horizon for optimal decision-support.</w:t>
            </w:r>
          </w:p>
          <w:p w14:paraId="449286E9" w14:textId="77777777" w:rsidR="00652501" w:rsidRDefault="00652501">
            <w:pPr>
              <w:jc w:val="both"/>
            </w:pPr>
          </w:p>
          <w:p w14:paraId="444E818B" w14:textId="77777777" w:rsidR="00652501" w:rsidRDefault="00652501">
            <w:pPr>
              <w:jc w:val="both"/>
            </w:pPr>
          </w:p>
          <w:p w14:paraId="12CC96BA" w14:textId="68B75878" w:rsidR="00652501" w:rsidRDefault="00000000">
            <w:pPr>
              <w:jc w:val="both"/>
              <w:rPr>
                <w:i/>
              </w:rPr>
            </w:pPr>
            <w:r>
              <w:rPr>
                <w:b/>
              </w:rPr>
              <w:t>Keywords:</w:t>
            </w:r>
            <w:r>
              <w:rPr>
                <w:i/>
              </w:rPr>
              <w:t xml:space="preserve"> </w:t>
            </w:r>
            <w:r w:rsidR="0050264D" w:rsidRPr="0050264D">
              <w:rPr>
                <w:i/>
              </w:rPr>
              <w:t>Bitcoin, Deep Learning, Direct Multi-Step Forecasting, Hybrid Stacking, LSTM, XGBoost</w:t>
            </w:r>
          </w:p>
        </w:tc>
      </w:tr>
      <w:tr w:rsidR="00652501" w14:paraId="5638C319" w14:textId="77777777">
        <w:trPr>
          <w:trHeight w:val="80"/>
        </w:trPr>
        <w:tc>
          <w:tcPr>
            <w:tcW w:w="9180" w:type="dxa"/>
            <w:gridSpan w:val="2"/>
            <w:tcBorders>
              <w:top w:val="nil"/>
              <w:bottom w:val="single" w:sz="4" w:space="0" w:color="000000"/>
            </w:tcBorders>
          </w:tcPr>
          <w:p w14:paraId="7A4CEA69" w14:textId="77777777" w:rsidR="00652501" w:rsidRDefault="00652501">
            <w:pPr>
              <w:ind w:right="-116"/>
              <w:rPr>
                <w:b/>
                <w:color w:val="000000"/>
                <w:sz w:val="20"/>
                <w:szCs w:val="20"/>
              </w:rPr>
            </w:pPr>
          </w:p>
          <w:p w14:paraId="1EA661ED" w14:textId="77777777" w:rsidR="00B87669" w:rsidRDefault="00B87669">
            <w:pPr>
              <w:ind w:right="-116"/>
              <w:rPr>
                <w:b/>
                <w:color w:val="000000"/>
                <w:sz w:val="20"/>
                <w:szCs w:val="20"/>
              </w:rPr>
            </w:pPr>
          </w:p>
          <w:p w14:paraId="697D3828" w14:textId="77777777" w:rsidR="00B87669" w:rsidRDefault="00B87669">
            <w:pPr>
              <w:ind w:right="-116"/>
              <w:rPr>
                <w:b/>
                <w:color w:val="000000"/>
                <w:sz w:val="20"/>
                <w:szCs w:val="20"/>
              </w:rPr>
            </w:pPr>
          </w:p>
          <w:p w14:paraId="384550C7" w14:textId="77777777" w:rsidR="00B87669" w:rsidRDefault="00B87669">
            <w:pPr>
              <w:ind w:right="-116"/>
              <w:rPr>
                <w:b/>
                <w:color w:val="000000"/>
                <w:sz w:val="20"/>
                <w:szCs w:val="20"/>
              </w:rPr>
            </w:pPr>
          </w:p>
        </w:tc>
      </w:tr>
    </w:tbl>
    <w:p w14:paraId="6CAC29EE" w14:textId="77777777" w:rsidR="00652501" w:rsidRDefault="00652501">
      <w:pPr>
        <w:rPr>
          <w:b/>
          <w:sz w:val="22"/>
          <w:szCs w:val="22"/>
        </w:rPr>
      </w:pPr>
    </w:p>
    <w:p w14:paraId="37A9D3B7" w14:textId="77777777" w:rsidR="000551B8" w:rsidRDefault="000551B8">
      <w:pPr>
        <w:rPr>
          <w:b/>
          <w:sz w:val="22"/>
          <w:szCs w:val="22"/>
        </w:rPr>
      </w:pPr>
    </w:p>
    <w:p w14:paraId="5AA189FF" w14:textId="77777777" w:rsidR="000551B8" w:rsidRDefault="000551B8">
      <w:pPr>
        <w:rPr>
          <w:b/>
          <w:sz w:val="22"/>
          <w:szCs w:val="22"/>
        </w:rPr>
        <w:sectPr w:rsidR="000551B8">
          <w:headerReference w:type="even" r:id="rId12"/>
          <w:headerReference w:type="default" r:id="rId13"/>
          <w:footerReference w:type="even" r:id="rId14"/>
          <w:footerReference w:type="default" r:id="rId15"/>
          <w:pgSz w:w="11909" w:h="16834"/>
          <w:pgMar w:top="1418" w:right="1418" w:bottom="1418" w:left="1418" w:header="432" w:footer="431" w:gutter="0"/>
          <w:pgNumType w:start="1"/>
          <w:cols w:space="720"/>
        </w:sectPr>
      </w:pPr>
    </w:p>
    <w:p w14:paraId="0237D568" w14:textId="77777777" w:rsidR="00652501" w:rsidRDefault="00000000">
      <w:pPr>
        <w:numPr>
          <w:ilvl w:val="0"/>
          <w:numId w:val="2"/>
        </w:numPr>
        <w:pBdr>
          <w:top w:val="nil"/>
          <w:left w:val="nil"/>
          <w:bottom w:val="nil"/>
          <w:right w:val="nil"/>
          <w:between w:val="nil"/>
        </w:pBdr>
        <w:ind w:left="709"/>
        <w:jc w:val="both"/>
        <w:rPr>
          <w:b/>
          <w:color w:val="000000"/>
          <w:sz w:val="22"/>
          <w:szCs w:val="22"/>
        </w:rPr>
      </w:pPr>
      <w:r>
        <w:rPr>
          <w:b/>
          <w:color w:val="000000"/>
          <w:sz w:val="22"/>
          <w:szCs w:val="22"/>
        </w:rPr>
        <w:lastRenderedPageBreak/>
        <w:t>INTRODUCTION</w:t>
      </w:r>
    </w:p>
    <w:p w14:paraId="33029B1F" w14:textId="77777777" w:rsidR="00652501" w:rsidRDefault="00652501">
      <w:pPr>
        <w:pBdr>
          <w:top w:val="nil"/>
          <w:left w:val="nil"/>
          <w:bottom w:val="nil"/>
          <w:right w:val="nil"/>
          <w:between w:val="nil"/>
        </w:pBdr>
        <w:ind w:left="709"/>
        <w:jc w:val="both"/>
        <w:rPr>
          <w:b/>
          <w:color w:val="000000"/>
          <w:sz w:val="22"/>
          <w:szCs w:val="22"/>
        </w:rPr>
      </w:pPr>
    </w:p>
    <w:p w14:paraId="3237EFD9" w14:textId="2FF19ACC" w:rsidR="00652501" w:rsidRDefault="00000000" w:rsidP="00EE4992">
      <w:pPr>
        <w:tabs>
          <w:tab w:val="left" w:pos="567"/>
        </w:tabs>
        <w:ind w:left="-11"/>
        <w:jc w:val="both"/>
        <w:rPr>
          <w:sz w:val="22"/>
          <w:szCs w:val="22"/>
        </w:rPr>
      </w:pPr>
      <w:r>
        <w:rPr>
          <w:sz w:val="22"/>
          <w:szCs w:val="22"/>
        </w:rPr>
        <w:tab/>
      </w:r>
      <w:r w:rsidR="00271BA7" w:rsidRPr="00271BA7">
        <w:rPr>
          <w:sz w:val="22"/>
          <w:szCs w:val="22"/>
        </w:rPr>
        <w:t xml:space="preserve">The rapid development of digital financial assets has significantly transformed the global financial ecosystem, with cryptocurrencies emerging as a highly disruptive innovation in modern finance </w:t>
      </w:r>
      <w:sdt>
        <w:sdtPr>
          <w:rPr>
            <w:color w:val="000000"/>
            <w:sz w:val="22"/>
            <w:szCs w:val="22"/>
          </w:rPr>
          <w:tag w:val="MENDELEY_CITATION_v3_eyJjaXRhdGlvbklEIjoiTUVOREVMRVlfQ0lUQVRJT05fNmJjNGQzMzctMDUyZi00YjUwLTgyOWYtZDRkY2Q5YmY3OGQ5IiwicHJvcGVydGllcyI6eyJub3RlSW5kZXgiOjB9LCJpc0VkaXRlZCI6ZmFsc2UsIm1hbnVhbE92ZXJyaWRlIjp7ImlzTWFudWFsbHlPdmVycmlkZGVuIjpmYWxzZSwiY2l0ZXByb2NUZXh0IjoiWzFdIiwibWFudWFsT3ZlcnJpZGVUZXh0IjoiIn0sImNpdGF0aW9uSXRlbXMiOlt7ImlkIjoiZGNjMjg1ZmQtNzA3Ny0zYTg4LTk2MGEtYTE2MTg1YWI0YTRiIiwiaXRlbURhdGEiOnsidHlwZSI6ImFydGljbGUtam91cm5hbCIsImlkIjoiZGNjMjg1ZmQtNzA3Ny0zYTg4LTk2MGEtYTE2MTg1YWI0YTRiIiwidGl0bGUiOiJDcnlwdG9jdXJyZW5jeSBwcmljZS1iYXNlZCBjb21vdmVtZW50IiwiYXV0aG9yIjpbeyJmYW1pbHkiOiJIb2FuZyIsImdpdmVuIjoiTGFpIFQuIiwicGFyc2UtbmFtZXMiOmZhbHNlLCJkcm9wcGluZy1wYXJ0aWNsZSI6IiIsIm5vbi1kcm9wcGluZy1wYXJ0aWNsZSI6IiJ9XSwiY29udGFpbmVyLXRpdGxlIjoiSW50ZXJuYXRpb25hbCBSZXZpZXcgb2YgRWNvbm9taWNzICYgRmluYW5jZSIsIkRPSSI6IjEwLjEwMTYvai5pcmVmLjIwMjUuMTA0NjM1IiwiSVNTTiI6IjEwNTkwNTYwIiwiaXNzdWVkIjp7ImRhdGUtcGFydHMiOltbMjAyNSwxMl1dfSwicGFnZSI6IjEwNDYzNSIsInZvbHVtZSI6IjEwNCIsImNvbnRhaW5lci10aXRsZS1zaG9ydCI6IiJ9LCJpc1RlbXBvcmFyeSI6ZmFsc2UsInN1cHByZXNzLWF1dGhvciI6ZmFsc2UsImNvbXBvc2l0ZSI6ZmFsc2UsImF1dGhvci1vbmx5IjpmYWxzZX1dfQ=="/>
          <w:id w:val="-449782228"/>
          <w:placeholder>
            <w:docPart w:val="DefaultPlaceholder_-1854013440"/>
          </w:placeholder>
        </w:sdtPr>
        <w:sdtContent>
          <w:r w:rsidR="00DC5431" w:rsidRPr="00DC5431">
            <w:rPr>
              <w:color w:val="000000"/>
              <w:sz w:val="22"/>
              <w:szCs w:val="22"/>
            </w:rPr>
            <w:t>[1]</w:t>
          </w:r>
        </w:sdtContent>
      </w:sdt>
      <w:r w:rsidR="00271BA7" w:rsidRPr="00271BA7">
        <w:rPr>
          <w:sz w:val="22"/>
          <w:szCs w:val="22"/>
        </w:rPr>
        <w:t xml:space="preserve">. Among various digital assets, Bitcoin remains the most dominant and widely adopted cryptocurrency, serving not only as a medium of exchange but also as a speculative investment instrument and a store of value </w:t>
      </w:r>
      <w:sdt>
        <w:sdtPr>
          <w:rPr>
            <w:color w:val="000000"/>
            <w:sz w:val="22"/>
            <w:szCs w:val="22"/>
          </w:rPr>
          <w:tag w:val="MENDELEY_CITATION_v3_eyJjaXRhdGlvbklEIjoiTUVOREVMRVlfQ0lUQVRJT05fYjBiYTgzM2MtZTM3ZC00MTg1LWI1OTItMGE4ODhhOTkzY2Zi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
          <w:id w:val="1138537598"/>
          <w:placeholder>
            <w:docPart w:val="DefaultPlaceholder_-1854013440"/>
          </w:placeholder>
        </w:sdtPr>
        <w:sdtContent>
          <w:r w:rsidR="00DC5431" w:rsidRPr="00DC5431">
            <w:rPr>
              <w:color w:val="000000"/>
              <w:sz w:val="22"/>
              <w:szCs w:val="22"/>
            </w:rPr>
            <w:t>[2]</w:t>
          </w:r>
        </w:sdtContent>
      </w:sdt>
      <w:r w:rsidR="00271BA7" w:rsidRPr="00271BA7">
        <w:rPr>
          <w:sz w:val="22"/>
          <w:szCs w:val="22"/>
        </w:rPr>
        <w:t xml:space="preserve">. However, Bitcoin operates in a highly decentralized and sensitive market environment, making its price mechanisms inherently susceptible to macroeconomic indicators, regulatory shifts, and volatile investor sentiments </w:t>
      </w:r>
      <w:sdt>
        <w:sdtPr>
          <w:rPr>
            <w:color w:val="000000"/>
            <w:sz w:val="22"/>
            <w:szCs w:val="22"/>
          </w:rPr>
          <w:tag w:val="MENDELEY_CITATION_v3_eyJjaXRhdGlvbklEIjoiTUVOREVMRVlfQ0lUQVRJT05fZjFjMDczODgtOTFlMC00N2M3LThmYzMtOTYyNDdlM2Y4MWQwIiwicHJvcGVydGllcyI6eyJub3RlSW5kZXgiOjB9LCJpc0VkaXRlZCI6ZmFsc2UsIm1hbnVhbE92ZXJyaWRlIjp7ImlzTWFudWFsbHlPdmVycmlkZGVuIjpmYWxzZSwiY2l0ZXByb2NUZXh0IjoiWzNdIiwibWFudWFsT3ZlcnJpZGVUZXh0IjoiIn0sImNpdGF0aW9uSXRlbXMiOlt7ImlkIjoiOGMyMWIyMTctMmJiYy0zMDVjLWJjYjUtZmE2MDhkMGY0YTI0IiwiaXRlbURhdGEiOnsidHlwZSI6ImNoYXB0ZXIiLCJpZCI6IjhjMjFiMjE3LTJiYmMtMzA1Yy1iY2I1LWZhNjA4ZDBmNGEyNCIsInRpdGxlIjoiVGhlIGltcGFjdCBvZiBleHBlY3RlZCBhbmQgdW5leHBlY3RlZCBmYWN0b3JzIG9uIHRoZSBwcmljZSBvZiBCaXRjb2luIiwiYXV0aG9yIjpbeyJmYW1pbHkiOiJMaSIsImdpdmVuIjoiRG9uZ21pbmciLCJwYXJzZS1uYW1lcyI6ZmFsc2UsImRyb3BwaW5nLXBhcnRpY2xlIjoiIiwibm9uLWRyb3BwaW5nLXBhcnRpY2xlIjoiIn1dLCJET0kiOiIxMC4yOTkxLzk3OC05NC02NDYzLTI2OC0yXzQzIiwiaXNzdWVkIjp7ImRhdGUtcGFydHMiOltbMjAyNF1dfSwicGFnZSI6IjM5NS00MDMiLCJjb250YWluZXItdGl0bGUtc2hvcnQiOiIifSwiaXNUZW1wb3JhcnkiOmZhbHNlLCJzdXBwcmVzcy1hdXRob3IiOmZhbHNlLCJjb21wb3NpdGUiOmZhbHNlLCJhdXRob3Itb25seSI6ZmFsc2V9XX0="/>
          <w:id w:val="774907736"/>
          <w:placeholder>
            <w:docPart w:val="DefaultPlaceholder_-1854013440"/>
          </w:placeholder>
        </w:sdtPr>
        <w:sdtContent>
          <w:r w:rsidR="00DC5431" w:rsidRPr="00DC5431">
            <w:rPr>
              <w:color w:val="000000"/>
              <w:sz w:val="22"/>
              <w:szCs w:val="22"/>
            </w:rPr>
            <w:t>[3]</w:t>
          </w:r>
        </w:sdtContent>
      </w:sdt>
      <w:r w:rsidR="00271BA7" w:rsidRPr="00271BA7">
        <w:rPr>
          <w:sz w:val="22"/>
          <w:szCs w:val="22"/>
        </w:rPr>
        <w:t xml:space="preserve">, </w:t>
      </w:r>
      <w:sdt>
        <w:sdtPr>
          <w:rPr>
            <w:color w:val="000000"/>
            <w:sz w:val="22"/>
            <w:szCs w:val="22"/>
          </w:rPr>
          <w:tag w:val="MENDELEY_CITATION_v3_eyJjaXRhdGlvbklEIjoiTUVOREVMRVlfQ0lUQVRJT05fYjNhMGM5NTYtNDg5Zi00YWM5LWE2MmMtZjViOWJlZDNjNDIwIiwicHJvcGVydGllcyI6eyJub3RlSW5kZXgiOjB9LCJpc0VkaXRlZCI6ZmFsc2UsIm1hbnVhbE92ZXJyaWRlIjp7ImlzTWFudWFsbHlPdmVycmlkZGVuIjpmYWxzZSwiY2l0ZXByb2NUZXh0IjoiWzFdIiwibWFudWFsT3ZlcnJpZGVUZXh0IjoiIn0sImNpdGF0aW9uSXRlbXMiOlt7ImlkIjoiZGNjMjg1ZmQtNzA3Ny0zYTg4LTk2MGEtYTE2MTg1YWI0YTRiIiwiaXRlbURhdGEiOnsidHlwZSI6ImFydGljbGUtam91cm5hbCIsImlkIjoiZGNjMjg1ZmQtNzA3Ny0zYTg4LTk2MGEtYTE2MTg1YWI0YTRiIiwidGl0bGUiOiJDcnlwdG9jdXJyZW5jeSBwcmljZS1iYXNlZCBjb21vdmVtZW50IiwiYXV0aG9yIjpbeyJmYW1pbHkiOiJIb2FuZyIsImdpdmVuIjoiTGFpIFQuIiwicGFyc2UtbmFtZXMiOmZhbHNlLCJkcm9wcGluZy1wYXJ0aWNsZSI6IiIsIm5vbi1kcm9wcGluZy1wYXJ0aWNsZSI6IiJ9XSwiY29udGFpbmVyLXRpdGxlIjoiSW50ZXJuYXRpb25hbCBSZXZpZXcgb2YgRWNvbm9taWNzICYgRmluYW5jZSIsIkRPSSI6IjEwLjEwMTYvai5pcmVmLjIwMjUuMTA0NjM1IiwiSVNTTiI6IjEwNTkwNTYwIiwiaXNzdWVkIjp7ImRhdGUtcGFydHMiOltbMjAyNSwxMl1dfSwicGFnZSI6IjEwNDYzNSIsInZvbHVtZSI6IjEwNCIsImNvbnRhaW5lci10aXRsZS1zaG9ydCI6IiJ9LCJpc1RlbXBvcmFyeSI6ZmFsc2UsInN1cHByZXNzLWF1dGhvciI6ZmFsc2UsImNvbXBvc2l0ZSI6ZmFsc2UsImF1dGhvci1vbmx5IjpmYWxzZX1dfQ=="/>
          <w:id w:val="-1303383745"/>
          <w:placeholder>
            <w:docPart w:val="DefaultPlaceholder_-1854013440"/>
          </w:placeholder>
        </w:sdtPr>
        <w:sdtContent>
          <w:r w:rsidR="00DC5431" w:rsidRPr="00DC5431">
            <w:rPr>
              <w:color w:val="000000"/>
              <w:sz w:val="22"/>
              <w:szCs w:val="22"/>
            </w:rPr>
            <w:t>[1]</w:t>
          </w:r>
        </w:sdtContent>
      </w:sdt>
      <w:r w:rsidR="00271BA7" w:rsidRPr="00271BA7">
        <w:rPr>
          <w:sz w:val="22"/>
          <w:szCs w:val="22"/>
        </w:rPr>
        <w:t xml:space="preserve">. Consequently, the market behavior of Bitcoin is characterized by extreme price volatility and chaotic fluctuations, where its valuation can change drastically within very short periods </w:t>
      </w:r>
      <w:sdt>
        <w:sdtPr>
          <w:rPr>
            <w:color w:val="000000"/>
            <w:sz w:val="22"/>
            <w:szCs w:val="22"/>
          </w:rPr>
          <w:tag w:val="MENDELEY_CITATION_v3_eyJjaXRhdGlvbklEIjoiTUVOREVMRVlfQ0lUQVRJT05fZDdhZTZmM2ItNmU3My00YTRkLWFhODEtMWJiZjk2ZjE2ZmNkIiwicHJvcGVydGllcyI6eyJub3RlSW5kZXgiOjB9LCJpc0VkaXRlZCI6ZmFsc2UsIm1hbnVhbE92ZXJyaWRlIjp7ImlzTWFudWFsbHlPdmVycmlkZGVuIjpmYWxzZSwiY2l0ZXByb2NUZXh0IjoiWzRdIiwibWFudWFsT3ZlcnJpZGVUZXh0IjoiIn0sImNpdGF0aW9uSXRlbXMiOlt7ImlkIjoiMTRiNzYzMTctZjBlYy0zZjBkLWFkYjQtMzc3YWQwMjUwMzVkIiwiaXRlbURhdGEiOnsidHlwZSI6ImFydGljbGUiLCJpZCI6IjE0Yjc2MzE3LWYwZWMtM2YwZC1hZGI0LTM3N2FkMDI1MDM1ZCIsInRpdGxlIjoiRm9yZWNhc3RpbmcgQml0Y29pbiBQcmljZXM6IEEgQ29tcGFyYXRpdmUgU3R1ZHkgb2YgTWFjaGluZSBMZWFybmluZyBhbmQgRGVlcCBMZWFybmluZyBBbGdvcml0aG1zIiwiYXV0aG9yIjpbeyJmYW1pbHkiOiJBbGl6YWRlZ2FuIiwiZ2l2ZW4iOiJIYW1lZCIsInBhcnNlLW5hbWVzIjpmYWxzZSwiZHJvcHBpbmctcGFydGljbGUiOiIiLCJub24tZHJvcHBpbmctcGFydGljbGUiOiIifSx7ImZhbWlseSI6IlJhZG1laHIiLCJnaXZlbiI6IkFyaWFuIiwicGFyc2UtbmFtZXMiOmZhbHNlLCJkcm9wcGluZy1wYXJ0aWNsZSI6IiIsIm5vbi1kcm9wcGluZy1wYXJ0aWNsZSI6IiJ9LHsiZmFtaWx5IjoiSWxhbmkiLCJnaXZlbiI6Ik1vaHNlbiBBc2doYXJpIiwicGFyc2UtbmFtZXMiOmZhbHNlLCJkcm9wcGluZy1wYXJ0aWNsZSI6IiIsIm5vbi1kcm9wcGluZy1wYXJ0aWNsZSI6IiJ9XSwiRE9JIjoiMTAuMjEyMDMvcnMuMy5ycy00MzkwMzkwL3YxIiwiVVJMIjoiaHR0cHM6Ly93d3cucmVzZWFyY2hzcXVhcmUuY29tL2FydGljbGUvcnMtNDM5MDM5MC92MSIsImlzc3VlZCI6eyJkYXRlLXBhcnRzIjpbWzIwMjQsNSw5XV19LCJhYnN0cmFjdCI6IjxwPlRoZSBjcnlwdG9jdXJyZW5jeSBtYXJrZXQsIHBhcnRpY3VsYXJseSBCaXRjb2luLCBoYXMgd2l0bmVzc2VkIHNpZ25pZmljYW50IHZvbGF0aWxpdHksIG1ha2luZyBhY2N1cmF0ZSBwcmljZSBwcmVkaWN0aW9uIGEgY2hhbGxlbmdpbmcgeWV0IGNydWNpYWwgdGFzay4gVGhpcyByZXNlYXJjaCBleHBsb3JlcyB0aGUgYXBwbGljYXRpb24gb2YgZm91ciBwb3dlcmZ1bCBtYWNoaW5lIGxlYXJuaW5nIGFsZ29yaXRobXMpLCBMaWdodCBHcmFkaWVudCBCb29zdGluZyBNYWNoaW5lIChMaWdodEdCTSAsIExvbmcgU2hvcnQgVGVybSBNZW1vcnkgKExTVE0pLCBCaWRpcmVjdGlvbmFsIExvbmcgU2hvcnQgVGVybSBNZW1vcnkgKEJpTFNUTSkgYW5kIEV4dHJlbWUgR3JhZGllbnQgQm9vc3RpbmcgKFhHQm9vc3QpLCBmb3IgZm9yZWNhc3RpbmcgQml0Y29pbiBwcmljZXMuIFRoZSBzdHVkeSBmb2N1c2VzIG9uIGV2YWx1YXRpbmcgdGhlIHByZWRpY3RpdmUgcGVyZm9ybWFuY2UgdXNpbmcgTWVhbiBBYnNvbHV0ZSBFcnJvciAoTUFFKSBhbmQgUm9vdCBNZWFuIFNxdWFyZWQgRXJyb3IgKFJNU0UpIGFzIHRoZSBldmFsdWF0aW9uIG1ldHJpY3MuIFRoZSBMU1RNIGFuZCBCaS1MU1RNLCBhIHR5cGUgb2YgcmVjdXJyZW50IG5ldXJhbCBuZXR3b3JrIChSTk4pLCBhcmUga25vd24gZm9yIHRoYXQgYWJpbGl0eSB0byBjYXB0dXJlIGxvbmctdGVybSBkZXBlbmRlbmNpZXMgaW4gdGltZSBzZXJpZXMgZGF0YS4gT24gdGhlIG90aGVyIGhhbmQsIExpZ2h0R0JNIGFuZCBYR0Jvb3N0LCBhIGdyYWRpZW50IGJvb3N0aW5nIGZyYW1ld29yaywgZXhjZWxzIGluIGhhbmRsaW5nIGxhcmdlIGRhdGFzZXRzIGVmZmljaWVudGx5IGFuZCBkZWxpdmVyaW5nIGFjY3VyYXRlIHByZWRpY3Rpb25zLiBCeSBlbXBsb3lpbmcgdGhlc2UgYWxnb3JpdGhtcywgdGhpcyByZXNlYXJjaCBhaW1zIHRvIGVuaGFuY2UgdGhlIGFjY3VyYWN5IG9mIEJpdGNvaW4gcHJpY2UgcHJlZGljdGlvbnMgY29tcGFyZWQgdG8gdHJhZGl0aW9uYWwgbWV0aG9kcy4gVGhlIGV4cGVyaW1lbnRhbCBzZXR1cCBpbnZvbHZlcyB0cmFpbmluZyBhbmQgdmFsaWRhdGluZyB0aGUgbW9kZWxzIG9uIGhpc3RvcmljYWwgQml0Y29pbiBwcmljZSBkYXRhLiBUaGUgTUFFIGFuZCBSTVNFIG1ldHJpY3MgYXJlIHV0aWxpemVkIHRvIGFzc2VzcyB0aGUgbW9kZWxzJyBwcmVkaWN0aXZlIGFjY3VyYWN5LCBwcm92aWRpbmcgYSBjb21wcmVoZW5zaXZlIGV2YWx1YXRpb24gb2YgdGhlaXIgcGVyZm9ybWFuY2UuIFRoZSBjb21wYXJhdGl2ZSBhbmFseXNpcyBvZiBtYWNoaW5lIGxlYXJuaW5nIG1vZGVscyBzaGVkcyBsaWdodCBvbiB0aGVpciBzdHJlbmd0aHMgYW5kIHdlYWtuZXNzZXMgaW4gdGhlIGNvbnRleHQgb2YgY3J5cHRvY3VycmVuY3kgcHJpY2UgcHJlZGljdGlvbi4gVGhlIHJlc3VsdHMgc2hvd2Nhc2UgdGhlIGltcG9ydGFuY2Ugb2YgZW1wbG95aW5nIGFkdmFuY2VkIG1hY2hpbmUgbGVhcm5pbmcgdGVjaG5pcXVlcyBpbiBmb3JlY2FzdGluZyBmaW5hbmNpYWwgdGltZSBzZXJpZXMsIGhpZ2hsaWdodGluZyB0aGUgcG90ZW50aWFsIGZvciBpbXByb3ZlZCBkZWNpc2lvbi1tYWtpbmcgaW4gY3J5cHRvY3VycmVuY3kgdHJhZGluZyBhbmQgaW52ZXN0bWVudCBzdHJhdGVnaWVzLjwvcD4iLCJjb250YWluZXItdGl0bGUtc2hvcnQiOiIifSwiaXNUZW1wb3JhcnkiOmZhbHNlLCJzdXBwcmVzcy1hdXRob3IiOmZhbHNlLCJjb21wb3NpdGUiOmZhbHNlLCJhdXRob3Itb25seSI6ZmFsc2V9XX0="/>
          <w:id w:val="979808435"/>
          <w:placeholder>
            <w:docPart w:val="DefaultPlaceholder_-1854013440"/>
          </w:placeholder>
        </w:sdtPr>
        <w:sdtContent>
          <w:r w:rsidR="00DC5431" w:rsidRPr="00DC5431">
            <w:rPr>
              <w:color w:val="000000"/>
              <w:sz w:val="22"/>
              <w:szCs w:val="22"/>
            </w:rPr>
            <w:t>[4]</w:t>
          </w:r>
        </w:sdtContent>
      </w:sdt>
      <w:r w:rsidR="00271BA7" w:rsidRPr="00271BA7">
        <w:rPr>
          <w:sz w:val="22"/>
          <w:szCs w:val="22"/>
        </w:rPr>
        <w:t>,</w:t>
      </w:r>
      <w:r w:rsidR="001A77A9">
        <w:rPr>
          <w:sz w:val="22"/>
          <w:szCs w:val="22"/>
        </w:rPr>
        <w:t xml:space="preserve"> </w:t>
      </w:r>
      <w:sdt>
        <w:sdtPr>
          <w:rPr>
            <w:color w:val="000000"/>
            <w:sz w:val="22"/>
            <w:szCs w:val="22"/>
          </w:rPr>
          <w:tag w:val="MENDELEY_CITATION_v3_eyJjaXRhdGlvbklEIjoiTUVOREVMRVlfQ0lUQVRJT05fZGQ4ZTM4ZWItMWU4Mi00NWU0LTg2ZDQtMWZiOTJhYzU2MWFm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
          <w:id w:val="237366566"/>
          <w:placeholder>
            <w:docPart w:val="DefaultPlaceholder_-1854013440"/>
          </w:placeholder>
        </w:sdtPr>
        <w:sdtContent>
          <w:r w:rsidR="00DC5431" w:rsidRPr="00DC5431">
            <w:rPr>
              <w:color w:val="000000"/>
              <w:sz w:val="22"/>
              <w:szCs w:val="22"/>
            </w:rPr>
            <w:t>[5]</w:t>
          </w:r>
        </w:sdtContent>
      </w:sdt>
      <w:r w:rsidR="00271BA7" w:rsidRPr="00271BA7">
        <w:rPr>
          <w:sz w:val="22"/>
          <w:szCs w:val="22"/>
        </w:rPr>
        <w:t>.</w:t>
      </w:r>
    </w:p>
    <w:p w14:paraId="2195B2D0" w14:textId="20D70F32" w:rsidR="00FF060F" w:rsidRDefault="00FF060F" w:rsidP="00EE4992">
      <w:pPr>
        <w:tabs>
          <w:tab w:val="left" w:pos="567"/>
        </w:tabs>
        <w:ind w:left="-11"/>
        <w:jc w:val="both"/>
        <w:rPr>
          <w:sz w:val="22"/>
          <w:szCs w:val="22"/>
        </w:rPr>
      </w:pPr>
      <w:r>
        <w:rPr>
          <w:sz w:val="22"/>
          <w:szCs w:val="22"/>
        </w:rPr>
        <w:tab/>
      </w:r>
      <w:r w:rsidR="003120B9" w:rsidRPr="003120B9">
        <w:rPr>
          <w:sz w:val="22"/>
          <w:szCs w:val="22"/>
        </w:rPr>
        <w:t xml:space="preserve">This inherent volatility and the complex, non-linear patterns of Bitcoin's price movements render accurate forecasting an exceptionally complex challenge </w:t>
      </w:r>
      <w:sdt>
        <w:sdtPr>
          <w:rPr>
            <w:color w:val="000000"/>
            <w:sz w:val="22"/>
            <w:szCs w:val="22"/>
          </w:rPr>
          <w:tag w:val="MENDELEY_CITATION_v3_eyJjaXRhdGlvbklEIjoiTUVOREVMRVlfQ0lUQVRJT05fMGFhOGQ3ZjktZDFkYi00YWRlLWI2OGMtNzU1ZjYyMmUxMmZiIiwicHJvcGVydGllcyI6eyJub3RlSW5kZXgiOjB9LCJpc0VkaXRlZCI6ZmFsc2UsIm1hbnVhbE92ZXJyaWRlIjp7ImlzTWFudWFsbHlPdmVycmlkZGVuIjpmYWxzZSwiY2l0ZXByb2NUZXh0IjoiWzZdIiwibWFudWFsT3ZlcnJpZGVUZXh0IjoiIn0sImNpdGF0aW9uSXRlbXMiOlt7ImlkIjoiODIyODg0OTQtYzVjNi0zMjY4LWI0ZTUtYWYwMDU2YWRkZTNjIiwiaXRlbURhdGEiOnsidHlwZSI6ImFydGljbGUtam91cm5hbCIsImlkIjoiODIyODg0OTQtYzVjNi0zMjY4LWI0ZTUtYWYwMDU2YWRkZTNjIiwidGl0bGUiOiJEZWVwIE5ldXJhbCBOZXR3b3JrcyBpbiBQcmVkaWN0aW5nIEZpbmFuY2lhbCBWb2xhdGlsaXR5OiBBbiBBcHBsaWNhdGlvbiBvbiBDcnlwdG9jdXJyZW5jaWVzIiwiYXV0aG9yIjpbeyJmYW1pbHkiOiLDlnpnw7xyIiwiZ2l2ZW4iOiJDZW1pbGUiLCJwYXJzZS1uYW1lcyI6ZmFsc2UsImRyb3BwaW5nLXBhcnRpY2xlIjoiIiwibm9uLWRyb3BwaW5nLXBhcnRpY2xlIjoiIn1dLCJjb250YWluZXItdGl0bGUiOiJNZWhtZXQgQWtpZiBFcnNveSDDnG5pdmVyc2l0ZXNpIMSwa3Rpc2FkaSB2ZSDEsGRhcmkgQmlsaW1sZXIgRmFrw7xsdGVzaSBEZXJnaXNpIiwiRE9JIjoiMTAuMzA3OTgvbWFrdWlpYmYuMTUzMDUyOCIsImlzc3VlZCI6eyJkYXRlLXBhcnRzIjpbWzIwMjUsNiwzMF1dfSwicGFnZSI6IjU0Mi01NTgiLCJhYnN0cmFjdCI6IlRoZSBtYWluIGFpbSBvZiB0aGlzIHJlc2VhcmNoIGlzIHRvIG9idGFpbiBkYWlseSB2b2xhdGlsaXR5IHByZWRpY3Rpb25zIG9mIGNyeXB0b2N1cnJlbmNpZXMgYnkgdXNpbmcgdGhlIERlZXAgQmVsaWVmIE5ldHdvcmsg4oCTIERlZXAgTmV1cmFsIE5ldHdvcmsgKERCTi1ETk4pIGFuZCBCYWNrcHJvcGFnYXRpb24gTmV1cmFsIE5ldHdvcmsgKEJQTk4pIGFsZ29yaXRobXMgYXMgd2VsbCBhcyB0aGUgdHJhZGl0aW9uYWwgR2VuZXJhbGl6ZWQgQXV0b3JlZ3Jlc3NpdmUgQ29uZGl0aW9uYWwgSGV0ZXJvc2tlZGFzdGljaXR5IChHQVJDSCkgYW5kIG9uZSBvZiBpdHMgYXN5bW1ldHJpYyB2YXJpYW50cywgdGhlIEV4cG9uZW50aWFsIEdBUkNIIG1vZGVscy4gVGhlIHJlc2VhcmNoIGRhdGEgY29uc2lzdHMgb2YgZGFpbHkgcHJpY2Ugc2VyaWVzIG9mIHRoZSBtb3N0IHdlbGwta25vd24gdHdvIGNyeXB0b2N1cnJlbmNpZXMgKEJpdGNvaW4gYW5kIEV0aGVyZXVtKSBmb3IgdGhlIHBlcmlvZCBvZiA0IEp1bHkgMjAyMiBhbmQgMyBGZWJydWFyeSAyMDI0LiBQZXJmb3JtYW5jZSBvZiB0aGUgb3V0LW9mLXNhbXBsZSB2b2xhdGlsaXR5IGZvcmVjYXN0cyBvZiB0aGUgbW9kZWxzIGFyZSBjb21wYXJlZCBieSB1c2luZyB0aHJlZSBkaWZmZXJlbnQgbWV0cmljcywgdGhhdCBhcmUgUm9vdCBNZWFuIFNxdWFyZWQgRXJyb3IgKFJNU0UpLCBSIHNxdWFyZWQgKFIyKSBhbmQgTWVhbiBBYnNvbHV0ZSBFcnJvciAoTUFFKS4gQWNjb3JkaW5nIHRvIHRoZSBvYnRhaW5lZCBwZXJmb3JtYW5jZSBtZWFzdXJlcyBlc3RpbWF0ZWQgZnJvbSB0aGUgb3V0LW9mLXNhbXBsZSBwZXJpb2Qgb2YgMTEgT2N0b2JlciAyMDIzIGFuZCAzIEZlYnJ1YXJ5IDIwMjQsIERCTi1ETk4gYW5kIEJQTk4geWllbGRlZCB0aGUgYmVzdCBSTVNFIGFuZCBNQUUgdmFsdWVzIG9mIEJpdGNvaW4sIHJlc3BlY3RpdmVseS4gT24gdGhlIG90aGVyIGhhbmQsIERCTi1ETk4gb2J0YWluZWQgdGhlIGJlc3QgUk1TRSBhbmQgUjIgYW1vbmcgdGhlIEV0aGVyZXVtIHZvbGF0aWxpdHkgcHJlZGljdGlvbnMuIE92ZXJhbGwsIHRoZSBmaW5kaW5ncyBvZiB0aGlzIHJlc2VhcmNoIHJldmVhbCBhIHByb21pc2luZyBjcnlwdG9jdXJyZW5jeSB2b2xhdGlsaXR5IGZvcmVjYXN0aW5nIGFiaWxpdHkgaW4gZmF2b3Igb2YgdGhlIGFwcGxpZWQgZGVlcCBuZXVyYWwgbmV0d29ya3MsIHNpbmNlIHRoZXkgbWFuYWdlZCB0byBvYnRhaW4gbW9zdCBvZiB0aGUgYmVzdCBhcyB3ZWxsIGFzIHRoZSBzZWNvbmQtYmVzdCBwZXJmb3JtYW5jZSBtZXRyaWNzIG9mIGJvdGggY3J5cHRvY3VycmVuY2llcy4iLCJwdWJsaXNoZXIiOiJNZWhtZXQgQWtpZiBFcnNveSBVbml2ZXJzaXRlc2kgSWt0aXNhZGkgdmUgSWRhcmkgQmlsaW1sZXIgRmFrdWx0ZXNpIERlcmdpc2kiLCJpc3N1ZSI6IjIiLCJ2b2x1bWUiOiIxMiIsImNvbnRhaW5lci10aXRsZS1zaG9ydCI6IiJ9LCJpc1RlbXBvcmFyeSI6ZmFsc2UsInN1cHByZXNzLWF1dGhvciI6ZmFsc2UsImNvbXBvc2l0ZSI6ZmFsc2UsImF1dGhvci1vbmx5IjpmYWxzZX1dfQ=="/>
          <w:id w:val="-1274853786"/>
          <w:placeholder>
            <w:docPart w:val="DefaultPlaceholder_-1854013440"/>
          </w:placeholder>
        </w:sdtPr>
        <w:sdtContent>
          <w:r w:rsidR="00DC5431" w:rsidRPr="00DC5431">
            <w:rPr>
              <w:color w:val="000000"/>
              <w:sz w:val="22"/>
              <w:szCs w:val="22"/>
            </w:rPr>
            <w:t>[6]</w:t>
          </w:r>
        </w:sdtContent>
      </w:sdt>
      <w:r w:rsidR="003120B9" w:rsidRPr="003120B9">
        <w:rPr>
          <w:sz w:val="22"/>
          <w:szCs w:val="22"/>
        </w:rPr>
        <w:t xml:space="preserve">. Traditional statistical forecasting methods, such as Autoregressive Integrated Moving Average (ARIMA) and Generalized Autoregressive Conditional Heteroskedasticity (GARCH), rely heavily on strict stationary assumptions and linear mathematical relationships </w:t>
      </w:r>
      <w:sdt>
        <w:sdtPr>
          <w:rPr>
            <w:color w:val="000000"/>
            <w:sz w:val="22"/>
            <w:szCs w:val="22"/>
          </w:rPr>
          <w:tag w:val="MENDELEY_CITATION_v3_eyJjaXRhdGlvbklEIjoiTUVOREVMRVlfQ0lUQVRJT05fYmZiNzFlZDUtNDhiNC00Zjk2LTk0MWYtNmFjZDJlNDM0MzgyIiwicHJvcGVydGllcyI6eyJub3RlSW5kZXgiOjB9LCJpc0VkaXRlZCI6ZmFsc2UsIm1hbnVhbE92ZXJyaWRlIjp7ImlzTWFudWFsbHlPdmVycmlkZGVuIjpmYWxzZSwiY2l0ZXByb2NUZXh0IjoiWzddIiwibWFudWFsT3ZlcnJpZGVUZXh0IjoiIn0sImNpdGF0aW9uSXRlbXMiOlt7ImlkIjoiNjRiODlhMWQtNTg1ZC0zZjg0LWI4NDUtZmI3NTI0N2QxZjM5IiwiaXRlbURhdGEiOnsidHlwZSI6ImFydGljbGUtam91cm5hbCIsImlkIjoiNjRiODlhMWQtNTg1ZC0zZjg0LWI4NDUtZmI3NTI0N2QxZjM5IiwidGl0bGUiOiJBIGJpYmxpb21ldHJpYyBsaXRlcmF0dXJlIHJldmlldyBvZiBzdG9jayBwcmljZSBmb3JlY2FzdGluZzogRnJvbSBzdGF0aXN0aWNhbCBtb2RlbCB0byBkZWVwIGxlYXJuaW5nIGFwcHJvYWNoIiwiYXV0aG9yIjpbeyJmYW1pbHkiOiJWdW9uZyIsImdpdmVuIjoiUGhhbSBIb2FuZyIsInBhcnNlLW5hbWVzIjpmYWxzZSwiZHJvcHBpbmctcGFydGljbGUiOiIiLCJub24tZHJvcHBpbmctcGFydGljbGUiOiIifSx7ImZhbWlseSI6IlBodSIsImdpdmVuIjoiTGFtIEh1bmciLCJwYXJzZS1uYW1lcyI6ZmFsc2UsImRyb3BwaW5nLXBhcnRpY2xlIjoiIiwibm9uLWRyb3BwaW5nLXBhcnRpY2xlIjoiIn0seyJmYW1pbHkiOiJOZ3V5ZW4iLCJnaXZlbiI6IlRyYW4gSG9uZyIsInBhcnNlLW5hbWVzIjpmYWxzZSwiZHJvcHBpbmctcGFydGljbGUiOiIiLCJub24tZHJvcHBpbmctcGFydGljbGUiOiJWYW4ifSx7ImZhbWlseSI6IkR1eSIsImdpdmVuIjoiTGUgTmhhdCIsInBhcnNlLW5hbWVzIjpmYWxzZSwiZHJvcHBpbmctcGFydGljbGUiOiIiLCJub24tZHJvcHBpbmctcGFydGljbGUiOiIifSx7ImZhbWlseSI6IkJhbyIsImdpdmVuIjoiUGhhbSBUaGUiLCJwYXJzZS1uYW1lcyI6ZmFsc2UsImRyb3BwaW5nLXBhcnRpY2xlIjoiIiwibm9uLWRyb3BwaW5nLXBhcnRpY2xlIjoiIn0seyJmYW1pbHkiOiJUcmluaCIsImdpdmVuIjoiVGFuIERhdCIsInBhcnNlLW5hbWVzIjpmYWxzZSwiZHJvcHBpbmctcGFydGljbGUiOiIiLCJub24tZHJvcHBpbmctcGFydGljbGUiOiIifV0sImNvbnRhaW5lci10aXRsZSI6IlNjaWVuY2UgUHJvZ3Jlc3MiLCJjb250YWluZXItdGl0bGUtc2hvcnQiOiJTY2kuIFByb2cuIiwiRE9JIjoiMTAuMTE3Ny8wMDM2ODUwNDI0MTIzNjU1NyIsIklTU04iOiIwMDM2LTg1MDQiLCJpc3N1ZWQiOnsiZGF0ZS1wYXJ0cyI6W1syMDI0LDEsMTVdXX0sImFic3RyYWN0IjoiPHA+V2UgaW50cm9kdWNlIGEgY29tcHJlaGVuc2l2ZSBhbmFseXNpcyBvZiBzZXZlcmFsIGFwcHJvYWNoZXMgdXNlZCBpbiBzdG9jayBwcmljZSBmb3JlY2FzdGluZywgaW5jbHVkaW5nIHN0YXRpc3RpY2FsLCBtYWNoaW5lIGxlYXJuaW5nLCBhbmQgZGVlcCBsZWFybmluZyBtb2RlbHMuIFRoZSBhZHZhbnRhZ2VzIGFuZCBsaW1pdGF0aW9ucyBvZiB0aGVzZSBtb2RlbHMgYXJlIGRpc2N1c3NlZCB0byBwcm92aWRlIGFuIGluc2lnaHQgaW50byBzdG9jayBwcmljZSBmb3JlY2FzdGluZy4gVHJhZGl0aW9uYWwgc3RhdGlzdGljYWwgbWV0aG9kcywgc3VjaCBhcyB0aGUgYXV0b3JlZ3Jlc3NpdmUgaW50ZWdyYXRlZCBtb3ZpbmcgYXZlcmFnZSBhbmQgaXRzIHZhcmlhbnRzLCBhcmUgcmVjb2duaXplZCBmb3IgdGhlaXIgZWZmaWNpZW5jeSwgYnV0IHRoZXkgYWxzbyBoYXZlIHNvbWUgbGltaXRhdGlvbnMgaW4gYWRkcmVzc2luZyBub24tbGluZWFyIHByb2JsZW1zIGFuZCBwcm92aWRpbmcgbG9uZy10ZXJtIGZvcmVjYXN0cy4gTWFjaGluZSBsZWFybmluZyBhcHByb2FjaGVzLCBpbmNsdWRpbmcgYWxnb3JpdGhtcyBzdWNoIGFzIGFydGlmaWNpYWwgbmV1cmFsIG5ldHdvcmtzIGFuZCByYW5kb20gZm9yZXN0cywgYXJlIHByYWlzZWQgZm9yIHRoZWlyIGFiaWxpdHkgdG8gZ3Jhc3Agbm9uLWxpbmVhciBpbmZvcm1hdGlvbiB3aXRob3V0IGRlcGVuZGluZyBvbiBzdG9jaGFzdGljIGRhdGEgb3IgZWNvbm9taWMgdGhlb3J5LiBNb3Jlb3ZlciwgZGVlcCBsZWFybmluZyBhcHByb2FjaGVzLCBzdWNoIGFzIGNvbnZvbHV0aW9uYWwgbmV1cmFsIG5ldHdvcmtzIGFuZCByZWN1cnJlbnQgbmV1cmFsIG5ldHdvcmtzLCBjYW4gZGVhbCB3aXRoIGNvbXBsZXggcGF0dGVybnMgaW4gc3RvY2sgcHJpY2VzLiBBZGRpdGlvbmFsbHksIHRoaXMgc3R1ZHkgZnVydGhlciBpbnZlc3RpZ2F0ZXMgaHlicmlkIG1vZGVscywgY29tYmluaW5nIHZhcmlvdXMgYXBwcm9hY2hlcyB0byBleHBsb3JlIHRoZWlyIHN0cmVuZ3RocyBhbmQgY291bnRlcmJhbGFuY2UgaW5kaXZpZHVhbCB3ZWFrbmVzc2VzLCB0aGVyZWJ5IGVuaGFuY2luZyBwcmVkaWN0aXZlIGFjY3VyYWN5LiBCeSBwcmVzZW50aW5nIGEgZGV0YWlsZWQgcmV2aWV3IG9mIHZhcmlvdXMgc3R1ZGllcyBhbmQgbWV0aG9kcywgdGhpcyBzdHVkeSBpbGx1bWluYXRlcyB0aGUgZGlyZWN0aW9uIG9mIHN0b2NrIHByaWNlIGZvcmVjYXN0aW5nIGFuZCBoaWdobGlnaHRzIHBvdGVudGlhbCBhcHByb2FjaGVzIGZvciBmdXJ0aGVyIHN0dWRpZXMgcmVmaW5pbmcgdGhlIHN0b2NrIHByaWNlIGZvcmVjYXN0aW5nIG1vZGVscy48L3A+IiwiaXNzdWUiOiIxIiwidm9sdW1lIjoiMTA3In0sImlzVGVtcG9yYXJ5IjpmYWxzZSwic3VwcHJlc3MtYXV0aG9yIjpmYWxzZSwiY29tcG9zaXRlIjpmYWxzZSwiYXV0aG9yLW9ubHkiOmZhbHNlfV19"/>
          <w:id w:val="-1368824562"/>
          <w:placeholder>
            <w:docPart w:val="DefaultPlaceholder_-1854013440"/>
          </w:placeholder>
        </w:sdtPr>
        <w:sdtContent>
          <w:r w:rsidR="00DC5431" w:rsidRPr="00DC5431">
            <w:rPr>
              <w:color w:val="000000"/>
              <w:sz w:val="22"/>
              <w:szCs w:val="22"/>
            </w:rPr>
            <w:t>[7]</w:t>
          </w:r>
        </w:sdtContent>
      </w:sdt>
      <w:r w:rsidR="003120B9" w:rsidRPr="003120B9">
        <w:rPr>
          <w:sz w:val="22"/>
          <w:szCs w:val="22"/>
        </w:rPr>
        <w:t xml:space="preserve">, </w:t>
      </w:r>
      <w:sdt>
        <w:sdtPr>
          <w:rPr>
            <w:color w:val="000000"/>
            <w:sz w:val="22"/>
            <w:szCs w:val="22"/>
          </w:rPr>
          <w:tag w:val="MENDELEY_CITATION_v3_eyJjaXRhdGlvbklEIjoiTUVOREVMRVlfQ0lUQVRJT05fZmQwMjBkMWYtYzYwNC00YzUyLWJlZDAtYjEzY2MyYjY4YTY4IiwicHJvcGVydGllcyI6eyJub3RlSW5kZXgiOjB9LCJpc0VkaXRlZCI6ZmFsc2UsIm1hbnVhbE92ZXJyaWRlIjp7ImlzTWFudWFsbHlPdmVycmlkZGVuIjpmYWxzZSwiY2l0ZXByb2NUZXh0IjoiWzhdIiwibWFudWFsT3ZlcnJpZGVUZXh0IjoiIn0sImNpdGF0aW9uSXRlbXMiOlt7ImlkIjoiYWNmNDFkMzItMTE5ZS0zZGVjLWI3NTgtNzM2ZDQxZGZjYTA0IiwiaXRlbURhdGEiOnsidHlwZSI6ImFydGljbGUtam91cm5hbCIsImlkIjoiYWNmNDFkMzItMTE5ZS0zZGVjLWI3NTgtNzM2ZDQxZGZjYTA0IiwidGl0bGUiOiJGb3JlY2FzdGluZyBCaXRjb2luIFByaWNlIFZvbGF0aWxpdHk6IEEgQ29tcGFyYXRpdmUgQW5hbHlzaXMgb2YgRnV6enkgVGltZSBTZXJpZXMsIEFSSU1BLCBhbmQgR0FSQ0ggTW9kZWxzIGZvciBTaG9ydC1UZXJtIGFuZCBMb25nLVRlcm0gUHJlZGljdGlvbnMiLCJhdXRob3IiOlt7ImZhbWlseSI6Ik1haXRvcm8iLCJnaXZlbiI6IlNoYWZpdSBVc21hbiIsInBhcnNlLW5hbWVzIjpmYWxzZSwiZHJvcHBpbmctcGFydGljbGUiOiIiLCJub24tZHJvcHBpbmctcGFydGljbGUiOiIifSx7ImZhbWlseSI6IkFzbGFtIiwiZ2l2ZW4iOiJNdWhhbW1hZCIsInBhcnNlLW5hbWVzIjpmYWxzZSwiZHJvcHBpbmctcGFydGljbGUiOiIiLCJub24tZHJvcHBpbmctcGFydGljbGUiOiIifSx7ImZhbWlseSI6IlNhZmFyaSIsImdpdmVuIjoiTW9oZCIsInBhcnNlLW5hbWVzIjpmYWxzZSwiZHJvcHBpbmctcGFydGljbGUiOiIiLCJub24tZHJvcHBpbmctcGFydGljbGUiOiIifSx7ImZhbWlseSI6IlphbWFuaSIsImdpdmVuIjoiRmFyaWQiLCJwYXJzZS1uYW1lcyI6ZmFsc2UsImRyb3BwaW5nLXBhcnRpY2xlIjoiIiwibm9uLWRyb3BwaW5nLXBhcnRpY2xlIjoiIn0seyJmYW1pbHkiOiJSb3NlIiwiZ2l2ZW4iOiJDaGUiLCJwYXJzZS1uYW1lcyI6ZmFsc2UsImRyb3BwaW5nLXBhcnRpY2xlIjoiIiwibm9uLWRyb3BwaW5nLXBhcnRpY2xlIjoiIn0seyJmYW1pbHkiOiJTaW5naCIsImdpdmVuIjoiUHJpdHBhbCIsInBhcnNlLW5hbWVzIjpmYWxzZSwiZHJvcHBpbmctcGFydGljbGUiOiIiLCJub24tZHJvcHBpbmctcGFydGljbGUiOiIifSx7ImZhbWlseSI6IkFyYXNhbiIsImdpdmVuIjoiSmF5YW50aGkiLCJwYXJzZS1uYW1lcyI6ZmFsc2UsImRyb3BwaW5nLXBhcnRpY2xlIjoiIiwibm9uLWRyb3BwaW5nLXBhcnRpY2xlIjoiIn1dLCJjb250YWluZXItdGl0bGUiOiJKb3VybmFsIG9mIEFkdmFuY2VkIFJlc2VhcmNoIGluIENvbXB1dGluZyBhbmQgQXBwbGljYXRpb25zIiwiRE9JIjoiMTAuMzc5MzQvYXJjYS40MS4xLjE0NDE1MyIsIklTU04iOiIyNDYyLTE5MjciLCJpc3N1ZWQiOnsiZGF0ZS1wYXJ0cyI6W1syMDI1XV19LCJwYWdlIjoiMTQ0LTE1MyIsImFic3RyYWN0IjoiQml0Y29pbidzIHByb25vdW5jZWQgcHJpY2Ugdm9sYXRpbGl0eSBjb250aW51ZXMgdG8gY2hhbGxlbmdlIHRoZSByZWxpYWJpbGl0eSBvZiBmb3JlY2FzdGluZyBtb2RlbHMsIHBvc2luZyBzaWduaWZpY2FudCByaXNrcyBmb3IgdHJhZGVycywgaW52ZXN0b3JzLCBhbmQgZmluYW5jaWFsIGFuYWx5c3RzLiBUaGlzIHN0dWR5IGNvbmR1Y3RzIGEgY29tcHJlaGVuc2l2ZSBjb21wYXJhdGl2ZSBldmFsdWF0aW9uIG9mIHNldmVyYWwgZnV6enkgdGltZSBzZXJpZXMgbW9kZWxzIGFnYWluc3QgdHJhZGl0aW9uYWwgdGltZSBzZXJpZXMgbW9kZWxzLCBpbmNsdWRpbmcgQVJJTUEgYW5kIEdBUkNILiBVc2luZyBhIGRlY2FkZS1sb25nIGRhdGFzZXQgb2YgZGFpbHkgQml0Y29pbiBjbG9zaW5nIHByaWNlcywgdGhlIHN0dWR5IGFzc2Vzc2VzIGJvdGggc2hvcnQtdGVybSBhbmQgbG9uZy10ZXJtIHByZWRpY3RpdmUgcGVyZm9ybWFuY2UgYWNyb3NzIG11bHRpcGxlIGVycm9yLWJhc2VkIGFuZCBhY2N1cmFjeS1iYXNlZCBtZXRyaWNzLiBUaGUgZmluZGluZ3MgcmV2ZWFsIGEgY2xlYXIgaG9yaXpvbi1kZXBlbmRlbnQgcGF0dGVybjogRlRTIG1vZGVscywgcGFydGljdWxhcmx5IHRob3NlIGluY29ycG9yYXRpbmcgTWFya292IHRyYW5zaXRpb25zLCBleGNlbCBpbiBzaG9ydC10ZXJtIGZvcmVjYXN0aW5nIGJ5IGNhcHR1cmluZyBub25saW5lYXIgYW5kIHJhcGlkbHkgc2hpZnRpbmcgbWFya2V0IGJlaGF2aW9yLCB3aGlsZSBBUklNQSBhbmQgR0FSQ0ggbW9kZWxzIGRlbW9uc3RyYXRlIHN1cGVyaW9yIGxvbmctdGVybSBwZXJmb3JtYW5jZSBkdWUgdG8gdGhlaXIgYWJpbGl0eSB0byBtb2RlbCBicm9hZGVyIHRyZW5kcyBhbmQgdm9sYXRpbGl0eSBzdHJ1Y3R1cmVzLiBUaGUgc3R1ZHkgY29uY2x1ZGVzIHRoYXQgbm8gc2luZ2xlIG1vZGVsIGlzIHVuaXZlcnNhbGx5IG9wdGltYWw7IGluc3RlYWQsIGFsaWduaW5nIHRoZSBmb3JlY2FzdGluZyBtZXRob2Qgd2l0aCB0aGUgaW50ZW5kZWQgaG9yaXpvbiBhbmQgQml0Y29pbidzIG1hcmtldCBkeW5hbWljcyBpcyBlc3NlbnRpYWwgZm9yIGltcHJvdmluZyBkZWNpc2lvbi1tYWtpbmcgaW4gdm9sYXRpbGUgZmluYW5jaWFsIGVudmlyb25tZW50cy4iLCJ2b2x1bWUiOiI0MSIsImNvbnRhaW5lci10aXRsZS1zaG9ydCI6IiJ9LCJpc1RlbXBvcmFyeSI6ZmFsc2UsInN1cHByZXNzLWF1dGhvciI6ZmFsc2UsImNvbXBvc2l0ZSI6ZmFsc2UsImF1dGhvci1vbmx5IjpmYWxzZX1dfQ=="/>
          <w:id w:val="-928660812"/>
          <w:placeholder>
            <w:docPart w:val="DefaultPlaceholder_-1854013440"/>
          </w:placeholder>
        </w:sdtPr>
        <w:sdtContent>
          <w:r w:rsidR="00DC5431" w:rsidRPr="00DC5431">
            <w:rPr>
              <w:color w:val="000000"/>
              <w:sz w:val="22"/>
              <w:szCs w:val="22"/>
            </w:rPr>
            <w:t>[8]</w:t>
          </w:r>
        </w:sdtContent>
      </w:sdt>
      <w:r w:rsidR="003120B9" w:rsidRPr="003120B9">
        <w:rPr>
          <w:sz w:val="22"/>
          <w:szCs w:val="22"/>
        </w:rPr>
        <w:t xml:space="preserve">. While these classical models provide foundational insights into financial trends, they frequently fail to capture the sudden structural breaks, dynamic temporal dependencies, and noisy characteristics of cryptocurrency time series, thereby leading to suboptimal predictive performance in highly volatile environments </w:t>
      </w:r>
      <w:sdt>
        <w:sdtPr>
          <w:rPr>
            <w:color w:val="000000"/>
            <w:sz w:val="22"/>
            <w:szCs w:val="22"/>
          </w:rPr>
          <w:tag w:val="MENDELEY_CITATION_v3_eyJjaXRhdGlvbklEIjoiTUVOREVMRVlfQ0lUQVRJT05fNzViYjZlNjYtZTI1OC00YjU1LTgwMDUtNmIzZWE2NWNhZTc0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
          <w:id w:val="-1575735223"/>
          <w:placeholder>
            <w:docPart w:val="DefaultPlaceholder_-1854013440"/>
          </w:placeholder>
        </w:sdtPr>
        <w:sdtContent>
          <w:r w:rsidR="00DC5431" w:rsidRPr="00DC5431">
            <w:rPr>
              <w:color w:val="000000"/>
              <w:sz w:val="22"/>
              <w:szCs w:val="22"/>
            </w:rPr>
            <w:t>[2]</w:t>
          </w:r>
        </w:sdtContent>
      </w:sdt>
      <w:r w:rsidR="003120B9" w:rsidRPr="003120B9">
        <w:rPr>
          <w:sz w:val="22"/>
          <w:szCs w:val="22"/>
        </w:rPr>
        <w:t xml:space="preserve">, </w:t>
      </w:r>
      <w:sdt>
        <w:sdtPr>
          <w:rPr>
            <w:color w:val="000000"/>
            <w:sz w:val="22"/>
            <w:szCs w:val="22"/>
          </w:rPr>
          <w:tag w:val="MENDELEY_CITATION_v3_eyJjaXRhdGlvbklEIjoiTUVOREVMRVlfQ0lUQVRJT05fMmJjNTJiYmQtY2EwMi00ZWJlLWE0OTYtOTMzZDk0MGQ1OWYyIiwicHJvcGVydGllcyI6eyJub3RlSW5kZXgiOjB9LCJpc0VkaXRlZCI6ZmFsc2UsIm1hbnVhbE92ZXJyaWRlIjp7ImlzTWFudWFsbHlPdmVycmlkZGVuIjpmYWxzZSwiY2l0ZXByb2NUZXh0IjoiWzZdIiwibWFudWFsT3ZlcnJpZGVUZXh0IjoiIn0sImNpdGF0aW9uSXRlbXMiOlt7ImlkIjoiODIyODg0OTQtYzVjNi0zMjY4LWI0ZTUtYWYwMDU2YWRkZTNjIiwiaXRlbURhdGEiOnsidHlwZSI6ImFydGljbGUtam91cm5hbCIsImlkIjoiODIyODg0OTQtYzVjNi0zMjY4LWI0ZTUtYWYwMDU2YWRkZTNjIiwidGl0bGUiOiJEZWVwIE5ldXJhbCBOZXR3b3JrcyBpbiBQcmVkaWN0aW5nIEZpbmFuY2lhbCBWb2xhdGlsaXR5OiBBbiBBcHBsaWNhdGlvbiBvbiBDcnlwdG9jdXJyZW5jaWVzIiwiYXV0aG9yIjpbeyJmYW1pbHkiOiLDlnpnw7xyIiwiZ2l2ZW4iOiJDZW1pbGUiLCJwYXJzZS1uYW1lcyI6ZmFsc2UsImRyb3BwaW5nLXBhcnRpY2xlIjoiIiwibm9uLWRyb3BwaW5nLXBhcnRpY2xlIjoiIn1dLCJjb250YWluZXItdGl0bGUiOiJNZWhtZXQgQWtpZiBFcnNveSDDnG5pdmVyc2l0ZXNpIMSwa3Rpc2FkaSB2ZSDEsGRhcmkgQmlsaW1sZXIgRmFrw7xsdGVzaSBEZXJnaXNpIiwiRE9JIjoiMTAuMzA3OTgvbWFrdWlpYmYuMTUzMDUyOCIsImlzc3VlZCI6eyJkYXRlLXBhcnRzIjpbWzIwMjUsNiwzMF1dfSwicGFnZSI6IjU0Mi01NTgiLCJhYnN0cmFjdCI6IlRoZSBtYWluIGFpbSBvZiB0aGlzIHJlc2VhcmNoIGlzIHRvIG9idGFpbiBkYWlseSB2b2xhdGlsaXR5IHByZWRpY3Rpb25zIG9mIGNyeXB0b2N1cnJlbmNpZXMgYnkgdXNpbmcgdGhlIERlZXAgQmVsaWVmIE5ldHdvcmsg4oCTIERlZXAgTmV1cmFsIE5ldHdvcmsgKERCTi1ETk4pIGFuZCBCYWNrcHJvcGFnYXRpb24gTmV1cmFsIE5ldHdvcmsgKEJQTk4pIGFsZ29yaXRobXMgYXMgd2VsbCBhcyB0aGUgdHJhZGl0aW9uYWwgR2VuZXJhbGl6ZWQgQXV0b3JlZ3Jlc3NpdmUgQ29uZGl0aW9uYWwgSGV0ZXJvc2tlZGFzdGljaXR5IChHQVJDSCkgYW5kIG9uZSBvZiBpdHMgYXN5bW1ldHJpYyB2YXJpYW50cywgdGhlIEV4cG9uZW50aWFsIEdBUkNIIG1vZGVscy4gVGhlIHJlc2VhcmNoIGRhdGEgY29uc2lzdHMgb2YgZGFpbHkgcHJpY2Ugc2VyaWVzIG9mIHRoZSBtb3N0IHdlbGwta25vd24gdHdvIGNyeXB0b2N1cnJlbmNpZXMgKEJpdGNvaW4gYW5kIEV0aGVyZXVtKSBmb3IgdGhlIHBlcmlvZCBvZiA0IEp1bHkgMjAyMiBhbmQgMyBGZWJydWFyeSAyMDI0LiBQZXJmb3JtYW5jZSBvZiB0aGUgb3V0LW9mLXNhbXBsZSB2b2xhdGlsaXR5IGZvcmVjYXN0cyBvZiB0aGUgbW9kZWxzIGFyZSBjb21wYXJlZCBieSB1c2luZyB0aHJlZSBkaWZmZXJlbnQgbWV0cmljcywgdGhhdCBhcmUgUm9vdCBNZWFuIFNxdWFyZWQgRXJyb3IgKFJNU0UpLCBSIHNxdWFyZWQgKFIyKSBhbmQgTWVhbiBBYnNvbHV0ZSBFcnJvciAoTUFFKS4gQWNjb3JkaW5nIHRvIHRoZSBvYnRhaW5lZCBwZXJmb3JtYW5jZSBtZWFzdXJlcyBlc3RpbWF0ZWQgZnJvbSB0aGUgb3V0LW9mLXNhbXBsZSBwZXJpb2Qgb2YgMTEgT2N0b2JlciAyMDIzIGFuZCAzIEZlYnJ1YXJ5IDIwMjQsIERCTi1ETk4gYW5kIEJQTk4geWllbGRlZCB0aGUgYmVzdCBSTVNFIGFuZCBNQUUgdmFsdWVzIG9mIEJpdGNvaW4sIHJlc3BlY3RpdmVseS4gT24gdGhlIG90aGVyIGhhbmQsIERCTi1ETk4gb2J0YWluZWQgdGhlIGJlc3QgUk1TRSBhbmQgUjIgYW1vbmcgdGhlIEV0aGVyZXVtIHZvbGF0aWxpdHkgcHJlZGljdGlvbnMuIE92ZXJhbGwsIHRoZSBmaW5kaW5ncyBvZiB0aGlzIHJlc2VhcmNoIHJldmVhbCBhIHByb21pc2luZyBjcnlwdG9jdXJyZW5jeSB2b2xhdGlsaXR5IGZvcmVjYXN0aW5nIGFiaWxpdHkgaW4gZmF2b3Igb2YgdGhlIGFwcGxpZWQgZGVlcCBuZXVyYWwgbmV0d29ya3MsIHNpbmNlIHRoZXkgbWFuYWdlZCB0byBvYnRhaW4gbW9zdCBvZiB0aGUgYmVzdCBhcyB3ZWxsIGFzIHRoZSBzZWNvbmQtYmVzdCBwZXJmb3JtYW5jZSBtZXRyaWNzIG9mIGJvdGggY3J5cHRvY3VycmVuY2llcy4iLCJwdWJsaXNoZXIiOiJNZWhtZXQgQWtpZiBFcnNveSBVbml2ZXJzaXRlc2kgSWt0aXNhZGkgdmUgSWRhcmkgQmlsaW1sZXIgRmFrdWx0ZXNpIERlcmdpc2kiLCJpc3N1ZSI6IjIiLCJ2b2x1bWUiOiIxMiIsImNvbnRhaW5lci10aXRsZS1zaG9ydCI6IiJ9LCJpc1RlbXBvcmFyeSI6ZmFsc2UsInN1cHByZXNzLWF1dGhvciI6ZmFsc2UsImNvbXBvc2l0ZSI6ZmFsc2UsImF1dGhvci1vbmx5IjpmYWxzZX1dfQ=="/>
          <w:id w:val="44488944"/>
          <w:placeholder>
            <w:docPart w:val="DefaultPlaceholder_-1854013440"/>
          </w:placeholder>
        </w:sdtPr>
        <w:sdtContent>
          <w:r w:rsidR="00DC5431" w:rsidRPr="00DC5431">
            <w:rPr>
              <w:color w:val="000000"/>
              <w:sz w:val="22"/>
              <w:szCs w:val="22"/>
            </w:rPr>
            <w:t>[6]</w:t>
          </w:r>
        </w:sdtContent>
      </w:sdt>
      <w:r w:rsidR="003120B9" w:rsidRPr="003120B9">
        <w:rPr>
          <w:sz w:val="22"/>
          <w:szCs w:val="22"/>
        </w:rPr>
        <w:t>.</w:t>
      </w:r>
    </w:p>
    <w:p w14:paraId="3CE0ABD5" w14:textId="47827FDD" w:rsidR="00FF060F" w:rsidRDefault="00FF060F" w:rsidP="00EE4992">
      <w:pPr>
        <w:tabs>
          <w:tab w:val="left" w:pos="567"/>
        </w:tabs>
        <w:ind w:left="-11"/>
        <w:jc w:val="both"/>
        <w:rPr>
          <w:sz w:val="22"/>
          <w:szCs w:val="22"/>
        </w:rPr>
      </w:pPr>
      <w:r>
        <w:rPr>
          <w:sz w:val="22"/>
          <w:szCs w:val="22"/>
        </w:rPr>
        <w:tab/>
      </w:r>
      <w:r w:rsidR="0003573B" w:rsidRPr="0003573B">
        <w:rPr>
          <w:sz w:val="22"/>
          <w:szCs w:val="22"/>
        </w:rPr>
        <w:t xml:space="preserve">Despite these intricacies, developing robust and reliable forecasting models for Bitcoin is of paramount importance </w:t>
      </w:r>
      <w:sdt>
        <w:sdtPr>
          <w:rPr>
            <w:color w:val="000000"/>
            <w:sz w:val="22"/>
            <w:szCs w:val="22"/>
          </w:rPr>
          <w:tag w:val="MENDELEY_CITATION_v3_eyJjaXRhdGlvbklEIjoiTUVOREVMRVlfQ0lUQVRJT05fOWZkMzQzZjYtZGM0My00NzgzLTkwMTktN2U2NDU1NmE3YTYzIiwicHJvcGVydGllcyI6eyJub3RlSW5kZXgiOjB9LCJpc0VkaXRlZCI6ZmFsc2UsIm1hbnVhbE92ZXJyaWRlIjp7ImlzTWFudWFsbHlPdmVycmlkZGVuIjpmYWxzZSwiY2l0ZXByb2NUZXh0IjoiWzldIiwibWFudWFsT3ZlcnJpZGVUZXh0IjoiIn0sImNpdGF0aW9uSXRlbXMiOlt7ImlkIjoiNWJhYzkwMDAtMjFmNS0zYTE1LTkwZmUtMTQ3Y2ZjMmI2OTU4IiwiaXRlbURhdGEiOnsidHlwZSI6ImFydGljbGUtam91cm5hbCIsImlkIjoiNWJhYzkwMDAtMjFmNS0zYTE1LTkwZmUtMTQ3Y2ZjMmI2OTU4IiwidGl0bGUiOiJQcmVkaWN0aW5nIEJpdGNvaW4gUHJpY2U6IENvbXBhcmF0aXZlIEFuYWx5c2lzIG9mIE1hY2hpbmUgTGVhcm5pbmcgYW5kIERlZXAgTGVhcm5pbmcgTW9kZWxzIiwiYXV0aG9yIjpbeyJmYW1pbHkiOiLFnmltxZ9layIsImdpdmVuIjoiQWhtZWQgxLBoc2FuIiwicGFyc2UtbmFtZXMiOmZhbHNlLCJkcm9wcGluZy1wYXJ0aWNsZSI6IiIsIm5vbi1kcm9wcGluZy1wYXJ0aWNsZSI6IiJ9XSwiY29udGFpbmVyLXRpdGxlIjoiU2F2dW5tYSBCaWxpbWxlcmkgRGVyZ2lzaSIsIkRPSSI6IjEwLjE3MTM0L2tob3NiZC4xMzk0NTAxIiwiSVNTTiI6IjEzMDMtNjgzMSIsImlzc3VlZCI6eyJkYXRlLXBhcnRzIjpbWzIwMjQsNCwxOF1dfSwiYWJzdHJhY3QiOiJCaXRjb2luIGhhcyBiZWNvbWUgYSBwcm9taW5lbnQgZmluYW5jaWFsIGluc3RydW1lbnQgaW4gcmVjZW50IHllYXJzLCBhdHRyYWN0aW5nIGluY3JlYXNpbmcgYXR0ZW50aW9uIGFzIGEgZGlnaXRhbCBjdXJyZW5jeS4gQWNjdXJhdGVseSBmb3JlY2FzdGluZyB0aGUgdmFsdWF0aW9uIG9mIGEgZmluYW5jaWFsIGFzc2V0IGNhcnJpZXMgc3Vic3RhbnRpYWwgc2lnbmlmaWNhbmNlIGZvciBib3RoIHJldGFpbCBhbmQgaW5zdGl0dXRpb25hbCBpbnZlc3RvcnMuIFRoZSBhaW0gb2YgdGhpcyBzdHVkeSBpcyB0byBldmFsdWF0ZSBhbmQgY29tcGFyZSB0aGUgcHJlZGljdGl2ZSBjYXBhYmlsaXRpZXMgb2YgdmFyaW91cyBtb2RlbHMsIG5hbWVseSBTdXBwb3J0IFZlY3RvciBSZWdyZXNzaW9uIChTVlIpLCBDb252b2x1dGlvbmFsIE5ldXJhbCBOZXR3b3JrIChDTk4pLCBMb25nIFNob3J0LVRlcm0gTWVtb3J5IChMU1RNKSwgYSBoeWJyaWQgbW9kZWwgY29tYmluaW5nIENOTiBhbmQgQmlkaXJlY3Rpb25hbCBMU1RNIChDTk4tQmlMU1RNKSwgYW5kIFhHQm9vc3QsIGluIHRoZSBjb250ZXh0IG9mIGZvcmVjYXN0aW5nIEJpdGNvaW4gcHJpY2UuIFRoZSBtYWluIGFpbSBvZiB0aGlzIHN0dWR5IGlzIHRvIGFzY2VydGFpbiB0aGUgYWxnb3JpdGhtIHRoYXQgZGVtb25zdHJhdGVzIHRoZSBtb3N0IGVmZmljYWN5IGluIGZvcmVjYXN0aW5nIHRoZSBwcmljZSBvZiBCaXRjb2luLiBUaGlzIHN0dWR5IHV0aWxpemVzIHRoZSBTJlA1MDAgaW5kZXgsIEdvbGQvRG9sbGFyIGV4Y2hhbmdlIHJhdGUsIFdlc3QgVGV4YXMgU3BvdCBPaWwgUHJpY2UsIGFuZCBEb2xsYXIgSW5kZXggYXMgZXhvZ2Vub3VzIGZhY3RvcnMgaW4gb3JkZXIgdG8gZm9yZWNhc3QgdGhlIHByaWNlIG9mIEJpdGNvaW4uIFRoZSBkYXRhc2V0IGVuY29tcGFzc2VzIGEgY29uc2VjdXRpdmUgdGltZSBzcGFuIG9mIDIxOTEgZGF5cywgY29tbWVuY2luZyBvbiBKYW51YXJ5IDEsIDIwMTUgYW5kIGNvbmNsdWRpbmcgb24gU2VwdGVtYmVyIDE4LCAyMDIzLiBUaGUgbW9kZWxzIG91dGxpbmVkIGluIHRoZSBzdHVkeSB1bmRlcmdvIGEgdHdvLXN0YWdlIHByb2NlZHVyZSwgaW5jbHVkaW5nIG9mIHRyYWluaW5nIGFuZCB0ZXN0aW5nLiBUaGUgYXNzZXNzbWVudCBvZiB0aGUgbW9kZWxzJyBwZXJmb3JtYW5jZSB3YXMgY2FycmllZCBvdXQgYnkgdXRpbGl6aW5nIHNldmVyYWwgc3RhdGlzdGljYWwgbWVhc3VyZXMsIHN1Y2ggYXMgUm9vdCBNZWFuIFNxdWFyZSBFcnJvciAoUk1TRSksIE1lYW4gQWJzb2x1dGUgRXJyb3IgKE1BRSksIE1lYW4gQWJzb2x1dGUgUGVyY2VudGFnZSBFcnJvciAoTUFQRSksIGFuZCBSLXNxdWFyZWQgKFIyKS4gVGhlIHJlc3VsdHMgaW5kaWNhdGUgdGhhdCB0aGUgWEdCb29zdCBhbGdvcml0aG0gaGFkIGdyZWF0ZXIgcGVyZm9ybWFuY2UgaW4gcHJvamVjdGluZyB0aGUgcHJpY2Ugb2YgQml0Y29pbiwgYXMgZXZpZGVuY2VkIGJ5IGl0cyBjb25zaXN0ZW50bHkgaGlnaGVyIHBlcmZvcm1hbmNlIG1ldHJpY3MgYWNyb3NzIGFsbCBldmFsdWF0ZWQgYXNwZWN0cy4gVGhlIFhHQm9vc3QgbW9kZWwgd2FzIHN1Y2NlZWRlZCBieSB0aGUgQ05OLUJpTFNUTSwgQ05OLCBhbmQgTFNUTSBtb2RlbHMsIHdoaWNoIGFyZSBoeWJyaWQgbWV0aG9kb2xvZ2llcywgcmVzdWx0aW5nIGluIHRoZSBtb3N0IGFkdmFudGFnZW91cyByZXN1bHRzLiBUaGUgU1ZSIG1vZGVsIGRlbW9uc3RyYXRlZCB0aGUgbGVhc3QgZmF2b3JhYmxlIHBlcmZvcm1hbmNlLi4iLCJwdWJsaXNoZXIiOiJUdXJraXNoIE5hdGlvbmFsIERlZmVuc2UgVW5pdmVyc2l0eSIsImNvbnRhaW5lci10aXRsZS1zaG9ydCI6IiJ9LCJpc1RlbXBvcmFyeSI6ZmFsc2UsInN1cHByZXNzLWF1dGhvciI6ZmFsc2UsImNvbXBvc2l0ZSI6ZmFsc2UsImF1dGhvci1vbmx5IjpmYWxzZX1dfQ=="/>
          <w:id w:val="-748506122"/>
          <w:placeholder>
            <w:docPart w:val="DefaultPlaceholder_-1854013440"/>
          </w:placeholder>
        </w:sdtPr>
        <w:sdtContent>
          <w:r w:rsidR="00DC5431" w:rsidRPr="00DC5431">
            <w:rPr>
              <w:color w:val="000000"/>
              <w:sz w:val="22"/>
              <w:szCs w:val="22"/>
            </w:rPr>
            <w:t>[9]</w:t>
          </w:r>
        </w:sdtContent>
      </w:sdt>
      <w:r w:rsidR="0003573B" w:rsidRPr="0003573B">
        <w:rPr>
          <w:sz w:val="22"/>
          <w:szCs w:val="22"/>
        </w:rPr>
        <w:t xml:space="preserve">. Accurate price predictions are essential for supporting market analysis, enabling institutional and individual investors to support their investment analysis, and facilitating effective decision-support systems for financial risk management against sudden market downturns </w:t>
      </w:r>
      <w:sdt>
        <w:sdtPr>
          <w:rPr>
            <w:color w:val="000000"/>
            <w:sz w:val="22"/>
            <w:szCs w:val="22"/>
          </w:rPr>
          <w:tag w:val="MENDELEY_CITATION_v3_eyJjaXRhdGlvbklEIjoiTUVOREVMRVlfQ0lUQVRJT05fNTRhN2M3YmUtNDYwZC00ZmRkLTk2MjYtMTM4NDczYTViNmQ1IiwicHJvcGVydGllcyI6eyJub3RlSW5kZXgiOjB9LCJpc0VkaXRlZCI6ZmFsc2UsIm1hbnVhbE92ZXJyaWRlIjp7ImlzTWFudWFsbHlPdmVycmlkZGVuIjpmYWxzZSwiY2l0ZXByb2NUZXh0IjoiWzEwXSIsIm1hbnVhbE92ZXJyaWRlVGV4dCI6IiJ9LCJjaXRhdGlvbkl0ZW1zIjpbeyJpZCI6IjdhZTEyNDQ2LWYzNzAtM2E4Ny1iNTdkLWMyMTYzNWE3MTg0ZCIsIml0ZW1EYXRhIjp7InR5cGUiOiJhcnRpY2xlLWpvdXJuYWwiLCJpZCI6IjdhZTEyNDQ2LWYzNzAtM2E4Ny1iNTdkLWMyMTYzNWE3MTg0ZCIsInRpdGxlIjoiTVVMVEktTUFSS0VUIEZJTkFOQ0lBTCBDUklTSVMgUFJFRElDVElPTjogQSBNQUNISU5FIExFQVJOSU5HIEFQUFJPQUNIIFVTSU5HIFNUT0NLLCBCT05ELCBBTkQgRk9SRVggREFUQSIsImF1dGhvciI6W3siZmFtaWx5IjoiS3VtYXIgUmF5IiwiZ2l2ZW4iOiJSZWpvbiIsInBhcnNlLW5hbWVzIjpmYWxzZSwiZHJvcHBpbmctcGFydGljbGUiOiIiLCJub24tZHJvcHBpbmctcGFydGljbGUiOiIifSx7ImZhbWlseSI6Ikt1bWFyIEJob3dtaWsiLCJnaXZlbiI6IlByb3NoYW50YSIsInBhcnNlLW5hbWVzIjpmYWxzZSwiZHJvcHBpbmctcGFydGljbGUiOiIiLCJub24tZHJvcHBpbmctcGFydGljbGUiOiIifSx7ImZhbWlseSI6IktoYW5vbSIsImdpdmVuIjoiTWFoYW11ZGEiLCJwYXJzZS1uYW1lcyI6ZmFsc2UsImRyb3BwaW5nLXBhcnRpY2xlIjoiIiwibm9uLWRyb3BwaW5nLXBhcnRpY2xlIjoiIn0seyJmYW1pbHkiOiJBaG1lZCBSYXR1bCIsImdpdmVuIjoiUmVkd2FuIiwicGFyc2UtbmFtZXMiOmZhbHNlLCJkcm9wcGluZy1wYXJ0aWNsZSI6IiIsIm5vbi1kcm9wcGluZy1wYXJ0aWNsZSI6IiJ9LHsiZmFtaWx5IjoiVG91c2hpZiBQcmFtYW5payIsImdpdmVuIjoiTWQiLCJwYXJzZS1uYW1lcyI6ZmFsc2UsImRyb3BwaW5nLXBhcnRpY2xlIjoiIiwibm9uLWRyb3BwaW5nLXBhcnRpY2xlIjoiIn0seyJmYW1pbHkiOiJBZnJvemUiLCJnaXZlbiI6IlNvbmlhIiwicGFyc2UtbmFtZXMiOmZhbHNlLCJkcm9wcGluZy1wYXJ0aWNsZSI6IiIsIm5vbi1kcm9wcGluZy1wYXJ0aWNsZSI6IiJ9LHsiZmFtaWx5IjoiRWtyYW11bCBIb3F1ZSIsImdpdmVuIjoiTWQiLCJwYXJzZS1uYW1lcyI6ZmFsc2UsImRyb3BwaW5nLXBhcnRpY2xlIjoiIiwibm9uLWRyb3BwaW5nLXBhcnRpY2xlIjoiIn0seyJmYW1pbHkiOiJIb3NzYWluIiwiZ2l2ZW4iOiJSaWFkIiwicGFyc2UtbmFtZXMiOmZhbHNlLCJkcm9wcGluZy1wYXJ0aWNsZSI6IiIsIm5vbi1kcm9wcGluZy1wYXJ0aWNsZSI6IiJ9LHsiZmFtaWx5IjoiTWQgU2hhaGFkYXQgSG9zc2FpbiIsImdpdmVuIjoiS2F6aSIsInBhcnNlLW5hbWVzIjpmYWxzZSwiZHJvcHBpbmctcGFydGljbGUiOiIiLCJub24tZHJvcHBpbmctcGFydGljbGUiOiIifV0sImNvbnRhaW5lci10aXRsZSI6IkludGVybmF0aW9uYWwgSm91cm5hbCBvZiBBcHBsaWVkIE1hdGhlbWF0aWNzIiwiY29udGFpbmVyLXRpdGxlLXNob3J0IjoiSW50LiBKLiBBcHBsLiBNYXRoLiAoU29maWEpLiIsIklTU04iOiIxMzE0LTgwNjAiLCJpc3N1ZWQiOnsiZGF0ZS1wYXJ0cyI6W1syMDI1XV19LCJhYnN0cmFjdCI6IkVhcmx5IGRldGVjdGlvbiBvZiBmaW5hbmNpYWwgY3Jpc2VzIHJlbWFpbnMgYSBwZXJzaXN0ZW50IGNoYWxsZW5nZSBiZWNhdXNlIHRyYWRpdGlvbmFsIHNpbmdsZS1tYXJrZXQgaW5kaWNhdG9ycywgZm9jdXNlZCBzZXBhcmF0ZWx5IG9uIGVxdWl0aWVzLCBib25kcywgb3IgZm9yZWlnbiBleGNoYW5nZSwgY2Fubm90IGZ1bGx5IGNhcHR1cmUgY3Jvc3MtbWFya2V0IGNvbnRhZ2lvbiBhbmQgdm9sYXRpbGl0eSBzcGlsbG92ZXJzIHRoYXQgZHJpdmUgc3lzdGVtaWMgYnJlYWtkb3ducy4gVGhpcyBzdHVkeSBkZXZlbG9wcyBhIHVuaWZpZWQgbWFjaGluZSBsZWFybmluZyBmcmFtZXdvcmsgZm9yIG11bHRpLW1hcmtldCBjcmlzaXMgcHJlZGljdGlvbiBpbiB0aGUgVW5pdGVkIFN0YXRlcyBieSBpbnRlZ3JhdGluZyBkYXRhIGZyb20gdGhlIFMmUCA1MDAgaW5kZXgsIFUuUy4gVHJlYXN1cnkgYm9uZCB5aWVsZHMgYW5kIHByaWNlcywgYW5kIEVVUi9VU0QgZXhjaGFuZ2UgcmF0ZXMgc3Bhbm5pbmcgMjAxMC0yMDI1LiBUaGUgcGlwZWxpbmUgY29uc3RydWN0cyBlbmdpbmVlcmVkIGZlYXR1cmVzIHRoYXQgZW5jb21wYXNzIGRhaWx5IGFuZCByb2xsaW5nIGxvZy1yZXR1cm5zLCBtdWx0aS1ob3Jpem9uIHZvbGF0aWxpdGllcywgYm9uZCB5aWVsZC1jdXJ2ZSBzbG9wZXMsIGNvbnRhZ2lvbiBmcmFjdGlvbnMsIGFuZCBwYWlyd2lzZSByb2xsaW5nIGNvcnJlbGF0aW9ucywgYWxvbmdzaWRlIHByaW5jaXBhbCBjb21wb25lbnQgZGVjb21wb3NpdGlvbnMgdG8gY2FwdHVyZSBsYXRlbnQgc3lzdGVtaWMgZmFjdG9ycy4gVXNpbmcgcm9sbGluZyB0aW1lLXNlcmllcyBjcm9zcy12YWxpZGF0aW9uLCB3ZSBiZW5jaG1hcmsgTG9naXN0aWMgUmVncmVzc2lvbiBhbmQgWEdCb29zdCBtb2RlbHMgdW5kZXIgcmVhbGlzdGljIHRlbXBvcmFsIHNwbGl0cyBhbmQgY2xhc3MgaW1iYWxhbmNlIGFkanVzdG1lbnRzLiBSZXN1bHRzIHNob3cgdGhhdCBtdWx0aS1tYXJrZXQgZnVzaW9uIG1hcmtlZGx5IGltcHJvdmVzIHByZWRpY3RpdmUgcG93ZXIgb3ZlciBzaW5nbGUtbWFya2V0IGJhc2VsaW5lcywgd2l0aCBYR0Jvb3N0IGFjaGlldmluZyBzdXBlcmlvciBST0MtQVVDIGFuZCBwcmVjaXNpb24tcmVjYWxsIHNjb3JlcyB3aGlsZSBtYWludGFpbmluZyBjYWxpYnJhdGlvbiBzdGFiaWxpdHkuIFNIQVAtYmFzZWQgZXhwbGFpbmFiaWxpdHkgaWRlbnRpZmllcyB2b2xhdGlsaXR5IGNsdXN0ZXJpbmcsIHlpZWxkLXNsb3BlIGludmVyc2lvbnMsIGFuZCBzdG9jay1ib25kIGNvcnJlbGF0aW9uIHNwaWtlcyBhcyBkb21pbmFudCBlYXJseS13YXJuaW5nIGZlYXR1cmVzLiBFY29ub21pYyBiYWNrdGVzdHMgZnVydGhlciBkZW1vbnN0cmF0ZSB0aGF0IGEgY3Jpc2lzLWF3YXJlIHBvcnRmb2xpbyBhbGxvY2F0aW9uIHN0cmF0ZWd5IGluZm9ybWVkIGJ5IG1vZGVsIHByb2JhYmlsaXRpZXMgcmVkdWNlcyBtYXhpbXVtIGRyYXdkb3duIGFuZCBlbmhhbmNlcyByaXNrLWFkanVzdGVkIHJldHVybnMgcmVsYXRpdmUgdG8gYnV5LWFuZC1ob2xkIGJlbmNobWFya3MuIENvbGxlY3RpdmVseSwgdGhlc2UgZmluZGluZ3MgZXN0YWJsaXNoIHRoYXQgbWFjaGluZS1sZWFybmluZy1kcml2ZW4sIGNyb3NzLW1hcmtldCBpbnRlZ3JhdGlvbiBwcm92aWRlcyBhIHRyYW5zcGFyZW50IGFuZCBvcGVyYXRpb25hbGx5IGZlYXNpYmxlIGZvdW5kYXRpb24gZm9yIHN5c3RlbWljLXJpc2sgbW9uaXRvcmluZyBhbmQgZmluYW5jaWFsLXN0YWJpbGl0eSBmb3JlY2FzdGluZyB3aXRoaW4gVS5TLiBtYXJrZXRzLiIsImlzc3VlIjoiOHMiLCJ2b2x1bWUiOiIzOCJ9LCJpc1RlbXBvcmFyeSI6ZmFsc2UsInN1cHByZXNzLWF1dGhvciI6ZmFsc2UsImNvbXBvc2l0ZSI6ZmFsc2UsImF1dGhvci1vbmx5IjpmYWxzZX1dfQ=="/>
          <w:id w:val="1761415016"/>
          <w:placeholder>
            <w:docPart w:val="DefaultPlaceholder_-1854013440"/>
          </w:placeholder>
        </w:sdtPr>
        <w:sdtContent>
          <w:r w:rsidR="00DC5431" w:rsidRPr="00DC5431">
            <w:rPr>
              <w:color w:val="000000"/>
              <w:sz w:val="22"/>
              <w:szCs w:val="22"/>
            </w:rPr>
            <w:t>[10]</w:t>
          </w:r>
        </w:sdtContent>
      </w:sdt>
      <w:r w:rsidR="0003573B" w:rsidRPr="0003573B">
        <w:rPr>
          <w:sz w:val="22"/>
          <w:szCs w:val="22"/>
        </w:rPr>
        <w:t xml:space="preserve">, </w:t>
      </w:r>
      <w:sdt>
        <w:sdtPr>
          <w:rPr>
            <w:color w:val="000000"/>
            <w:sz w:val="22"/>
            <w:szCs w:val="22"/>
          </w:rPr>
          <w:tag w:val="MENDELEY_CITATION_v3_eyJjaXRhdGlvbklEIjoiTUVOREVMRVlfQ0lUQVRJT05fMGMxOTFkMTYtMmUyOC00MjU3LWFhZWQtYzBjZGMxYjA4MjI3IiwicHJvcGVydGllcyI6eyJub3RlSW5kZXgiOjB9LCJpc0VkaXRlZCI6ZmFsc2UsIm1hbnVhbE92ZXJyaWRlIjp7ImlzTWFudWFsbHlPdmVycmlkZGVuIjpmYWxzZSwiY2l0ZXByb2NUZXh0IjoiWzRdIiwibWFudWFsT3ZlcnJpZGVUZXh0IjoiIn0sImNpdGF0aW9uSXRlbXMiOlt7ImlkIjoiMTRiNzYzMTctZjBlYy0zZjBkLWFkYjQtMzc3YWQwMjUwMzVkIiwiaXRlbURhdGEiOnsidHlwZSI6ImFydGljbGUiLCJpZCI6IjE0Yjc2MzE3LWYwZWMtM2YwZC1hZGI0LTM3N2FkMDI1MDM1ZCIsInRpdGxlIjoiRm9yZWNhc3RpbmcgQml0Y29pbiBQcmljZXM6IEEgQ29tcGFyYXRpdmUgU3R1ZHkgb2YgTWFjaGluZSBMZWFybmluZyBhbmQgRGVlcCBMZWFybmluZyBBbGdvcml0aG1zIiwiYXV0aG9yIjpbeyJmYW1pbHkiOiJBbGl6YWRlZ2FuIiwiZ2l2ZW4iOiJIYW1lZCIsInBhcnNlLW5hbWVzIjpmYWxzZSwiZHJvcHBpbmctcGFydGljbGUiOiIiLCJub24tZHJvcHBpbmctcGFydGljbGUiOiIifSx7ImZhbWlseSI6IlJhZG1laHIiLCJnaXZlbiI6IkFyaWFuIiwicGFyc2UtbmFtZXMiOmZhbHNlLCJkcm9wcGluZy1wYXJ0aWNsZSI6IiIsIm5vbi1kcm9wcGluZy1wYXJ0aWNsZSI6IiJ9LHsiZmFtaWx5IjoiSWxhbmkiLCJnaXZlbiI6Ik1vaHNlbiBBc2doYXJpIiwicGFyc2UtbmFtZXMiOmZhbHNlLCJkcm9wcGluZy1wYXJ0aWNsZSI6IiIsIm5vbi1kcm9wcGluZy1wYXJ0aWNsZSI6IiJ9XSwiRE9JIjoiMTAuMjEyMDMvcnMuMy5ycy00MzkwMzkwL3YxIiwiVVJMIjoiaHR0cHM6Ly93d3cucmVzZWFyY2hzcXVhcmUuY29tL2FydGljbGUvcnMtNDM5MDM5MC92MSIsImlzc3VlZCI6eyJkYXRlLXBhcnRzIjpbWzIwMjQsNSw5XV19LCJhYnN0cmFjdCI6IjxwPlRoZSBjcnlwdG9jdXJyZW5jeSBtYXJrZXQsIHBhcnRpY3VsYXJseSBCaXRjb2luLCBoYXMgd2l0bmVzc2VkIHNpZ25pZmljYW50IHZvbGF0aWxpdHksIG1ha2luZyBhY2N1cmF0ZSBwcmljZSBwcmVkaWN0aW9uIGEgY2hhbGxlbmdpbmcgeWV0IGNydWNpYWwgdGFzay4gVGhpcyByZXNlYXJjaCBleHBsb3JlcyB0aGUgYXBwbGljYXRpb24gb2YgZm91ciBwb3dlcmZ1bCBtYWNoaW5lIGxlYXJuaW5nIGFsZ29yaXRobXMpLCBMaWdodCBHcmFkaWVudCBCb29zdGluZyBNYWNoaW5lIChMaWdodEdCTSAsIExvbmcgU2hvcnQgVGVybSBNZW1vcnkgKExTVE0pLCBCaWRpcmVjdGlvbmFsIExvbmcgU2hvcnQgVGVybSBNZW1vcnkgKEJpTFNUTSkgYW5kIEV4dHJlbWUgR3JhZGllbnQgQm9vc3RpbmcgKFhHQm9vc3QpLCBmb3IgZm9yZWNhc3RpbmcgQml0Y29pbiBwcmljZXMuIFRoZSBzdHVkeSBmb2N1c2VzIG9uIGV2YWx1YXRpbmcgdGhlIHByZWRpY3RpdmUgcGVyZm9ybWFuY2UgdXNpbmcgTWVhbiBBYnNvbHV0ZSBFcnJvciAoTUFFKSBhbmQgUm9vdCBNZWFuIFNxdWFyZWQgRXJyb3IgKFJNU0UpIGFzIHRoZSBldmFsdWF0aW9uIG1ldHJpY3MuIFRoZSBMU1RNIGFuZCBCaS1MU1RNLCBhIHR5cGUgb2YgcmVjdXJyZW50IG5ldXJhbCBuZXR3b3JrIChSTk4pLCBhcmUga25vd24gZm9yIHRoYXQgYWJpbGl0eSB0byBjYXB0dXJlIGxvbmctdGVybSBkZXBlbmRlbmNpZXMgaW4gdGltZSBzZXJpZXMgZGF0YS4gT24gdGhlIG90aGVyIGhhbmQsIExpZ2h0R0JNIGFuZCBYR0Jvb3N0LCBhIGdyYWRpZW50IGJvb3N0aW5nIGZyYW1ld29yaywgZXhjZWxzIGluIGhhbmRsaW5nIGxhcmdlIGRhdGFzZXRzIGVmZmljaWVudGx5IGFuZCBkZWxpdmVyaW5nIGFjY3VyYXRlIHByZWRpY3Rpb25zLiBCeSBlbXBsb3lpbmcgdGhlc2UgYWxnb3JpdGhtcywgdGhpcyByZXNlYXJjaCBhaW1zIHRvIGVuaGFuY2UgdGhlIGFjY3VyYWN5IG9mIEJpdGNvaW4gcHJpY2UgcHJlZGljdGlvbnMgY29tcGFyZWQgdG8gdHJhZGl0aW9uYWwgbWV0aG9kcy4gVGhlIGV4cGVyaW1lbnRhbCBzZXR1cCBpbnZvbHZlcyB0cmFpbmluZyBhbmQgdmFsaWRhdGluZyB0aGUgbW9kZWxzIG9uIGhpc3RvcmljYWwgQml0Y29pbiBwcmljZSBkYXRhLiBUaGUgTUFFIGFuZCBSTVNFIG1ldHJpY3MgYXJlIHV0aWxpemVkIHRvIGFzc2VzcyB0aGUgbW9kZWxzJyBwcmVkaWN0aXZlIGFjY3VyYWN5LCBwcm92aWRpbmcgYSBjb21wcmVoZW5zaXZlIGV2YWx1YXRpb24gb2YgdGhlaXIgcGVyZm9ybWFuY2UuIFRoZSBjb21wYXJhdGl2ZSBhbmFseXNpcyBvZiBtYWNoaW5lIGxlYXJuaW5nIG1vZGVscyBzaGVkcyBsaWdodCBvbiB0aGVpciBzdHJlbmd0aHMgYW5kIHdlYWtuZXNzZXMgaW4gdGhlIGNvbnRleHQgb2YgY3J5cHRvY3VycmVuY3kgcHJpY2UgcHJlZGljdGlvbi4gVGhlIHJlc3VsdHMgc2hvd2Nhc2UgdGhlIGltcG9ydGFuY2Ugb2YgZW1wbG95aW5nIGFkdmFuY2VkIG1hY2hpbmUgbGVhcm5pbmcgdGVjaG5pcXVlcyBpbiBmb3JlY2FzdGluZyBmaW5hbmNpYWwgdGltZSBzZXJpZXMsIGhpZ2hsaWdodGluZyB0aGUgcG90ZW50aWFsIGZvciBpbXByb3ZlZCBkZWNpc2lvbi1tYWtpbmcgaW4gY3J5cHRvY3VycmVuY3kgdHJhZGluZyBhbmQgaW52ZXN0bWVudCBzdHJhdGVnaWVzLjwvcD4iLCJjb250YWluZXItdGl0bGUtc2hvcnQiOiIifSwiaXNUZW1wb3JhcnkiOmZhbHNlLCJzdXBwcmVzcy1hdXRob3IiOmZhbHNlLCJjb21wb3NpdGUiOmZhbHNlLCJhdXRob3Itb25seSI6ZmFsc2V9XX0="/>
          <w:id w:val="-2090228482"/>
          <w:placeholder>
            <w:docPart w:val="DefaultPlaceholder_-1854013440"/>
          </w:placeholder>
        </w:sdtPr>
        <w:sdtContent>
          <w:r w:rsidR="00DC5431" w:rsidRPr="00DC5431">
            <w:rPr>
              <w:color w:val="000000"/>
              <w:sz w:val="22"/>
              <w:szCs w:val="22"/>
            </w:rPr>
            <w:t>[4]</w:t>
          </w:r>
        </w:sdtContent>
      </w:sdt>
      <w:r w:rsidR="0003573B" w:rsidRPr="0003573B">
        <w:rPr>
          <w:sz w:val="22"/>
          <w:szCs w:val="22"/>
        </w:rPr>
        <w:t xml:space="preserve">. Furthermore, the continuous improvement of forecasting methodologies contributes significantly to the scientific understanding of digital market microstructures and the broader advancement of computational intelligence methods applied to financial technology </w:t>
      </w:r>
      <w:sdt>
        <w:sdtPr>
          <w:rPr>
            <w:color w:val="000000"/>
            <w:sz w:val="22"/>
            <w:szCs w:val="22"/>
          </w:rPr>
          <w:tag w:val="MENDELEY_CITATION_v3_eyJjaXRhdGlvbklEIjoiTUVOREVMRVlfQ0lUQVRJT05fZWU2YmFiZmEtMGEzZi00NDdhLWJlNGMtZGZmZjZhNGQ0MjM0IiwicHJvcGVydGllcyI6eyJub3RlSW5kZXgiOjB9LCJpc0VkaXRlZCI6ZmFsc2UsIm1hbnVhbE92ZXJyaWRlIjp7ImlzTWFudWFsbHlPdmVycmlkZGVuIjpmYWxzZSwiY2l0ZXByb2NUZXh0IjoiWzddIiwibWFudWFsT3ZlcnJpZGVUZXh0IjoiIn0sImNpdGF0aW9uSXRlbXMiOlt7ImlkIjoiNjRiODlhMWQtNTg1ZC0zZjg0LWI4NDUtZmI3NTI0N2QxZjM5IiwiaXRlbURhdGEiOnsidHlwZSI6ImFydGljbGUtam91cm5hbCIsImlkIjoiNjRiODlhMWQtNTg1ZC0zZjg0LWI4NDUtZmI3NTI0N2QxZjM5IiwidGl0bGUiOiJBIGJpYmxpb21ldHJpYyBsaXRlcmF0dXJlIHJldmlldyBvZiBzdG9jayBwcmljZSBmb3JlY2FzdGluZzogRnJvbSBzdGF0aXN0aWNhbCBtb2RlbCB0byBkZWVwIGxlYXJuaW5nIGFwcHJvYWNoIiwiYXV0aG9yIjpbeyJmYW1pbHkiOiJWdW9uZyIsImdpdmVuIjoiUGhhbSBIb2FuZyIsInBhcnNlLW5hbWVzIjpmYWxzZSwiZHJvcHBpbmctcGFydGljbGUiOiIiLCJub24tZHJvcHBpbmctcGFydGljbGUiOiIifSx7ImZhbWlseSI6IlBodSIsImdpdmVuIjoiTGFtIEh1bmciLCJwYXJzZS1uYW1lcyI6ZmFsc2UsImRyb3BwaW5nLXBhcnRpY2xlIjoiIiwibm9uLWRyb3BwaW5nLXBhcnRpY2xlIjoiIn0seyJmYW1pbHkiOiJOZ3V5ZW4iLCJnaXZlbiI6IlRyYW4gSG9uZyIsInBhcnNlLW5hbWVzIjpmYWxzZSwiZHJvcHBpbmctcGFydGljbGUiOiIiLCJub24tZHJvcHBpbmctcGFydGljbGUiOiJWYW4ifSx7ImZhbWlseSI6IkR1eSIsImdpdmVuIjoiTGUgTmhhdCIsInBhcnNlLW5hbWVzIjpmYWxzZSwiZHJvcHBpbmctcGFydGljbGUiOiIiLCJub24tZHJvcHBpbmctcGFydGljbGUiOiIifSx7ImZhbWlseSI6IkJhbyIsImdpdmVuIjoiUGhhbSBUaGUiLCJwYXJzZS1uYW1lcyI6ZmFsc2UsImRyb3BwaW5nLXBhcnRpY2xlIjoiIiwibm9uLWRyb3BwaW5nLXBhcnRpY2xlIjoiIn0seyJmYW1pbHkiOiJUcmluaCIsImdpdmVuIjoiVGFuIERhdCIsInBhcnNlLW5hbWVzIjpmYWxzZSwiZHJvcHBpbmctcGFydGljbGUiOiIiLCJub24tZHJvcHBpbmctcGFydGljbGUiOiIifV0sImNvbnRhaW5lci10aXRsZSI6IlNjaWVuY2UgUHJvZ3Jlc3MiLCJjb250YWluZXItdGl0bGUtc2hvcnQiOiJTY2kuIFByb2cuIiwiRE9JIjoiMTAuMTE3Ny8wMDM2ODUwNDI0MTIzNjU1NyIsIklTU04iOiIwMDM2LTg1MDQiLCJpc3N1ZWQiOnsiZGF0ZS1wYXJ0cyI6W1syMDI0LDEsMTVdXX0sImFic3RyYWN0IjoiPHA+V2UgaW50cm9kdWNlIGEgY29tcHJlaGVuc2l2ZSBhbmFseXNpcyBvZiBzZXZlcmFsIGFwcHJvYWNoZXMgdXNlZCBpbiBzdG9jayBwcmljZSBmb3JlY2FzdGluZywgaW5jbHVkaW5nIHN0YXRpc3RpY2FsLCBtYWNoaW5lIGxlYXJuaW5nLCBhbmQgZGVlcCBsZWFybmluZyBtb2RlbHMuIFRoZSBhZHZhbnRhZ2VzIGFuZCBsaW1pdGF0aW9ucyBvZiB0aGVzZSBtb2RlbHMgYXJlIGRpc2N1c3NlZCB0byBwcm92aWRlIGFuIGluc2lnaHQgaW50byBzdG9jayBwcmljZSBmb3JlY2FzdGluZy4gVHJhZGl0aW9uYWwgc3RhdGlzdGljYWwgbWV0aG9kcywgc3VjaCBhcyB0aGUgYXV0b3JlZ3Jlc3NpdmUgaW50ZWdyYXRlZCBtb3ZpbmcgYXZlcmFnZSBhbmQgaXRzIHZhcmlhbnRzLCBhcmUgcmVjb2duaXplZCBmb3IgdGhlaXIgZWZmaWNpZW5jeSwgYnV0IHRoZXkgYWxzbyBoYXZlIHNvbWUgbGltaXRhdGlvbnMgaW4gYWRkcmVzc2luZyBub24tbGluZWFyIHByb2JsZW1zIGFuZCBwcm92aWRpbmcgbG9uZy10ZXJtIGZvcmVjYXN0cy4gTWFjaGluZSBsZWFybmluZyBhcHByb2FjaGVzLCBpbmNsdWRpbmcgYWxnb3JpdGhtcyBzdWNoIGFzIGFydGlmaWNpYWwgbmV1cmFsIG5ldHdvcmtzIGFuZCByYW5kb20gZm9yZXN0cywgYXJlIHByYWlzZWQgZm9yIHRoZWlyIGFiaWxpdHkgdG8gZ3Jhc3Agbm9uLWxpbmVhciBpbmZvcm1hdGlvbiB3aXRob3V0IGRlcGVuZGluZyBvbiBzdG9jaGFzdGljIGRhdGEgb3IgZWNvbm9taWMgdGhlb3J5LiBNb3Jlb3ZlciwgZGVlcCBsZWFybmluZyBhcHByb2FjaGVzLCBzdWNoIGFzIGNvbnZvbHV0aW9uYWwgbmV1cmFsIG5ldHdvcmtzIGFuZCByZWN1cnJlbnQgbmV1cmFsIG5ldHdvcmtzLCBjYW4gZGVhbCB3aXRoIGNvbXBsZXggcGF0dGVybnMgaW4gc3RvY2sgcHJpY2VzLiBBZGRpdGlvbmFsbHksIHRoaXMgc3R1ZHkgZnVydGhlciBpbnZlc3RpZ2F0ZXMgaHlicmlkIG1vZGVscywgY29tYmluaW5nIHZhcmlvdXMgYXBwcm9hY2hlcyB0byBleHBsb3JlIHRoZWlyIHN0cmVuZ3RocyBhbmQgY291bnRlcmJhbGFuY2UgaW5kaXZpZHVhbCB3ZWFrbmVzc2VzLCB0aGVyZWJ5IGVuaGFuY2luZyBwcmVkaWN0aXZlIGFjY3VyYWN5LiBCeSBwcmVzZW50aW5nIGEgZGV0YWlsZWQgcmV2aWV3IG9mIHZhcmlvdXMgc3R1ZGllcyBhbmQgbWV0aG9kcywgdGhpcyBzdHVkeSBpbGx1bWluYXRlcyB0aGUgZGlyZWN0aW9uIG9mIHN0b2NrIHByaWNlIGZvcmVjYXN0aW5nIGFuZCBoaWdobGlnaHRzIHBvdGVudGlhbCBhcHByb2FjaGVzIGZvciBmdXJ0aGVyIHN0dWRpZXMgcmVmaW5pbmcgdGhlIHN0b2NrIHByaWNlIGZvcmVjYXN0aW5nIG1vZGVscy48L3A+IiwiaXNzdWUiOiIxIiwidm9sdW1lIjoiMTA3In0sImlzVGVtcG9yYXJ5IjpmYWxzZSwic3VwcHJlc3MtYXV0aG9yIjpmYWxzZSwiY29tcG9zaXRlIjpmYWxzZSwiYXV0aG9yLW9ubHkiOmZhbHNlfV19"/>
          <w:id w:val="1185858644"/>
          <w:placeholder>
            <w:docPart w:val="DefaultPlaceholder_-1854013440"/>
          </w:placeholder>
        </w:sdtPr>
        <w:sdtContent>
          <w:r w:rsidR="00DC5431" w:rsidRPr="00DC5431">
            <w:rPr>
              <w:color w:val="000000"/>
              <w:sz w:val="22"/>
              <w:szCs w:val="22"/>
            </w:rPr>
            <w:t>[7]</w:t>
          </w:r>
        </w:sdtContent>
      </w:sdt>
      <w:r w:rsidR="0003573B" w:rsidRPr="0003573B">
        <w:rPr>
          <w:sz w:val="22"/>
          <w:szCs w:val="22"/>
        </w:rPr>
        <w:t xml:space="preserve">, </w:t>
      </w:r>
      <w:sdt>
        <w:sdtPr>
          <w:rPr>
            <w:color w:val="000000"/>
            <w:sz w:val="22"/>
            <w:szCs w:val="22"/>
          </w:rPr>
          <w:tag w:val="MENDELEY_CITATION_v3_eyJjaXRhdGlvbklEIjoiTUVOREVMRVlfQ0lUQVRJT05fZDQ5MjlmZDctZTBhMS00MDlhLWFiYjMtNzI0OTA2NTY3YTNlIiwicHJvcGVydGllcyI6eyJub3RlSW5kZXgiOjB9LCJpc0VkaXRlZCI6ZmFsc2UsIm1hbnVhbE92ZXJyaWRlIjp7ImlzTWFudWFsbHlPdmVycmlkZGVuIjpmYWxzZSwiY2l0ZXByb2NUZXh0IjoiWzExXSIsIm1hbnVhbE92ZXJyaWRlVGV4dCI6IiJ9LCJjaXRhdGlvbkl0ZW1zIjpbeyJpZCI6ImI4M2NlNmI1LTFhM2ItMzRlYS1hMzNhLWJlZmY3ZmI4ZTE4YiIsIml0ZW1EYXRhIjp7InR5cGUiOiJhcnRpY2xlLWpvdXJuYWwiLCJpZCI6ImI4M2NlNmI1LTFhM2ItMzRlYS1hMzNhLWJlZmY3ZmI4ZTE4YiIsInRpdGxlIjoiU2VsZi1BZGFwdGl2ZSBGb3JlY2FzdGluZyBmb3IgSW1wcm92ZWQgRGVlcCBMZWFybmluZyBvbiBOb24tU3RhdGlvbmFyeSBUaW1lLVNlcmllcyIsImF1dGhvciI6W3siZmFtaWx5IjoiQXJpayIsImdpdmVuIjoiU2VyY2FuIE8uIiwicGFyc2UtbmFtZXMiOmZhbHNlLCJkcm9wcGluZy1wYXJ0aWNsZSI6IiIsIm5vbi1kcm9wcGluZy1wYXJ0aWNsZSI6IiJ9LHsiZmFtaWx5IjoiWW9kZXIiLCJnaXZlbiI6Ik5hdGhhbmFlbCBDLiIsInBhcnNlLW5hbWVzIjpmYWxzZSwiZHJvcHBpbmctcGFydGljbGUiOiIiLCJub24tZHJvcHBpbmctcGFydGljbGUiOiIifSx7ImZhbWlseSI6IlBmaXN0ZXIiLCJnaXZlbiI6IlRvbWFzIiwicGFyc2UtbmFtZXMiOmZhbHNlLCJkcm9wcGluZy1wYXJ0aWNsZSI6IiIsIm5vbi1kcm9wcGluZy1wYXJ0aWNsZSI6IiJ9XSwiVVJMIjoiaHR0cDovL2FyeGl2Lm9yZy9hYnMvMjIwMi4wMjQwMyIsImlzc3VlZCI6eyJkYXRlLXBhcnRzIjpbWzIwMjIsOSwyNl1dfSwiYWJzdHJhY3QiOiJSZWFsLXdvcmxkIHRpbWUtc2VyaWVzIGRhdGFzZXRzIG9mdGVuIHZpb2xhdGUgdGhlIGFzc3VtcHRpb25zIG9mIHN0YW5kYXJkIHN1cGVydmlzZWQgbGVhcm5pbmcgZm9yIGZvcmVjYXN0aW5nIC0tIHRoZWlyIGRpc3RyaWJ1dGlvbnMgZXZvbHZlIG92ZXIgdGltZSwgcmVuZGVyaW5nIHRoZSBjb252ZW50aW9uYWwgdHJhaW5pbmcgYW5kIG1vZGVsIHNlbGVjdGlvbiBwcm9jZWR1cmVzIHN1Ym9wdGltYWwuIEluIHRoaXMgcGFwZXIsIHdlIHByb3Bvc2UgYSBub3ZlbCBtZXRob2QsIFNlbGYtQWRhcHRpdmUgRm9yZWNhc3RpbmcgKFNBRiksIHRvIG1vZGlmeSB0aGUgdHJhaW5pbmcgb2YgdGltZS1zZXJpZXMgZm9yZWNhc3RpbmcgbW9kZWxzIHRvIGltcHJvdmUgdGhlaXIgcGVyZm9ybWFuY2Ugb24gZm9yZWNhc3RpbmcgdGFza3Mgd2l0aCBzdWNoIG5vbi1zdGF0aW9uYXJ5IHRpbWUtc2VyaWVzIGRhdGEuIFNBRiBpbnRlZ3JhdGVzIGEgc2VsZi1hZGFwdGF0aW9uIHN0YWdlIHByaW9yIHRvIGZvcmVjYXN0aW5nIGJhc2VkIG9uIGBiYWNrY2FzdGluZycsIGkuZS4gcHJlZGljdGluZyBtYXNrZWQgaW5wdXRzIGJhY2t3YXJkIGluIHRpbWUuIFRoaXMgaXMgYSBmb3JtIG9mIHRlc3QtdGltZSB0cmFpbmluZyB0aGF0IGNyZWF0ZXMgYSBzZWxmLXN1cGVydmlzZWQgbGVhcm5pbmcgcHJvYmxlbSBvbiB0ZXN0IHNhbXBsZXMgYmVmb3JlIHBlcmZvcm1pbmcgdGhlIHByZWRpY3Rpb24gdGFzay4gSW4gdGhpcyB3YXksIG91ciBtZXRob2QgZW5hYmxlcyBlZmZpY2llbnQgYWRhcHRhdGlvbiBvZiBlbmNvZGVkIHJlcHJlc2VudGF0aW9ucyB0byBldm9sdmluZyBkaXN0cmlidXRpb25zLCBsZWFkaW5nIHRvIHN1cGVyaW9yIGdlbmVyYWxpemF0aW9uLiBTQUYgY2FuIGJlIGludGVncmF0ZWQgd2l0aCBhbnkgY2Fub25pY2FsIGVuY29kZXItZGVjb2RlciBiYXNlZCB0aW1lLXNlcmllcyBhcmNoaXRlY3R1cmUgc3VjaCBhcyByZWN1cnJlbnQgbmV1cmFsIG5ldHdvcmtzIG9yIGF0dGVudGlvbi1iYXNlZCBhcmNoaXRlY3R1cmVzLiBPbiBzeW50aGV0aWMgYW5kIHJlYWwtd29ybGQgZGF0YXNldHMgaW4gZG9tYWlucyB3aGVyZSB0aW1lLXNlcmllcyBkYXRhIGFyZSBrbm93biB0byBiZSBub3RvcmlvdXNseSBub24tc3RhdGlvbmFyeSwgc3VjaCBhcyBoZWFsdGhjYXJlIGFuZCBmaW5hbmNlLCB3ZSBkZW1vbnN0cmF0ZSBhIHNpZ25pZmljYW50IGJlbmVmaXQgb2YgU0FGIGluIGltcHJvdmluZyBmb3JlY2FzdGluZyBhY2N1cmFjeS4iLCJjb250YWluZXItdGl0bGUtc2hvcnQiOiIifSwiaXNUZW1wb3JhcnkiOmZhbHNlLCJzdXBwcmVzcy1hdXRob3IiOmZhbHNlLCJjb21wb3NpdGUiOmZhbHNlLCJhdXRob3Itb25seSI6ZmFsc2V9XX0="/>
          <w:id w:val="208773188"/>
          <w:placeholder>
            <w:docPart w:val="DefaultPlaceholder_-1854013440"/>
          </w:placeholder>
        </w:sdtPr>
        <w:sdtContent>
          <w:r w:rsidR="00DC5431" w:rsidRPr="00DC5431">
            <w:rPr>
              <w:color w:val="000000"/>
              <w:sz w:val="22"/>
              <w:szCs w:val="22"/>
            </w:rPr>
            <w:t>[11]</w:t>
          </w:r>
        </w:sdtContent>
      </w:sdt>
      <w:r w:rsidR="0003573B" w:rsidRPr="0003573B">
        <w:rPr>
          <w:sz w:val="22"/>
          <w:szCs w:val="22"/>
        </w:rPr>
        <w:t xml:space="preserve">. The inability of linear econometric models to adapt to sudden market shifts underscores the critical need for more advanced, data-driven analytical approaches to navigate the uncertainties of digital asset markets </w:t>
      </w:r>
      <w:sdt>
        <w:sdtPr>
          <w:rPr>
            <w:color w:val="000000"/>
            <w:sz w:val="22"/>
            <w:szCs w:val="22"/>
          </w:rPr>
          <w:tag w:val="MENDELEY_CITATION_v3_eyJjaXRhdGlvbklEIjoiTUVOREVMRVlfQ0lUQVRJT05fM2EyMWM2NDgtYjUyYy00MDZjLWEzNzYtYTFmMWYxY2MzYzk2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
          <w:id w:val="1499618591"/>
          <w:placeholder>
            <w:docPart w:val="DefaultPlaceholder_-1854013440"/>
          </w:placeholder>
        </w:sdtPr>
        <w:sdtContent>
          <w:r w:rsidR="00DC5431" w:rsidRPr="00DC5431">
            <w:rPr>
              <w:color w:val="000000"/>
              <w:sz w:val="22"/>
              <w:szCs w:val="22"/>
            </w:rPr>
            <w:t>[5]</w:t>
          </w:r>
        </w:sdtContent>
      </w:sdt>
      <w:r w:rsidR="0003573B" w:rsidRPr="0003573B">
        <w:rPr>
          <w:sz w:val="22"/>
          <w:szCs w:val="22"/>
        </w:rPr>
        <w:t>.</w:t>
      </w:r>
    </w:p>
    <w:p w14:paraId="777815BA" w14:textId="23D3DB7D" w:rsidR="00FF060F" w:rsidRDefault="00FF060F" w:rsidP="00EE4992">
      <w:pPr>
        <w:tabs>
          <w:tab w:val="left" w:pos="567"/>
        </w:tabs>
        <w:ind w:left="-11"/>
        <w:jc w:val="both"/>
        <w:rPr>
          <w:sz w:val="22"/>
          <w:szCs w:val="22"/>
        </w:rPr>
      </w:pPr>
      <w:r>
        <w:rPr>
          <w:sz w:val="22"/>
          <w:szCs w:val="22"/>
        </w:rPr>
        <w:tab/>
      </w:r>
      <w:r w:rsidR="0057007A" w:rsidRPr="0057007A">
        <w:rPr>
          <w:sz w:val="22"/>
          <w:szCs w:val="22"/>
        </w:rPr>
        <w:t xml:space="preserve">To overcome the limitations of traditional econometrics, recent time-series forecasting research has heavily shifted towards machine learning and deep learning methodologies </w:t>
      </w:r>
      <w:sdt>
        <w:sdtPr>
          <w:rPr>
            <w:color w:val="000000"/>
            <w:sz w:val="22"/>
            <w:szCs w:val="22"/>
          </w:rPr>
          <w:tag w:val="MENDELEY_CITATION_v3_eyJjaXRhdGlvbklEIjoiTUVOREVMRVlfQ0lUQVRJT05fOWZjZDRmOTEtOTE4NC00ZTVmLWIzYTktNmE4NDVhOGJkNDFlIiwicHJvcGVydGllcyI6eyJub3RlSW5kZXgiOjB9LCJpc0VkaXRlZCI6ZmFsc2UsIm1hbnVhbE92ZXJyaWRlIjp7ImlzTWFudWFsbHlPdmVycmlkZGVuIjpmYWxzZSwiY2l0ZXByb2NUZXh0IjoiWzEyXSIsIm1hbnVhbE92ZXJyaWRlVGV4dCI6IiJ9LCJjaXRhdGlvbkl0ZW1zIjpbeyJpZCI6ImMxMjE1N2I0LTBhMDUtMzY5My05ZGZmLWI1YjE5YzUyMDJhZiIsIml0ZW1EYXRhIjp7InR5cGUiOiJhcnRpY2xlLWpvdXJuYWwiLCJpZCI6ImMxMjE1N2I0LTBhMDUtMzY5My05ZGZmLWI1YjE5YzUyMDJhZiIsInRpdGxlIjoiQSBDb21wcmVoZW5zaXZlIE92ZXJ2aWV3IGFuZCBDb21wYXJhdGl2ZSBBbmFseXNpcyBvbiBEZWVwIExlYXJuaW5nIE1vZGVscyIsImF1dGhvciI6W3siZmFtaWx5IjoiUGVydW1hbCIsImdpdmVuIjoiVGhpbmFnYXJhbiIsInBhcnNlLW5hbWVzIjpmYWxzZSwiZHJvcHBpbmctcGFydGljbGUiOiIiLCJub24tZHJvcHBpbmctcGFydGljbGUiOiIifSx7ImZhbWlseSI6Ik11c3RhcGhhIiwiZ2l2ZW4iOiJOb3J3YXRpIiwicGFyc2UtbmFtZXMiOmZhbHNlLCJkcm9wcGluZy1wYXJ0aWNsZSI6IiIsIm5vbi1kcm9wcGluZy1wYXJ0aWNsZSI6IiJ9LHsiZmFtaWx5IjoiTW9oYW1lZCIsImdpdmVuIjoiUmFpaGFuaSIsInBhcnNlLW5hbWVzIjpmYWxzZSwiZHJvcHBpbmctcGFydGljbGUiOiIiLCJub24tZHJvcHBpbmctcGFydGljbGUiOiIifSx7ImZhbWlseSI6IlNoaXJpIiwiZ2l2ZW4iOiJGYXJoYWQgTW9ydGV6YXBvdXIiLCJwYXJzZS1uYW1lcyI6ZmFsc2UsImRyb3BwaW5nLXBhcnRpY2xlIjoiIiwibm9uLWRyb3BwaW5nLXBhcnRpY2xlIjoiIn1dLCJjb250YWluZXItdGl0bGUiOiJKb3VybmFsIG9uIEFydGlmaWNpYWwgSW50ZWxsaWdlbmNlIiwiRE9JIjoiMTAuMzI2MDQvamFpLjIwMjQuMDU0MzE0IiwiaXNzdWVkIjp7ImRhdGUtcGFydHMiOltbMjAyNF1dfSwicGFnZSI6IjMwMS0zNjAiLCJhYnN0cmFjdCI6IkRlZXAgbGVhcm5pbmcgKERMKSBoYXMgZW1lcmdlZCBhcyBhIHBvd2VyZnVsIHN1YnNldCBvZiBtYWNoaW5lIGxlYXJuaW5nIChNTCkgYW5kIGFydGlmaWNpYWwgaW50ZWxsaWdlbmNlIChBSSksIG91dHBlcmZvcm1pbmcgdHJhZGl0aW9uYWwgTUwgbWV0aG9kcywgZXNwZWNpYWxseSBpbiBoYW5kbGluZyB1bnN0cnVjdHVyZWQgYW5kIGxhcmdlIGRhdGFzZXRzLiBJdHMgaW1wYWN0IHNwYW5zIGFjcm9zcyB2YXJpb3VzIGRvbWFpbnMsIGluY2x1ZGluZyBzcGVlY2ggcmVjb2duaXRpb24sIGhlYWx0aGNhcmUsIGF1dG9ub21vdXMgdmVoaWNsZXMsIGN5YmVyc2VjdXJpdHksIHByZWRpY3RpdmUgYW5hbHl0aWNzLCBhbmQgbW9yZS4gSG93ZXZlciwgdGhlIGNvbXBsZXhpdHkgYW5kIGR5bmFtaWMgbmF0dXJlIG9mIHJlYWwtd29ybGQgcHJvYmxlbXMgcHJlc2VudCBjaGFsbGVuZ2VzIGluIGRlc2lnbmluZyBlZmZlY3RpdmUgZGVlcCBsZWFybmluZyBtb2RlbHMuIENvbnNlcXVlbnRseSwgc2V2ZXJhbCBkZWVwIGxlYXJuaW5nIG1vZGVscyBoYXZlIGJlZW4gZGV2ZWxvcGVkIHRvIGFkZHJlc3MgZGlmZmVyZW50IHByb2JsZW1zIGFuZCBhcHBsaWNhdGlvbnMuIEluIHRoaXMgYXJ0aWNsZSwgd2UgY29uZHVjdCBhIGNvbXByZWhlbnNpdmUgc3VydmV5IG9mIHZhcmlvdXMgZGVlcCBsZWFybmluZyBtb2RlbHMsIGluY2x1ZGluZyBDb252b2x1dGlvbmFsIE5ldXJhbCBOZXR3b3JrIChDTk4pLCBSZWN1cnJlbnQgTmV1cmFsIE5ldHdvcmsgKFJOTiksIFRlbXBvcmFsIENvbnZvbHV0aW9uYWwgTmV0d29ya3MgKFRDTiksIFRyYW5zZm9ybWVyLCBLb2xtb2dvcm92LUFybm9sZCBuZXR3b3JrcyAoS0FOKSwgR2VuZXJhdGl2ZSBNb2RlbHMsIERlZXAgUmVpbmZvcmNlbWVudCBMZWFybmluZyAoRFJMKSwgYW5kIERlZXAgVHJhbnNmZXIgTGVhcm5pbmcuIFdlIGV4YW1pbmUgdGhlIHN0cnVjdHVyZSwgYXBwbGljYXRpb25zLCBiZW5lZml0cywgYW5kIGxpbWl0YXRpb25zIG9mIGVhY2ggbW9kZWwuIEZ1cnRoZXJtb3JlLCB3ZSBwZXJmb3JtIGFuIGFuYWx5c2lzIHVzaW5nIHRocmVlIHB1YmxpY2x5IGF2YWlsYWJsZSBkYXRhc2V0czogSU1EQiwgQVJBUywgYW5kIEZydWl0LTM2MC4gV2UgY29tcGFyZWQgdGhlIHBlcmZvcm1hbmNlIG9mIHNpeCByZW5vd25lZCBkZWVwIGxlYXJuaW5nIG1vZGVsczogQ05OLCBSTk4sIExvbmcgU2hvcnQtVGVybSBNZW1vcnkgKExTVE0pLCBCaWRpcmVjdGlvbmFsIExTVE0sIEdhdGVkIFJlY3VycmVudCBVbml0IChHUlUpLCBhbmQgQmlkaXJlY3Rpb25hbCBHUlUgYWxvbmdzaWRlIHR3byBuZXdlciBtb2RlbHMsIFRDTiBhbmQgVHJhbnNmb3JtZXIsIHVzaW5nIHRoZSBJTURCIGFuZCBBUkFTIGRhdGFzZXRzLiBBZGRpdGlvbmFsbHksIHdlIGV2YWx1YXRlZCB0aGUgcGVyZm9ybWFuY2Ugb2YgZWlnaHQgQ05OLWJhc2VkIG1vZGVscywgaW5jbHVkaW5nIFZHRyAoVmlzdWFsIEdlb21ldHJ5IEdyb3VwKSwgSW5jZXB0aW9uLCBSZXNOZXQgKFJlc2lkdWFsIE5ldHdvcmspLCBJbmNlcHRpb25SZXNOZXQsIFhjZXB0aW9uIChFeHRyZW1lIEluY2VwdGlvbiksIE1vYmlsZU5ldCwgRGVuc2VOZXQgKERlbnNlIENvbnZvbHV0aW9uYWwgTmV0d29yayksIGFuZCBOQVNOZXQgKE5ldXJhbCBBcmNoaXRlY3R1cmUgU2VhcmNoIE5ldHdvcmspLCBmb3IgaW1hZ2UgY2xhc3NpZmljYXRpb24gdGFza3MgdXNpbmcgdGhlIEZydWl0LTM2MCBkYXRhc2V0LiIsInB1Ymxpc2hlciI6IlRlY2ggU2NpZW5jZSBQcmVzcyIsImlzc3VlIjoiMSIsInZvbHVtZSI6IjYiLCJjb250YWluZXItdGl0bGUtc2hvcnQiOiIifSwiaXNUZW1wb3JhcnkiOmZhbHNlLCJzdXBwcmVzcy1hdXRob3IiOmZhbHNlLCJjb21wb3NpdGUiOmZhbHNlLCJhdXRob3Itb25seSI6ZmFsc2V9XX0="/>
          <w:id w:val="-957643399"/>
          <w:placeholder>
            <w:docPart w:val="DefaultPlaceholder_-1854013440"/>
          </w:placeholder>
        </w:sdtPr>
        <w:sdtContent>
          <w:r w:rsidR="00DC5431" w:rsidRPr="00DC5431">
            <w:rPr>
              <w:color w:val="000000"/>
              <w:sz w:val="22"/>
              <w:szCs w:val="22"/>
            </w:rPr>
            <w:t>[12]</w:t>
          </w:r>
        </w:sdtContent>
      </w:sdt>
      <w:r w:rsidR="0057007A" w:rsidRPr="0057007A">
        <w:rPr>
          <w:sz w:val="22"/>
          <w:szCs w:val="22"/>
        </w:rPr>
        <w:t xml:space="preserve">. Among these advanced architectures, the Long Short-Term Memory (LSTM) network has proven highly effective in processing sequential financial data </w:t>
      </w:r>
      <w:sdt>
        <w:sdtPr>
          <w:rPr>
            <w:color w:val="000000"/>
            <w:sz w:val="22"/>
            <w:szCs w:val="22"/>
          </w:rPr>
          <w:tag w:val="MENDELEY_CITATION_v3_eyJjaXRhdGlvbklEIjoiTUVOREVMRVlfQ0lUQVRJT05fNzExMTkyODQtMmNkNy00NTkzLWJmMmMtODg3NmI0N2YzMzYxIiwicHJvcGVydGllcyI6eyJub3RlSW5kZXgiOjB9LCJpc0VkaXRlZCI6ZmFsc2UsIm1hbnVhbE92ZXJyaWRlIjp7ImlzTWFudWFsbHlPdmVycmlkZGVuIjpmYWxzZSwiY2l0ZXByb2NUZXh0IjoiWzEzXSIsIm1hbnVhbE92ZXJyaWRlVGV4dCI6IiJ9LCJjaXRhdGlvbkl0ZW1zIjpbeyJpZCI6ImY3YzM4Mjc3LWRlY2UtM2JiZi04YjRmLTIxZTcyMWUwMWZhYiIsIml0ZW1EYXRhIjp7InR5cGUiOiJwYXBlci1jb25mZXJlbmNlIiwiaWQiOiJmN2MzODI3Ny1kZWNlLTNiYmYtOGI0Zi0yMWU3MjFlMDFmYWIiLCJ0aXRsZSI6IlJlc2VhcmNoIG9uIFN0b2NrIFByaWNlIFByZWRpY3Rpb24gQmFzZWQgb24gTWFjaGluZSBMZWFybmluZyBUZWNobmlxdWVzIiwiYXV0aG9yIjpbeyJmYW1pbHkiOiJZYW8iLCJnaXZlbiI6Ikhvbmd5dSIsInBhcnNlLW5hbWVzIjpmYWxzZSwiZHJvcHBpbmctcGFydGljbGUiOiIiLCJub24tZHJvcHBpbmctcGFydGljbGUiOiIifV0sImNvbnRhaW5lci10aXRsZSI6IlByb2NlZWRpbmdzIG9mIHRoZSAybmQgSW50ZXJuYXRpb25hbCBDb25mZXJlbmNlIG9uIERhdGEgU2NpZW5jZSBhbmQgRW5naW5lZXJpbmciLCJET0kiOiIxMC41MjIwLzAwMTM3MDM2MDAwMDQ2NzAiLCJJU0JOIjoiOTc4LTk4OS03NTgtNzY1LTgiLCJpc3N1ZWQiOnsiZGF0ZS1wYXJ0cyI6W1syMDI1XV19LCJwYWdlIjoiNjU0LTY1OSIsInB1Ymxpc2hlciI6IlNDSVRFUFJFU1MgLSBTY2llbmNlIGFuZCBUZWNobm9sb2d5IFB1YmxpY2F0aW9ucyIsImNvbnRhaW5lci10aXRsZS1zaG9ydCI6IiJ9LCJpc1RlbXBvcmFyeSI6ZmFsc2UsInN1cHByZXNzLWF1dGhvciI6ZmFsc2UsImNvbXBvc2l0ZSI6ZmFsc2UsImF1dGhvci1vbmx5IjpmYWxzZX1dfQ=="/>
          <w:id w:val="1384526883"/>
          <w:placeholder>
            <w:docPart w:val="DefaultPlaceholder_-1854013440"/>
          </w:placeholder>
        </w:sdtPr>
        <w:sdtContent>
          <w:r w:rsidR="00DC5431" w:rsidRPr="00DC5431">
            <w:rPr>
              <w:color w:val="000000"/>
              <w:sz w:val="22"/>
              <w:szCs w:val="22"/>
            </w:rPr>
            <w:t>[13]</w:t>
          </w:r>
        </w:sdtContent>
      </w:sdt>
      <w:r w:rsidR="0057007A" w:rsidRPr="0057007A">
        <w:rPr>
          <w:sz w:val="22"/>
          <w:szCs w:val="22"/>
        </w:rPr>
        <w:t xml:space="preserve">. LSTM networks address the vanishing gradient problem found in standard recurrent neural networks by employing specialized input, forget, and output gates </w:t>
      </w:r>
      <w:sdt>
        <w:sdtPr>
          <w:rPr>
            <w:color w:val="000000"/>
            <w:sz w:val="22"/>
            <w:szCs w:val="22"/>
          </w:rPr>
          <w:tag w:val="MENDELEY_CITATION_v3_eyJjaXRhdGlvbklEIjoiTUVOREVMRVlfQ0lUQVRJT05fZDUyMjBjYzItM2Y4Ni00NDAwLWE4NjctOGQxNmUzMTY5OGNlIiwicHJvcGVydGllcyI6eyJub3RlSW5kZXgiOjB9LCJpc0VkaXRlZCI6ZmFsc2UsIm1hbnVhbE92ZXJyaWRlIjp7ImlzTWFudWFsbHlPdmVycmlkZGVuIjpmYWxzZSwiY2l0ZXByb2NUZXh0IjoiWzEyXSIsIm1hbnVhbE92ZXJyaWRlVGV4dCI6IiJ9LCJjaXRhdGlvbkl0ZW1zIjpbeyJpZCI6ImMxMjE1N2I0LTBhMDUtMzY5My05ZGZmLWI1YjE5YzUyMDJhZiIsIml0ZW1EYXRhIjp7InR5cGUiOiJhcnRpY2xlLWpvdXJuYWwiLCJpZCI6ImMxMjE1N2I0LTBhMDUtMzY5My05ZGZmLWI1YjE5YzUyMDJhZiIsInRpdGxlIjoiQSBDb21wcmVoZW5zaXZlIE92ZXJ2aWV3IGFuZCBDb21wYXJhdGl2ZSBBbmFseXNpcyBvbiBEZWVwIExlYXJuaW5nIE1vZGVscyIsImF1dGhvciI6W3siZmFtaWx5IjoiUGVydW1hbCIsImdpdmVuIjoiVGhpbmFnYXJhbiIsInBhcnNlLW5hbWVzIjpmYWxzZSwiZHJvcHBpbmctcGFydGljbGUiOiIiLCJub24tZHJvcHBpbmctcGFydGljbGUiOiIifSx7ImZhbWlseSI6Ik11c3RhcGhhIiwiZ2l2ZW4iOiJOb3J3YXRpIiwicGFyc2UtbmFtZXMiOmZhbHNlLCJkcm9wcGluZy1wYXJ0aWNsZSI6IiIsIm5vbi1kcm9wcGluZy1wYXJ0aWNsZSI6IiJ9LHsiZmFtaWx5IjoiTW9oYW1lZCIsImdpdmVuIjoiUmFpaGFuaSIsInBhcnNlLW5hbWVzIjpmYWxzZSwiZHJvcHBpbmctcGFydGljbGUiOiIiLCJub24tZHJvcHBpbmctcGFydGljbGUiOiIifSx7ImZhbWlseSI6IlNoaXJpIiwiZ2l2ZW4iOiJGYXJoYWQgTW9ydGV6YXBvdXIiLCJwYXJzZS1uYW1lcyI6ZmFsc2UsImRyb3BwaW5nLXBhcnRpY2xlIjoiIiwibm9uLWRyb3BwaW5nLXBhcnRpY2xlIjoiIn1dLCJjb250YWluZXItdGl0bGUiOiJKb3VybmFsIG9uIEFydGlmaWNpYWwgSW50ZWxsaWdlbmNlIiwiRE9JIjoiMTAuMzI2MDQvamFpLjIwMjQuMDU0MzE0IiwiaXNzdWVkIjp7ImRhdGUtcGFydHMiOltbMjAyNF1dfSwicGFnZSI6IjMwMS0zNjAiLCJhYnN0cmFjdCI6IkRlZXAgbGVhcm5pbmcgKERMKSBoYXMgZW1lcmdlZCBhcyBhIHBvd2VyZnVsIHN1YnNldCBvZiBtYWNoaW5lIGxlYXJuaW5nIChNTCkgYW5kIGFydGlmaWNpYWwgaW50ZWxsaWdlbmNlIChBSSksIG91dHBlcmZvcm1pbmcgdHJhZGl0aW9uYWwgTUwgbWV0aG9kcywgZXNwZWNpYWxseSBpbiBoYW5kbGluZyB1bnN0cnVjdHVyZWQgYW5kIGxhcmdlIGRhdGFzZXRzLiBJdHMgaW1wYWN0IHNwYW5zIGFjcm9zcyB2YXJpb3VzIGRvbWFpbnMsIGluY2x1ZGluZyBzcGVlY2ggcmVjb2duaXRpb24sIGhlYWx0aGNhcmUsIGF1dG9ub21vdXMgdmVoaWNsZXMsIGN5YmVyc2VjdXJpdHksIHByZWRpY3RpdmUgYW5hbHl0aWNzLCBhbmQgbW9yZS4gSG93ZXZlciwgdGhlIGNvbXBsZXhpdHkgYW5kIGR5bmFtaWMgbmF0dXJlIG9mIHJlYWwtd29ybGQgcHJvYmxlbXMgcHJlc2VudCBjaGFsbGVuZ2VzIGluIGRlc2lnbmluZyBlZmZlY3RpdmUgZGVlcCBsZWFybmluZyBtb2RlbHMuIENvbnNlcXVlbnRseSwgc2V2ZXJhbCBkZWVwIGxlYXJuaW5nIG1vZGVscyBoYXZlIGJlZW4gZGV2ZWxvcGVkIHRvIGFkZHJlc3MgZGlmZmVyZW50IHByb2JsZW1zIGFuZCBhcHBsaWNhdGlvbnMuIEluIHRoaXMgYXJ0aWNsZSwgd2UgY29uZHVjdCBhIGNvbXByZWhlbnNpdmUgc3VydmV5IG9mIHZhcmlvdXMgZGVlcCBsZWFybmluZyBtb2RlbHMsIGluY2x1ZGluZyBDb252b2x1dGlvbmFsIE5ldXJhbCBOZXR3b3JrIChDTk4pLCBSZWN1cnJlbnQgTmV1cmFsIE5ldHdvcmsgKFJOTiksIFRlbXBvcmFsIENvbnZvbHV0aW9uYWwgTmV0d29ya3MgKFRDTiksIFRyYW5zZm9ybWVyLCBLb2xtb2dvcm92LUFybm9sZCBuZXR3b3JrcyAoS0FOKSwgR2VuZXJhdGl2ZSBNb2RlbHMsIERlZXAgUmVpbmZvcmNlbWVudCBMZWFybmluZyAoRFJMKSwgYW5kIERlZXAgVHJhbnNmZXIgTGVhcm5pbmcuIFdlIGV4YW1pbmUgdGhlIHN0cnVjdHVyZSwgYXBwbGljYXRpb25zLCBiZW5lZml0cywgYW5kIGxpbWl0YXRpb25zIG9mIGVhY2ggbW9kZWwuIEZ1cnRoZXJtb3JlLCB3ZSBwZXJmb3JtIGFuIGFuYWx5c2lzIHVzaW5nIHRocmVlIHB1YmxpY2x5IGF2YWlsYWJsZSBkYXRhc2V0czogSU1EQiwgQVJBUywgYW5kIEZydWl0LTM2MC4gV2UgY29tcGFyZWQgdGhlIHBlcmZvcm1hbmNlIG9mIHNpeCByZW5vd25lZCBkZWVwIGxlYXJuaW5nIG1vZGVsczogQ05OLCBSTk4sIExvbmcgU2hvcnQtVGVybSBNZW1vcnkgKExTVE0pLCBCaWRpcmVjdGlvbmFsIExTVE0sIEdhdGVkIFJlY3VycmVudCBVbml0IChHUlUpLCBhbmQgQmlkaXJlY3Rpb25hbCBHUlUgYWxvbmdzaWRlIHR3byBuZXdlciBtb2RlbHMsIFRDTiBhbmQgVHJhbnNmb3JtZXIsIHVzaW5nIHRoZSBJTURCIGFuZCBBUkFTIGRhdGFzZXRzLiBBZGRpdGlvbmFsbHksIHdlIGV2YWx1YXRlZCB0aGUgcGVyZm9ybWFuY2Ugb2YgZWlnaHQgQ05OLWJhc2VkIG1vZGVscywgaW5jbHVkaW5nIFZHRyAoVmlzdWFsIEdlb21ldHJ5IEdyb3VwKSwgSW5jZXB0aW9uLCBSZXNOZXQgKFJlc2lkdWFsIE5ldHdvcmspLCBJbmNlcHRpb25SZXNOZXQsIFhjZXB0aW9uIChFeHRyZW1lIEluY2VwdGlvbiksIE1vYmlsZU5ldCwgRGVuc2VOZXQgKERlbnNlIENvbnZvbHV0aW9uYWwgTmV0d29yayksIGFuZCBOQVNOZXQgKE5ldXJhbCBBcmNoaXRlY3R1cmUgU2VhcmNoIE5ldHdvcmspLCBmb3IgaW1hZ2UgY2xhc3NpZmljYXRpb24gdGFza3MgdXNpbmcgdGhlIEZydWl0LTM2MCBkYXRhc2V0LiIsInB1Ymxpc2hlciI6IlRlY2ggU2NpZW5jZSBQcmVzcyIsImlzc3VlIjoiMSIsInZvbHVtZSI6IjYiLCJjb250YWluZXItdGl0bGUtc2hvcnQiOiIifSwiaXNUZW1wb3JhcnkiOmZhbHNlLCJzdXBwcmVzcy1hdXRob3IiOmZhbHNlLCJjb21wb3NpdGUiOmZhbHNlLCJhdXRob3Itb25seSI6ZmFsc2V9XX0="/>
          <w:id w:val="-1263372082"/>
          <w:placeholder>
            <w:docPart w:val="DefaultPlaceholder_-1854013440"/>
          </w:placeholder>
        </w:sdtPr>
        <w:sdtContent>
          <w:r w:rsidR="00DC5431" w:rsidRPr="00DC5431">
            <w:rPr>
              <w:color w:val="000000"/>
              <w:sz w:val="22"/>
              <w:szCs w:val="22"/>
            </w:rPr>
            <w:t>[12]</w:t>
          </w:r>
        </w:sdtContent>
      </w:sdt>
      <w:r w:rsidR="0057007A" w:rsidRPr="0057007A">
        <w:rPr>
          <w:sz w:val="22"/>
          <w:szCs w:val="22"/>
        </w:rPr>
        <w:t xml:space="preserve">, </w:t>
      </w:r>
      <w:sdt>
        <w:sdtPr>
          <w:rPr>
            <w:color w:val="000000"/>
            <w:sz w:val="22"/>
            <w:szCs w:val="22"/>
          </w:rPr>
          <w:tag w:val="MENDELEY_CITATION_v3_eyJjaXRhdGlvbklEIjoiTUVOREVMRVlfQ0lUQVRJT05fNDJmMTYxMTAtMTVlNy00ZWJlLTkyZWItNmM2NDE5NzhmNWFk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
          <w:id w:val="1084797548"/>
          <w:placeholder>
            <w:docPart w:val="DefaultPlaceholder_-1854013440"/>
          </w:placeholder>
        </w:sdtPr>
        <w:sdtContent>
          <w:r w:rsidR="00DC5431" w:rsidRPr="00DC5431">
            <w:rPr>
              <w:color w:val="000000"/>
              <w:sz w:val="22"/>
              <w:szCs w:val="22"/>
            </w:rPr>
            <w:t>[2]</w:t>
          </w:r>
        </w:sdtContent>
      </w:sdt>
      <w:r w:rsidR="0057007A" w:rsidRPr="0057007A">
        <w:rPr>
          <w:sz w:val="22"/>
          <w:szCs w:val="22"/>
        </w:rPr>
        <w:t xml:space="preserve">. This capability allows LSTM to selectively retain essential historical information over extended periods, making it highly proficient at capturing the long-term temporal dependencies and complex non-linear patterns of Bitcoin price movements </w:t>
      </w:r>
      <w:sdt>
        <w:sdtPr>
          <w:rPr>
            <w:color w:val="000000"/>
            <w:sz w:val="22"/>
            <w:szCs w:val="22"/>
          </w:rPr>
          <w:tag w:val="MENDELEY_CITATION_v3_eyJjaXRhdGlvbklEIjoiTUVOREVMRVlfQ0lUQVRJT05fZDZkMDQyMDAtMmZiNy00NDE3LWIwYTctOWU5ZTRjMDU1ODliIiwicHJvcGVydGllcyI6eyJub3RlSW5kZXgiOjB9LCJpc0VkaXRlZCI6ZmFsc2UsIm1hbnVhbE92ZXJyaWRlIjp7ImlzTWFudWFsbHlPdmVycmlkZGVuIjpmYWxzZSwiY2l0ZXByb2NUZXh0IjoiWzRdIiwibWFudWFsT3ZlcnJpZGVUZXh0IjoiIn0sImNpdGF0aW9uSXRlbXMiOlt7ImlkIjoiMTRiNzYzMTctZjBlYy0zZjBkLWFkYjQtMzc3YWQwMjUwMzVkIiwiaXRlbURhdGEiOnsidHlwZSI6ImFydGljbGUiLCJpZCI6IjE0Yjc2MzE3LWYwZWMtM2YwZC1hZGI0LTM3N2FkMDI1MDM1ZCIsInRpdGxlIjoiRm9yZWNhc3RpbmcgQml0Y29pbiBQcmljZXM6IEEgQ29tcGFyYXRpdmUgU3R1ZHkgb2YgTWFjaGluZSBMZWFybmluZyBhbmQgRGVlcCBMZWFybmluZyBBbGdvcml0aG1zIiwiYXV0aG9yIjpbeyJmYW1pbHkiOiJBbGl6YWRlZ2FuIiwiZ2l2ZW4iOiJIYW1lZCIsInBhcnNlLW5hbWVzIjpmYWxzZSwiZHJvcHBpbmctcGFydGljbGUiOiIiLCJub24tZHJvcHBpbmctcGFydGljbGUiOiIifSx7ImZhbWlseSI6IlJhZG1laHIiLCJnaXZlbiI6IkFyaWFuIiwicGFyc2UtbmFtZXMiOmZhbHNlLCJkcm9wcGluZy1wYXJ0aWNsZSI6IiIsIm5vbi1kcm9wcGluZy1wYXJ0aWNsZSI6IiJ9LHsiZmFtaWx5IjoiSWxhbmkiLCJnaXZlbiI6Ik1vaHNlbiBBc2doYXJpIiwicGFyc2UtbmFtZXMiOmZhbHNlLCJkcm9wcGluZy1wYXJ0aWNsZSI6IiIsIm5vbi1kcm9wcGluZy1wYXJ0aWNsZSI6IiJ9XSwiRE9JIjoiMTAuMjEyMDMvcnMuMy5ycy00MzkwMzkwL3YxIiwiVVJMIjoiaHR0cHM6Ly93d3cucmVzZWFyY2hzcXVhcmUuY29tL2FydGljbGUvcnMtNDM5MDM5MC92MSIsImlzc3VlZCI6eyJkYXRlLXBhcnRzIjpbWzIwMjQsNSw5XV19LCJhYnN0cmFjdCI6IjxwPlRoZSBjcnlwdG9jdXJyZW5jeSBtYXJrZXQsIHBhcnRpY3VsYXJseSBCaXRjb2luLCBoYXMgd2l0bmVzc2VkIHNpZ25pZmljYW50IHZvbGF0aWxpdHksIG1ha2luZyBhY2N1cmF0ZSBwcmljZSBwcmVkaWN0aW9uIGEgY2hhbGxlbmdpbmcgeWV0IGNydWNpYWwgdGFzay4gVGhpcyByZXNlYXJjaCBleHBsb3JlcyB0aGUgYXBwbGljYXRpb24gb2YgZm91ciBwb3dlcmZ1bCBtYWNoaW5lIGxlYXJuaW5nIGFsZ29yaXRobXMpLCBMaWdodCBHcmFkaWVudCBCb29zdGluZyBNYWNoaW5lIChMaWdodEdCTSAsIExvbmcgU2hvcnQgVGVybSBNZW1vcnkgKExTVE0pLCBCaWRpcmVjdGlvbmFsIExvbmcgU2hvcnQgVGVybSBNZW1vcnkgKEJpTFNUTSkgYW5kIEV4dHJlbWUgR3JhZGllbnQgQm9vc3RpbmcgKFhHQm9vc3QpLCBmb3IgZm9yZWNhc3RpbmcgQml0Y29pbiBwcmljZXMuIFRoZSBzdHVkeSBmb2N1c2VzIG9uIGV2YWx1YXRpbmcgdGhlIHByZWRpY3RpdmUgcGVyZm9ybWFuY2UgdXNpbmcgTWVhbiBBYnNvbHV0ZSBFcnJvciAoTUFFKSBhbmQgUm9vdCBNZWFuIFNxdWFyZWQgRXJyb3IgKFJNU0UpIGFzIHRoZSBldmFsdWF0aW9uIG1ldHJpY3MuIFRoZSBMU1RNIGFuZCBCaS1MU1RNLCBhIHR5cGUgb2YgcmVjdXJyZW50IG5ldXJhbCBuZXR3b3JrIChSTk4pLCBhcmUga25vd24gZm9yIHRoYXQgYWJpbGl0eSB0byBjYXB0dXJlIGxvbmctdGVybSBkZXBlbmRlbmNpZXMgaW4gdGltZSBzZXJpZXMgZGF0YS4gT24gdGhlIG90aGVyIGhhbmQsIExpZ2h0R0JNIGFuZCBYR0Jvb3N0LCBhIGdyYWRpZW50IGJvb3N0aW5nIGZyYW1ld29yaywgZXhjZWxzIGluIGhhbmRsaW5nIGxhcmdlIGRhdGFzZXRzIGVmZmljaWVudGx5IGFuZCBkZWxpdmVyaW5nIGFjY3VyYXRlIHByZWRpY3Rpb25zLiBCeSBlbXBsb3lpbmcgdGhlc2UgYWxnb3JpdGhtcywgdGhpcyByZXNlYXJjaCBhaW1zIHRvIGVuaGFuY2UgdGhlIGFjY3VyYWN5IG9mIEJpdGNvaW4gcHJpY2UgcHJlZGljdGlvbnMgY29tcGFyZWQgdG8gdHJhZGl0aW9uYWwgbWV0aG9kcy4gVGhlIGV4cGVyaW1lbnRhbCBzZXR1cCBpbnZvbHZlcyB0cmFpbmluZyBhbmQgdmFsaWRhdGluZyB0aGUgbW9kZWxzIG9uIGhpc3RvcmljYWwgQml0Y29pbiBwcmljZSBkYXRhLiBUaGUgTUFFIGFuZCBSTVNFIG1ldHJpY3MgYXJlIHV0aWxpemVkIHRvIGFzc2VzcyB0aGUgbW9kZWxzJyBwcmVkaWN0aXZlIGFjY3VyYWN5LCBwcm92aWRpbmcgYSBjb21wcmVoZW5zaXZlIGV2YWx1YXRpb24gb2YgdGhlaXIgcGVyZm9ybWFuY2UuIFRoZSBjb21wYXJhdGl2ZSBhbmFseXNpcyBvZiBtYWNoaW5lIGxlYXJuaW5nIG1vZGVscyBzaGVkcyBsaWdodCBvbiB0aGVpciBzdHJlbmd0aHMgYW5kIHdlYWtuZXNzZXMgaW4gdGhlIGNvbnRleHQgb2YgY3J5cHRvY3VycmVuY3kgcHJpY2UgcHJlZGljdGlvbi4gVGhlIHJlc3VsdHMgc2hvd2Nhc2UgdGhlIGltcG9ydGFuY2Ugb2YgZW1wbG95aW5nIGFkdmFuY2VkIG1hY2hpbmUgbGVhcm5pbmcgdGVjaG5pcXVlcyBpbiBmb3JlY2FzdGluZyBmaW5hbmNpYWwgdGltZSBzZXJpZXMsIGhpZ2hsaWdodGluZyB0aGUgcG90ZW50aWFsIGZvciBpbXByb3ZlZCBkZWNpc2lvbi1tYWtpbmcgaW4gY3J5cHRvY3VycmVuY3kgdHJhZGluZyBhbmQgaW52ZXN0bWVudCBzdHJhdGVnaWVzLjwvcD4iLCJjb250YWluZXItdGl0bGUtc2hvcnQiOiIifSwiaXNUZW1wb3JhcnkiOmZhbHNlLCJzdXBwcmVzcy1hdXRob3IiOmZhbHNlLCJjb21wb3NpdGUiOmZhbHNlLCJhdXRob3Itb25seSI6ZmFsc2V9XX0="/>
          <w:id w:val="-775948602"/>
          <w:placeholder>
            <w:docPart w:val="DefaultPlaceholder_-1854013440"/>
          </w:placeholder>
        </w:sdtPr>
        <w:sdtContent>
          <w:r w:rsidR="00DC5431" w:rsidRPr="00DC5431">
            <w:rPr>
              <w:color w:val="000000"/>
              <w:sz w:val="22"/>
              <w:szCs w:val="22"/>
            </w:rPr>
            <w:t>[4]</w:t>
          </w:r>
        </w:sdtContent>
      </w:sdt>
      <w:r w:rsidR="0057007A" w:rsidRPr="0057007A">
        <w:rPr>
          <w:sz w:val="22"/>
          <w:szCs w:val="22"/>
        </w:rPr>
        <w:t xml:space="preserve">, </w:t>
      </w:r>
      <w:sdt>
        <w:sdtPr>
          <w:rPr>
            <w:color w:val="000000"/>
            <w:sz w:val="22"/>
            <w:szCs w:val="22"/>
          </w:rPr>
          <w:tag w:val="MENDELEY_CITATION_v3_eyJjaXRhdGlvbklEIjoiTUVOREVMRVlfQ0lUQVRJT05fMTRmMTZiNDMtNTc5Ny00ODA5LTgyNDEtN2VjMzFkN2ExYTA4IiwicHJvcGVydGllcyI6eyJub3RlSW5kZXgiOjB9LCJpc0VkaXRlZCI6ZmFsc2UsIm1hbnVhbE92ZXJyaWRlIjp7ImlzTWFudWFsbHlPdmVycmlkZGVuIjpmYWxzZSwiY2l0ZXByb2NUZXh0IjoiWzldIiwibWFudWFsT3ZlcnJpZGVUZXh0IjoiIn0sImNpdGF0aW9uSXRlbXMiOlt7ImlkIjoiNWJhYzkwMDAtMjFmNS0zYTE1LTkwZmUtMTQ3Y2ZjMmI2OTU4IiwiaXRlbURhdGEiOnsidHlwZSI6ImFydGljbGUtam91cm5hbCIsImlkIjoiNWJhYzkwMDAtMjFmNS0zYTE1LTkwZmUtMTQ3Y2ZjMmI2OTU4IiwidGl0bGUiOiJQcmVkaWN0aW5nIEJpdGNvaW4gUHJpY2U6IENvbXBhcmF0aXZlIEFuYWx5c2lzIG9mIE1hY2hpbmUgTGVhcm5pbmcgYW5kIERlZXAgTGVhcm5pbmcgTW9kZWxzIiwiYXV0aG9yIjpbeyJmYW1pbHkiOiLFnmltxZ9layIsImdpdmVuIjoiQWhtZWQgxLBoc2FuIiwicGFyc2UtbmFtZXMiOmZhbHNlLCJkcm9wcGluZy1wYXJ0aWNsZSI6IiIsIm5vbi1kcm9wcGluZy1wYXJ0aWNsZSI6IiJ9XSwiY29udGFpbmVyLXRpdGxlIjoiU2F2dW5tYSBCaWxpbWxlcmkgRGVyZ2lzaSIsIkRPSSI6IjEwLjE3MTM0L2tob3NiZC4xMzk0NTAxIiwiSVNTTiI6IjEzMDMtNjgzMSIsImlzc3VlZCI6eyJkYXRlLXBhcnRzIjpbWzIwMjQsNCwxOF1dfSwiYWJzdHJhY3QiOiJCaXRjb2luIGhhcyBiZWNvbWUgYSBwcm9taW5lbnQgZmluYW5jaWFsIGluc3RydW1lbnQgaW4gcmVjZW50IHllYXJzLCBhdHRyYWN0aW5nIGluY3JlYXNpbmcgYXR0ZW50aW9uIGFzIGEgZGlnaXRhbCBjdXJyZW5jeS4gQWNjdXJhdGVseSBmb3JlY2FzdGluZyB0aGUgdmFsdWF0aW9uIG9mIGEgZmluYW5jaWFsIGFzc2V0IGNhcnJpZXMgc3Vic3RhbnRpYWwgc2lnbmlmaWNhbmNlIGZvciBib3RoIHJldGFpbCBhbmQgaW5zdGl0dXRpb25hbCBpbnZlc3RvcnMuIFRoZSBhaW0gb2YgdGhpcyBzdHVkeSBpcyB0byBldmFsdWF0ZSBhbmQgY29tcGFyZSB0aGUgcHJlZGljdGl2ZSBjYXBhYmlsaXRpZXMgb2YgdmFyaW91cyBtb2RlbHMsIG5hbWVseSBTdXBwb3J0IFZlY3RvciBSZWdyZXNzaW9uIChTVlIpLCBDb252b2x1dGlvbmFsIE5ldXJhbCBOZXR3b3JrIChDTk4pLCBMb25nIFNob3J0LVRlcm0gTWVtb3J5IChMU1RNKSwgYSBoeWJyaWQgbW9kZWwgY29tYmluaW5nIENOTiBhbmQgQmlkaXJlY3Rpb25hbCBMU1RNIChDTk4tQmlMU1RNKSwgYW5kIFhHQm9vc3QsIGluIHRoZSBjb250ZXh0IG9mIGZvcmVjYXN0aW5nIEJpdGNvaW4gcHJpY2UuIFRoZSBtYWluIGFpbSBvZiB0aGlzIHN0dWR5IGlzIHRvIGFzY2VydGFpbiB0aGUgYWxnb3JpdGhtIHRoYXQgZGVtb25zdHJhdGVzIHRoZSBtb3N0IGVmZmljYWN5IGluIGZvcmVjYXN0aW5nIHRoZSBwcmljZSBvZiBCaXRjb2luLiBUaGlzIHN0dWR5IHV0aWxpemVzIHRoZSBTJlA1MDAgaW5kZXgsIEdvbGQvRG9sbGFyIGV4Y2hhbmdlIHJhdGUsIFdlc3QgVGV4YXMgU3BvdCBPaWwgUHJpY2UsIGFuZCBEb2xsYXIgSW5kZXggYXMgZXhvZ2Vub3VzIGZhY3RvcnMgaW4gb3JkZXIgdG8gZm9yZWNhc3QgdGhlIHByaWNlIG9mIEJpdGNvaW4uIFRoZSBkYXRhc2V0IGVuY29tcGFzc2VzIGEgY29uc2VjdXRpdmUgdGltZSBzcGFuIG9mIDIxOTEgZGF5cywgY29tbWVuY2luZyBvbiBKYW51YXJ5IDEsIDIwMTUgYW5kIGNvbmNsdWRpbmcgb24gU2VwdGVtYmVyIDE4LCAyMDIzLiBUaGUgbW9kZWxzIG91dGxpbmVkIGluIHRoZSBzdHVkeSB1bmRlcmdvIGEgdHdvLXN0YWdlIHByb2NlZHVyZSwgaW5jbHVkaW5nIG9mIHRyYWluaW5nIGFuZCB0ZXN0aW5nLiBUaGUgYXNzZXNzbWVudCBvZiB0aGUgbW9kZWxzJyBwZXJmb3JtYW5jZSB3YXMgY2FycmllZCBvdXQgYnkgdXRpbGl6aW5nIHNldmVyYWwgc3RhdGlzdGljYWwgbWVhc3VyZXMsIHN1Y2ggYXMgUm9vdCBNZWFuIFNxdWFyZSBFcnJvciAoUk1TRSksIE1lYW4gQWJzb2x1dGUgRXJyb3IgKE1BRSksIE1lYW4gQWJzb2x1dGUgUGVyY2VudGFnZSBFcnJvciAoTUFQRSksIGFuZCBSLXNxdWFyZWQgKFIyKS4gVGhlIHJlc3VsdHMgaW5kaWNhdGUgdGhhdCB0aGUgWEdCb29zdCBhbGdvcml0aG0gaGFkIGdyZWF0ZXIgcGVyZm9ybWFuY2UgaW4gcHJvamVjdGluZyB0aGUgcHJpY2Ugb2YgQml0Y29pbiwgYXMgZXZpZGVuY2VkIGJ5IGl0cyBjb25zaXN0ZW50bHkgaGlnaGVyIHBlcmZvcm1hbmNlIG1ldHJpY3MgYWNyb3NzIGFsbCBldmFsdWF0ZWQgYXNwZWN0cy4gVGhlIFhHQm9vc3QgbW9kZWwgd2FzIHN1Y2NlZWRlZCBieSB0aGUgQ05OLUJpTFNUTSwgQ05OLCBhbmQgTFNUTSBtb2RlbHMsIHdoaWNoIGFyZSBoeWJyaWQgbWV0aG9kb2xvZ2llcywgcmVzdWx0aW5nIGluIHRoZSBtb3N0IGFkdmFudGFnZW91cyByZXN1bHRzLiBUaGUgU1ZSIG1vZGVsIGRlbW9uc3RyYXRlZCB0aGUgbGVhc3QgZmF2b3JhYmxlIHBlcmZvcm1hbmNlLi4iLCJwdWJsaXNoZXIiOiJUdXJraXNoIE5hdGlvbmFsIERlZmVuc2UgVW5pdmVyc2l0eSIsImNvbnRhaW5lci10aXRsZS1zaG9ydCI6IiJ9LCJpc1RlbXBvcmFyeSI6ZmFsc2UsInN1cHByZXNzLWF1dGhvciI6ZmFsc2UsImNvbXBvc2l0ZSI6ZmFsc2UsImF1dGhvci1vbmx5IjpmYWxzZX1dfQ=="/>
          <w:id w:val="-294754897"/>
          <w:placeholder>
            <w:docPart w:val="DefaultPlaceholder_-1854013440"/>
          </w:placeholder>
        </w:sdtPr>
        <w:sdtContent>
          <w:r w:rsidR="00DC5431" w:rsidRPr="00DC5431">
            <w:rPr>
              <w:color w:val="000000"/>
              <w:sz w:val="22"/>
              <w:szCs w:val="22"/>
            </w:rPr>
            <w:t>[9]</w:t>
          </w:r>
        </w:sdtContent>
      </w:sdt>
      <w:r w:rsidR="0057007A" w:rsidRPr="0057007A">
        <w:rPr>
          <w:sz w:val="22"/>
          <w:szCs w:val="22"/>
        </w:rPr>
        <w:t>.</w:t>
      </w:r>
    </w:p>
    <w:p w14:paraId="7EA11407" w14:textId="3E7297DA" w:rsidR="00FF060F" w:rsidRDefault="00FF060F" w:rsidP="00EE4992">
      <w:pPr>
        <w:tabs>
          <w:tab w:val="left" w:pos="567"/>
        </w:tabs>
        <w:ind w:left="-11"/>
        <w:jc w:val="both"/>
        <w:rPr>
          <w:sz w:val="22"/>
          <w:szCs w:val="22"/>
        </w:rPr>
      </w:pPr>
      <w:r>
        <w:rPr>
          <w:sz w:val="22"/>
          <w:szCs w:val="22"/>
        </w:rPr>
        <w:tab/>
      </w:r>
      <w:r w:rsidR="00936C00" w:rsidRPr="00936C00">
        <w:rPr>
          <w:sz w:val="22"/>
          <w:szCs w:val="22"/>
        </w:rPr>
        <w:t xml:space="preserve">In parallel, ensemble machine learning methods, particularly Extreme Gradient Boosting (XGBoost), have demonstrated outstanding predictive capabilities </w:t>
      </w:r>
      <w:sdt>
        <w:sdtPr>
          <w:rPr>
            <w:color w:val="000000"/>
            <w:sz w:val="22"/>
            <w:szCs w:val="22"/>
          </w:rPr>
          <w:tag w:val="MENDELEY_CITATION_v3_eyJjaXRhdGlvbklEIjoiTUVOREVMRVlfQ0lUQVRJT05fMjYzYmIwNmItMWE5OC00YjdkLThhYTEtOGY3NzFmMjk4MmRmIiwicHJvcGVydGllcyI6eyJub3RlSW5kZXgiOjB9LCJpc0VkaXRlZCI6ZmFsc2UsIm1hbnVhbE92ZXJyaWRlIjp7ImlzTWFudWFsbHlPdmVycmlkZGVuIjpmYWxzZSwiY2l0ZXByb2NUZXh0IjoiWzE0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
          <w:id w:val="2017720606"/>
          <w:placeholder>
            <w:docPart w:val="DefaultPlaceholder_-1854013440"/>
          </w:placeholder>
        </w:sdtPr>
        <w:sdtContent>
          <w:r w:rsidR="00DC5431" w:rsidRPr="00DC5431">
            <w:rPr>
              <w:color w:val="000000"/>
              <w:sz w:val="22"/>
              <w:szCs w:val="22"/>
            </w:rPr>
            <w:t>[14]</w:t>
          </w:r>
        </w:sdtContent>
      </w:sdt>
      <w:r w:rsidR="00936C00" w:rsidRPr="00936C00">
        <w:rPr>
          <w:sz w:val="22"/>
          <w:szCs w:val="22"/>
        </w:rPr>
        <w:t xml:space="preserve">. XGBoost operates by iteratively combining multiple weak decision trees and minimizing residual errors through a gradient boosting framework, offering high computational speed and incorporating regularization mechanisms to help mitigate overfitting </w:t>
      </w:r>
      <w:sdt>
        <w:sdtPr>
          <w:rPr>
            <w:color w:val="000000"/>
            <w:sz w:val="22"/>
            <w:szCs w:val="22"/>
          </w:rPr>
          <w:tag w:val="MENDELEY_CITATION_v3_eyJjaXRhdGlvbklEIjoiTUVOREVMRVlfQ0lUQVRJT05fODBkZDQwMTItY2FjMi00NTBiLWJhMjgtZDcwMGJmNjFkMGI0IiwicHJvcGVydGllcyI6eyJub3RlSW5kZXgiOjB9LCJpc0VkaXRlZCI6ZmFsc2UsIm1hbnVhbE92ZXJyaWRlIjp7ImlzTWFudWFsbHlPdmVycmlkZGVuIjpmYWxzZSwiY2l0ZXByb2NUZXh0IjoiWzldIiwibWFudWFsT3ZlcnJpZGVUZXh0IjoiIn0sImNpdGF0aW9uSXRlbXMiOlt7ImlkIjoiNWJhYzkwMDAtMjFmNS0zYTE1LTkwZmUtMTQ3Y2ZjMmI2OTU4IiwiaXRlbURhdGEiOnsidHlwZSI6ImFydGljbGUtam91cm5hbCIsImlkIjoiNWJhYzkwMDAtMjFmNS0zYTE1LTkwZmUtMTQ3Y2ZjMmI2OTU4IiwidGl0bGUiOiJQcmVkaWN0aW5nIEJpdGNvaW4gUHJpY2U6IENvbXBhcmF0aXZlIEFuYWx5c2lzIG9mIE1hY2hpbmUgTGVhcm5pbmcgYW5kIERlZXAgTGVhcm5pbmcgTW9kZWxzIiwiYXV0aG9yIjpbeyJmYW1pbHkiOiLFnmltxZ9layIsImdpdmVuIjoiQWhtZWQgxLBoc2FuIiwicGFyc2UtbmFtZXMiOmZhbHNlLCJkcm9wcGluZy1wYXJ0aWNsZSI6IiIsIm5vbi1kcm9wcGluZy1wYXJ0aWNsZSI6IiJ9XSwiY29udGFpbmVyLXRpdGxlIjoiU2F2dW5tYSBCaWxpbWxlcmkgRGVyZ2lzaSIsIkRPSSI6IjEwLjE3MTM0L2tob3NiZC4xMzk0NTAxIiwiSVNTTiI6IjEzMDMtNjgzMSIsImlzc3VlZCI6eyJkYXRlLXBhcnRzIjpbWzIwMjQsNCwxOF1dfSwiYWJzdHJhY3QiOiJCaXRjb2luIGhhcyBiZWNvbWUgYSBwcm9taW5lbnQgZmluYW5jaWFsIGluc3RydW1lbnQgaW4gcmVjZW50IHllYXJzLCBhdHRyYWN0aW5nIGluY3JlYXNpbmcgYXR0ZW50aW9uIGFzIGEgZGlnaXRhbCBjdXJyZW5jeS4gQWNjdXJhdGVseSBmb3JlY2FzdGluZyB0aGUgdmFsdWF0aW9uIG9mIGEgZmluYW5jaWFsIGFzc2V0IGNhcnJpZXMgc3Vic3RhbnRpYWwgc2lnbmlmaWNhbmNlIGZvciBib3RoIHJldGFpbCBhbmQgaW5zdGl0dXRpb25hbCBpbnZlc3RvcnMuIFRoZSBhaW0gb2YgdGhpcyBzdHVkeSBpcyB0byBldmFsdWF0ZSBhbmQgY29tcGFyZSB0aGUgcHJlZGljdGl2ZSBjYXBhYmlsaXRpZXMgb2YgdmFyaW91cyBtb2RlbHMsIG5hbWVseSBTdXBwb3J0IFZlY3RvciBSZWdyZXNzaW9uIChTVlIpLCBDb252b2x1dGlvbmFsIE5ldXJhbCBOZXR3b3JrIChDTk4pLCBMb25nIFNob3J0LVRlcm0gTWVtb3J5IChMU1RNKSwgYSBoeWJyaWQgbW9kZWwgY29tYmluaW5nIENOTiBhbmQgQmlkaXJlY3Rpb25hbCBMU1RNIChDTk4tQmlMU1RNKSwgYW5kIFhHQm9vc3QsIGluIHRoZSBjb250ZXh0IG9mIGZvcmVjYXN0aW5nIEJpdGNvaW4gcHJpY2UuIFRoZSBtYWluIGFpbSBvZiB0aGlzIHN0dWR5IGlzIHRvIGFzY2VydGFpbiB0aGUgYWxnb3JpdGhtIHRoYXQgZGVtb25zdHJhdGVzIHRoZSBtb3N0IGVmZmljYWN5IGluIGZvcmVjYXN0aW5nIHRoZSBwcmljZSBvZiBCaXRjb2luLiBUaGlzIHN0dWR5IHV0aWxpemVzIHRoZSBTJlA1MDAgaW5kZXgsIEdvbGQvRG9sbGFyIGV4Y2hhbmdlIHJhdGUsIFdlc3QgVGV4YXMgU3BvdCBPaWwgUHJpY2UsIGFuZCBEb2xsYXIgSW5kZXggYXMgZXhvZ2Vub3VzIGZhY3RvcnMgaW4gb3JkZXIgdG8gZm9yZWNhc3QgdGhlIHByaWNlIG9mIEJpdGNvaW4uIFRoZSBkYXRhc2V0IGVuY29tcGFzc2VzIGEgY29uc2VjdXRpdmUgdGltZSBzcGFuIG9mIDIxOTEgZGF5cywgY29tbWVuY2luZyBvbiBKYW51YXJ5IDEsIDIwMTUgYW5kIGNvbmNsdWRpbmcgb24gU2VwdGVtYmVyIDE4LCAyMDIzLiBUaGUgbW9kZWxzIG91dGxpbmVkIGluIHRoZSBzdHVkeSB1bmRlcmdvIGEgdHdvLXN0YWdlIHByb2NlZHVyZSwgaW5jbHVkaW5nIG9mIHRyYWluaW5nIGFuZCB0ZXN0aW5nLiBUaGUgYXNzZXNzbWVudCBvZiB0aGUgbW9kZWxzJyBwZXJmb3JtYW5jZSB3YXMgY2FycmllZCBvdXQgYnkgdXRpbGl6aW5nIHNldmVyYWwgc3RhdGlzdGljYWwgbWVhc3VyZXMsIHN1Y2ggYXMgUm9vdCBNZWFuIFNxdWFyZSBFcnJvciAoUk1TRSksIE1lYW4gQWJzb2x1dGUgRXJyb3IgKE1BRSksIE1lYW4gQWJzb2x1dGUgUGVyY2VudGFnZSBFcnJvciAoTUFQRSksIGFuZCBSLXNxdWFyZWQgKFIyKS4gVGhlIHJlc3VsdHMgaW5kaWNhdGUgdGhhdCB0aGUgWEdCb29zdCBhbGdvcml0aG0gaGFkIGdyZWF0ZXIgcGVyZm9ybWFuY2UgaW4gcHJvamVjdGluZyB0aGUgcHJpY2Ugb2YgQml0Y29pbiwgYXMgZXZpZGVuY2VkIGJ5IGl0cyBjb25zaXN0ZW50bHkgaGlnaGVyIHBlcmZvcm1hbmNlIG1ldHJpY3MgYWNyb3NzIGFsbCBldmFsdWF0ZWQgYXNwZWN0cy4gVGhlIFhHQm9vc3QgbW9kZWwgd2FzIHN1Y2NlZWRlZCBieSB0aGUgQ05OLUJpTFNUTSwgQ05OLCBhbmQgTFNUTSBtb2RlbHMsIHdoaWNoIGFyZSBoeWJyaWQgbWV0aG9kb2xvZ2llcywgcmVzdWx0aW5nIGluIHRoZSBtb3N0IGFkdmFudGFnZW91cyByZXN1bHRzLiBUaGUgU1ZSIG1vZGVsIGRlbW9uc3RyYXRlZCB0aGUgbGVhc3QgZmF2b3JhYmxlIHBlcmZvcm1hbmNlLi4iLCJwdWJsaXNoZXIiOiJUdXJraXNoIE5hdGlvbmFsIERlZmVuc2UgVW5pdmVyc2l0eSIsImNvbnRhaW5lci10aXRsZS1zaG9ydCI6IiJ9LCJpc1RlbXBvcmFyeSI6ZmFsc2UsInN1cHByZXNzLWF1dGhvciI6ZmFsc2UsImNvbXBvc2l0ZSI6ZmFsc2UsImF1dGhvci1vbmx5IjpmYWxzZX1dfQ=="/>
          <w:id w:val="-1877452687"/>
          <w:placeholder>
            <w:docPart w:val="DefaultPlaceholder_-1854013440"/>
          </w:placeholder>
        </w:sdtPr>
        <w:sdtContent>
          <w:r w:rsidR="00DC5431" w:rsidRPr="00DC5431">
            <w:rPr>
              <w:color w:val="000000"/>
              <w:sz w:val="22"/>
              <w:szCs w:val="22"/>
            </w:rPr>
            <w:t>[9]</w:t>
          </w:r>
        </w:sdtContent>
      </w:sdt>
      <w:r w:rsidR="00936C00" w:rsidRPr="00936C00">
        <w:rPr>
          <w:sz w:val="22"/>
          <w:szCs w:val="22"/>
        </w:rPr>
        <w:t xml:space="preserve">. Its ability to efficiently model complex, non-linear relationships within feature spaces has made it a formidable tool for financial predictions, often outperforming deeper architectures in scenarios requiring rapid adaptation to sudden outliers or anomalies </w:t>
      </w:r>
      <w:sdt>
        <w:sdtPr>
          <w:rPr>
            <w:color w:val="000000"/>
            <w:sz w:val="22"/>
            <w:szCs w:val="22"/>
          </w:rPr>
          <w:tag w:val="MENDELEY_CITATION_v3_eyJjaXRhdGlvbklEIjoiTUVOREVMRVlfQ0lUQVRJT05fNGNlZDY1ZWEtOTIwZi00YTYxLWIyYzYtYTRlMzE1MDc3OWJlIiwicHJvcGVydGllcyI6eyJub3RlSW5kZXgiOjB9LCJpc0VkaXRlZCI6ZmFsc2UsIm1hbnVhbE92ZXJyaWRlIjp7ImlzTWFudWFsbHlPdmVycmlkZGVuIjpmYWxzZSwiY2l0ZXByb2NUZXh0IjoiWzEwXSIsIm1hbnVhbE92ZXJyaWRlVGV4dCI6IiJ9LCJjaXRhdGlvbkl0ZW1zIjpbeyJpZCI6IjdhZTEyNDQ2LWYzNzAtM2E4Ny1iNTdkLWMyMTYzNWE3MTg0ZCIsIml0ZW1EYXRhIjp7InR5cGUiOiJhcnRpY2xlLWpvdXJuYWwiLCJpZCI6IjdhZTEyNDQ2LWYzNzAtM2E4Ny1iNTdkLWMyMTYzNWE3MTg0ZCIsInRpdGxlIjoiTVVMVEktTUFSS0VUIEZJTkFOQ0lBTCBDUklTSVMgUFJFRElDVElPTjogQSBNQUNISU5FIExFQVJOSU5HIEFQUFJPQUNIIFVTSU5HIFNUT0NLLCBCT05ELCBBTkQgRk9SRVggREFUQSIsImF1dGhvciI6W3siZmFtaWx5IjoiS3VtYXIgUmF5IiwiZ2l2ZW4iOiJSZWpvbiIsInBhcnNlLW5hbWVzIjpmYWxzZSwiZHJvcHBpbmctcGFydGljbGUiOiIiLCJub24tZHJvcHBpbmctcGFydGljbGUiOiIifSx7ImZhbWlseSI6Ikt1bWFyIEJob3dtaWsiLCJnaXZlbiI6IlByb3NoYW50YSIsInBhcnNlLW5hbWVzIjpmYWxzZSwiZHJvcHBpbmctcGFydGljbGUiOiIiLCJub24tZHJvcHBpbmctcGFydGljbGUiOiIifSx7ImZhbWlseSI6IktoYW5vbSIsImdpdmVuIjoiTWFoYW11ZGEiLCJwYXJzZS1uYW1lcyI6ZmFsc2UsImRyb3BwaW5nLXBhcnRpY2xlIjoiIiwibm9uLWRyb3BwaW5nLXBhcnRpY2xlIjoiIn0seyJmYW1pbHkiOiJBaG1lZCBSYXR1bCIsImdpdmVuIjoiUmVkd2FuIiwicGFyc2UtbmFtZXMiOmZhbHNlLCJkcm9wcGluZy1wYXJ0aWNsZSI6IiIsIm5vbi1kcm9wcGluZy1wYXJ0aWNsZSI6IiJ9LHsiZmFtaWx5IjoiVG91c2hpZiBQcmFtYW5payIsImdpdmVuIjoiTWQiLCJwYXJzZS1uYW1lcyI6ZmFsc2UsImRyb3BwaW5nLXBhcnRpY2xlIjoiIiwibm9uLWRyb3BwaW5nLXBhcnRpY2xlIjoiIn0seyJmYW1pbHkiOiJBZnJvemUiLCJnaXZlbiI6IlNvbmlhIiwicGFyc2UtbmFtZXMiOmZhbHNlLCJkcm9wcGluZy1wYXJ0aWNsZSI6IiIsIm5vbi1kcm9wcGluZy1wYXJ0aWNsZSI6IiJ9LHsiZmFtaWx5IjoiRWtyYW11bCBIb3F1ZSIsImdpdmVuIjoiTWQiLCJwYXJzZS1uYW1lcyI6ZmFsc2UsImRyb3BwaW5nLXBhcnRpY2xlIjoiIiwibm9uLWRyb3BwaW5nLXBhcnRpY2xlIjoiIn0seyJmYW1pbHkiOiJIb3NzYWluIiwiZ2l2ZW4iOiJSaWFkIiwicGFyc2UtbmFtZXMiOmZhbHNlLCJkcm9wcGluZy1wYXJ0aWNsZSI6IiIsIm5vbi1kcm9wcGluZy1wYXJ0aWNsZSI6IiJ9LHsiZmFtaWx5IjoiTWQgU2hhaGFkYXQgSG9zc2FpbiIsImdpdmVuIjoiS2F6aSIsInBhcnNlLW5hbWVzIjpmYWxzZSwiZHJvcHBpbmctcGFydGljbGUiOiIiLCJub24tZHJvcHBpbmctcGFydGljbGUiOiIifV0sImNvbnRhaW5lci10aXRsZSI6IkludGVybmF0aW9uYWwgSm91cm5hbCBvZiBBcHBsaWVkIE1hdGhlbWF0aWNzIiwiY29udGFpbmVyLXRpdGxlLXNob3J0IjoiSW50LiBKLiBBcHBsLiBNYXRoLiAoU29maWEpLiIsIklTU04iOiIxMzE0LTgwNjAiLCJpc3N1ZWQiOnsiZGF0ZS1wYXJ0cyI6W1syMDI1XV19LCJhYnN0cmFjdCI6IkVhcmx5IGRldGVjdGlvbiBvZiBmaW5hbmNpYWwgY3Jpc2VzIHJlbWFpbnMgYSBwZXJzaXN0ZW50IGNoYWxsZW5nZSBiZWNhdXNlIHRyYWRpdGlvbmFsIHNpbmdsZS1tYXJrZXQgaW5kaWNhdG9ycywgZm9jdXNlZCBzZXBhcmF0ZWx5IG9uIGVxdWl0aWVzLCBib25kcywgb3IgZm9yZWlnbiBleGNoYW5nZSwgY2Fubm90IGZ1bGx5IGNhcHR1cmUgY3Jvc3MtbWFya2V0IGNvbnRhZ2lvbiBhbmQgdm9sYXRpbGl0eSBzcGlsbG92ZXJzIHRoYXQgZHJpdmUgc3lzdGVtaWMgYnJlYWtkb3ducy4gVGhpcyBzdHVkeSBkZXZlbG9wcyBhIHVuaWZpZWQgbWFjaGluZSBsZWFybmluZyBmcmFtZXdvcmsgZm9yIG11bHRpLW1hcmtldCBjcmlzaXMgcHJlZGljdGlvbiBpbiB0aGUgVW5pdGVkIFN0YXRlcyBieSBpbnRlZ3JhdGluZyBkYXRhIGZyb20gdGhlIFMmUCA1MDAgaW5kZXgsIFUuUy4gVHJlYXN1cnkgYm9uZCB5aWVsZHMgYW5kIHByaWNlcywgYW5kIEVVUi9VU0QgZXhjaGFuZ2UgcmF0ZXMgc3Bhbm5pbmcgMjAxMC0yMDI1LiBUaGUgcGlwZWxpbmUgY29uc3RydWN0cyBlbmdpbmVlcmVkIGZlYXR1cmVzIHRoYXQgZW5jb21wYXNzIGRhaWx5IGFuZCByb2xsaW5nIGxvZy1yZXR1cm5zLCBtdWx0aS1ob3Jpem9uIHZvbGF0aWxpdGllcywgYm9uZCB5aWVsZC1jdXJ2ZSBzbG9wZXMsIGNvbnRhZ2lvbiBmcmFjdGlvbnMsIGFuZCBwYWlyd2lzZSByb2xsaW5nIGNvcnJlbGF0aW9ucywgYWxvbmdzaWRlIHByaW5jaXBhbCBjb21wb25lbnQgZGVjb21wb3NpdGlvbnMgdG8gY2FwdHVyZSBsYXRlbnQgc3lzdGVtaWMgZmFjdG9ycy4gVXNpbmcgcm9sbGluZyB0aW1lLXNlcmllcyBjcm9zcy12YWxpZGF0aW9uLCB3ZSBiZW5jaG1hcmsgTG9naXN0aWMgUmVncmVzc2lvbiBhbmQgWEdCb29zdCBtb2RlbHMgdW5kZXIgcmVhbGlzdGljIHRlbXBvcmFsIHNwbGl0cyBhbmQgY2xhc3MgaW1iYWxhbmNlIGFkanVzdG1lbnRzLiBSZXN1bHRzIHNob3cgdGhhdCBtdWx0aS1tYXJrZXQgZnVzaW9uIG1hcmtlZGx5IGltcHJvdmVzIHByZWRpY3RpdmUgcG93ZXIgb3ZlciBzaW5nbGUtbWFya2V0IGJhc2VsaW5lcywgd2l0aCBYR0Jvb3N0IGFjaGlldmluZyBzdXBlcmlvciBST0MtQVVDIGFuZCBwcmVjaXNpb24tcmVjYWxsIHNjb3JlcyB3aGlsZSBtYWludGFpbmluZyBjYWxpYnJhdGlvbiBzdGFiaWxpdHkuIFNIQVAtYmFzZWQgZXhwbGFpbmFiaWxpdHkgaWRlbnRpZmllcyB2b2xhdGlsaXR5IGNsdXN0ZXJpbmcsIHlpZWxkLXNsb3BlIGludmVyc2lvbnMsIGFuZCBzdG9jay1ib25kIGNvcnJlbGF0aW9uIHNwaWtlcyBhcyBkb21pbmFudCBlYXJseS13YXJuaW5nIGZlYXR1cmVzLiBFY29ub21pYyBiYWNrdGVzdHMgZnVydGhlciBkZW1vbnN0cmF0ZSB0aGF0IGEgY3Jpc2lzLWF3YXJlIHBvcnRmb2xpbyBhbGxvY2F0aW9uIHN0cmF0ZWd5IGluZm9ybWVkIGJ5IG1vZGVsIHByb2JhYmlsaXRpZXMgcmVkdWNlcyBtYXhpbXVtIGRyYXdkb3duIGFuZCBlbmhhbmNlcyByaXNrLWFkanVzdGVkIHJldHVybnMgcmVsYXRpdmUgdG8gYnV5LWFuZC1ob2xkIGJlbmNobWFya3MuIENvbGxlY3RpdmVseSwgdGhlc2UgZmluZGluZ3MgZXN0YWJsaXNoIHRoYXQgbWFjaGluZS1sZWFybmluZy1kcml2ZW4sIGNyb3NzLW1hcmtldCBpbnRlZ3JhdGlvbiBwcm92aWRlcyBhIHRyYW5zcGFyZW50IGFuZCBvcGVyYXRpb25hbGx5IGZlYXNpYmxlIGZvdW5kYXRpb24gZm9yIHN5c3RlbWljLXJpc2sgbW9uaXRvcmluZyBhbmQgZmluYW5jaWFsLXN0YWJpbGl0eSBmb3JlY2FzdGluZyB3aXRoaW4gVS5TLiBtYXJrZXRzLiIsImlzc3VlIjoiOHMiLCJ2b2x1bWUiOiIzOCJ9LCJpc1RlbXBvcmFyeSI6ZmFsc2UsInN1cHByZXNzLWF1dGhvciI6ZmFsc2UsImNvbXBvc2l0ZSI6ZmFsc2UsImF1dGhvci1vbmx5IjpmYWxzZX1dfQ=="/>
          <w:id w:val="1109476195"/>
          <w:placeholder>
            <w:docPart w:val="DefaultPlaceholder_-1854013440"/>
          </w:placeholder>
        </w:sdtPr>
        <w:sdtContent>
          <w:r w:rsidR="00DC5431" w:rsidRPr="00DC5431">
            <w:rPr>
              <w:color w:val="000000"/>
              <w:sz w:val="22"/>
              <w:szCs w:val="22"/>
            </w:rPr>
            <w:t>[10]</w:t>
          </w:r>
        </w:sdtContent>
      </w:sdt>
      <w:r w:rsidR="00936C00" w:rsidRPr="00936C00">
        <w:rPr>
          <w:sz w:val="22"/>
          <w:szCs w:val="22"/>
        </w:rPr>
        <w:t xml:space="preserve">, </w:t>
      </w:r>
      <w:sdt>
        <w:sdtPr>
          <w:rPr>
            <w:color w:val="000000"/>
            <w:sz w:val="22"/>
            <w:szCs w:val="22"/>
          </w:rPr>
          <w:tag w:val="MENDELEY_CITATION_v3_eyJjaXRhdGlvbklEIjoiTUVOREVMRVlfQ0lUQVRJT05fYjM2OGIxOTktOGI3My00NTc4LTlmODMtNjFjMzQ5YjdjNWY0IiwicHJvcGVydGllcyI6eyJub3RlSW5kZXgiOjB9LCJpc0VkaXRlZCI6ZmFsc2UsIm1hbnVhbE92ZXJyaWRlIjp7ImlzTWFudWFsbHlPdmVycmlkZGVuIjpmYWxzZSwiY2l0ZXByb2NUZXh0IjoiWzE1XSIsIm1hbnVhbE92ZXJyaWRlVGV4dCI6IiJ9LCJjaXRhdGlvbkl0ZW1zIjpbeyJpZCI6IjRkMDc4NzhmLWE3M2EtMzY1OC1hZWU2LTZiMjUyZjkxYTI4NCIsIml0ZW1EYXRhIjp7InR5cGUiOiJhcnRpY2xlLWpvdXJuYWwiLCJpZCI6IjRkMDc4NzhmLWE3M2EtMzY1OC1hZWU2LTZiMjUyZjkxYTI4NCIsInRpdGxlIjoiY3J5cHRvIHByaWNlIHByZWRpY3Rpb24gdXNpbmcgbHN0bSt4Z2Jvb3N0IiwiYXV0aG9yIjpbeyJmYW1pbHkiOiJHYXV0YW0iLCJnaXZlbiI6Ik1laHVsIiwicGFyc2UtbmFtZXMiOmZhbHNlLCJkcm9wcGluZy1wYXJ0aWNsZSI6IiIsIm5vbi1kcm9wcGluZy1wYXJ0aWNsZSI6IiJ9XSwiVVJMIjoiaHR0cDovL2FyeGl2Lm9yZy9hYnMvMjUwNi4yMjA1NSIsImlzc3VlZCI6eyJkYXRlLXBhcnRzIjpbWzIwMjUsNiwyN11dfSwiYWJzdHJhY3QiOiJUaGUgdm9sYXRpbGl0eSBhbmQgY29tcGxleCBkeW5hbWljcyBvZiBjcnlwdG9jdXJyZW5jeSBtYXJrZXRzIHByZXNlbnQgdW5pcXVlIGNoYWxsZW5nZXMgZm9yIGFjY3VyYXRlIHByaWNlIGZvcmVjYXN0aW5nLiBUaGlzIHJlc2VhcmNoIHByb3Bvc2VzIGEgaHlicmlkIGRlZXAgbGVhcm5pbmcgYW5kIG1hY2hpbmUgbGVhcm5pbmcgbW9kZWwgdGhhdCBpbnRlZ3JhdGVzIExvbmcgU2hvcnQtVGVybSBNZW1vcnkgKExTVE0pIG5ldHdvcmtzIGFuZCBFeHRyZW1lIEdyYWRpZW50IEJvb3N0aW5nIChYR0Jvb3N0KSBmb3IgY3J5cHRvY3VycmVuY3kgcHJpY2UgcHJlZGljdGlvbi4gVGhlIExTVE0gY29tcG9uZW50IGNhcHR1cmVzIHRlbXBvcmFsIGRlcGVuZGVuY2llcyBpbiBoaXN0b3JpY2FsIHByaWNlIGRhdGEsIHdoaWxlIFhHQm9vc3QgZW5oYW5jZXMgcHJlZGljdGlvbiBieSBtb2RlbGluZyBub25saW5lYXIgcmVsYXRpb25zaGlwcyB3aXRoIGF1eGlsaWFyeSBmZWF0dXJlcyBzdWNoIGFzIHNlbnRpbWVudCBzY29yZXMgYW5kIG1hY3JvZWNvbm9taWMgaW5kaWNhdG9ycy4gVGhlIG1vZGVsIGlzIGV2YWx1YXRlZCBvbiBoaXN0b3JpY2FsIGRhdGFzZXRzIG9mIEJpdGNvaW4sIEV0aGVyZXVtLCBEb2dlY29pbiwgYW5kIExpdGVjb2luLCBpbmNvcnBvcmF0aW5nIGJvdGggZ2xvYmFsIGFuZCBsb2NhbGl6ZWQgZXhjaGFuZ2UgZGF0YS4gQ29tcGFyYXRpdmUgYW5hbHlzaXMgdXNpbmcgTWVhbiBBYnNvbHV0ZSBQZXJjZW50YWdlIEVycm9yIChNQVBFKSBhbmQgTWluLU1heCBOb3JtYWxpemVkIFJvb3QgTWVhbiBTcXVhcmUgRXJyb3IgKE1pbk1heCBSTVNFKSBkZW1vbnN0cmF0ZXMgdGhhdCB0aGUgTFNUTStYR0Jvb3N0IGh5YnJpZCBjb25zaXN0ZW50bHkgb3V0cGVyZm9ybXMgc3RhbmRhbG9uZSBtb2RlbHMgYW5kIHRyYWRpdGlvbmFsIGZvcmVjYXN0aW5nIG1ldGhvZHMuIFRoaXMgc3R1ZHkgdW5kZXJzY29yZXMgdGhlIHBvdGVudGlhbCBvZiBoeWJyaWQgYXJjaGl0ZWN0dXJlcyBpbiBmaW5hbmNpYWwgZm9yZWNhc3RpbmcgYW5kIHByb3ZpZGVzIGluc2lnaHRzIGludG8gbW9kZWwgYWRhcHRhYmlsaXR5IGFjcm9zcyBkaWZmZXJlbnQgY3J5cHRvY3VycmVuY2llcyBhbmQgbWFya2V0IGNvbnRleHRzLiIsImNvbnRhaW5lci10aXRsZS1zaG9ydCI6IiJ9LCJpc1RlbXBvcmFyeSI6ZmFsc2UsInN1cHByZXNzLWF1dGhvciI6ZmFsc2UsImNvbXBvc2l0ZSI6ZmFsc2UsImF1dGhvci1vbmx5IjpmYWxzZX1dfQ=="/>
          <w:id w:val="649563763"/>
          <w:placeholder>
            <w:docPart w:val="DefaultPlaceholder_-1854013440"/>
          </w:placeholder>
        </w:sdtPr>
        <w:sdtContent>
          <w:r w:rsidR="00DC5431" w:rsidRPr="00DC5431">
            <w:rPr>
              <w:color w:val="000000"/>
              <w:sz w:val="22"/>
              <w:szCs w:val="22"/>
            </w:rPr>
            <w:t>[15]</w:t>
          </w:r>
        </w:sdtContent>
      </w:sdt>
      <w:r w:rsidR="00936C00" w:rsidRPr="00936C00">
        <w:rPr>
          <w:sz w:val="22"/>
          <w:szCs w:val="22"/>
        </w:rPr>
        <w:t>.</w:t>
      </w:r>
    </w:p>
    <w:p w14:paraId="684E174A" w14:textId="035C3C87" w:rsidR="00FF060F" w:rsidRDefault="00FF060F" w:rsidP="00EE4992">
      <w:pPr>
        <w:tabs>
          <w:tab w:val="left" w:pos="567"/>
        </w:tabs>
        <w:ind w:left="-11"/>
        <w:jc w:val="both"/>
        <w:rPr>
          <w:sz w:val="22"/>
          <w:szCs w:val="22"/>
        </w:rPr>
      </w:pPr>
      <w:r>
        <w:rPr>
          <w:sz w:val="22"/>
          <w:szCs w:val="22"/>
        </w:rPr>
        <w:tab/>
      </w:r>
      <w:r w:rsidR="008D42AD" w:rsidRPr="008D42AD">
        <w:rPr>
          <w:sz w:val="22"/>
          <w:szCs w:val="22"/>
        </w:rPr>
        <w:t xml:space="preserve">A critical synthesis of existing literature reveals varied approaches and conflicting outcomes regarding the superiority of these algorithms. Several studies focusing exclusively on LSTM emphasize its excellent sequence learning but note its tendency to produce lagging predictions during abrupt market shocks or sudden price discovery phases </w:t>
      </w:r>
      <w:sdt>
        <w:sdtPr>
          <w:rPr>
            <w:color w:val="000000"/>
            <w:sz w:val="22"/>
            <w:szCs w:val="22"/>
          </w:rPr>
          <w:tag w:val="MENDELEY_CITATION_v3_eyJjaXRhdGlvbklEIjoiTUVOREVMRVlfQ0lUQVRJT05fMjEwOTdjYWUtN2Q0NS00ZTYwLTkwMWMtNzE2N2E0YmE3NmFk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
          <w:id w:val="503701901"/>
          <w:placeholder>
            <w:docPart w:val="DefaultPlaceholder_-1854013440"/>
          </w:placeholder>
        </w:sdtPr>
        <w:sdtContent>
          <w:r w:rsidR="00DC5431" w:rsidRPr="00DC5431">
            <w:rPr>
              <w:color w:val="000000"/>
              <w:sz w:val="22"/>
              <w:szCs w:val="22"/>
            </w:rPr>
            <w:t>[2]</w:t>
          </w:r>
        </w:sdtContent>
      </w:sdt>
      <w:r w:rsidR="008D42AD" w:rsidRPr="008D42AD">
        <w:rPr>
          <w:sz w:val="22"/>
          <w:szCs w:val="22"/>
        </w:rPr>
        <w:t xml:space="preserve">, </w:t>
      </w:r>
      <w:sdt>
        <w:sdtPr>
          <w:rPr>
            <w:color w:val="000000"/>
            <w:sz w:val="22"/>
            <w:szCs w:val="22"/>
          </w:rPr>
          <w:tag w:val="MENDELEY_CITATION_v3_eyJjaXRhdGlvbklEIjoiTUVOREVMRVlfQ0lUQVRJT05fYmU0NTFmNDEtZDQ4NC00YTJiLTljNmUtZGYyZjhhNWMwMzBm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
          <w:id w:val="1690573765"/>
          <w:placeholder>
            <w:docPart w:val="DefaultPlaceholder_-1854013440"/>
          </w:placeholder>
        </w:sdtPr>
        <w:sdtContent>
          <w:r w:rsidR="00DC5431" w:rsidRPr="00DC5431">
            <w:rPr>
              <w:color w:val="000000"/>
              <w:sz w:val="22"/>
              <w:szCs w:val="22"/>
            </w:rPr>
            <w:t>[5]</w:t>
          </w:r>
        </w:sdtContent>
      </w:sdt>
      <w:r w:rsidR="008D42AD" w:rsidRPr="008D42AD">
        <w:rPr>
          <w:sz w:val="22"/>
          <w:szCs w:val="22"/>
        </w:rPr>
        <w:t xml:space="preserve">. Conversely, research evaluating standalone XGBoost highlights its efficiency and accuracy but points out its limited capacity to inherently model long-term sequential continuity over extended periods </w:t>
      </w:r>
      <w:sdt>
        <w:sdtPr>
          <w:rPr>
            <w:color w:val="000000"/>
            <w:sz w:val="22"/>
            <w:szCs w:val="22"/>
          </w:rPr>
          <w:tag w:val="MENDELEY_CITATION_v3_eyJjaXRhdGlvbklEIjoiTUVOREVMRVlfQ0lUQVRJT05fMzZjZDIyZTMtZGJhNy00ZjUyLTgzMWUtYWZiYmE1NGY2MWZjIiwicHJvcGVydGllcyI6eyJub3RlSW5kZXgiOjB9LCJpc0VkaXRlZCI6ZmFsc2UsIm1hbnVhbE92ZXJyaWRlIjp7ImlzTWFudWFsbHlPdmVycmlkZGVuIjpmYWxzZSwiY2l0ZXByb2NUZXh0IjoiWzE0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
          <w:id w:val="-1802525742"/>
          <w:placeholder>
            <w:docPart w:val="DefaultPlaceholder_-1854013440"/>
          </w:placeholder>
        </w:sdtPr>
        <w:sdtContent>
          <w:r w:rsidR="00DC5431" w:rsidRPr="00DC5431">
            <w:rPr>
              <w:color w:val="000000"/>
              <w:sz w:val="22"/>
              <w:szCs w:val="22"/>
            </w:rPr>
            <w:t>[14]</w:t>
          </w:r>
        </w:sdtContent>
      </w:sdt>
      <w:r w:rsidR="008D42AD" w:rsidRPr="008D42AD">
        <w:rPr>
          <w:sz w:val="22"/>
          <w:szCs w:val="22"/>
        </w:rPr>
        <w:t xml:space="preserve">. To leverage the strengths of both paradigms, researchers have begun exploring hybrid and ensemble models </w:t>
      </w:r>
      <w:sdt>
        <w:sdtPr>
          <w:rPr>
            <w:color w:val="000000"/>
            <w:sz w:val="22"/>
            <w:szCs w:val="22"/>
          </w:rPr>
          <w:tag w:val="MENDELEY_CITATION_v3_eyJjaXRhdGlvbklEIjoiTUVOREVMRVlfQ0lUQVRJT05fNGM1YzlkNGYtZGRiMC00YTljLTk3YWItYzI0YWI0NWU2ZWEzIiwicHJvcGVydGllcyI6eyJub3RlSW5kZXgiOjB9LCJpc0VkaXRlZCI6ZmFsc2UsIm1hbnVhbE92ZXJyaWRlIjp7ImlzTWFudWFsbHlPdmVycmlkZGVuIjpmYWxzZSwiY2l0ZXByb2NUZXh0IjoiWzddIiwibWFudWFsT3ZlcnJpZGVUZXh0IjoiIn0sImNpdGF0aW9uSXRlbXMiOlt7ImlkIjoiNjRiODlhMWQtNTg1ZC0zZjg0LWI4NDUtZmI3NTI0N2QxZjM5IiwiaXRlbURhdGEiOnsidHlwZSI6ImFydGljbGUtam91cm5hbCIsImlkIjoiNjRiODlhMWQtNTg1ZC0zZjg0LWI4NDUtZmI3NTI0N2QxZjM5IiwidGl0bGUiOiJBIGJpYmxpb21ldHJpYyBsaXRlcmF0dXJlIHJldmlldyBvZiBzdG9jayBwcmljZSBmb3JlY2FzdGluZzogRnJvbSBzdGF0aXN0aWNhbCBtb2RlbCB0byBkZWVwIGxlYXJuaW5nIGFwcHJvYWNoIiwiYXV0aG9yIjpbeyJmYW1pbHkiOiJWdW9uZyIsImdpdmVuIjoiUGhhbSBIb2FuZyIsInBhcnNlLW5hbWVzIjpmYWxzZSwiZHJvcHBpbmctcGFydGljbGUiOiIiLCJub24tZHJvcHBpbmctcGFydGljbGUiOiIifSx7ImZhbWlseSI6IlBodSIsImdpdmVuIjoiTGFtIEh1bmciLCJwYXJzZS1uYW1lcyI6ZmFsc2UsImRyb3BwaW5nLXBhcnRpY2xlIjoiIiwibm9uLWRyb3BwaW5nLXBhcnRpY2xlIjoiIn0seyJmYW1pbHkiOiJOZ3V5ZW4iLCJnaXZlbiI6IlRyYW4gSG9uZyIsInBhcnNlLW5hbWVzIjpmYWxzZSwiZHJvcHBpbmctcGFydGljbGUiOiIiLCJub24tZHJvcHBpbmctcGFydGljbGUiOiJWYW4ifSx7ImZhbWlseSI6IkR1eSIsImdpdmVuIjoiTGUgTmhhdCIsInBhcnNlLW5hbWVzIjpmYWxzZSwiZHJvcHBpbmctcGFydGljbGUiOiIiLCJub24tZHJvcHBpbmctcGFydGljbGUiOiIifSx7ImZhbWlseSI6IkJhbyIsImdpdmVuIjoiUGhhbSBUaGUiLCJwYXJzZS1uYW1lcyI6ZmFsc2UsImRyb3BwaW5nLXBhcnRpY2xlIjoiIiwibm9uLWRyb3BwaW5nLXBhcnRpY2xlIjoiIn0seyJmYW1pbHkiOiJUcmluaCIsImdpdmVuIjoiVGFuIERhdCIsInBhcnNlLW5hbWVzIjpmYWxzZSwiZHJvcHBpbmctcGFydGljbGUiOiIiLCJub24tZHJvcHBpbmctcGFydGljbGUiOiIifV0sImNvbnRhaW5lci10aXRsZSI6IlNjaWVuY2UgUHJvZ3Jlc3MiLCJjb250YWluZXItdGl0bGUtc2hvcnQiOiJTY2kuIFByb2cuIiwiRE9JIjoiMTAuMTE3Ny8wMDM2ODUwNDI0MTIzNjU1NyIsIklTU04iOiIwMDM2LTg1MDQiLCJpc3N1ZWQiOnsiZGF0ZS1wYXJ0cyI6W1syMDI0LDEsMTVdXX0sImFic3RyYWN0IjoiPHA+V2UgaW50cm9kdWNlIGEgY29tcHJlaGVuc2l2ZSBhbmFseXNpcyBvZiBzZXZlcmFsIGFwcHJvYWNoZXMgdXNlZCBpbiBzdG9jayBwcmljZSBmb3JlY2FzdGluZywgaW5jbHVkaW5nIHN0YXRpc3RpY2FsLCBtYWNoaW5lIGxlYXJuaW5nLCBhbmQgZGVlcCBsZWFybmluZyBtb2RlbHMuIFRoZSBhZHZhbnRhZ2VzIGFuZCBsaW1pdGF0aW9ucyBvZiB0aGVzZSBtb2RlbHMgYXJlIGRpc2N1c3NlZCB0byBwcm92aWRlIGFuIGluc2lnaHQgaW50byBzdG9jayBwcmljZSBmb3JlY2FzdGluZy4gVHJhZGl0aW9uYWwgc3RhdGlzdGljYWwgbWV0aG9kcywgc3VjaCBhcyB0aGUgYXV0b3JlZ3Jlc3NpdmUgaW50ZWdyYXRlZCBtb3ZpbmcgYXZlcmFnZSBhbmQgaXRzIHZhcmlhbnRzLCBhcmUgcmVjb2duaXplZCBmb3IgdGhlaXIgZWZmaWNpZW5jeSwgYnV0IHRoZXkgYWxzbyBoYXZlIHNvbWUgbGltaXRhdGlvbnMgaW4gYWRkcmVzc2luZyBub24tbGluZWFyIHByb2JsZW1zIGFuZCBwcm92aWRpbmcgbG9uZy10ZXJtIGZvcmVjYXN0cy4gTWFjaGluZSBsZWFybmluZyBhcHByb2FjaGVzLCBpbmNsdWRpbmcgYWxnb3JpdGhtcyBzdWNoIGFzIGFydGlmaWNpYWwgbmV1cmFsIG5ldHdvcmtzIGFuZCByYW5kb20gZm9yZXN0cywgYXJlIHByYWlzZWQgZm9yIHRoZWlyIGFiaWxpdHkgdG8gZ3Jhc3Agbm9uLWxpbmVhciBpbmZvcm1hdGlvbiB3aXRob3V0IGRlcGVuZGluZyBvbiBzdG9jaGFzdGljIGRhdGEgb3IgZWNvbm9taWMgdGhlb3J5LiBNb3Jlb3ZlciwgZGVlcCBsZWFybmluZyBhcHByb2FjaGVzLCBzdWNoIGFzIGNvbnZvbHV0aW9uYWwgbmV1cmFsIG5ldHdvcmtzIGFuZCByZWN1cnJlbnQgbmV1cmFsIG5ldHdvcmtzLCBjYW4gZGVhbCB3aXRoIGNvbXBsZXggcGF0dGVybnMgaW4gc3RvY2sgcHJpY2VzLiBBZGRpdGlvbmFsbHksIHRoaXMgc3R1ZHkgZnVydGhlciBpbnZlc3RpZ2F0ZXMgaHlicmlkIG1vZGVscywgY29tYmluaW5nIHZhcmlvdXMgYXBwcm9hY2hlcyB0byBleHBsb3JlIHRoZWlyIHN0cmVuZ3RocyBhbmQgY291bnRlcmJhbGFuY2UgaW5kaXZpZHVhbCB3ZWFrbmVzc2VzLCB0aGVyZWJ5IGVuaGFuY2luZyBwcmVkaWN0aXZlIGFjY3VyYWN5LiBCeSBwcmVzZW50aW5nIGEgZGV0YWlsZWQgcmV2aWV3IG9mIHZhcmlvdXMgc3R1ZGllcyBhbmQgbWV0aG9kcywgdGhpcyBzdHVkeSBpbGx1bWluYXRlcyB0aGUgZGlyZWN0aW9uIG9mIHN0b2NrIHByaWNlIGZvcmVjYXN0aW5nIGFuZCBoaWdobGlnaHRzIHBvdGVudGlhbCBhcHByb2FjaGVzIGZvciBmdXJ0aGVyIHN0dWRpZXMgcmVmaW5pbmcgdGhlIHN0b2NrIHByaWNlIGZvcmVjYXN0aW5nIG1vZGVscy48L3A+IiwiaXNzdWUiOiIxIiwidm9sdW1lIjoiMTA3In0sImlzVGVtcG9yYXJ5IjpmYWxzZSwic3VwcHJlc3MtYXV0aG9yIjpmYWxzZSwiY29tcG9zaXRlIjpmYWxzZSwiYXV0aG9yLW9ubHkiOmZhbHNlfV19"/>
          <w:id w:val="920299127"/>
          <w:placeholder>
            <w:docPart w:val="DefaultPlaceholder_-1854013440"/>
          </w:placeholder>
        </w:sdtPr>
        <w:sdtContent>
          <w:r w:rsidR="00DC5431" w:rsidRPr="00DC5431">
            <w:rPr>
              <w:color w:val="000000"/>
              <w:sz w:val="22"/>
              <w:szCs w:val="22"/>
            </w:rPr>
            <w:t>[7]</w:t>
          </w:r>
        </w:sdtContent>
      </w:sdt>
      <w:r w:rsidR="008D42AD" w:rsidRPr="008D42AD">
        <w:rPr>
          <w:sz w:val="22"/>
          <w:szCs w:val="22"/>
        </w:rPr>
        <w:t xml:space="preserve">. Various integrations, such as combining convolutional networks with LSTM </w:t>
      </w:r>
      <w:sdt>
        <w:sdtPr>
          <w:rPr>
            <w:color w:val="000000"/>
            <w:sz w:val="22"/>
            <w:szCs w:val="22"/>
          </w:rPr>
          <w:tag w:val="MENDELEY_CITATION_v3_eyJjaXRhdGlvbklEIjoiTUVOREVMRVlfQ0lUQVRJT05fNTRhZjMzMGQtZjRkMy00YTYzLWFkY2EtZGNhYjA1ZDBiZGVlIiwicHJvcGVydGllcyI6eyJub3RlSW5kZXgiOjB9LCJpc0VkaXRlZCI6ZmFsc2UsIm1hbnVhbE92ZXJyaWRlIjp7ImlzTWFudWFsbHlPdmVycmlkZGVuIjpmYWxzZSwiY2l0ZXByb2NUZXh0IjoiWzE2XSIsIm1hbnVhbE92ZXJyaWRlVGV4dCI6IiJ9LCJjaXRhdGlvbkl0ZW1zIjpbeyJpZCI6ImI1ODc4NzZmLTNmODctM2U2YS05MWFmLWVjYjhhMjFmMDk3NiIsIml0ZW1EYXRhIjp7InR5cGUiOiJhcnRpY2xlLWpvdXJuYWwiLCJpZCI6ImI1ODc4NzZmLTNmODctM2U2YS05MWFmLWVjYjhhMjFmMDk3NiIsInRpdGxlIjoiTVJDLUxTVE06IEEgSHlicmlkIEFwcHJvYWNoIG9mIE11bHRpLXNjYWxlIFJlc2lkdWFsIENOTiBhbmQgTFNUTSB0byBQcmVkaWN0IEJpdGNvaW4gUHJpY2UiLCJhdXRob3IiOlt7ImZhbWlseSI6Ikd1byIsImdpdmVuIjoiUWl1dG9uZyIsInBhcnNlLW5hbWVzIjpmYWxzZSwiZHJvcHBpbmctcGFydGljbGUiOiIiLCJub24tZHJvcHBpbmctcGFydGljbGUiOiIifSx7ImZhbWlseSI6IkxlaSIsImdpdmVuIjoiU2h1biIsInBhcnNlLW5hbWVzIjpmYWxzZSwiZHJvcHBpbmctcGFydGljbGUiOiIiLCJub24tZHJvcHBpbmctcGFydGljbGUiOiIifSx7ImZhbWlseSI6IlllIiwiZ2l2ZW4iOiJRaW5nIiwicGFyc2UtbmFtZXMiOmZhbHNlLCJkcm9wcGluZy1wYXJ0aWNsZSI6IiIsIm5vbi1kcm9wcGluZy1wYXJ0aWNsZSI6IiJ9LHsiZmFtaWx5IjoiRmFuZyIsImdpdmVuIjoiWmhpeWFuZyIsInBhcnNlLW5hbWVzIjpmYWxzZSwiZHJvcHBpbmctcGFydGljbGUiOiIiLCJub24tZHJvcHBpbmctcGFydGljbGUiOiIifV0sIlVSTCI6Imh0dHA6Ly9hcnhpdi5vcmcvYWJzLzIxMDUuMDA3MDciLCJpc3N1ZWQiOnsiZGF0ZS1wYXJ0cyI6W1syMDIxLDUsM11dfSwiYWJzdHJhY3QiOiJCaXRjb2luLCBvbmUgb2YgdGhlIG1ham9yIGNyeXB0b2N1cnJlbmNpZXMsIHByZXNlbnRzIGdyZWF0IG9wcG9ydHVuaXRpZXMgYW5kIGNoYWxsZW5nZXMgd2l0aCBpdHMgdHJlbWVuZG91cyBwb3RlbnRpYWwgcmV0dXJucyBhY2NvbXBhbnlpbmcgaGlnaCByaXNrcy4gVGhlIGhpZ2ggdm9sYXRpbGl0eSBvZiBCaXRjb2luIGFuZCB0aGUgY29tcGxleCBmYWN0b3JzIGFmZmVjdGluZyB0aGVtIG1ha2UgdGhlIHN0dWR5IG9mIGVmZmVjdGl2ZSBwcmljZSBmb3JlY2FzdGluZyBtZXRob2RzIG9mIGdyZWF0IHByYWN0aWNhbCBpbXBvcnRhbmNlIHRvIGZpbmFuY2lhbCBpbnZlc3RvcnMgYW5kIHJlc2VhcmNoZXJzIHdvcmxkd2lkZS4gSW4gdGhpcyBwYXBlciwgd2UgcHJvcG9zZSBhIG5vdmVsIGFwcHJvYWNoIGNhbGxlZCBNUkMtTFNUTSwgd2hpY2ggY29tYmluZXMgYSBNdWx0aS1zY2FsZSBSZXNpZHVhbCBDb252b2x1dGlvbmFsIG5ldXJhbCBuZXR3b3JrIChNUkMpIGFuZCBhIExvbmcgU2hvcnQtVGVybSBNZW1vcnkgKExTVE0pIHRvIGltcGxlbWVudCBCaXRjb2luIGNsb3NpbmcgcHJpY2UgcHJlZGljdGlvbi4gU3BlY2lmaWNhbGx5LCB0aGUgTXVsdGktc2NhbGUgcmVzaWR1YWwgbW9kdWxlIGlzIGJhc2VkIG9uIG9uZS1kaW1lbnNpb25hbCBjb252b2x1dGlvbiwgd2hpY2ggaXMgbm90IG9ubHkgY2FwYWJsZSBvZiBhZGFwdGl2ZSBkZXRlY3RpbmcgZmVhdHVyZXMgb2YgZGlmZmVyZW50IHRpbWUgc2NhbGVzIGluIG11bHRpdmFyaWF0ZSB0aW1lIHNlcmllcywgYnV0IGFsc28gZW5hYmxlcyB0aGUgZnVzaW9uIG9mIHRoZXNlIGZlYXR1cmVzLiBMU1RNIGhhcyB0aGUgYWJpbGl0eSB0byBsZWFybiBsb25nLXRlcm0gZGVwZW5kZW5jaWVzIGluIHNlcmllcywgd2hpY2ggaXMgd2lkZWx5IHVzZWQgaW4gZmluYW5jaWFsIHRpbWUgc2VyaWVzIGZvcmVjYXN0aW5nLiBCeSBtaXhpbmcgdGhlc2UgdHdvIG1ldGhvZHMsIHRoZSBtb2RlbCBpcyBhYmxlIHRvIG9idGFpbiBoaWdobHkgZXhwcmVzc2l2ZSBmZWF0dXJlcyBhbmQgZWZmaWNpZW50bHkgbGVhcm4gdHJlbmRzIGFuZCBpbnRlcmFjdGlvbnMgb2YgbXVsdGl2YXJpYXRlIHRpbWUgc2VyaWVzLiBJbiB0aGUgc3R1ZHksIHRoZSBpbXBhY3Qgb2YgZXh0ZXJuYWwgZmFjdG9ycyBzdWNoIGFzIG1hY3JvZWNvbm9taWMgdmFyaWFibGVzIGFuZCBpbnZlc3RvciBhdHRlbnRpb24gb24gdGhlIEJpdGNvaW4gcHJpY2UgaXMgY29uc2lkZXJlZCBpbiBhZGRpdGlvbiB0byB0aGUgdHJhZGluZyBpbmZvcm1hdGlvbiBvZiB0aGUgQml0Y29pbiBtYXJrZXQuIFdlIHBlcmZvcm1lZCBleHBlcmltZW50cyB0byBwcmVkaWN0IHRoZSBkYWlseSBjbG9zaW5nIHByaWNlIG9mIEJpdGNvaW4gKFVTRCksIGFuZCB0aGUgZXhwZXJpbWVudGFsIHJlc3VsdHMgc2hvdyB0aGF0IE1SQy1MU1RNIHNpZ25pZmljYW50bHkgb3V0cGVyZm9ybXMgYSB2YXJpZXR5IG9mIG90aGVyIG5ldHdvcmsgc3RydWN0dXJlcy4gRnVydGhlcm1vcmUsIHdlIGNvbmR1Y3QgYWRkaXRpb25hbCBleHBlcmltZW50cyBvbiB0d28gb3RoZXIgY3J5cHRvY3VycmVuY2llcywgRXRoZXJldW0gYW5kIExpdGVjb2luLCB0byBmdXJ0aGVyIGNvbmZpcm0gdGhlIGVmZmVjdGl2ZW5lc3Mgb2YgdGhlIE1SQy1MU1RNIGluIHNob3J0LXRlcm0gZm9yZWNhc3RpbmcgZm9yIG11bHRpdmFyaWF0ZSB0aW1lIHNlcmllcyBvZiBjcnlwdG9jdXJyZW5jaWVzLiIsImNvbnRhaW5lci10aXRsZS1zaG9ydCI6IiJ9LCJpc1RlbXBvcmFyeSI6ZmFsc2UsInN1cHByZXNzLWF1dGhvciI6ZmFsc2UsImNvbXBvc2l0ZSI6ZmFsc2UsImF1dGhvci1vbmx5IjpmYWxzZX1dfQ=="/>
          <w:id w:val="246149187"/>
          <w:placeholder>
            <w:docPart w:val="DefaultPlaceholder_-1854013440"/>
          </w:placeholder>
        </w:sdtPr>
        <w:sdtContent>
          <w:r w:rsidR="00DC5431" w:rsidRPr="00DC5431">
            <w:rPr>
              <w:color w:val="000000"/>
              <w:sz w:val="22"/>
              <w:szCs w:val="22"/>
            </w:rPr>
            <w:t>[16]</w:t>
          </w:r>
        </w:sdtContent>
      </w:sdt>
      <w:r w:rsidR="008D42AD" w:rsidRPr="008D42AD">
        <w:rPr>
          <w:sz w:val="22"/>
          <w:szCs w:val="22"/>
        </w:rPr>
        <w:t xml:space="preserve">, </w:t>
      </w:r>
      <w:sdt>
        <w:sdtPr>
          <w:rPr>
            <w:color w:val="000000"/>
            <w:sz w:val="22"/>
            <w:szCs w:val="22"/>
          </w:rPr>
          <w:tag w:val="MENDELEY_CITATION_v3_eyJjaXRhdGlvbklEIjoiTUVOREVMRVlfQ0lUQVRJT05fNmUxZTA5YjQtYWEzMS00YjcyLTkxOWYtZmYwYzg4OWM4NmFhIiwicHJvcGVydGllcyI6eyJub3RlSW5kZXgiOjB9LCJpc0VkaXRlZCI6ZmFsc2UsIm1hbnVhbE92ZXJyaWRlIjp7ImlzTWFudWFsbHlPdmVycmlkZGVuIjpmYWxzZSwiY2l0ZXByb2NUZXh0IjoiWzE3XSIsIm1hbnVhbE92ZXJyaWRlVGV4dCI6IiJ9LCJjaXRhdGlvbkl0ZW1zIjpbeyJpZCI6ImM3MzAxNzMyLTUzY2MtMzFmNi1hYjliLTRiNjEzYjJkNDY3ZSIsIml0ZW1EYXRhIjp7InR5cGUiOiJhcnRpY2xlLWpvdXJuYWwiLCJpZCI6ImM3MzAxNzMyLTUzY2MtMzFmNi1hYjliLTRiNjEzYjJkNDY3ZSIsInRpdGxlIjoiQml0Y29pbiBQcmljZSBGb3JlY2FzdGluZyBCYXNlZCBvbiBIeWJyaWQgVmFyaWF0aW9uYWwgTW9kZSBEZWNvbXBvc2l0aW9uIGFuZCBMb25nIFNob3J0IFRlcm0gTWVtb3J5IE5ldHdvcmsiLCJhdXRob3IiOlt7ImZhbWlseSI6IkJvYWRpIiwiZ2l2ZW4iOiJFbW1hbnVlbCIsInBhcnNlLW5hbWVzIjpmYWxzZSwiZHJvcHBpbmctcGFydGljbGUiOiIiLCJub24tZHJvcHBpbmctcGFydGljbGUiOiIifV0sIlVSTCI6Imh0dHA6Ly9hcnhpdi5vcmcvYWJzLzI1MTAuMTU5MDAiLCJpc3N1ZWQiOnsiZGF0ZS1wYXJ0cyI6W1syMDI1LDksMTFdXX0sImFic3RyYWN0IjoiVGhpcyBzdHVkeSBwcm9wb3NlcyBhIGh5YnJpZCBkZWVwIGxlYXJuaW5nIG1vZGVsIGZvciBmb3JlY2FzdGluZyB0aGUgcHJpY2Ugb2YgQml0Y29pbiwgYXMgdGhlIGRpZ2l0YWwgY3VycmVuY3kgaXMga25vd24gdG8gZXhoaWJpdCBmcmVxdWVudCBmbHVjdHVhdGlvbnMuIFRoZSBtb2RlbHMgdXNlZCBhcmUgdGhlIFZhcmlhdGlvbmFsIE1vZGUgRGVjb21wb3NpdGlvbiAoVk1EKSBhbmQgdGhlIExvbmcgU2hvcnQtVGVybSBNZW1vcnkgKExTVE0pIG5ldHdvcmsuIEZpcnN0LCBWTUQgaXMgdXNlZCB0byBkZWNvbXBvc2UgdGhlIG9yaWdpbmFsIEJpdGNvaW4gcHJpY2Ugc2VyaWVzIGludG8gSW50cmluc2ljIE1vZGUgRnVuY3Rpb25zIChJTUZzKS4gRWFjaCBJTUYgaXMgdGhlbiBtb2RlbGVkIHVzaW5nIGFuIExTVE0gbmV0d29yayB0byBjYXB0dXJlIHRlbXBvcmFsIHBhdHRlcm5zIG1vcmUgZWZmZWN0aXZlbHkuIFRoZSBpbmRpdmlkdWFsIGZvcmVjYXN0cyBmcm9tIHRoZSBJTUZzIGFyZSBhZ2dyZWdhdGVkIHRvIHByb2R1Y2UgdGhlIGZpbmFsIHByZWRpY3Rpb24gb2YgdGhlIG9yaWdpbmFsIEJpdGNvaW4gUHJpY2UgU2VyaWVzLiBUbyBkZXRlcm1pbmUgdGhlIHByZWRpY3Rpb24gcG93ZXIgb2YgdGhlIHByb3Bvc2VkIGh5YnJpZCBtb2RlbCwgYSBjb21wYXJhdGl2ZSBhbmFseXNpcyB3YXMgY29uZHVjdGVkIGFnYWluc3QgdGhlIHN0YW5kYXJkIExTVE0uIFRoZSByZXN1bHRzIGNvbmZpcm1lZCB0aGF0IHRoZSBoeWJyaWQgVk1EK0xTVE0gbW9kZWwgb3V0cGVyZm9ybXMgdGhlIHN0YW5kYXJkIExTVE0gYWNyb3NzIGFsbCB0aGUgZXZhbHVhdGlvbiBtZXRyaWNzLCBpbmNsdWRpbmcgUk1TRSwgTUFFIGFuZCBSMiBhbmQgYWxzbyBwcm92aWRlcyBhIHJlbGlhYmxlIDMwLWRheSBmb3JlY2FzdC4iLCJjb250YWluZXItdGl0bGUtc2hvcnQiOiIifSwiaXNUZW1wb3JhcnkiOmZhbHNlLCJzdXBwcmVzcy1hdXRob3IiOmZhbHNlLCJjb21wb3NpdGUiOmZhbHNlLCJhdXRob3Itb25seSI6ZmFsc2V9XX0="/>
          <w:id w:val="-1681202075"/>
          <w:placeholder>
            <w:docPart w:val="DefaultPlaceholder_-1854013440"/>
          </w:placeholder>
        </w:sdtPr>
        <w:sdtContent>
          <w:r w:rsidR="00DC5431" w:rsidRPr="00DC5431">
            <w:rPr>
              <w:color w:val="000000"/>
              <w:sz w:val="22"/>
              <w:szCs w:val="22"/>
            </w:rPr>
            <w:t>[17]</w:t>
          </w:r>
        </w:sdtContent>
      </w:sdt>
      <w:r w:rsidR="008D42AD" w:rsidRPr="008D42AD">
        <w:rPr>
          <w:sz w:val="22"/>
          <w:szCs w:val="22"/>
        </w:rPr>
        <w:t xml:space="preserve">, stacking LSTM with Random Forest </w:t>
      </w:r>
      <w:sdt>
        <w:sdtPr>
          <w:rPr>
            <w:color w:val="000000"/>
            <w:sz w:val="22"/>
            <w:szCs w:val="22"/>
          </w:rPr>
          <w:tag w:val="MENDELEY_CITATION_v3_eyJjaXRhdGlvbklEIjoiTUVOREVMRVlfQ0lUQVRJT05fYTQ5MjFiYjItYmU2My00ZjY1LTlhMTktYzk1Yjc5ZjQ3ODQy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
          <w:id w:val="-2136941827"/>
          <w:placeholder>
            <w:docPart w:val="DefaultPlaceholder_-1854013440"/>
          </w:placeholder>
        </w:sdtPr>
        <w:sdtContent>
          <w:r w:rsidR="00DC5431" w:rsidRPr="00DC5431">
            <w:rPr>
              <w:color w:val="000000"/>
              <w:sz w:val="22"/>
              <w:szCs w:val="22"/>
            </w:rPr>
            <w:t>[5]</w:t>
          </w:r>
        </w:sdtContent>
      </w:sdt>
      <w:r w:rsidR="008D42AD" w:rsidRPr="008D42AD">
        <w:rPr>
          <w:sz w:val="22"/>
          <w:szCs w:val="22"/>
        </w:rPr>
        <w:t xml:space="preserve">, and merging LSTM with XGBoost </w:t>
      </w:r>
      <w:sdt>
        <w:sdtPr>
          <w:rPr>
            <w:color w:val="000000"/>
            <w:sz w:val="22"/>
            <w:szCs w:val="22"/>
          </w:rPr>
          <w:tag w:val="MENDELEY_CITATION_v3_eyJjaXRhdGlvbklEIjoiTUVOREVMRVlfQ0lUQVRJT05fODkzZjdkZTktMzNlMi00ZTZiLWI4M2MtMjFmM2M5YmUzY2M1IiwicHJvcGVydGllcyI6eyJub3RlSW5kZXgiOjB9LCJpc0VkaXRlZCI6ZmFsc2UsIm1hbnVhbE92ZXJyaWRlIjp7ImlzTWFudWFsbHlPdmVycmlkZGVuIjpmYWxzZSwiY2l0ZXByb2NUZXh0IjoiWzE1XSIsIm1hbnVhbE92ZXJyaWRlVGV4dCI6IiJ9LCJjaXRhdGlvbkl0ZW1zIjpbeyJpZCI6IjRkMDc4NzhmLWE3M2EtMzY1OC1hZWU2LTZiMjUyZjkxYTI4NCIsIml0ZW1EYXRhIjp7InR5cGUiOiJhcnRpY2xlLWpvdXJuYWwiLCJpZCI6IjRkMDc4NzhmLWE3M2EtMzY1OC1hZWU2LTZiMjUyZjkxYTI4NCIsInRpdGxlIjoiY3J5cHRvIHByaWNlIHByZWRpY3Rpb24gdXNpbmcgbHN0bSt4Z2Jvb3N0IiwiYXV0aG9yIjpbeyJmYW1pbHkiOiJHYXV0YW0iLCJnaXZlbiI6Ik1laHVsIiwicGFyc2UtbmFtZXMiOmZhbHNlLCJkcm9wcGluZy1wYXJ0aWNsZSI6IiIsIm5vbi1kcm9wcGluZy1wYXJ0aWNsZSI6IiJ9XSwiVVJMIjoiaHR0cDovL2FyeGl2Lm9yZy9hYnMvMjUwNi4yMjA1NSIsImlzc3VlZCI6eyJkYXRlLXBhcnRzIjpbWzIwMjUsNiwyN11dfSwiYWJzdHJhY3QiOiJUaGUgdm9sYXRpbGl0eSBhbmQgY29tcGxleCBkeW5hbWljcyBvZiBjcnlwdG9jdXJyZW5jeSBtYXJrZXRzIHByZXNlbnQgdW5pcXVlIGNoYWxsZW5nZXMgZm9yIGFjY3VyYXRlIHByaWNlIGZvcmVjYXN0aW5nLiBUaGlzIHJlc2VhcmNoIHByb3Bvc2VzIGEgaHlicmlkIGRlZXAgbGVhcm5pbmcgYW5kIG1hY2hpbmUgbGVhcm5pbmcgbW9kZWwgdGhhdCBpbnRlZ3JhdGVzIExvbmcgU2hvcnQtVGVybSBNZW1vcnkgKExTVE0pIG5ldHdvcmtzIGFuZCBFeHRyZW1lIEdyYWRpZW50IEJvb3N0aW5nIChYR0Jvb3N0KSBmb3IgY3J5cHRvY3VycmVuY3kgcHJpY2UgcHJlZGljdGlvbi4gVGhlIExTVE0gY29tcG9uZW50IGNhcHR1cmVzIHRlbXBvcmFsIGRlcGVuZGVuY2llcyBpbiBoaXN0b3JpY2FsIHByaWNlIGRhdGEsIHdoaWxlIFhHQm9vc3QgZW5oYW5jZXMgcHJlZGljdGlvbiBieSBtb2RlbGluZyBub25saW5lYXIgcmVsYXRpb25zaGlwcyB3aXRoIGF1eGlsaWFyeSBmZWF0dXJlcyBzdWNoIGFzIHNlbnRpbWVudCBzY29yZXMgYW5kIG1hY3JvZWNvbm9taWMgaW5kaWNhdG9ycy4gVGhlIG1vZGVsIGlzIGV2YWx1YXRlZCBvbiBoaXN0b3JpY2FsIGRhdGFzZXRzIG9mIEJpdGNvaW4sIEV0aGVyZXVtLCBEb2dlY29pbiwgYW5kIExpdGVjb2luLCBpbmNvcnBvcmF0aW5nIGJvdGggZ2xvYmFsIGFuZCBsb2NhbGl6ZWQgZXhjaGFuZ2UgZGF0YS4gQ29tcGFyYXRpdmUgYW5hbHlzaXMgdXNpbmcgTWVhbiBBYnNvbHV0ZSBQZXJjZW50YWdlIEVycm9yIChNQVBFKSBhbmQgTWluLU1heCBOb3JtYWxpemVkIFJvb3QgTWVhbiBTcXVhcmUgRXJyb3IgKE1pbk1heCBSTVNFKSBkZW1vbnN0cmF0ZXMgdGhhdCB0aGUgTFNUTStYR0Jvb3N0IGh5YnJpZCBjb25zaXN0ZW50bHkgb3V0cGVyZm9ybXMgc3RhbmRhbG9uZSBtb2RlbHMgYW5kIHRyYWRpdGlvbmFsIGZvcmVjYXN0aW5nIG1ldGhvZHMuIFRoaXMgc3R1ZHkgdW5kZXJzY29yZXMgdGhlIHBvdGVudGlhbCBvZiBoeWJyaWQgYXJjaGl0ZWN0dXJlcyBpbiBmaW5hbmNpYWwgZm9yZWNhc3RpbmcgYW5kIHByb3ZpZGVzIGluc2lnaHRzIGludG8gbW9kZWwgYWRhcHRhYmlsaXR5IGFjcm9zcyBkaWZmZXJlbnQgY3J5cHRvY3VycmVuY2llcyBhbmQgbWFya2V0IGNvbnRleHRzLiIsImNvbnRhaW5lci10aXRsZS1zaG9ydCI6IiJ9LCJpc1RlbXBvcmFyeSI6ZmFsc2UsInN1cHByZXNzLWF1dGhvciI6ZmFsc2UsImNvbXBvc2l0ZSI6ZmFsc2UsImF1dGhvci1vbmx5IjpmYWxzZX1dfQ=="/>
          <w:id w:val="-1426654531"/>
          <w:placeholder>
            <w:docPart w:val="DefaultPlaceholder_-1854013440"/>
          </w:placeholder>
        </w:sdtPr>
        <w:sdtContent>
          <w:r w:rsidR="00DC5431" w:rsidRPr="00DC5431">
            <w:rPr>
              <w:color w:val="000000"/>
              <w:sz w:val="22"/>
              <w:szCs w:val="22"/>
            </w:rPr>
            <w:t>[15]</w:t>
          </w:r>
        </w:sdtContent>
      </w:sdt>
      <w:r w:rsidR="008D42AD" w:rsidRPr="008D42AD">
        <w:rPr>
          <w:sz w:val="22"/>
          <w:szCs w:val="22"/>
        </w:rPr>
        <w:t xml:space="preserve">, have been proposed to investigate whether residual correction can enhance prediction stability across non-stationary time series </w:t>
      </w:r>
      <w:sdt>
        <w:sdtPr>
          <w:rPr>
            <w:color w:val="000000"/>
            <w:sz w:val="22"/>
            <w:szCs w:val="22"/>
          </w:rPr>
          <w:tag w:val="MENDELEY_CITATION_v3_eyJjaXRhdGlvbklEIjoiTUVOREVMRVlfQ0lUQVRJT05fNWM2ZGEzYWUtZTRhMS00MzFlLWI4ODktNmYwNjAyODVjZWEwIiwicHJvcGVydGllcyI6eyJub3RlSW5kZXgiOjB9LCJpc0VkaXRlZCI6ZmFsc2UsIm1hbnVhbE92ZXJyaWRlIjp7ImlzTWFudWFsbHlPdmVycmlkZGVuIjpmYWxzZSwiY2l0ZXByb2NUZXh0IjoiWzExXSIsIm1hbnVhbE92ZXJyaWRlVGV4dCI6IiJ9LCJjaXRhdGlvbkl0ZW1zIjpbeyJpZCI6ImI4M2NlNmI1LTFhM2ItMzRlYS1hMzNhLWJlZmY3ZmI4ZTE4YiIsIml0ZW1EYXRhIjp7InR5cGUiOiJhcnRpY2xlLWpvdXJuYWwiLCJpZCI6ImI4M2NlNmI1LTFhM2ItMzRlYS1hMzNhLWJlZmY3ZmI4ZTE4YiIsInRpdGxlIjoiU2VsZi1BZGFwdGl2ZSBGb3JlY2FzdGluZyBmb3IgSW1wcm92ZWQgRGVlcCBMZWFybmluZyBvbiBOb24tU3RhdGlvbmFyeSBUaW1lLVNlcmllcyIsImF1dGhvciI6W3siZmFtaWx5IjoiQXJpayIsImdpdmVuIjoiU2VyY2FuIE8uIiwicGFyc2UtbmFtZXMiOmZhbHNlLCJkcm9wcGluZy1wYXJ0aWNsZSI6IiIsIm5vbi1kcm9wcGluZy1wYXJ0aWNsZSI6IiJ9LHsiZmFtaWx5IjoiWW9kZXIiLCJnaXZlbiI6Ik5hdGhhbmFlbCBDLiIsInBhcnNlLW5hbWVzIjpmYWxzZSwiZHJvcHBpbmctcGFydGljbGUiOiIiLCJub24tZHJvcHBpbmctcGFydGljbGUiOiIifSx7ImZhbWlseSI6IlBmaXN0ZXIiLCJnaXZlbiI6IlRvbWFzIiwicGFyc2UtbmFtZXMiOmZhbHNlLCJkcm9wcGluZy1wYXJ0aWNsZSI6IiIsIm5vbi1kcm9wcGluZy1wYXJ0aWNsZSI6IiJ9XSwiVVJMIjoiaHR0cDovL2FyeGl2Lm9yZy9hYnMvMjIwMi4wMjQwMyIsImlzc3VlZCI6eyJkYXRlLXBhcnRzIjpbWzIwMjIsOSwyNl1dfSwiYWJzdHJhY3QiOiJSZWFsLXdvcmxkIHRpbWUtc2VyaWVzIGRhdGFzZXRzIG9mdGVuIHZpb2xhdGUgdGhlIGFzc3VtcHRpb25zIG9mIHN0YW5kYXJkIHN1cGVydmlzZWQgbGVhcm5pbmcgZm9yIGZvcmVjYXN0aW5nIC0tIHRoZWlyIGRpc3RyaWJ1dGlvbnMgZXZvbHZlIG92ZXIgdGltZSwgcmVuZGVyaW5nIHRoZSBjb252ZW50aW9uYWwgdHJhaW5pbmcgYW5kIG1vZGVsIHNlbGVjdGlvbiBwcm9jZWR1cmVzIHN1Ym9wdGltYWwuIEluIHRoaXMgcGFwZXIsIHdlIHByb3Bvc2UgYSBub3ZlbCBtZXRob2QsIFNlbGYtQWRhcHRpdmUgRm9yZWNhc3RpbmcgKFNBRiksIHRvIG1vZGlmeSB0aGUgdHJhaW5pbmcgb2YgdGltZS1zZXJpZXMgZm9yZWNhc3RpbmcgbW9kZWxzIHRvIGltcHJvdmUgdGhlaXIgcGVyZm9ybWFuY2Ugb24gZm9yZWNhc3RpbmcgdGFza3Mgd2l0aCBzdWNoIG5vbi1zdGF0aW9uYXJ5IHRpbWUtc2VyaWVzIGRhdGEuIFNBRiBpbnRlZ3JhdGVzIGEgc2VsZi1hZGFwdGF0aW9uIHN0YWdlIHByaW9yIHRvIGZvcmVjYXN0aW5nIGJhc2VkIG9uIGBiYWNrY2FzdGluZycsIGkuZS4gcHJlZGljdGluZyBtYXNrZWQgaW5wdXRzIGJhY2t3YXJkIGluIHRpbWUuIFRoaXMgaXMgYSBmb3JtIG9mIHRlc3QtdGltZSB0cmFpbmluZyB0aGF0IGNyZWF0ZXMgYSBzZWxmLXN1cGVydmlzZWQgbGVhcm5pbmcgcHJvYmxlbSBvbiB0ZXN0IHNhbXBsZXMgYmVmb3JlIHBlcmZvcm1pbmcgdGhlIHByZWRpY3Rpb24gdGFzay4gSW4gdGhpcyB3YXksIG91ciBtZXRob2QgZW5hYmxlcyBlZmZpY2llbnQgYWRhcHRhdGlvbiBvZiBlbmNvZGVkIHJlcHJlc2VudGF0aW9ucyB0byBldm9sdmluZyBkaXN0cmlidXRpb25zLCBsZWFkaW5nIHRvIHN1cGVyaW9yIGdlbmVyYWxpemF0aW9uLiBTQUYgY2FuIGJlIGludGVncmF0ZWQgd2l0aCBhbnkgY2Fub25pY2FsIGVuY29kZXItZGVjb2RlciBiYXNlZCB0aW1lLXNlcmllcyBhcmNoaXRlY3R1cmUgc3VjaCBhcyByZWN1cnJlbnQgbmV1cmFsIG5ldHdvcmtzIG9yIGF0dGVudGlvbi1iYXNlZCBhcmNoaXRlY3R1cmVzLiBPbiBzeW50aGV0aWMgYW5kIHJlYWwtd29ybGQgZGF0YXNldHMgaW4gZG9tYWlucyB3aGVyZSB0aW1lLXNlcmllcyBkYXRhIGFyZSBrbm93biB0byBiZSBub3RvcmlvdXNseSBub24tc3RhdGlvbmFyeSwgc3VjaCBhcyBoZWFsdGhjYXJlIGFuZCBmaW5hbmNlLCB3ZSBkZW1vbnN0cmF0ZSBhIHNpZ25pZmljYW50IGJlbmVmaXQgb2YgU0FGIGluIGltcHJvdmluZyBmb3JlY2FzdGluZyBhY2N1cmFjeS4iLCJjb250YWluZXItdGl0bGUtc2hvcnQiOiIifSwiaXNUZW1wb3JhcnkiOmZhbHNlLCJzdXBwcmVzcy1hdXRob3IiOmZhbHNlLCJjb21wb3NpdGUiOmZhbHNlLCJhdXRob3Itb25seSI6ZmFsc2V9XX0="/>
          <w:id w:val="262349814"/>
          <w:placeholder>
            <w:docPart w:val="DefaultPlaceholder_-1854013440"/>
          </w:placeholder>
        </w:sdtPr>
        <w:sdtContent>
          <w:r w:rsidR="00DC5431" w:rsidRPr="00DC5431">
            <w:rPr>
              <w:color w:val="000000"/>
              <w:sz w:val="22"/>
              <w:szCs w:val="22"/>
            </w:rPr>
            <w:t>[11]</w:t>
          </w:r>
        </w:sdtContent>
      </w:sdt>
      <w:r w:rsidR="008D42AD" w:rsidRPr="008D42AD">
        <w:rPr>
          <w:sz w:val="22"/>
          <w:szCs w:val="22"/>
        </w:rPr>
        <w:t xml:space="preserve">. Furthermore, several existing studies rely on standard recursive forecasting, which is prone to error accumulation over time, rather than evaluating models using a Direct Multi-Step (DMS) forecasting strategy to assess each horizon directly and avoid error propagation </w:t>
      </w:r>
      <w:sdt>
        <w:sdtPr>
          <w:rPr>
            <w:color w:val="000000"/>
            <w:sz w:val="22"/>
            <w:szCs w:val="22"/>
          </w:rPr>
          <w:tag w:val="MENDELEY_CITATION_v3_eyJjaXRhdGlvbklEIjoiTUVOREVMRVlfQ0lUQVRJT05fMmZlMGJlYWUtMTQ0OC00ZmQxLWI1MjMtZDJiZjBjNTM1YmZjIiwicHJvcGVydGllcyI6eyJub3RlSW5kZXgiOjB9LCJpc0VkaXRlZCI6ZmFsc2UsIm1hbnVhbE92ZXJyaWRlIjp7ImlzTWFudWFsbHlPdmVycmlkZGVuIjpmYWxzZSwiY2l0ZXByb2NUZXh0IjoiWzE4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
          <w:id w:val="-10845068"/>
          <w:placeholder>
            <w:docPart w:val="DefaultPlaceholder_-1854013440"/>
          </w:placeholder>
        </w:sdtPr>
        <w:sdtContent>
          <w:r w:rsidR="00DC5431" w:rsidRPr="00DC5431">
            <w:rPr>
              <w:color w:val="000000"/>
              <w:sz w:val="22"/>
              <w:szCs w:val="22"/>
            </w:rPr>
            <w:t>[18]</w:t>
          </w:r>
        </w:sdtContent>
      </w:sdt>
      <w:r w:rsidR="008D42AD" w:rsidRPr="008D42AD">
        <w:rPr>
          <w:sz w:val="22"/>
          <w:szCs w:val="22"/>
        </w:rPr>
        <w:t xml:space="preserve">. Lastly, a significant portion of the literature focuses heavily on the Bitcoin to United States Dollar (BTC/USD) pairing, leaving the dynamics of Bitcoin priced against emerging local fiat currencies, such as the Indonesian Rupiah (BTC/IDR), relatively limited in exploration </w:t>
      </w:r>
      <w:sdt>
        <w:sdtPr>
          <w:rPr>
            <w:color w:val="000000"/>
            <w:sz w:val="22"/>
            <w:szCs w:val="22"/>
          </w:rPr>
          <w:tag w:val="MENDELEY_CITATION_v3_eyJjaXRhdGlvbklEIjoiTUVOREVMRVlfQ0lUQVRJT05fZmUzYTFiNGQtMmMyMC00MGMwLWI5MzYtNmI0ZDg3NzRmNTU4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
          <w:id w:val="-603265583"/>
          <w:placeholder>
            <w:docPart w:val="DefaultPlaceholder_-1854013440"/>
          </w:placeholder>
        </w:sdtPr>
        <w:sdtContent>
          <w:r w:rsidR="00DC5431" w:rsidRPr="00DC5431">
            <w:rPr>
              <w:color w:val="000000"/>
              <w:sz w:val="22"/>
              <w:szCs w:val="22"/>
            </w:rPr>
            <w:t>[2]</w:t>
          </w:r>
        </w:sdtContent>
      </w:sdt>
      <w:r w:rsidR="008D42AD" w:rsidRPr="008D42AD">
        <w:rPr>
          <w:sz w:val="22"/>
          <w:szCs w:val="22"/>
        </w:rPr>
        <w:t>.</w:t>
      </w:r>
    </w:p>
    <w:p w14:paraId="392B8EA6" w14:textId="719A08A8" w:rsidR="00FF060F" w:rsidRDefault="00FF060F" w:rsidP="00EE4992">
      <w:pPr>
        <w:tabs>
          <w:tab w:val="left" w:pos="567"/>
        </w:tabs>
        <w:ind w:left="-11"/>
        <w:jc w:val="both"/>
        <w:rPr>
          <w:sz w:val="22"/>
          <w:szCs w:val="22"/>
        </w:rPr>
      </w:pPr>
      <w:r>
        <w:rPr>
          <w:sz w:val="22"/>
          <w:szCs w:val="22"/>
        </w:rPr>
        <w:tab/>
      </w:r>
      <w:r w:rsidR="004E49B1" w:rsidRPr="004E49B1">
        <w:rPr>
          <w:sz w:val="22"/>
          <w:szCs w:val="22"/>
        </w:rPr>
        <w:t xml:space="preserve">This study addresses these gaps by establishing a highly controlled and standardized evaluation framework for cryptocurrency prediction. The primary scientific contribution of this research lies in the rigorous, direct comparative analysis of a standalone LSTM, a standalone XGBoost, and a sequential Hybrid LSTM-XGBoost stacking model under strictly identical experimental conditions. All models are trained and evaluated using a consistent dataset encompassing the Open and Close prices of the BTC/IDR trading pair from January 1, 2020, to May 20, 2026. To provide a consistent basis for comparison, identical preprocessing pipelines are applied across all models. This encompasses currency format cleaning, chronological sorting, forward filling for missing values, sliding window extraction with a 30-day size using Open and Close prices as input features, and Min-Max Normalization fitted exclusively on the training data to reduce the risk of data leakage </w:t>
      </w:r>
      <w:sdt>
        <w:sdtPr>
          <w:rPr>
            <w:color w:val="000000"/>
            <w:sz w:val="22"/>
            <w:szCs w:val="22"/>
          </w:rPr>
          <w:tag w:val="MENDELEY_CITATION_v3_eyJjaXRhdGlvbklEIjoiTUVOREVMRVlfQ0lUQVRJT05fYTAzNmQ5ZjEtNDgzZC00YjkwLThiNjUtMDRiNTU3ZmFjNDY2IiwicHJvcGVydGllcyI6eyJub3RlSW5kZXgiOjB9LCJpc0VkaXRlZCI6ZmFsc2UsIm1hbnVhbE92ZXJyaWRlIjp7ImlzTWFudWFsbHlPdmVycmlkZGVuIjpmYWxzZSwiY2l0ZXByb2NUZXh0IjoiWzE0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
          <w:id w:val="-1903437606"/>
          <w:placeholder>
            <w:docPart w:val="DefaultPlaceholder_-1854013440"/>
          </w:placeholder>
        </w:sdtPr>
        <w:sdtContent>
          <w:r w:rsidR="00DC5431" w:rsidRPr="00DC5431">
            <w:rPr>
              <w:color w:val="000000"/>
              <w:sz w:val="22"/>
              <w:szCs w:val="22"/>
            </w:rPr>
            <w:t>[14]</w:t>
          </w:r>
        </w:sdtContent>
      </w:sdt>
      <w:r w:rsidR="004E49B1" w:rsidRPr="004E49B1">
        <w:rPr>
          <w:sz w:val="22"/>
          <w:szCs w:val="22"/>
        </w:rPr>
        <w:t xml:space="preserve">, </w:t>
      </w:r>
      <w:sdt>
        <w:sdtPr>
          <w:rPr>
            <w:color w:val="000000"/>
            <w:sz w:val="22"/>
            <w:szCs w:val="22"/>
          </w:rPr>
          <w:tag w:val="MENDELEY_CITATION_v3_eyJjaXRhdGlvbklEIjoiTUVOREVMRVlfQ0lUQVRJT05fMGQzOTkzNmUtMDZkYy00ZTUwLWE2NjgtZDhjMWZkODMzMzBk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
          <w:id w:val="480660719"/>
          <w:placeholder>
            <w:docPart w:val="DefaultPlaceholder_-1854013440"/>
          </w:placeholder>
        </w:sdtPr>
        <w:sdtContent>
          <w:r w:rsidR="00DC5431" w:rsidRPr="00DC5431">
            <w:rPr>
              <w:color w:val="000000"/>
              <w:sz w:val="22"/>
              <w:szCs w:val="22"/>
            </w:rPr>
            <w:t>[2]</w:t>
          </w:r>
        </w:sdtContent>
      </w:sdt>
      <w:r w:rsidR="004E49B1" w:rsidRPr="004E49B1">
        <w:rPr>
          <w:sz w:val="22"/>
          <w:szCs w:val="22"/>
        </w:rPr>
        <w:t xml:space="preserve">. The dataset is strictly partitioned into a training period (January 1, 2020, to December 31, 2025) and an out-of-sample testing period (January 1, 2026, to May 20, 2026). Moreover, this research implements a Direct Multi-Step Forecasting strategy targeting 1-day, 3-day, and 7-day future horizons, evaluated entirely through out-of-sample testing using Root Mean Squared Error (RMSE), Mean Absolute Error (MAE), and Mean Absolute Percentage Error (MAPE) to ensure realistic performance measurement </w:t>
      </w:r>
      <w:sdt>
        <w:sdtPr>
          <w:rPr>
            <w:color w:val="000000"/>
            <w:sz w:val="22"/>
            <w:szCs w:val="22"/>
          </w:rPr>
          <w:tag w:val="MENDELEY_CITATION_v3_eyJjaXRhdGlvbklEIjoiTUVOREVMRVlfQ0lUQVRJT05fODkwYTIzOTktZjAxMC00Mzc3LWI0NzQtY2Q5NmI4NjhlNDFlIiwicHJvcGVydGllcyI6eyJub3RlSW5kZXgiOjB9LCJpc0VkaXRlZCI6ZmFsc2UsIm1hbnVhbE92ZXJyaWRlIjp7ImlzTWFudWFsbHlPdmVycmlkZGVuIjpmYWxzZSwiY2l0ZXByb2NUZXh0IjoiWzE4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
          <w:id w:val="2024588835"/>
          <w:placeholder>
            <w:docPart w:val="DefaultPlaceholder_-1854013440"/>
          </w:placeholder>
        </w:sdtPr>
        <w:sdtContent>
          <w:r w:rsidR="00DC5431" w:rsidRPr="00DC5431">
            <w:rPr>
              <w:color w:val="000000"/>
              <w:sz w:val="22"/>
              <w:szCs w:val="22"/>
            </w:rPr>
            <w:t>[18]</w:t>
          </w:r>
        </w:sdtContent>
      </w:sdt>
      <w:r w:rsidR="004E49B1" w:rsidRPr="004E49B1">
        <w:rPr>
          <w:sz w:val="22"/>
          <w:szCs w:val="22"/>
        </w:rPr>
        <w:t xml:space="preserve">, </w:t>
      </w:r>
      <w:sdt>
        <w:sdtPr>
          <w:rPr>
            <w:color w:val="000000"/>
            <w:sz w:val="22"/>
            <w:szCs w:val="22"/>
          </w:rPr>
          <w:tag w:val="MENDELEY_CITATION_v3_eyJjaXRhdGlvbklEIjoiTUVOREVMRVlfQ0lUQVRJT05fNTY2NTkwMDYtOGNkMC00NjVlLThjMzctZDllODE3YWVhZTVjIiwicHJvcGVydGllcyI6eyJub3RlSW5kZXgiOjB9LCJpc0VkaXRlZCI6ZmFsc2UsIm1hbnVhbE92ZXJyaWRlIjp7ImlzTWFudWFsbHlPdmVycmlkZGVuIjpmYWxzZSwiY2l0ZXByb2NUZXh0IjoiWzldIiwibWFudWFsT3ZlcnJpZGVUZXh0IjoiIn0sImNpdGF0aW9uSXRlbXMiOlt7ImlkIjoiNWJhYzkwMDAtMjFmNS0zYTE1LTkwZmUtMTQ3Y2ZjMmI2OTU4IiwiaXRlbURhdGEiOnsidHlwZSI6ImFydGljbGUtam91cm5hbCIsImlkIjoiNWJhYzkwMDAtMjFmNS0zYTE1LTkwZmUtMTQ3Y2ZjMmI2OTU4IiwidGl0bGUiOiJQcmVkaWN0aW5nIEJpdGNvaW4gUHJpY2U6IENvbXBhcmF0aXZlIEFuYWx5c2lzIG9mIE1hY2hpbmUgTGVhcm5pbmcgYW5kIERlZXAgTGVhcm5pbmcgTW9kZWxzIiwiYXV0aG9yIjpbeyJmYW1pbHkiOiLFnmltxZ9layIsImdpdmVuIjoiQWhtZWQgxLBoc2FuIiwicGFyc2UtbmFtZXMiOmZhbHNlLCJkcm9wcGluZy1wYXJ0aWNsZSI6IiIsIm5vbi1kcm9wcGluZy1wYXJ0aWNsZSI6IiJ9XSwiY29udGFpbmVyLXRpdGxlIjoiU2F2dW5tYSBCaWxpbWxlcmkgRGVyZ2lzaSIsIkRPSSI6IjEwLjE3MTM0L2tob3NiZC4xMzk0NTAxIiwiSVNTTiI6IjEzMDMtNjgzMSIsImlzc3VlZCI6eyJkYXRlLXBhcnRzIjpbWzIwMjQsNCwxOF1dfSwiYWJzdHJhY3QiOiJCaXRjb2luIGhhcyBiZWNvbWUgYSBwcm9taW5lbnQgZmluYW5jaWFsIGluc3RydW1lbnQgaW4gcmVjZW50IHllYXJzLCBhdHRyYWN0aW5nIGluY3JlYXNpbmcgYXR0ZW50aW9uIGFzIGEgZGlnaXRhbCBjdXJyZW5jeS4gQWNjdXJhdGVseSBmb3JlY2FzdGluZyB0aGUgdmFsdWF0aW9uIG9mIGEgZmluYW5jaWFsIGFzc2V0IGNhcnJpZXMgc3Vic3RhbnRpYWwgc2lnbmlmaWNhbmNlIGZvciBib3RoIHJldGFpbCBhbmQgaW5zdGl0dXRpb25hbCBpbnZlc3RvcnMuIFRoZSBhaW0gb2YgdGhpcyBzdHVkeSBpcyB0byBldmFsdWF0ZSBhbmQgY29tcGFyZSB0aGUgcHJlZGljdGl2ZSBjYXBhYmlsaXRpZXMgb2YgdmFyaW91cyBtb2RlbHMsIG5hbWVseSBTdXBwb3J0IFZlY3RvciBSZWdyZXNzaW9uIChTVlIpLCBDb252b2x1dGlvbmFsIE5ldXJhbCBOZXR3b3JrIChDTk4pLCBMb25nIFNob3J0LVRlcm0gTWVtb3J5IChMU1RNKSwgYSBoeWJyaWQgbW9kZWwgY29tYmluaW5nIENOTiBhbmQgQmlkaXJlY3Rpb25hbCBMU1RNIChDTk4tQmlMU1RNKSwgYW5kIFhHQm9vc3QsIGluIHRoZSBjb250ZXh0IG9mIGZvcmVjYXN0aW5nIEJpdGNvaW4gcHJpY2UuIFRoZSBtYWluIGFpbSBvZiB0aGlzIHN0dWR5IGlzIHRvIGFzY2VydGFpbiB0aGUgYWxnb3JpdGhtIHRoYXQgZGVtb25zdHJhdGVzIHRoZSBtb3N0IGVmZmljYWN5IGluIGZvcmVjYXN0aW5nIHRoZSBwcmljZSBvZiBCaXRjb2luLiBUaGlzIHN0dWR5IHV0aWxpemVzIHRoZSBTJlA1MDAgaW5kZXgsIEdvbGQvRG9sbGFyIGV4Y2hhbmdlIHJhdGUsIFdlc3QgVGV4YXMgU3BvdCBPaWwgUHJpY2UsIGFuZCBEb2xsYXIgSW5kZXggYXMgZXhvZ2Vub3VzIGZhY3RvcnMgaW4gb3JkZXIgdG8gZm9yZWNhc3QgdGhlIHByaWNlIG9mIEJpdGNvaW4uIFRoZSBkYXRhc2V0IGVuY29tcGFzc2VzIGEgY29uc2VjdXRpdmUgdGltZSBzcGFuIG9mIDIxOTEgZGF5cywgY29tbWVuY2luZyBvbiBKYW51YXJ5IDEsIDIwMTUgYW5kIGNvbmNsdWRpbmcgb24gU2VwdGVtYmVyIDE4LCAyMDIzLiBUaGUgbW9kZWxzIG91dGxpbmVkIGluIHRoZSBzdHVkeSB1bmRlcmdvIGEgdHdvLXN0YWdlIHByb2NlZHVyZSwgaW5jbHVkaW5nIG9mIHRyYWluaW5nIGFuZCB0ZXN0aW5nLiBUaGUgYXNzZXNzbWVudCBvZiB0aGUgbW9kZWxzJyBwZXJmb3JtYW5jZSB3YXMgY2FycmllZCBvdXQgYnkgdXRpbGl6aW5nIHNldmVyYWwgc3RhdGlzdGljYWwgbWVhc3VyZXMsIHN1Y2ggYXMgUm9vdCBNZWFuIFNxdWFyZSBFcnJvciAoUk1TRSksIE1lYW4gQWJzb2x1dGUgRXJyb3IgKE1BRSksIE1lYW4gQWJzb2x1dGUgUGVyY2VudGFnZSBFcnJvciAoTUFQRSksIGFuZCBSLXNxdWFyZWQgKFIyKS4gVGhlIHJlc3VsdHMgaW5kaWNhdGUgdGhhdCB0aGUgWEdCb29zdCBhbGdvcml0aG0gaGFkIGdyZWF0ZXIgcGVyZm9ybWFuY2UgaW4gcHJvamVjdGluZyB0aGUgcHJpY2Ugb2YgQml0Y29pbiwgYXMgZXZpZGVuY2VkIGJ5IGl0cyBjb25zaXN0ZW50bHkgaGlnaGVyIHBlcmZvcm1hbmNlIG1ldHJpY3MgYWNyb3NzIGFsbCBldmFsdWF0ZWQgYXNwZWN0cy4gVGhlIFhHQm9vc3QgbW9kZWwgd2FzIHN1Y2NlZWRlZCBieSB0aGUgQ05OLUJpTFNUTSwgQ05OLCBhbmQgTFNUTSBtb2RlbHMsIHdoaWNoIGFyZSBoeWJyaWQgbWV0aG9kb2xvZ2llcywgcmVzdWx0aW5nIGluIHRoZSBtb3N0IGFkdmFudGFnZW91cyByZXN1bHRzLiBUaGUgU1ZSIG1vZGVsIGRlbW9uc3RyYXRlZCB0aGUgbGVhc3QgZmF2b3JhYmxlIHBlcmZvcm1hbmNlLi4iLCJwdWJsaXNoZXIiOiJUdXJraXNoIE5hdGlvbmFsIERlZmVuc2UgVW5pdmVyc2l0eSIsImNvbnRhaW5lci10aXRsZS1zaG9ydCI6IiJ9LCJpc1RlbXBvcmFyeSI6ZmFsc2UsInN1cHByZXNzLWF1dGhvciI6ZmFsc2UsImNvbXBvc2l0ZSI6ZmFsc2UsImF1dGhvci1vbmx5IjpmYWxzZX1dfQ=="/>
          <w:id w:val="-614216931"/>
          <w:placeholder>
            <w:docPart w:val="DefaultPlaceholder_-1854013440"/>
          </w:placeholder>
        </w:sdtPr>
        <w:sdtContent>
          <w:r w:rsidR="00DC5431" w:rsidRPr="00DC5431">
            <w:rPr>
              <w:color w:val="000000"/>
              <w:sz w:val="22"/>
              <w:szCs w:val="22"/>
            </w:rPr>
            <w:t>[9]</w:t>
          </w:r>
        </w:sdtContent>
      </w:sdt>
      <w:r w:rsidR="004E49B1" w:rsidRPr="004E49B1">
        <w:rPr>
          <w:sz w:val="22"/>
          <w:szCs w:val="22"/>
        </w:rPr>
        <w:t>.</w:t>
      </w:r>
    </w:p>
    <w:p w14:paraId="26F92C81" w14:textId="712390AD" w:rsidR="00652501" w:rsidRDefault="00FF060F" w:rsidP="00BB4689">
      <w:pPr>
        <w:tabs>
          <w:tab w:val="left" w:pos="567"/>
        </w:tabs>
        <w:ind w:left="-11"/>
        <w:jc w:val="both"/>
        <w:rPr>
          <w:b/>
          <w:sz w:val="22"/>
          <w:szCs w:val="22"/>
        </w:rPr>
      </w:pPr>
      <w:r>
        <w:rPr>
          <w:sz w:val="22"/>
          <w:szCs w:val="22"/>
        </w:rPr>
        <w:tab/>
      </w:r>
      <w:r w:rsidR="00BB4689" w:rsidRPr="00BB4689">
        <w:rPr>
          <w:sz w:val="22"/>
          <w:szCs w:val="22"/>
        </w:rPr>
        <w:t>The primary objective of this research is to analyze and compare the performance of LSTM, XGBoost, and Hybrid LSTM–XGBoost models in predicting future Bitcoin closing prices across multiple forecasting horizons, specifically 1, 3, and 7 days ahead. This comparative evaluation aims to identify the performance characteristics and limitations of each model based on RMSE, MAE, and MAPE metrics within different temporal scopes. This article is the original result of research and development conducted based on the authors' own ideas and technical implementations.</w:t>
      </w:r>
    </w:p>
    <w:p w14:paraId="402D0E14" w14:textId="77777777" w:rsidR="00652501" w:rsidRDefault="00652501">
      <w:pPr>
        <w:tabs>
          <w:tab w:val="left" w:pos="567"/>
        </w:tabs>
        <w:jc w:val="both"/>
        <w:rPr>
          <w:b/>
          <w:sz w:val="22"/>
          <w:szCs w:val="22"/>
        </w:rPr>
      </w:pPr>
    </w:p>
    <w:p w14:paraId="1B81FE78" w14:textId="77777777" w:rsidR="00652501" w:rsidRDefault="00000000">
      <w:pPr>
        <w:numPr>
          <w:ilvl w:val="0"/>
          <w:numId w:val="2"/>
        </w:numPr>
        <w:pBdr>
          <w:top w:val="nil"/>
          <w:left w:val="nil"/>
          <w:bottom w:val="nil"/>
          <w:right w:val="nil"/>
          <w:between w:val="nil"/>
        </w:pBdr>
        <w:ind w:left="709"/>
        <w:jc w:val="both"/>
        <w:rPr>
          <w:b/>
          <w:color w:val="000000"/>
          <w:sz w:val="22"/>
          <w:szCs w:val="22"/>
        </w:rPr>
      </w:pPr>
      <w:r>
        <w:rPr>
          <w:b/>
          <w:color w:val="000000"/>
          <w:sz w:val="22"/>
          <w:szCs w:val="22"/>
        </w:rPr>
        <w:t>METHODOLOGY</w:t>
      </w:r>
    </w:p>
    <w:p w14:paraId="16E803A9" w14:textId="1D02AAFE" w:rsidR="00652501" w:rsidRDefault="00000000" w:rsidP="00442E46">
      <w:pPr>
        <w:tabs>
          <w:tab w:val="left" w:pos="567"/>
        </w:tabs>
        <w:jc w:val="both"/>
        <w:rPr>
          <w:sz w:val="22"/>
          <w:szCs w:val="22"/>
        </w:rPr>
      </w:pPr>
      <w:r>
        <w:rPr>
          <w:sz w:val="22"/>
          <w:szCs w:val="22"/>
        </w:rPr>
        <w:tab/>
      </w:r>
    </w:p>
    <w:p w14:paraId="3585097A" w14:textId="1155935C" w:rsidR="00442E46" w:rsidRPr="002D69DD" w:rsidRDefault="00442E46" w:rsidP="00442E46">
      <w:pPr>
        <w:pStyle w:val="ListParagraph"/>
        <w:numPr>
          <w:ilvl w:val="0"/>
          <w:numId w:val="5"/>
        </w:numPr>
        <w:tabs>
          <w:tab w:val="left" w:pos="567"/>
        </w:tabs>
        <w:jc w:val="both"/>
        <w:rPr>
          <w:b/>
          <w:bCs/>
          <w:sz w:val="22"/>
          <w:szCs w:val="22"/>
        </w:rPr>
      </w:pPr>
      <w:r w:rsidRPr="00442E46">
        <w:rPr>
          <w:b/>
          <w:bCs/>
          <w:sz w:val="22"/>
          <w:szCs w:val="22"/>
        </w:rPr>
        <w:t>Research Framework</w:t>
      </w:r>
    </w:p>
    <w:p w14:paraId="0B4C98C0" w14:textId="2D0D8945" w:rsidR="00442E46" w:rsidRDefault="00442E46" w:rsidP="00442E46">
      <w:pPr>
        <w:tabs>
          <w:tab w:val="left" w:pos="567"/>
        </w:tabs>
        <w:jc w:val="both"/>
        <w:rPr>
          <w:sz w:val="22"/>
          <w:szCs w:val="22"/>
        </w:rPr>
      </w:pPr>
      <w:r>
        <w:rPr>
          <w:b/>
          <w:bCs/>
          <w:sz w:val="22"/>
          <w:szCs w:val="22"/>
        </w:rPr>
        <w:tab/>
      </w:r>
      <w:r w:rsidR="00C578F4" w:rsidRPr="00C578F4">
        <w:rPr>
          <w:sz w:val="22"/>
          <w:szCs w:val="22"/>
        </w:rPr>
        <w:t xml:space="preserve">The research framework is designed to provide a consistent and systematic evaluation framework for assessing cryptocurrency price forecasting models </w:t>
      </w:r>
      <w:sdt>
        <w:sdtPr>
          <w:rPr>
            <w:color w:val="000000"/>
            <w:sz w:val="22"/>
            <w:szCs w:val="22"/>
          </w:rPr>
          <w:tag w:val="MENDELEY_CITATION_v3_eyJjaXRhdGlvbklEIjoiTUVOREVMRVlfQ0lUQVRJT05fNjRkMTEzYTMtMDFlMy00ZTNkLWJlZDItM2E4ZGY5M2Q4YzZhIiwicHJvcGVydGllcyI6eyJub3RlSW5kZXgiOjB9LCJpc0VkaXRlZCI6ZmFsc2UsIm1hbnVhbE92ZXJyaWRlIjp7ImlzTWFudWFsbHlPdmVycmlkZGVuIjpmYWxzZSwiY2l0ZXByb2NUZXh0IjoiWzEzXSIsIm1hbnVhbE92ZXJyaWRlVGV4dCI6IiJ9LCJjaXRhdGlvbkl0ZW1zIjpbeyJpZCI6ImY3YzM4Mjc3LWRlY2UtM2JiZi04YjRmLTIxZTcyMWUwMWZhYiIsIml0ZW1EYXRhIjp7InR5cGUiOiJwYXBlci1jb25mZXJlbmNlIiwiaWQiOiJmN2MzODI3Ny1kZWNlLTNiYmYtOGI0Zi0yMWU3MjFlMDFmYWIiLCJ0aXRsZSI6IlJlc2VhcmNoIG9uIFN0b2NrIFByaWNlIFByZWRpY3Rpb24gQmFzZWQgb24gTWFjaGluZSBMZWFybmluZyBUZWNobmlxdWVzIiwiYXV0aG9yIjpbeyJmYW1pbHkiOiJZYW8iLCJnaXZlbiI6Ikhvbmd5dSIsInBhcnNlLW5hbWVzIjpmYWxzZSwiZHJvcHBpbmctcGFydGljbGUiOiIiLCJub24tZHJvcHBpbmctcGFydGljbGUiOiIifV0sImNvbnRhaW5lci10aXRsZSI6IlByb2NlZWRpbmdzIG9mIHRoZSAybmQgSW50ZXJuYXRpb25hbCBDb25mZXJlbmNlIG9uIERhdGEgU2NpZW5jZSBhbmQgRW5naW5lZXJpbmciLCJET0kiOiIxMC41MjIwLzAwMTM3MDM2MDAwMDQ2NzAiLCJJU0JOIjoiOTc4LTk4OS03NTgtNzY1LTgiLCJpc3N1ZWQiOnsiZGF0ZS1wYXJ0cyI6W1syMDI1XV19LCJwYWdlIjoiNjU0LTY1OSIsInB1Ymxpc2hlciI6IlNDSVRFUFJFU1MgLSBTY2llbmNlIGFuZCBUZWNobm9sb2d5IFB1YmxpY2F0aW9ucyIsImNvbnRhaW5lci10aXRsZS1zaG9ydCI6IiJ9LCJpc1RlbXBvcmFyeSI6ZmFsc2UsInN1cHByZXNzLWF1dGhvciI6ZmFsc2UsImNvbXBvc2l0ZSI6ZmFsc2UsImF1dGhvci1vbmx5IjpmYWxzZX1dfQ=="/>
          <w:id w:val="2013341209"/>
          <w:placeholder>
            <w:docPart w:val="DefaultPlaceholder_-1854013440"/>
          </w:placeholder>
        </w:sdtPr>
        <w:sdtContent>
          <w:r w:rsidR="00DC5431" w:rsidRPr="00DC5431">
            <w:rPr>
              <w:color w:val="000000"/>
              <w:sz w:val="22"/>
              <w:szCs w:val="22"/>
            </w:rPr>
            <w:t>[13]</w:t>
          </w:r>
        </w:sdtContent>
      </w:sdt>
      <w:r w:rsidR="00C578F4" w:rsidRPr="00C578F4">
        <w:rPr>
          <w:sz w:val="22"/>
          <w:szCs w:val="22"/>
        </w:rPr>
        <w:t xml:space="preserve">. The methodology encompasses several sequential stages, beginning with the collection of historical Bitcoin price data. The collected data undergoes a data cleaning and preprocessing phase to address formatting inconsistencies and missing values </w:t>
      </w:r>
      <w:sdt>
        <w:sdtPr>
          <w:rPr>
            <w:color w:val="000000"/>
            <w:sz w:val="22"/>
            <w:szCs w:val="22"/>
          </w:rPr>
          <w:tag w:val="MENDELEY_CITATION_v3_eyJjaXRhdGlvbklEIjoiTUVOREVMRVlfQ0lUQVRJT05fYzRhNGM2ZGItMWJiZi00ZGFlLTg1OTEtZDM4ZWQ2NzAxOTk3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
          <w:id w:val="2012719241"/>
          <w:placeholder>
            <w:docPart w:val="DefaultPlaceholder_-1854013440"/>
          </w:placeholder>
        </w:sdtPr>
        <w:sdtContent>
          <w:r w:rsidR="00DC5431" w:rsidRPr="00DC5431">
            <w:rPr>
              <w:color w:val="000000"/>
              <w:sz w:val="22"/>
              <w:szCs w:val="22"/>
            </w:rPr>
            <w:t>[2]</w:t>
          </w:r>
        </w:sdtContent>
      </w:sdt>
      <w:r w:rsidR="00C578F4" w:rsidRPr="00C578F4">
        <w:rPr>
          <w:sz w:val="22"/>
          <w:szCs w:val="22"/>
        </w:rPr>
        <w:t xml:space="preserve">. Subsequently, the dataset is transformed into a structured format through feature scaling and sliding window mechanisms to prepare the input sequences. The preprocessed data is partitioned chronologically into training and testing sets to preserve the temporal integrity required for time-series forecasting </w:t>
      </w:r>
      <w:sdt>
        <w:sdtPr>
          <w:rPr>
            <w:color w:val="000000"/>
            <w:sz w:val="22"/>
            <w:szCs w:val="22"/>
          </w:rPr>
          <w:tag w:val="MENDELEY_CITATION_v3_eyJjaXRhdGlvbklEIjoiTUVOREVMRVlfQ0lUQVRJT05fYjkwYmE5NTEtODJjYS00ZjM5LThlNWYtN2E4NjFhZmJhOTRmIiwicHJvcGVydGllcyI6eyJub3RlSW5kZXgiOjB9LCJpc0VkaXRlZCI6ZmFsc2UsIm1hbnVhbE92ZXJyaWRlIjp7ImlzTWFudWFsbHlPdmVycmlkZGVuIjpmYWxzZSwiY2l0ZXByb2NUZXh0IjoiWzddIiwibWFudWFsT3ZlcnJpZGVUZXh0IjoiIn0sImNpdGF0aW9uSXRlbXMiOlt7ImlkIjoiNjRiODlhMWQtNTg1ZC0zZjg0LWI4NDUtZmI3NTI0N2QxZjM5IiwiaXRlbURhdGEiOnsidHlwZSI6ImFydGljbGUtam91cm5hbCIsImlkIjoiNjRiODlhMWQtNTg1ZC0zZjg0LWI4NDUtZmI3NTI0N2QxZjM5IiwidGl0bGUiOiJBIGJpYmxpb21ldHJpYyBsaXRlcmF0dXJlIHJldmlldyBvZiBzdG9jayBwcmljZSBmb3JlY2FzdGluZzogRnJvbSBzdGF0aXN0aWNhbCBtb2RlbCB0byBkZWVwIGxlYXJuaW5nIGFwcHJvYWNoIiwiYXV0aG9yIjpbeyJmYW1pbHkiOiJWdW9uZyIsImdpdmVuIjoiUGhhbSBIb2FuZyIsInBhcnNlLW5hbWVzIjpmYWxzZSwiZHJvcHBpbmctcGFydGljbGUiOiIiLCJub24tZHJvcHBpbmctcGFydGljbGUiOiIifSx7ImZhbWlseSI6IlBodSIsImdpdmVuIjoiTGFtIEh1bmciLCJwYXJzZS1uYW1lcyI6ZmFsc2UsImRyb3BwaW5nLXBhcnRpY2xlIjoiIiwibm9uLWRyb3BwaW5nLXBhcnRpY2xlIjoiIn0seyJmYW1pbHkiOiJOZ3V5ZW4iLCJnaXZlbiI6IlRyYW4gSG9uZyIsInBhcnNlLW5hbWVzIjpmYWxzZSwiZHJvcHBpbmctcGFydGljbGUiOiIiLCJub24tZHJvcHBpbmctcGFydGljbGUiOiJWYW4ifSx7ImZhbWlseSI6IkR1eSIsImdpdmVuIjoiTGUgTmhhdCIsInBhcnNlLW5hbWVzIjpmYWxzZSwiZHJvcHBpbmctcGFydGljbGUiOiIiLCJub24tZHJvcHBpbmctcGFydGljbGUiOiIifSx7ImZhbWlseSI6IkJhbyIsImdpdmVuIjoiUGhhbSBUaGUiLCJwYXJzZS1uYW1lcyI6ZmFsc2UsImRyb3BwaW5nLXBhcnRpY2xlIjoiIiwibm9uLWRyb3BwaW5nLXBhcnRpY2xlIjoiIn0seyJmYW1pbHkiOiJUcmluaCIsImdpdmVuIjoiVGFuIERhdCIsInBhcnNlLW5hbWVzIjpmYWxzZSwiZHJvcHBpbmctcGFydGljbGUiOiIiLCJub24tZHJvcHBpbmctcGFydGljbGUiOiIifV0sImNvbnRhaW5lci10aXRsZSI6IlNjaWVuY2UgUHJvZ3Jlc3MiLCJjb250YWluZXItdGl0bGUtc2hvcnQiOiJTY2kuIFByb2cuIiwiRE9JIjoiMTAuMTE3Ny8wMDM2ODUwNDI0MTIzNjU1NyIsIklTU04iOiIwMDM2LTg1MDQiLCJpc3N1ZWQiOnsiZGF0ZS1wYXJ0cyI6W1syMDI0LDEsMTVdXX0sImFic3RyYWN0IjoiPHA+V2UgaW50cm9kdWNlIGEgY29tcHJlaGVuc2l2ZSBhbmFseXNpcyBvZiBzZXZlcmFsIGFwcHJvYWNoZXMgdXNlZCBpbiBzdG9jayBwcmljZSBmb3JlY2FzdGluZywgaW5jbHVkaW5nIHN0YXRpc3RpY2FsLCBtYWNoaW5lIGxlYXJuaW5nLCBhbmQgZGVlcCBsZWFybmluZyBtb2RlbHMuIFRoZSBhZHZhbnRhZ2VzIGFuZCBsaW1pdGF0aW9ucyBvZiB0aGVzZSBtb2RlbHMgYXJlIGRpc2N1c3NlZCB0byBwcm92aWRlIGFuIGluc2lnaHQgaW50byBzdG9jayBwcmljZSBmb3JlY2FzdGluZy4gVHJhZGl0aW9uYWwgc3RhdGlzdGljYWwgbWV0aG9kcywgc3VjaCBhcyB0aGUgYXV0b3JlZ3Jlc3NpdmUgaW50ZWdyYXRlZCBtb3ZpbmcgYXZlcmFnZSBhbmQgaXRzIHZhcmlhbnRzLCBhcmUgcmVjb2duaXplZCBmb3IgdGhlaXIgZWZmaWNpZW5jeSwgYnV0IHRoZXkgYWxzbyBoYXZlIHNvbWUgbGltaXRhdGlvbnMgaW4gYWRkcmVzc2luZyBub24tbGluZWFyIHByb2JsZW1zIGFuZCBwcm92aWRpbmcgbG9uZy10ZXJtIGZvcmVjYXN0cy4gTWFjaGluZSBsZWFybmluZyBhcHByb2FjaGVzLCBpbmNsdWRpbmcgYWxnb3JpdGhtcyBzdWNoIGFzIGFydGlmaWNpYWwgbmV1cmFsIG5ldHdvcmtzIGFuZCByYW5kb20gZm9yZXN0cywgYXJlIHByYWlzZWQgZm9yIHRoZWlyIGFiaWxpdHkgdG8gZ3Jhc3Agbm9uLWxpbmVhciBpbmZvcm1hdGlvbiB3aXRob3V0IGRlcGVuZGluZyBvbiBzdG9jaGFzdGljIGRhdGEgb3IgZWNvbm9taWMgdGhlb3J5LiBNb3Jlb3ZlciwgZGVlcCBsZWFybmluZyBhcHByb2FjaGVzLCBzdWNoIGFzIGNvbnZvbHV0aW9uYWwgbmV1cmFsIG5ldHdvcmtzIGFuZCByZWN1cnJlbnQgbmV1cmFsIG5ldHdvcmtzLCBjYW4gZGVhbCB3aXRoIGNvbXBsZXggcGF0dGVybnMgaW4gc3RvY2sgcHJpY2VzLiBBZGRpdGlvbmFsbHksIHRoaXMgc3R1ZHkgZnVydGhlciBpbnZlc3RpZ2F0ZXMgaHlicmlkIG1vZGVscywgY29tYmluaW5nIHZhcmlvdXMgYXBwcm9hY2hlcyB0byBleHBsb3JlIHRoZWlyIHN0cmVuZ3RocyBhbmQgY291bnRlcmJhbGFuY2UgaW5kaXZpZHVhbCB3ZWFrbmVzc2VzLCB0aGVyZWJ5IGVuaGFuY2luZyBwcmVkaWN0aXZlIGFjY3VyYWN5LiBCeSBwcmVzZW50aW5nIGEgZGV0YWlsZWQgcmV2aWV3IG9mIHZhcmlvdXMgc3R1ZGllcyBhbmQgbWV0aG9kcywgdGhpcyBzdHVkeSBpbGx1bWluYXRlcyB0aGUgZGlyZWN0aW9uIG9mIHN0b2NrIHByaWNlIGZvcmVjYXN0aW5nIGFuZCBoaWdobGlnaHRzIHBvdGVudGlhbCBhcHByb2FjaGVzIGZvciBmdXJ0aGVyIHN0dWRpZXMgcmVmaW5pbmcgdGhlIHN0b2NrIHByaWNlIGZvcmVjYXN0aW5nIG1vZGVscy48L3A+IiwiaXNzdWUiOiIxIiwidm9sdW1lIjoiMTA3In0sImlzVGVtcG9yYXJ5IjpmYWxzZSwic3VwcHJlc3MtYXV0aG9yIjpmYWxzZSwiY29tcG9zaXRlIjpmYWxzZSwiYXV0aG9yLW9ubHkiOmZhbHNlfV19"/>
          <w:id w:val="-664016187"/>
          <w:placeholder>
            <w:docPart w:val="DefaultPlaceholder_-1854013440"/>
          </w:placeholder>
        </w:sdtPr>
        <w:sdtContent>
          <w:r w:rsidR="00DC5431" w:rsidRPr="00DC5431">
            <w:rPr>
              <w:color w:val="000000"/>
              <w:sz w:val="22"/>
              <w:szCs w:val="22"/>
            </w:rPr>
            <w:t>[7]</w:t>
          </w:r>
        </w:sdtContent>
      </w:sdt>
      <w:r w:rsidR="00C578F4" w:rsidRPr="00C578F4">
        <w:rPr>
          <w:sz w:val="22"/>
          <w:szCs w:val="22"/>
        </w:rPr>
        <w:t xml:space="preserve">. Following data preparation, the modeling phase involves the independent development of the Long Short-Term Memory (LSTM) network, the Extreme Gradient Boosting (XGBoost) algorithm, and the proposed Hybrid LSTM-XGBoost stacking architecture </w:t>
      </w:r>
      <w:sdt>
        <w:sdtPr>
          <w:rPr>
            <w:color w:val="000000"/>
            <w:sz w:val="22"/>
            <w:szCs w:val="22"/>
          </w:rPr>
          <w:tag w:val="MENDELEY_CITATION_v3_eyJjaXRhdGlvbklEIjoiTUVOREVMRVlfQ0lUQVRJT05fNWIzMjc4OWYtMGNlZS00NjkwLThkYmYtNmZkYmE3MzkyNGFmIiwicHJvcGVydGllcyI6eyJub3RlSW5kZXgiOjB9LCJpc0VkaXRlZCI6ZmFsc2UsIm1hbnVhbE92ZXJyaWRlIjp7ImlzTWFudWFsbHlPdmVycmlkZGVuIjpmYWxzZSwiY2l0ZXByb2NUZXh0IjoiWzE1XSIsIm1hbnVhbE92ZXJyaWRlVGV4dCI6IiJ9LCJjaXRhdGlvbkl0ZW1zIjpbeyJpZCI6IjRkMDc4NzhmLWE3M2EtMzY1OC1hZWU2LTZiMjUyZjkxYTI4NCIsIml0ZW1EYXRhIjp7InR5cGUiOiJhcnRpY2xlLWpvdXJuYWwiLCJpZCI6IjRkMDc4NzhmLWE3M2EtMzY1OC1hZWU2LTZiMjUyZjkxYTI4NCIsInRpdGxlIjoiY3J5cHRvIHByaWNlIHByZWRpY3Rpb24gdXNpbmcgbHN0bSt4Z2Jvb3N0IiwiYXV0aG9yIjpbeyJmYW1pbHkiOiJHYXV0YW0iLCJnaXZlbiI6Ik1laHVsIiwicGFyc2UtbmFtZXMiOmZhbHNlLCJkcm9wcGluZy1wYXJ0aWNsZSI6IiIsIm5vbi1kcm9wcGluZy1wYXJ0aWNsZSI6IiJ9XSwiVVJMIjoiaHR0cDovL2FyeGl2Lm9yZy9hYnMvMjUwNi4yMjA1NSIsImlzc3VlZCI6eyJkYXRlLXBhcnRzIjpbWzIwMjUsNiwyN11dfSwiYWJzdHJhY3QiOiJUaGUgdm9sYXRpbGl0eSBhbmQgY29tcGxleCBkeW5hbWljcyBvZiBjcnlwdG9jdXJyZW5jeSBtYXJrZXRzIHByZXNlbnQgdW5pcXVlIGNoYWxsZW5nZXMgZm9yIGFjY3VyYXRlIHByaWNlIGZvcmVjYXN0aW5nLiBUaGlzIHJlc2VhcmNoIHByb3Bvc2VzIGEgaHlicmlkIGRlZXAgbGVhcm5pbmcgYW5kIG1hY2hpbmUgbGVhcm5pbmcgbW9kZWwgdGhhdCBpbnRlZ3JhdGVzIExvbmcgU2hvcnQtVGVybSBNZW1vcnkgKExTVE0pIG5ldHdvcmtzIGFuZCBFeHRyZW1lIEdyYWRpZW50IEJvb3N0aW5nIChYR0Jvb3N0KSBmb3IgY3J5cHRvY3VycmVuY3kgcHJpY2UgcHJlZGljdGlvbi4gVGhlIExTVE0gY29tcG9uZW50IGNhcHR1cmVzIHRlbXBvcmFsIGRlcGVuZGVuY2llcyBpbiBoaXN0b3JpY2FsIHByaWNlIGRhdGEsIHdoaWxlIFhHQm9vc3QgZW5oYW5jZXMgcHJlZGljdGlvbiBieSBtb2RlbGluZyBub25saW5lYXIgcmVsYXRpb25zaGlwcyB3aXRoIGF1eGlsaWFyeSBmZWF0dXJlcyBzdWNoIGFzIHNlbnRpbWVudCBzY29yZXMgYW5kIG1hY3JvZWNvbm9taWMgaW5kaWNhdG9ycy4gVGhlIG1vZGVsIGlzIGV2YWx1YXRlZCBvbiBoaXN0b3JpY2FsIGRhdGFzZXRzIG9mIEJpdGNvaW4sIEV0aGVyZXVtLCBEb2dlY29pbiwgYW5kIExpdGVjb2luLCBpbmNvcnBvcmF0aW5nIGJvdGggZ2xvYmFsIGFuZCBsb2NhbGl6ZWQgZXhjaGFuZ2UgZGF0YS4gQ29tcGFyYXRpdmUgYW5hbHlzaXMgdXNpbmcgTWVhbiBBYnNvbHV0ZSBQZXJjZW50YWdlIEVycm9yIChNQVBFKSBhbmQgTWluLU1heCBOb3JtYWxpemVkIFJvb3QgTWVhbiBTcXVhcmUgRXJyb3IgKE1pbk1heCBSTVNFKSBkZW1vbnN0cmF0ZXMgdGhhdCB0aGUgTFNUTStYR0Jvb3N0IGh5YnJpZCBjb25zaXN0ZW50bHkgb3V0cGVyZm9ybXMgc3RhbmRhbG9uZSBtb2RlbHMgYW5kIHRyYWRpdGlvbmFsIGZvcmVjYXN0aW5nIG1ldGhvZHMuIFRoaXMgc3R1ZHkgdW5kZXJzY29yZXMgdGhlIHBvdGVudGlhbCBvZiBoeWJyaWQgYXJjaGl0ZWN0dXJlcyBpbiBmaW5hbmNpYWwgZm9yZWNhc3RpbmcgYW5kIHByb3ZpZGVzIGluc2lnaHRzIGludG8gbW9kZWwgYWRhcHRhYmlsaXR5IGFjcm9zcyBkaWZmZXJlbnQgY3J5cHRvY3VycmVuY2llcyBhbmQgbWFya2V0IGNvbnRleHRzLiIsImNvbnRhaW5lci10aXRsZS1zaG9ydCI6IiJ9LCJpc1RlbXBvcmFyeSI6ZmFsc2UsInN1cHByZXNzLWF1dGhvciI6ZmFsc2UsImNvbXBvc2l0ZSI6ZmFsc2UsImF1dGhvci1vbmx5IjpmYWxzZX1dfQ=="/>
          <w:id w:val="1838339142"/>
          <w:placeholder>
            <w:docPart w:val="DefaultPlaceholder_-1854013440"/>
          </w:placeholder>
        </w:sdtPr>
        <w:sdtContent>
          <w:r w:rsidR="00DC5431" w:rsidRPr="00DC5431">
            <w:rPr>
              <w:color w:val="000000"/>
              <w:sz w:val="22"/>
              <w:szCs w:val="22"/>
            </w:rPr>
            <w:t>[15]</w:t>
          </w:r>
        </w:sdtContent>
      </w:sdt>
      <w:r w:rsidR="00C578F4" w:rsidRPr="00C578F4">
        <w:rPr>
          <w:sz w:val="22"/>
          <w:szCs w:val="22"/>
        </w:rPr>
        <w:t xml:space="preserve">. Hyperparameter tuning is integrated into the training pipeline to optimize model configurations </w:t>
      </w:r>
      <w:sdt>
        <w:sdtPr>
          <w:rPr>
            <w:color w:val="000000"/>
            <w:sz w:val="22"/>
            <w:szCs w:val="22"/>
          </w:rPr>
          <w:tag w:val="MENDELEY_CITATION_v3_eyJjaXRhdGlvbklEIjoiTUVOREVMRVlfQ0lUQVRJT05fYjAwNzdlZGUtMzIzMS00Zjg5LWEyZjgtZTIxNTZmMTFlYjdmIiwicHJvcGVydGllcyI6eyJub3RlSW5kZXgiOjB9LCJpc0VkaXRlZCI6ZmFsc2UsIm1hbnVhbE92ZXJyaWRlIjp7ImlzTWFudWFsbHlPdmVycmlkZGVuIjpmYWxzZSwiY2l0ZXByb2NUZXh0IjoiWzEwXSIsIm1hbnVhbE92ZXJyaWRlVGV4dCI6IiJ9LCJjaXRhdGlvbkl0ZW1zIjpbeyJpZCI6IjdhZTEyNDQ2LWYzNzAtM2E4Ny1iNTdkLWMyMTYzNWE3MTg0ZCIsIml0ZW1EYXRhIjp7InR5cGUiOiJhcnRpY2xlLWpvdXJuYWwiLCJpZCI6IjdhZTEyNDQ2LWYzNzAtM2E4Ny1iNTdkLWMyMTYzNWE3MTg0ZCIsInRpdGxlIjoiTVVMVEktTUFSS0VUIEZJTkFOQ0lBTCBDUklTSVMgUFJFRElDVElPTjogQSBNQUNISU5FIExFQVJOSU5HIEFQUFJPQUNIIFVTSU5HIFNUT0NLLCBCT05ELCBBTkQgRk9SRVggREFUQSIsImF1dGhvciI6W3siZmFtaWx5IjoiS3VtYXIgUmF5IiwiZ2l2ZW4iOiJSZWpvbiIsInBhcnNlLW5hbWVzIjpmYWxzZSwiZHJvcHBpbmctcGFydGljbGUiOiIiLCJub24tZHJvcHBpbmctcGFydGljbGUiOiIifSx7ImZhbWlseSI6Ikt1bWFyIEJob3dtaWsiLCJnaXZlbiI6IlByb3NoYW50YSIsInBhcnNlLW5hbWVzIjpmYWxzZSwiZHJvcHBpbmctcGFydGljbGUiOiIiLCJub24tZHJvcHBpbmctcGFydGljbGUiOiIifSx7ImZhbWlseSI6IktoYW5vbSIsImdpdmVuIjoiTWFoYW11ZGEiLCJwYXJzZS1uYW1lcyI6ZmFsc2UsImRyb3BwaW5nLXBhcnRpY2xlIjoiIiwibm9uLWRyb3BwaW5nLXBhcnRpY2xlIjoiIn0seyJmYW1pbHkiOiJBaG1lZCBSYXR1bCIsImdpdmVuIjoiUmVkd2FuIiwicGFyc2UtbmFtZXMiOmZhbHNlLCJkcm9wcGluZy1wYXJ0aWNsZSI6IiIsIm5vbi1kcm9wcGluZy1wYXJ0aWNsZSI6IiJ9LHsiZmFtaWx5IjoiVG91c2hpZiBQcmFtYW5payIsImdpdmVuIjoiTWQiLCJwYXJzZS1uYW1lcyI6ZmFsc2UsImRyb3BwaW5nLXBhcnRpY2xlIjoiIiwibm9uLWRyb3BwaW5nLXBhcnRpY2xlIjoiIn0seyJmYW1pbHkiOiJBZnJvemUiLCJnaXZlbiI6IlNvbmlhIiwicGFyc2UtbmFtZXMiOmZhbHNlLCJkcm9wcGluZy1wYXJ0aWNsZSI6IiIsIm5vbi1kcm9wcGluZy1wYXJ0aWNsZSI6IiJ9LHsiZmFtaWx5IjoiRWtyYW11bCBIb3F1ZSIsImdpdmVuIjoiTWQiLCJwYXJzZS1uYW1lcyI6ZmFsc2UsImRyb3BwaW5nLXBhcnRpY2xlIjoiIiwibm9uLWRyb3BwaW5nLXBhcnRpY2xlIjoiIn0seyJmYW1pbHkiOiJIb3NzYWluIiwiZ2l2ZW4iOiJSaWFkIiwicGFyc2UtbmFtZXMiOmZhbHNlLCJkcm9wcGluZy1wYXJ0aWNsZSI6IiIsIm5vbi1kcm9wcGluZy1wYXJ0aWNsZSI6IiJ9LHsiZmFtaWx5IjoiTWQgU2hhaGFkYXQgSG9zc2FpbiIsImdpdmVuIjoiS2F6aSIsInBhcnNlLW5hbWVzIjpmYWxzZSwiZHJvcHBpbmctcGFydGljbGUiOiIiLCJub24tZHJvcHBpbmctcGFydGljbGUiOiIifV0sImNvbnRhaW5lci10aXRsZSI6IkludGVybmF0aW9uYWwgSm91cm5hbCBvZiBBcHBsaWVkIE1hdGhlbWF0aWNzIiwiY29udGFpbmVyLXRpdGxlLXNob3J0IjoiSW50LiBKLiBBcHBsLiBNYXRoLiAoU29maWEpLiIsIklTU04iOiIxMzE0LTgwNjAiLCJpc3N1ZWQiOnsiZGF0ZS1wYXJ0cyI6W1syMDI1XV19LCJhYnN0cmFjdCI6IkVhcmx5IGRldGVjdGlvbiBvZiBmaW5hbmNpYWwgY3Jpc2VzIHJlbWFpbnMgYSBwZXJzaXN0ZW50IGNoYWxsZW5nZSBiZWNhdXNlIHRyYWRpdGlvbmFsIHNpbmdsZS1tYXJrZXQgaW5kaWNhdG9ycywgZm9jdXNlZCBzZXBhcmF0ZWx5IG9uIGVxdWl0aWVzLCBib25kcywgb3IgZm9yZWlnbiBleGNoYW5nZSwgY2Fubm90IGZ1bGx5IGNhcHR1cmUgY3Jvc3MtbWFya2V0IGNvbnRhZ2lvbiBhbmQgdm9sYXRpbGl0eSBzcGlsbG92ZXJzIHRoYXQgZHJpdmUgc3lzdGVtaWMgYnJlYWtkb3ducy4gVGhpcyBzdHVkeSBkZXZlbG9wcyBhIHVuaWZpZWQgbWFjaGluZSBsZWFybmluZyBmcmFtZXdvcmsgZm9yIG11bHRpLW1hcmtldCBjcmlzaXMgcHJlZGljdGlvbiBpbiB0aGUgVW5pdGVkIFN0YXRlcyBieSBpbnRlZ3JhdGluZyBkYXRhIGZyb20gdGhlIFMmUCA1MDAgaW5kZXgsIFUuUy4gVHJlYXN1cnkgYm9uZCB5aWVsZHMgYW5kIHByaWNlcywgYW5kIEVVUi9VU0QgZXhjaGFuZ2UgcmF0ZXMgc3Bhbm5pbmcgMjAxMC0yMDI1LiBUaGUgcGlwZWxpbmUgY29uc3RydWN0cyBlbmdpbmVlcmVkIGZlYXR1cmVzIHRoYXQgZW5jb21wYXNzIGRhaWx5IGFuZCByb2xsaW5nIGxvZy1yZXR1cm5zLCBtdWx0aS1ob3Jpem9uIHZvbGF0aWxpdGllcywgYm9uZCB5aWVsZC1jdXJ2ZSBzbG9wZXMsIGNvbnRhZ2lvbiBmcmFjdGlvbnMsIGFuZCBwYWlyd2lzZSByb2xsaW5nIGNvcnJlbGF0aW9ucywgYWxvbmdzaWRlIHByaW5jaXBhbCBjb21wb25lbnQgZGVjb21wb3NpdGlvbnMgdG8gY2FwdHVyZSBsYXRlbnQgc3lzdGVtaWMgZmFjdG9ycy4gVXNpbmcgcm9sbGluZyB0aW1lLXNlcmllcyBjcm9zcy12YWxpZGF0aW9uLCB3ZSBiZW5jaG1hcmsgTG9naXN0aWMgUmVncmVzc2lvbiBhbmQgWEdCb29zdCBtb2RlbHMgdW5kZXIgcmVhbGlzdGljIHRlbXBvcmFsIHNwbGl0cyBhbmQgY2xhc3MgaW1iYWxhbmNlIGFkanVzdG1lbnRzLiBSZXN1bHRzIHNob3cgdGhhdCBtdWx0aS1tYXJrZXQgZnVzaW9uIG1hcmtlZGx5IGltcHJvdmVzIHByZWRpY3RpdmUgcG93ZXIgb3ZlciBzaW5nbGUtbWFya2V0IGJhc2VsaW5lcywgd2l0aCBYR0Jvb3N0IGFjaGlldmluZyBzdXBlcmlvciBST0MtQVVDIGFuZCBwcmVjaXNpb24tcmVjYWxsIHNjb3JlcyB3aGlsZSBtYWludGFpbmluZyBjYWxpYnJhdGlvbiBzdGFiaWxpdHkuIFNIQVAtYmFzZWQgZXhwbGFpbmFiaWxpdHkgaWRlbnRpZmllcyB2b2xhdGlsaXR5IGNsdXN0ZXJpbmcsIHlpZWxkLXNsb3BlIGludmVyc2lvbnMsIGFuZCBzdG9jay1ib25kIGNvcnJlbGF0aW9uIHNwaWtlcyBhcyBkb21pbmFudCBlYXJseS13YXJuaW5nIGZlYXR1cmVzLiBFY29ub21pYyBiYWNrdGVzdHMgZnVydGhlciBkZW1vbnN0cmF0ZSB0aGF0IGEgY3Jpc2lzLWF3YXJlIHBvcnRmb2xpbyBhbGxvY2F0aW9uIHN0cmF0ZWd5IGluZm9ybWVkIGJ5IG1vZGVsIHByb2JhYmlsaXRpZXMgcmVkdWNlcyBtYXhpbXVtIGRyYXdkb3duIGFuZCBlbmhhbmNlcyByaXNrLWFkanVzdGVkIHJldHVybnMgcmVsYXRpdmUgdG8gYnV5LWFuZC1ob2xkIGJlbmNobWFya3MuIENvbGxlY3RpdmVseSwgdGhlc2UgZmluZGluZ3MgZXN0YWJsaXNoIHRoYXQgbWFjaGluZS1sZWFybmluZy1kcml2ZW4sIGNyb3NzLW1hcmtldCBpbnRlZ3JhdGlvbiBwcm92aWRlcyBhIHRyYW5zcGFyZW50IGFuZCBvcGVyYXRpb25hbGx5IGZlYXNpYmxlIGZvdW5kYXRpb24gZm9yIHN5c3RlbWljLXJpc2sgbW9uaXRvcmluZyBhbmQgZmluYW5jaWFsLXN0YWJpbGl0eSBmb3JlY2FzdGluZyB3aXRoaW4gVS5TLiBtYXJrZXRzLiIsImlzc3VlIjoiOHMiLCJ2b2x1bWUiOiIzOCJ9LCJpc1RlbXBvcmFyeSI6ZmFsc2UsInN1cHByZXNzLWF1dGhvciI6ZmFsc2UsImNvbXBvc2l0ZSI6ZmFsc2UsImF1dGhvci1vbmx5IjpmYWxzZX1dfQ=="/>
          <w:id w:val="223038642"/>
          <w:placeholder>
            <w:docPart w:val="DefaultPlaceholder_-1854013440"/>
          </w:placeholder>
        </w:sdtPr>
        <w:sdtContent>
          <w:r w:rsidR="00DC5431" w:rsidRPr="00DC5431">
            <w:rPr>
              <w:color w:val="000000"/>
              <w:sz w:val="22"/>
              <w:szCs w:val="22"/>
            </w:rPr>
            <w:t>[10]</w:t>
          </w:r>
        </w:sdtContent>
      </w:sdt>
      <w:r w:rsidR="00C578F4" w:rsidRPr="00C578F4">
        <w:rPr>
          <w:sz w:val="22"/>
          <w:szCs w:val="22"/>
        </w:rPr>
        <w:t xml:space="preserve">. A Direct Multi-Step (DMS) forecasting strategy is utilized to project future prices across 1-day, 3-day, and 7-day horizons </w:t>
      </w:r>
      <w:sdt>
        <w:sdtPr>
          <w:rPr>
            <w:color w:val="000000"/>
            <w:sz w:val="22"/>
            <w:szCs w:val="22"/>
          </w:rPr>
          <w:tag w:val="MENDELEY_CITATION_v3_eyJjaXRhdGlvbklEIjoiTUVOREVMRVlfQ0lUQVRJT05fZGJjMmY3YWItNTI0Yy00NzFjLTk4ZTItMTFjNTZhYjliODlhIiwicHJvcGVydGllcyI6eyJub3RlSW5kZXgiOjB9LCJpc0VkaXRlZCI6ZmFsc2UsIm1hbnVhbE92ZXJyaWRlIjp7ImlzTWFudWFsbHlPdmVycmlkZGVuIjpmYWxzZSwiY2l0ZXByb2NUZXh0IjoiWzE4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
          <w:id w:val="-292670781"/>
          <w:placeholder>
            <w:docPart w:val="DefaultPlaceholder_-1854013440"/>
          </w:placeholder>
        </w:sdtPr>
        <w:sdtContent>
          <w:r w:rsidR="00DC5431" w:rsidRPr="00DC5431">
            <w:rPr>
              <w:color w:val="000000"/>
              <w:sz w:val="22"/>
              <w:szCs w:val="22"/>
            </w:rPr>
            <w:t>[18]</w:t>
          </w:r>
        </w:sdtContent>
      </w:sdt>
      <w:r w:rsidR="00C578F4" w:rsidRPr="00C578F4">
        <w:rPr>
          <w:sz w:val="22"/>
          <w:szCs w:val="22"/>
        </w:rPr>
        <w:t xml:space="preserve">. Finally, the models are evaluated using out-of-sample testing data through standardized regression error metrics </w:t>
      </w:r>
      <w:sdt>
        <w:sdtPr>
          <w:rPr>
            <w:color w:val="000000"/>
            <w:sz w:val="22"/>
            <w:szCs w:val="22"/>
          </w:rPr>
          <w:tag w:val="MENDELEY_CITATION_v3_eyJjaXRhdGlvbklEIjoiTUVOREVMRVlfQ0lUQVRJT05fMDEwNTNlNzctYTQ5Yi00MjVkLWE3YzAtOTQ4ZTlhNTA5ZTg4IiwicHJvcGVydGllcyI6eyJub3RlSW5kZXgiOjB9LCJpc0VkaXRlZCI6ZmFsc2UsIm1hbnVhbE92ZXJyaWRlIjp7ImlzTWFudWFsbHlPdmVycmlkZGVuIjpmYWxzZSwiY2l0ZXByb2NUZXh0IjoiWzZdIiwibWFudWFsT3ZlcnJpZGVUZXh0IjoiIn0sImNpdGF0aW9uSXRlbXMiOlt7ImlkIjoiODIyODg0OTQtYzVjNi0zMjY4LWI0ZTUtYWYwMDU2YWRkZTNjIiwiaXRlbURhdGEiOnsidHlwZSI6ImFydGljbGUtam91cm5hbCIsImlkIjoiODIyODg0OTQtYzVjNi0zMjY4LWI0ZTUtYWYwMDU2YWRkZTNjIiwidGl0bGUiOiJEZWVwIE5ldXJhbCBOZXR3b3JrcyBpbiBQcmVkaWN0aW5nIEZpbmFuY2lhbCBWb2xhdGlsaXR5OiBBbiBBcHBsaWNhdGlvbiBvbiBDcnlwdG9jdXJyZW5jaWVzIiwiYXV0aG9yIjpbeyJmYW1pbHkiOiLDlnpnw7xyIiwiZ2l2ZW4iOiJDZW1pbGUiLCJwYXJzZS1uYW1lcyI6ZmFsc2UsImRyb3BwaW5nLXBhcnRpY2xlIjoiIiwibm9uLWRyb3BwaW5nLXBhcnRpY2xlIjoiIn1dLCJjb250YWluZXItdGl0bGUiOiJNZWhtZXQgQWtpZiBFcnNveSDDnG5pdmVyc2l0ZXNpIMSwa3Rpc2FkaSB2ZSDEsGRhcmkgQmlsaW1sZXIgRmFrw7xsdGVzaSBEZXJnaXNpIiwiRE9JIjoiMTAuMzA3OTgvbWFrdWlpYmYuMTUzMDUyOCIsImlzc3VlZCI6eyJkYXRlLXBhcnRzIjpbWzIwMjUsNiwzMF1dfSwicGFnZSI6IjU0Mi01NTgiLCJhYnN0cmFjdCI6IlRoZSBtYWluIGFpbSBvZiB0aGlzIHJlc2VhcmNoIGlzIHRvIG9idGFpbiBkYWlseSB2b2xhdGlsaXR5IHByZWRpY3Rpb25zIG9mIGNyeXB0b2N1cnJlbmNpZXMgYnkgdXNpbmcgdGhlIERlZXAgQmVsaWVmIE5ldHdvcmsg4oCTIERlZXAgTmV1cmFsIE5ldHdvcmsgKERCTi1ETk4pIGFuZCBCYWNrcHJvcGFnYXRpb24gTmV1cmFsIE5ldHdvcmsgKEJQTk4pIGFsZ29yaXRobXMgYXMgd2VsbCBhcyB0aGUgdHJhZGl0aW9uYWwgR2VuZXJhbGl6ZWQgQXV0b3JlZ3Jlc3NpdmUgQ29uZGl0aW9uYWwgSGV0ZXJvc2tlZGFzdGljaXR5IChHQVJDSCkgYW5kIG9uZSBvZiBpdHMgYXN5bW1ldHJpYyB2YXJpYW50cywgdGhlIEV4cG9uZW50aWFsIEdBUkNIIG1vZGVscy4gVGhlIHJlc2VhcmNoIGRhdGEgY29uc2lzdHMgb2YgZGFpbHkgcHJpY2Ugc2VyaWVzIG9mIHRoZSBtb3N0IHdlbGwta25vd24gdHdvIGNyeXB0b2N1cnJlbmNpZXMgKEJpdGNvaW4gYW5kIEV0aGVyZXVtKSBmb3IgdGhlIHBlcmlvZCBvZiA0IEp1bHkgMjAyMiBhbmQgMyBGZWJydWFyeSAyMDI0LiBQZXJmb3JtYW5jZSBvZiB0aGUgb3V0LW9mLXNhbXBsZSB2b2xhdGlsaXR5IGZvcmVjYXN0cyBvZiB0aGUgbW9kZWxzIGFyZSBjb21wYXJlZCBieSB1c2luZyB0aHJlZSBkaWZmZXJlbnQgbWV0cmljcywgdGhhdCBhcmUgUm9vdCBNZWFuIFNxdWFyZWQgRXJyb3IgKFJNU0UpLCBSIHNxdWFyZWQgKFIyKSBhbmQgTWVhbiBBYnNvbHV0ZSBFcnJvciAoTUFFKS4gQWNjb3JkaW5nIHRvIHRoZSBvYnRhaW5lZCBwZXJmb3JtYW5jZSBtZWFzdXJlcyBlc3RpbWF0ZWQgZnJvbSB0aGUgb3V0LW9mLXNhbXBsZSBwZXJpb2Qgb2YgMTEgT2N0b2JlciAyMDIzIGFuZCAzIEZlYnJ1YXJ5IDIwMjQsIERCTi1ETk4gYW5kIEJQTk4geWllbGRlZCB0aGUgYmVzdCBSTVNFIGFuZCBNQUUgdmFsdWVzIG9mIEJpdGNvaW4sIHJlc3BlY3RpdmVseS4gT24gdGhlIG90aGVyIGhhbmQsIERCTi1ETk4gb2J0YWluZWQgdGhlIGJlc3QgUk1TRSBhbmQgUjIgYW1vbmcgdGhlIEV0aGVyZXVtIHZvbGF0aWxpdHkgcHJlZGljdGlvbnMuIE92ZXJhbGwsIHRoZSBmaW5kaW5ncyBvZiB0aGlzIHJlc2VhcmNoIHJldmVhbCBhIHByb21pc2luZyBjcnlwdG9jdXJyZW5jeSB2b2xhdGlsaXR5IGZvcmVjYXN0aW5nIGFiaWxpdHkgaW4gZmF2b3Igb2YgdGhlIGFwcGxpZWQgZGVlcCBuZXVyYWwgbmV0d29ya3MsIHNpbmNlIHRoZXkgbWFuYWdlZCB0byBvYnRhaW4gbW9zdCBvZiB0aGUgYmVzdCBhcyB3ZWxsIGFzIHRoZSBzZWNvbmQtYmVzdCBwZXJmb3JtYW5jZSBtZXRyaWNzIG9mIGJvdGggY3J5cHRvY3VycmVuY2llcy4iLCJwdWJsaXNoZXIiOiJNZWhtZXQgQWtpZiBFcnNveSBVbml2ZXJzaXRlc2kgSWt0aXNhZGkgdmUgSWRhcmkgQmlsaW1sZXIgRmFrdWx0ZXNpIERlcmdpc2kiLCJpc3N1ZSI6IjIiLCJ2b2x1bWUiOiIxMiIsImNvbnRhaW5lci10aXRsZS1zaG9ydCI6IiJ9LCJpc1RlbXBvcmFyeSI6ZmFsc2UsInN1cHByZXNzLWF1dGhvciI6ZmFsc2UsImNvbXBvc2l0ZSI6ZmFsc2UsImF1dGhvci1vbmx5IjpmYWxzZX1dfQ=="/>
          <w:id w:val="462470545"/>
          <w:placeholder>
            <w:docPart w:val="DefaultPlaceholder_-1854013440"/>
          </w:placeholder>
        </w:sdtPr>
        <w:sdtContent>
          <w:r w:rsidR="00DC5431" w:rsidRPr="00DC5431">
            <w:rPr>
              <w:color w:val="000000"/>
              <w:sz w:val="22"/>
              <w:szCs w:val="22"/>
            </w:rPr>
            <w:t>[6]</w:t>
          </w:r>
        </w:sdtContent>
      </w:sdt>
      <w:r w:rsidR="00C578F4" w:rsidRPr="00C578F4">
        <w:rPr>
          <w:sz w:val="22"/>
          <w:szCs w:val="22"/>
        </w:rPr>
        <w:t>.</w:t>
      </w:r>
    </w:p>
    <w:p w14:paraId="3043CF95" w14:textId="77777777" w:rsidR="00442E46" w:rsidRDefault="00442E46" w:rsidP="00442E46">
      <w:pPr>
        <w:tabs>
          <w:tab w:val="left" w:pos="567"/>
        </w:tabs>
        <w:jc w:val="both"/>
        <w:rPr>
          <w:sz w:val="22"/>
          <w:szCs w:val="22"/>
        </w:rPr>
      </w:pPr>
    </w:p>
    <w:p w14:paraId="3D8276BE" w14:textId="2FED61B1" w:rsidR="006A0403" w:rsidRDefault="002026B8" w:rsidP="002026B8">
      <w:pPr>
        <w:keepNext/>
        <w:tabs>
          <w:tab w:val="left" w:pos="567"/>
        </w:tabs>
      </w:pPr>
      <w:r>
        <w:rPr>
          <w:noProof/>
        </w:rPr>
        <w:drawing>
          <wp:inline distT="0" distB="0" distL="0" distR="0" wp14:anchorId="6BFEC721" wp14:editId="5F316CA3">
            <wp:extent cx="2722895" cy="4092166"/>
            <wp:effectExtent l="0" t="0" r="1270" b="3810"/>
            <wp:docPr id="520106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27122" cy="4098518"/>
                    </a:xfrm>
                    <a:prstGeom prst="rect">
                      <a:avLst/>
                    </a:prstGeom>
                    <a:noFill/>
                    <a:ln>
                      <a:noFill/>
                    </a:ln>
                  </pic:spPr>
                </pic:pic>
              </a:graphicData>
            </a:graphic>
          </wp:inline>
        </w:drawing>
      </w:r>
    </w:p>
    <w:p w14:paraId="3C4B3476" w14:textId="1975CB0D" w:rsidR="00442E46" w:rsidRDefault="006A0403" w:rsidP="000117FC">
      <w:pPr>
        <w:pStyle w:val="Caption"/>
        <w:jc w:val="center"/>
      </w:pPr>
      <w:r>
        <w:t xml:space="preserve">Figure </w:t>
      </w:r>
      <w:r>
        <w:fldChar w:fldCharType="begin"/>
      </w:r>
      <w:r>
        <w:instrText xml:space="preserve"> SEQ Figure \* ARABIC </w:instrText>
      </w:r>
      <w:r>
        <w:fldChar w:fldCharType="separate"/>
      </w:r>
      <w:r w:rsidR="001E27F2">
        <w:rPr>
          <w:noProof/>
        </w:rPr>
        <w:t>1</w:t>
      </w:r>
      <w:r>
        <w:fldChar w:fldCharType="end"/>
      </w:r>
      <w:r>
        <w:t xml:space="preserve">. </w:t>
      </w:r>
      <w:r w:rsidRPr="00245C48">
        <w:t>Research Workflow of the Proposed Study</w:t>
      </w:r>
    </w:p>
    <w:p w14:paraId="4343C570" w14:textId="77777777" w:rsidR="008635C6" w:rsidRPr="008635C6" w:rsidRDefault="008635C6" w:rsidP="008635C6">
      <w:pPr>
        <w:rPr>
          <w:lang w:val="en-AU" w:eastAsia="zh-CN"/>
        </w:rPr>
      </w:pPr>
    </w:p>
    <w:p w14:paraId="4341E772" w14:textId="5EFDE4CE" w:rsidR="008C0DBE" w:rsidRPr="007C3835" w:rsidRDefault="008C0DBE" w:rsidP="008C0DBE">
      <w:pPr>
        <w:pStyle w:val="ListParagraph"/>
        <w:numPr>
          <w:ilvl w:val="0"/>
          <w:numId w:val="5"/>
        </w:numPr>
        <w:rPr>
          <w:b/>
          <w:bCs/>
        </w:rPr>
      </w:pPr>
      <w:r w:rsidRPr="003342A5">
        <w:rPr>
          <w:b/>
          <w:bCs/>
          <w:lang w:val="en-US"/>
        </w:rPr>
        <w:t>Dataset and Research Variables</w:t>
      </w:r>
    </w:p>
    <w:p w14:paraId="79240F73" w14:textId="45B4EBA0" w:rsidR="008C0DBE" w:rsidRPr="002D28D6" w:rsidRDefault="008C0DBE" w:rsidP="008C0DBE">
      <w:pPr>
        <w:jc w:val="both"/>
        <w:rPr>
          <w:sz w:val="22"/>
          <w:szCs w:val="22"/>
        </w:rPr>
      </w:pPr>
      <w:r>
        <w:tab/>
      </w:r>
      <w:r w:rsidR="009C1E79" w:rsidRPr="009C1E79">
        <w:rPr>
          <w:sz w:val="22"/>
          <w:szCs w:val="22"/>
        </w:rPr>
        <w:t xml:space="preserve">This study utilizes historical time-series data of Bitcoin priced against the Indonesian Rupiah (BTC/IDR), providing a specific contextual analysis of cryptocurrency dynamics within emerging local fiat markets </w:t>
      </w:r>
      <w:sdt>
        <w:sdtPr>
          <w:rPr>
            <w:color w:val="000000"/>
            <w:sz w:val="22"/>
            <w:szCs w:val="22"/>
          </w:rPr>
          <w:tag w:val="MENDELEY_CITATION_v3_eyJjaXRhdGlvbklEIjoiTUVOREVMRVlfQ0lUQVRJT05fMTQzNzkyZWEtZGI4NS00MTlkLThkYWQtNWEzOTk0MjJjNTIzIiwicHJvcGVydGllcyI6eyJub3RlSW5kZXgiOjB9LCJpc0VkaXRlZCI6ZmFsc2UsIm1hbnVhbE92ZXJyaWRlIjp7ImlzTWFudWFsbHlPdmVycmlkZGVuIjpmYWxzZSwiY2l0ZXByb2NUZXh0IjoiWzFdIiwibWFudWFsT3ZlcnJpZGVUZXh0IjoiIn0sImNpdGF0aW9uSXRlbXMiOlt7ImlkIjoiZGNjMjg1ZmQtNzA3Ny0zYTg4LTk2MGEtYTE2MTg1YWI0YTRiIiwiaXRlbURhdGEiOnsidHlwZSI6ImFydGljbGUtam91cm5hbCIsImlkIjoiZGNjMjg1ZmQtNzA3Ny0zYTg4LTk2MGEtYTE2MTg1YWI0YTRiIiwidGl0bGUiOiJDcnlwdG9jdXJyZW5jeSBwcmljZS1iYXNlZCBjb21vdmVtZW50IiwiYXV0aG9yIjpbeyJmYW1pbHkiOiJIb2FuZyIsImdpdmVuIjoiTGFpIFQuIiwicGFyc2UtbmFtZXMiOmZhbHNlLCJkcm9wcGluZy1wYXJ0aWNsZSI6IiIsIm5vbi1kcm9wcGluZy1wYXJ0aWNsZSI6IiJ9XSwiY29udGFpbmVyLXRpdGxlIjoiSW50ZXJuYXRpb25hbCBSZXZpZXcgb2YgRWNvbm9taWNzICYgRmluYW5jZSIsIkRPSSI6IjEwLjEwMTYvai5pcmVmLjIwMjUuMTA0NjM1IiwiSVNTTiI6IjEwNTkwNTYwIiwiaXNzdWVkIjp7ImRhdGUtcGFydHMiOltbMjAyNSwxMl1dfSwicGFnZSI6IjEwNDYzNSIsInZvbHVtZSI6IjEwNCIsImNvbnRhaW5lci10aXRsZS1zaG9ydCI6IiJ9LCJpc1RlbXBvcmFyeSI6ZmFsc2UsInN1cHByZXNzLWF1dGhvciI6ZmFsc2UsImNvbXBvc2l0ZSI6ZmFsc2UsImF1dGhvci1vbmx5IjpmYWxzZX1dfQ=="/>
          <w:id w:val="-1770611682"/>
          <w:placeholder>
            <w:docPart w:val="DefaultPlaceholder_-1854013440"/>
          </w:placeholder>
        </w:sdtPr>
        <w:sdtContent>
          <w:r w:rsidR="00DC5431" w:rsidRPr="00DC5431">
            <w:rPr>
              <w:color w:val="000000"/>
              <w:sz w:val="22"/>
              <w:szCs w:val="22"/>
            </w:rPr>
            <w:t>[1]</w:t>
          </w:r>
        </w:sdtContent>
      </w:sdt>
      <w:r w:rsidR="009C1E79" w:rsidRPr="009C1E79">
        <w:rPr>
          <w:sz w:val="22"/>
          <w:szCs w:val="22"/>
        </w:rPr>
        <w:t xml:space="preserve">. The dataset is sourced from CoinMarketCap and encompasses daily trading records over a period from January 1, 2020, to May 20, 2026. This timeframe captures multiple market cycles, including bullish trends, corrections, and periods of high volatility </w:t>
      </w:r>
      <w:sdt>
        <w:sdtPr>
          <w:rPr>
            <w:color w:val="000000"/>
            <w:sz w:val="22"/>
            <w:szCs w:val="22"/>
          </w:rPr>
          <w:tag w:val="MENDELEY_CITATION_v3_eyJjaXRhdGlvbklEIjoiTUVOREVMRVlfQ0lUQVRJT05fZmY2NWM0MTYtNDVmNS00ODIyLWJhMGItNGYxNmUxZjI0ZWMxIiwicHJvcGVydGllcyI6eyJub3RlSW5kZXgiOjB9LCJpc0VkaXRlZCI6ZmFsc2UsIm1hbnVhbE92ZXJyaWRlIjp7ImlzTWFudWFsbHlPdmVycmlkZGVuIjpmYWxzZSwiY2l0ZXByb2NUZXh0IjoiWzNdIiwibWFudWFsT3ZlcnJpZGVUZXh0IjoiIn0sImNpdGF0aW9uSXRlbXMiOlt7ImlkIjoiOGMyMWIyMTctMmJiYy0zMDVjLWJjYjUtZmE2MDhkMGY0YTI0IiwiaXRlbURhdGEiOnsidHlwZSI6ImNoYXB0ZXIiLCJpZCI6IjhjMjFiMjE3LTJiYmMtMzA1Yy1iY2I1LWZhNjA4ZDBmNGEyNCIsInRpdGxlIjoiVGhlIGltcGFjdCBvZiBleHBlY3RlZCBhbmQgdW5leHBlY3RlZCBmYWN0b3JzIG9uIHRoZSBwcmljZSBvZiBCaXRjb2luIiwiYXV0aG9yIjpbeyJmYW1pbHkiOiJMaSIsImdpdmVuIjoiRG9uZ21pbmciLCJwYXJzZS1uYW1lcyI6ZmFsc2UsImRyb3BwaW5nLXBhcnRpY2xlIjoiIiwibm9uLWRyb3BwaW5nLXBhcnRpY2xlIjoiIn1dLCJET0kiOiIxMC4yOTkxLzk3OC05NC02NDYzLTI2OC0yXzQzIiwiaXNzdWVkIjp7ImRhdGUtcGFydHMiOltbMjAyNF1dfSwicGFnZSI6IjM5NS00MDMiLCJjb250YWluZXItdGl0bGUtc2hvcnQiOiIifSwiaXNUZW1wb3JhcnkiOmZhbHNlLCJzdXBwcmVzcy1hdXRob3IiOmZhbHNlLCJjb21wb3NpdGUiOmZhbHNlLCJhdXRob3Itb25seSI6ZmFsc2V9XX0="/>
          <w:id w:val="-344781857"/>
          <w:placeholder>
            <w:docPart w:val="DefaultPlaceholder_-1854013440"/>
          </w:placeholder>
        </w:sdtPr>
        <w:sdtContent>
          <w:r w:rsidR="00DC5431" w:rsidRPr="00DC5431">
            <w:rPr>
              <w:color w:val="000000"/>
              <w:sz w:val="22"/>
              <w:szCs w:val="22"/>
            </w:rPr>
            <w:t>[3]</w:t>
          </w:r>
        </w:sdtContent>
      </w:sdt>
      <w:r w:rsidR="009C1E79" w:rsidRPr="009C1E79">
        <w:rPr>
          <w:sz w:val="22"/>
          <w:szCs w:val="22"/>
        </w:rPr>
        <w:t xml:space="preserve">, </w:t>
      </w:r>
      <w:sdt>
        <w:sdtPr>
          <w:rPr>
            <w:color w:val="000000"/>
            <w:sz w:val="22"/>
            <w:szCs w:val="22"/>
          </w:rPr>
          <w:tag w:val="MENDELEY_CITATION_v3_eyJjaXRhdGlvbklEIjoiTUVOREVMRVlfQ0lUQVRJT05fZGRhM2NiMDgtNWI0ZC00MDQwLWFiNzctOGI5MGM1MDUyZWEwIiwicHJvcGVydGllcyI6eyJub3RlSW5kZXgiOjB9LCJpc0VkaXRlZCI6ZmFsc2UsIm1hbnVhbE92ZXJyaWRlIjp7ImlzTWFudWFsbHlPdmVycmlkZGVuIjpmYWxzZSwiY2l0ZXByb2NUZXh0IjoiWzldIiwibWFudWFsT3ZlcnJpZGVUZXh0IjoiIn0sImNpdGF0aW9uSXRlbXMiOlt7ImlkIjoiNWJhYzkwMDAtMjFmNS0zYTE1LTkwZmUtMTQ3Y2ZjMmI2OTU4IiwiaXRlbURhdGEiOnsidHlwZSI6ImFydGljbGUtam91cm5hbCIsImlkIjoiNWJhYzkwMDAtMjFmNS0zYTE1LTkwZmUtMTQ3Y2ZjMmI2OTU4IiwidGl0bGUiOiJQcmVkaWN0aW5nIEJpdGNvaW4gUHJpY2U6IENvbXBhcmF0aXZlIEFuYWx5c2lzIG9mIE1hY2hpbmUgTGVhcm5pbmcgYW5kIERlZXAgTGVhcm5pbmcgTW9kZWxzIiwiYXV0aG9yIjpbeyJmYW1pbHkiOiLFnmltxZ9layIsImdpdmVuIjoiQWhtZWQgxLBoc2FuIiwicGFyc2UtbmFtZXMiOmZhbHNlLCJkcm9wcGluZy1wYXJ0aWNsZSI6IiIsIm5vbi1kcm9wcGluZy1wYXJ0aWNsZSI6IiJ9XSwiY29udGFpbmVyLXRpdGxlIjoiU2F2dW5tYSBCaWxpbWxlcmkgRGVyZ2lzaSIsIkRPSSI6IjEwLjE3MTM0L2tob3NiZC4xMzk0NTAxIiwiSVNTTiI6IjEzMDMtNjgzMSIsImlzc3VlZCI6eyJkYXRlLXBhcnRzIjpbWzIwMjQsNCwxOF1dfSwiYWJzdHJhY3QiOiJCaXRjb2luIGhhcyBiZWNvbWUgYSBwcm9taW5lbnQgZmluYW5jaWFsIGluc3RydW1lbnQgaW4gcmVjZW50IHllYXJzLCBhdHRyYWN0aW5nIGluY3JlYXNpbmcgYXR0ZW50aW9uIGFzIGEgZGlnaXRhbCBjdXJyZW5jeS4gQWNjdXJhdGVseSBmb3JlY2FzdGluZyB0aGUgdmFsdWF0aW9uIG9mIGEgZmluYW5jaWFsIGFzc2V0IGNhcnJpZXMgc3Vic3RhbnRpYWwgc2lnbmlmaWNhbmNlIGZvciBib3RoIHJldGFpbCBhbmQgaW5zdGl0dXRpb25hbCBpbnZlc3RvcnMuIFRoZSBhaW0gb2YgdGhpcyBzdHVkeSBpcyB0byBldmFsdWF0ZSBhbmQgY29tcGFyZSB0aGUgcHJlZGljdGl2ZSBjYXBhYmlsaXRpZXMgb2YgdmFyaW91cyBtb2RlbHMsIG5hbWVseSBTdXBwb3J0IFZlY3RvciBSZWdyZXNzaW9uIChTVlIpLCBDb252b2x1dGlvbmFsIE5ldXJhbCBOZXR3b3JrIChDTk4pLCBMb25nIFNob3J0LVRlcm0gTWVtb3J5IChMU1RNKSwgYSBoeWJyaWQgbW9kZWwgY29tYmluaW5nIENOTiBhbmQgQmlkaXJlY3Rpb25hbCBMU1RNIChDTk4tQmlMU1RNKSwgYW5kIFhHQm9vc3QsIGluIHRoZSBjb250ZXh0IG9mIGZvcmVjYXN0aW5nIEJpdGNvaW4gcHJpY2UuIFRoZSBtYWluIGFpbSBvZiB0aGlzIHN0dWR5IGlzIHRvIGFzY2VydGFpbiB0aGUgYWxnb3JpdGhtIHRoYXQgZGVtb25zdHJhdGVzIHRoZSBtb3N0IGVmZmljYWN5IGluIGZvcmVjYXN0aW5nIHRoZSBwcmljZSBvZiBCaXRjb2luLiBUaGlzIHN0dWR5IHV0aWxpemVzIHRoZSBTJlA1MDAgaW5kZXgsIEdvbGQvRG9sbGFyIGV4Y2hhbmdlIHJhdGUsIFdlc3QgVGV4YXMgU3BvdCBPaWwgUHJpY2UsIGFuZCBEb2xsYXIgSW5kZXggYXMgZXhvZ2Vub3VzIGZhY3RvcnMgaW4gb3JkZXIgdG8gZm9yZWNhc3QgdGhlIHByaWNlIG9mIEJpdGNvaW4uIFRoZSBkYXRhc2V0IGVuY29tcGFzc2VzIGEgY29uc2VjdXRpdmUgdGltZSBzcGFuIG9mIDIxOTEgZGF5cywgY29tbWVuY2luZyBvbiBKYW51YXJ5IDEsIDIwMTUgYW5kIGNvbmNsdWRpbmcgb24gU2VwdGVtYmVyIDE4LCAyMDIzLiBUaGUgbW9kZWxzIG91dGxpbmVkIGluIHRoZSBzdHVkeSB1bmRlcmdvIGEgdHdvLXN0YWdlIHByb2NlZHVyZSwgaW5jbHVkaW5nIG9mIHRyYWluaW5nIGFuZCB0ZXN0aW5nLiBUaGUgYXNzZXNzbWVudCBvZiB0aGUgbW9kZWxzJyBwZXJmb3JtYW5jZSB3YXMgY2FycmllZCBvdXQgYnkgdXRpbGl6aW5nIHNldmVyYWwgc3RhdGlzdGljYWwgbWVhc3VyZXMsIHN1Y2ggYXMgUm9vdCBNZWFuIFNxdWFyZSBFcnJvciAoUk1TRSksIE1lYW4gQWJzb2x1dGUgRXJyb3IgKE1BRSksIE1lYW4gQWJzb2x1dGUgUGVyY2VudGFnZSBFcnJvciAoTUFQRSksIGFuZCBSLXNxdWFyZWQgKFIyKS4gVGhlIHJlc3VsdHMgaW5kaWNhdGUgdGhhdCB0aGUgWEdCb29zdCBhbGdvcml0aG0gaGFkIGdyZWF0ZXIgcGVyZm9ybWFuY2UgaW4gcHJvamVjdGluZyB0aGUgcHJpY2Ugb2YgQml0Y29pbiwgYXMgZXZpZGVuY2VkIGJ5IGl0cyBjb25zaXN0ZW50bHkgaGlnaGVyIHBlcmZvcm1hbmNlIG1ldHJpY3MgYWNyb3NzIGFsbCBldmFsdWF0ZWQgYXNwZWN0cy4gVGhlIFhHQm9vc3QgbW9kZWwgd2FzIHN1Y2NlZWRlZCBieSB0aGUgQ05OLUJpTFNUTSwgQ05OLCBhbmQgTFNUTSBtb2RlbHMsIHdoaWNoIGFyZSBoeWJyaWQgbWV0aG9kb2xvZ2llcywgcmVzdWx0aW5nIGluIHRoZSBtb3N0IGFkdmFudGFnZW91cyByZXN1bHRzLiBUaGUgU1ZSIG1vZGVsIGRlbW9uc3RyYXRlZCB0aGUgbGVhc3QgZmF2b3JhYmxlIHBlcmZvcm1hbmNlLi4iLCJwdWJsaXNoZXIiOiJUdXJraXNoIE5hdGlvbmFsIERlZmVuc2UgVW5pdmVyc2l0eSIsImNvbnRhaW5lci10aXRsZS1zaG9ydCI6IiJ9LCJpc1RlbXBvcmFyeSI6ZmFsc2UsInN1cHByZXNzLWF1dGhvciI6ZmFsc2UsImNvbXBvc2l0ZSI6ZmFsc2UsImF1dGhvci1vbmx5IjpmYWxzZX1dfQ=="/>
          <w:id w:val="640697151"/>
          <w:placeholder>
            <w:docPart w:val="DefaultPlaceholder_-1854013440"/>
          </w:placeholder>
        </w:sdtPr>
        <w:sdtContent>
          <w:r w:rsidR="00DC5431" w:rsidRPr="00DC5431">
            <w:rPr>
              <w:color w:val="000000"/>
              <w:sz w:val="22"/>
              <w:szCs w:val="22"/>
            </w:rPr>
            <w:t>[9]</w:t>
          </w:r>
        </w:sdtContent>
      </w:sdt>
      <w:r w:rsidR="009C1E79" w:rsidRPr="009C1E79">
        <w:rPr>
          <w:sz w:val="22"/>
          <w:szCs w:val="22"/>
        </w:rPr>
        <w:t xml:space="preserve">. The primary variables utilized for the forecasting models are the Open Price and Close Price. Historical closing prices are considered a critical indicator of market consensus at the end of a daily observation, making it the primary target variable for the predictive models </w:t>
      </w:r>
      <w:sdt>
        <w:sdtPr>
          <w:rPr>
            <w:color w:val="000000"/>
            <w:sz w:val="22"/>
            <w:szCs w:val="22"/>
          </w:rPr>
          <w:tag w:val="MENDELEY_CITATION_v3_eyJjaXRhdGlvbklEIjoiTUVOREVMRVlfQ0lUQVRJT05fNjllODU5OTEtZTlkYS00NjhkLTkxYWMtNTNjNmQ2MTA1MTg0IiwicHJvcGVydGllcyI6eyJub3RlSW5kZXgiOjB9LCJpc0VkaXRlZCI6ZmFsc2UsIm1hbnVhbE92ZXJyaWRlIjp7ImlzTWFudWFsbHlPdmVycmlkZGVuIjpmYWxzZSwiY2l0ZXByb2NUZXh0IjoiWzRdIiwibWFudWFsT3ZlcnJpZGVUZXh0IjoiIn0sImNpdGF0aW9uSXRlbXMiOlt7ImlkIjoiMTRiNzYzMTctZjBlYy0zZjBkLWFkYjQtMzc3YWQwMjUwMzVkIiwiaXRlbURhdGEiOnsidHlwZSI6ImFydGljbGUiLCJpZCI6IjE0Yjc2MzE3LWYwZWMtM2YwZC1hZGI0LTM3N2FkMDI1MDM1ZCIsInRpdGxlIjoiRm9yZWNhc3RpbmcgQml0Y29pbiBQcmljZXM6IEEgQ29tcGFyYXRpdmUgU3R1ZHkgb2YgTWFjaGluZSBMZWFybmluZyBhbmQgRGVlcCBMZWFybmluZyBBbGdvcml0aG1zIiwiYXV0aG9yIjpbeyJmYW1pbHkiOiJBbGl6YWRlZ2FuIiwiZ2l2ZW4iOiJIYW1lZCIsInBhcnNlLW5hbWVzIjpmYWxzZSwiZHJvcHBpbmctcGFydGljbGUiOiIiLCJub24tZHJvcHBpbmctcGFydGljbGUiOiIifSx7ImZhbWlseSI6IlJhZG1laHIiLCJnaXZlbiI6IkFyaWFuIiwicGFyc2UtbmFtZXMiOmZhbHNlLCJkcm9wcGluZy1wYXJ0aWNsZSI6IiIsIm5vbi1kcm9wcGluZy1wYXJ0aWNsZSI6IiJ9LHsiZmFtaWx5IjoiSWxhbmkiLCJnaXZlbiI6Ik1vaHNlbiBBc2doYXJpIiwicGFyc2UtbmFtZXMiOmZhbHNlLCJkcm9wcGluZy1wYXJ0aWNsZSI6IiIsIm5vbi1kcm9wcGluZy1wYXJ0aWNsZSI6IiJ9XSwiRE9JIjoiMTAuMjEyMDMvcnMuMy5ycy00MzkwMzkwL3YxIiwiVVJMIjoiaHR0cHM6Ly93d3cucmVzZWFyY2hzcXVhcmUuY29tL2FydGljbGUvcnMtNDM5MDM5MC92MSIsImlzc3VlZCI6eyJkYXRlLXBhcnRzIjpbWzIwMjQsNSw5XV19LCJhYnN0cmFjdCI6IjxwPlRoZSBjcnlwdG9jdXJyZW5jeSBtYXJrZXQsIHBhcnRpY3VsYXJseSBCaXRjb2luLCBoYXMgd2l0bmVzc2VkIHNpZ25pZmljYW50IHZvbGF0aWxpdHksIG1ha2luZyBhY2N1cmF0ZSBwcmljZSBwcmVkaWN0aW9uIGEgY2hhbGxlbmdpbmcgeWV0IGNydWNpYWwgdGFzay4gVGhpcyByZXNlYXJjaCBleHBsb3JlcyB0aGUgYXBwbGljYXRpb24gb2YgZm91ciBwb3dlcmZ1bCBtYWNoaW5lIGxlYXJuaW5nIGFsZ29yaXRobXMpLCBMaWdodCBHcmFkaWVudCBCb29zdGluZyBNYWNoaW5lIChMaWdodEdCTSAsIExvbmcgU2hvcnQgVGVybSBNZW1vcnkgKExTVE0pLCBCaWRpcmVjdGlvbmFsIExvbmcgU2hvcnQgVGVybSBNZW1vcnkgKEJpTFNUTSkgYW5kIEV4dHJlbWUgR3JhZGllbnQgQm9vc3RpbmcgKFhHQm9vc3QpLCBmb3IgZm9yZWNhc3RpbmcgQml0Y29pbiBwcmljZXMuIFRoZSBzdHVkeSBmb2N1c2VzIG9uIGV2YWx1YXRpbmcgdGhlIHByZWRpY3RpdmUgcGVyZm9ybWFuY2UgdXNpbmcgTWVhbiBBYnNvbHV0ZSBFcnJvciAoTUFFKSBhbmQgUm9vdCBNZWFuIFNxdWFyZWQgRXJyb3IgKFJNU0UpIGFzIHRoZSBldmFsdWF0aW9uIG1ldHJpY3MuIFRoZSBMU1RNIGFuZCBCaS1MU1RNLCBhIHR5cGUgb2YgcmVjdXJyZW50IG5ldXJhbCBuZXR3b3JrIChSTk4pLCBhcmUga25vd24gZm9yIHRoYXQgYWJpbGl0eSB0byBjYXB0dXJlIGxvbmctdGVybSBkZXBlbmRlbmNpZXMgaW4gdGltZSBzZXJpZXMgZGF0YS4gT24gdGhlIG90aGVyIGhhbmQsIExpZ2h0R0JNIGFuZCBYR0Jvb3N0LCBhIGdyYWRpZW50IGJvb3N0aW5nIGZyYW1ld29yaywgZXhjZWxzIGluIGhhbmRsaW5nIGxhcmdlIGRhdGFzZXRzIGVmZmljaWVudGx5IGFuZCBkZWxpdmVyaW5nIGFjY3VyYXRlIHByZWRpY3Rpb25zLiBCeSBlbXBsb3lpbmcgdGhlc2UgYWxnb3JpdGhtcywgdGhpcyByZXNlYXJjaCBhaW1zIHRvIGVuaGFuY2UgdGhlIGFjY3VyYWN5IG9mIEJpdGNvaW4gcHJpY2UgcHJlZGljdGlvbnMgY29tcGFyZWQgdG8gdHJhZGl0aW9uYWwgbWV0aG9kcy4gVGhlIGV4cGVyaW1lbnRhbCBzZXR1cCBpbnZvbHZlcyB0cmFpbmluZyBhbmQgdmFsaWRhdGluZyB0aGUgbW9kZWxzIG9uIGhpc3RvcmljYWwgQml0Y29pbiBwcmljZSBkYXRhLiBUaGUgTUFFIGFuZCBSTVNFIG1ldHJpY3MgYXJlIHV0aWxpemVkIHRvIGFzc2VzcyB0aGUgbW9kZWxzJyBwcmVkaWN0aXZlIGFjY3VyYWN5LCBwcm92aWRpbmcgYSBjb21wcmVoZW5zaXZlIGV2YWx1YXRpb24gb2YgdGhlaXIgcGVyZm9ybWFuY2UuIFRoZSBjb21wYXJhdGl2ZSBhbmFseXNpcyBvZiBtYWNoaW5lIGxlYXJuaW5nIG1vZGVscyBzaGVkcyBsaWdodCBvbiB0aGVpciBzdHJlbmd0aHMgYW5kIHdlYWtuZXNzZXMgaW4gdGhlIGNvbnRleHQgb2YgY3J5cHRvY3VycmVuY3kgcHJpY2UgcHJlZGljdGlvbi4gVGhlIHJlc3VsdHMgc2hvd2Nhc2UgdGhlIGltcG9ydGFuY2Ugb2YgZW1wbG95aW5nIGFkdmFuY2VkIG1hY2hpbmUgbGVhcm5pbmcgdGVjaG5pcXVlcyBpbiBmb3JlY2FzdGluZyBmaW5hbmNpYWwgdGltZSBzZXJpZXMsIGhpZ2hsaWdodGluZyB0aGUgcG90ZW50aWFsIGZvciBpbXByb3ZlZCBkZWNpc2lvbi1tYWtpbmcgaW4gY3J5cHRvY3VycmVuY3kgdHJhZGluZyBhbmQgaW52ZXN0bWVudCBzdHJhdGVnaWVzLjwvcD4iLCJjb250YWluZXItdGl0bGUtc2hvcnQiOiIifSwiaXNUZW1wb3JhcnkiOmZhbHNlLCJzdXBwcmVzcy1hdXRob3IiOmZhbHNlLCJjb21wb3NpdGUiOmZhbHNlLCJhdXRob3Itb25seSI6ZmFsc2V9XX0="/>
          <w:id w:val="624432432"/>
          <w:placeholder>
            <w:docPart w:val="DefaultPlaceholder_-1854013440"/>
          </w:placeholder>
        </w:sdtPr>
        <w:sdtContent>
          <w:r w:rsidR="00DC5431" w:rsidRPr="00DC5431">
            <w:rPr>
              <w:color w:val="000000"/>
              <w:sz w:val="22"/>
              <w:szCs w:val="22"/>
            </w:rPr>
            <w:t>[4]</w:t>
          </w:r>
        </w:sdtContent>
      </w:sdt>
      <w:r w:rsidR="009C1E79" w:rsidRPr="009C1E79">
        <w:rPr>
          <w:sz w:val="22"/>
          <w:szCs w:val="22"/>
        </w:rPr>
        <w:t>. The inclusion of the Open price serves as an additional contextual feature to assist the models in recognizing intra-day price movement patterns.</w:t>
      </w:r>
    </w:p>
    <w:p w14:paraId="0C13CC1D" w14:textId="77777777" w:rsidR="00D766FF" w:rsidRDefault="00D766FF" w:rsidP="008C0DBE">
      <w:pPr>
        <w:jc w:val="both"/>
      </w:pPr>
    </w:p>
    <w:p w14:paraId="5DEFD0AF" w14:textId="6FE7E848" w:rsidR="006D27BA" w:rsidRDefault="006D27BA" w:rsidP="006D27BA">
      <w:pPr>
        <w:pStyle w:val="Caption"/>
        <w:keepNext/>
        <w:jc w:val="center"/>
      </w:pPr>
      <w:r>
        <w:t xml:space="preserve">Table </w:t>
      </w:r>
      <w:r>
        <w:fldChar w:fldCharType="begin"/>
      </w:r>
      <w:r>
        <w:instrText xml:space="preserve"> SEQ Table \* ARABIC </w:instrText>
      </w:r>
      <w:r>
        <w:fldChar w:fldCharType="separate"/>
      </w:r>
      <w:r w:rsidR="001573D3">
        <w:rPr>
          <w:noProof/>
        </w:rPr>
        <w:t>1</w:t>
      </w:r>
      <w:r>
        <w:fldChar w:fldCharType="end"/>
      </w:r>
      <w:r>
        <w:t xml:space="preserve">. </w:t>
      </w:r>
      <w:r w:rsidRPr="0006324F">
        <w:t>Dataset Characteristics</w:t>
      </w:r>
    </w:p>
    <w:tbl>
      <w:tblPr>
        <w:tblStyle w:val="TableGrid"/>
        <w:tblW w:w="4231" w:type="dxa"/>
        <w:jc w:val="center"/>
        <w:tblLayout w:type="fixed"/>
        <w:tblLook w:val="04A0" w:firstRow="1" w:lastRow="0" w:firstColumn="1" w:lastColumn="0" w:noHBand="0" w:noVBand="1"/>
      </w:tblPr>
      <w:tblGrid>
        <w:gridCol w:w="964"/>
        <w:gridCol w:w="757"/>
        <w:gridCol w:w="1587"/>
        <w:gridCol w:w="923"/>
      </w:tblGrid>
      <w:tr w:rsidR="00153A8B" w14:paraId="7DD3C8B2" w14:textId="77777777" w:rsidTr="00C07FF3">
        <w:trPr>
          <w:jc w:val="center"/>
        </w:trPr>
        <w:tc>
          <w:tcPr>
            <w:tcW w:w="964" w:type="dxa"/>
            <w:vAlign w:val="center"/>
          </w:tcPr>
          <w:p w14:paraId="4C29024E" w14:textId="37FC02FB" w:rsidR="00153A8B" w:rsidRPr="00153A8B" w:rsidRDefault="00153A8B" w:rsidP="001E27F2">
            <w:pPr>
              <w:jc w:val="center"/>
              <w:rPr>
                <w:sz w:val="20"/>
                <w:szCs w:val="20"/>
              </w:rPr>
            </w:pPr>
            <w:r w:rsidRPr="00153A8B">
              <w:rPr>
                <w:b/>
                <w:bCs/>
                <w:sz w:val="20"/>
                <w:szCs w:val="20"/>
              </w:rPr>
              <w:t>Variable</w:t>
            </w:r>
          </w:p>
        </w:tc>
        <w:tc>
          <w:tcPr>
            <w:tcW w:w="757" w:type="dxa"/>
            <w:vAlign w:val="center"/>
          </w:tcPr>
          <w:p w14:paraId="5C4A4A2B" w14:textId="5A0B19B8" w:rsidR="00153A8B" w:rsidRPr="00153A8B" w:rsidRDefault="00153A8B" w:rsidP="001E27F2">
            <w:pPr>
              <w:jc w:val="center"/>
              <w:rPr>
                <w:sz w:val="20"/>
                <w:szCs w:val="20"/>
              </w:rPr>
            </w:pPr>
            <w:r w:rsidRPr="00153A8B">
              <w:rPr>
                <w:b/>
                <w:bCs/>
                <w:sz w:val="20"/>
                <w:szCs w:val="20"/>
              </w:rPr>
              <w:t>Data Type</w:t>
            </w:r>
          </w:p>
        </w:tc>
        <w:tc>
          <w:tcPr>
            <w:tcW w:w="1587" w:type="dxa"/>
            <w:vAlign w:val="center"/>
          </w:tcPr>
          <w:p w14:paraId="290C39AD" w14:textId="76E68D12" w:rsidR="00153A8B" w:rsidRPr="00153A8B" w:rsidRDefault="00153A8B" w:rsidP="001E27F2">
            <w:pPr>
              <w:jc w:val="center"/>
              <w:rPr>
                <w:sz w:val="20"/>
                <w:szCs w:val="20"/>
              </w:rPr>
            </w:pPr>
            <w:r w:rsidRPr="00153A8B">
              <w:rPr>
                <w:b/>
                <w:bCs/>
                <w:sz w:val="20"/>
                <w:szCs w:val="20"/>
              </w:rPr>
              <w:t>Description</w:t>
            </w:r>
          </w:p>
        </w:tc>
        <w:tc>
          <w:tcPr>
            <w:tcW w:w="923" w:type="dxa"/>
            <w:vAlign w:val="center"/>
          </w:tcPr>
          <w:p w14:paraId="550D6475" w14:textId="05BED498" w:rsidR="00153A8B" w:rsidRPr="00153A8B" w:rsidRDefault="00153A8B" w:rsidP="001E27F2">
            <w:pPr>
              <w:jc w:val="center"/>
              <w:rPr>
                <w:sz w:val="20"/>
                <w:szCs w:val="20"/>
              </w:rPr>
            </w:pPr>
            <w:r w:rsidRPr="00153A8B">
              <w:rPr>
                <w:b/>
                <w:bCs/>
                <w:sz w:val="20"/>
                <w:szCs w:val="20"/>
              </w:rPr>
              <w:t>Role in Model</w:t>
            </w:r>
          </w:p>
        </w:tc>
      </w:tr>
      <w:tr w:rsidR="00153A8B" w14:paraId="693EBCC0" w14:textId="77777777" w:rsidTr="00C07FF3">
        <w:trPr>
          <w:jc w:val="center"/>
        </w:trPr>
        <w:tc>
          <w:tcPr>
            <w:tcW w:w="964" w:type="dxa"/>
            <w:vAlign w:val="center"/>
          </w:tcPr>
          <w:p w14:paraId="40C75FF5" w14:textId="04EE71D0" w:rsidR="00153A8B" w:rsidRPr="00153A8B" w:rsidRDefault="00153A8B" w:rsidP="00153A8B">
            <w:pPr>
              <w:rPr>
                <w:sz w:val="20"/>
                <w:szCs w:val="20"/>
              </w:rPr>
            </w:pPr>
            <w:r w:rsidRPr="00153A8B">
              <w:rPr>
                <w:rStyle w:val="Strong"/>
                <w:sz w:val="20"/>
                <w:szCs w:val="20"/>
              </w:rPr>
              <w:t>Date (Tanggal)</w:t>
            </w:r>
          </w:p>
        </w:tc>
        <w:tc>
          <w:tcPr>
            <w:tcW w:w="757" w:type="dxa"/>
            <w:vAlign w:val="center"/>
          </w:tcPr>
          <w:p w14:paraId="3BB90741" w14:textId="4A90DA94" w:rsidR="00153A8B" w:rsidRPr="00153A8B" w:rsidRDefault="00153A8B" w:rsidP="00153A8B">
            <w:pPr>
              <w:rPr>
                <w:sz w:val="20"/>
                <w:szCs w:val="20"/>
              </w:rPr>
            </w:pPr>
            <w:r w:rsidRPr="00153A8B">
              <w:rPr>
                <w:sz w:val="20"/>
                <w:szCs w:val="20"/>
              </w:rPr>
              <w:t>Datetime</w:t>
            </w:r>
          </w:p>
        </w:tc>
        <w:tc>
          <w:tcPr>
            <w:tcW w:w="1587" w:type="dxa"/>
            <w:vAlign w:val="center"/>
          </w:tcPr>
          <w:p w14:paraId="44582CDE" w14:textId="321E4B70" w:rsidR="00153A8B" w:rsidRPr="00153A8B" w:rsidRDefault="00153A8B" w:rsidP="00153A8B">
            <w:pPr>
              <w:rPr>
                <w:sz w:val="20"/>
                <w:szCs w:val="20"/>
              </w:rPr>
            </w:pPr>
            <w:r w:rsidRPr="00153A8B">
              <w:rPr>
                <w:sz w:val="20"/>
                <w:szCs w:val="20"/>
              </w:rPr>
              <w:t>Represents the daily observation date of the BTC/IDR historical price data. The dataset is organized chronologically from January 1, 2020, to May 20, 2026.</w:t>
            </w:r>
          </w:p>
        </w:tc>
        <w:tc>
          <w:tcPr>
            <w:tcW w:w="923" w:type="dxa"/>
            <w:vAlign w:val="center"/>
          </w:tcPr>
          <w:p w14:paraId="05BE1BD7" w14:textId="4F40E233" w:rsidR="00153A8B" w:rsidRPr="00153A8B" w:rsidRDefault="00153A8B" w:rsidP="00153A8B">
            <w:pPr>
              <w:rPr>
                <w:sz w:val="20"/>
                <w:szCs w:val="20"/>
              </w:rPr>
            </w:pPr>
            <w:r w:rsidRPr="00153A8B">
              <w:rPr>
                <w:sz w:val="20"/>
                <w:szCs w:val="20"/>
              </w:rPr>
              <w:t>Temporal Index</w:t>
            </w:r>
          </w:p>
        </w:tc>
      </w:tr>
      <w:tr w:rsidR="00153A8B" w14:paraId="374FB13C" w14:textId="77777777" w:rsidTr="00C07FF3">
        <w:trPr>
          <w:jc w:val="center"/>
        </w:trPr>
        <w:tc>
          <w:tcPr>
            <w:tcW w:w="964" w:type="dxa"/>
            <w:vAlign w:val="center"/>
          </w:tcPr>
          <w:p w14:paraId="26DC140D" w14:textId="0732A88E" w:rsidR="00153A8B" w:rsidRPr="00153A8B" w:rsidRDefault="00153A8B" w:rsidP="00153A8B">
            <w:pPr>
              <w:rPr>
                <w:sz w:val="20"/>
                <w:szCs w:val="20"/>
              </w:rPr>
            </w:pPr>
            <w:r w:rsidRPr="00153A8B">
              <w:rPr>
                <w:rStyle w:val="Strong"/>
                <w:sz w:val="20"/>
                <w:szCs w:val="20"/>
              </w:rPr>
              <w:t>Open Price (Buka*)</w:t>
            </w:r>
          </w:p>
        </w:tc>
        <w:tc>
          <w:tcPr>
            <w:tcW w:w="757" w:type="dxa"/>
            <w:vAlign w:val="center"/>
          </w:tcPr>
          <w:p w14:paraId="63FA0BB1" w14:textId="3D7903E3" w:rsidR="00153A8B" w:rsidRPr="00153A8B" w:rsidRDefault="00153A8B" w:rsidP="00153A8B">
            <w:pPr>
              <w:rPr>
                <w:sz w:val="20"/>
                <w:szCs w:val="20"/>
              </w:rPr>
            </w:pPr>
            <w:r w:rsidRPr="00153A8B">
              <w:rPr>
                <w:sz w:val="20"/>
                <w:szCs w:val="20"/>
              </w:rPr>
              <w:t>Numeric (IDR)</w:t>
            </w:r>
          </w:p>
        </w:tc>
        <w:tc>
          <w:tcPr>
            <w:tcW w:w="1587" w:type="dxa"/>
            <w:vAlign w:val="center"/>
          </w:tcPr>
          <w:p w14:paraId="0A9F5E65" w14:textId="6696ED0F" w:rsidR="00153A8B" w:rsidRPr="00153A8B" w:rsidRDefault="00153A8B" w:rsidP="00153A8B">
            <w:pPr>
              <w:rPr>
                <w:sz w:val="20"/>
                <w:szCs w:val="20"/>
              </w:rPr>
            </w:pPr>
            <w:r w:rsidRPr="00153A8B">
              <w:rPr>
                <w:sz w:val="20"/>
                <w:szCs w:val="20"/>
              </w:rPr>
              <w:t>Represents the Bitcoin price in Indonesian Rupiah at the beginning of each daily trading period.</w:t>
            </w:r>
          </w:p>
        </w:tc>
        <w:tc>
          <w:tcPr>
            <w:tcW w:w="923" w:type="dxa"/>
            <w:vAlign w:val="center"/>
          </w:tcPr>
          <w:p w14:paraId="1EF4FB0C" w14:textId="4711513C" w:rsidR="00153A8B" w:rsidRPr="00153A8B" w:rsidRDefault="00153A8B" w:rsidP="00153A8B">
            <w:pPr>
              <w:rPr>
                <w:sz w:val="20"/>
                <w:szCs w:val="20"/>
              </w:rPr>
            </w:pPr>
            <w:r w:rsidRPr="00153A8B">
              <w:rPr>
                <w:sz w:val="20"/>
                <w:szCs w:val="20"/>
              </w:rPr>
              <w:t>Input Feature</w:t>
            </w:r>
          </w:p>
        </w:tc>
      </w:tr>
      <w:tr w:rsidR="00153A8B" w14:paraId="4EC25621" w14:textId="77777777" w:rsidTr="00C07FF3">
        <w:trPr>
          <w:jc w:val="center"/>
        </w:trPr>
        <w:tc>
          <w:tcPr>
            <w:tcW w:w="964" w:type="dxa"/>
            <w:vAlign w:val="center"/>
          </w:tcPr>
          <w:p w14:paraId="074F1548" w14:textId="7E663D24" w:rsidR="00153A8B" w:rsidRPr="00153A8B" w:rsidRDefault="00153A8B" w:rsidP="00153A8B">
            <w:pPr>
              <w:rPr>
                <w:sz w:val="20"/>
                <w:szCs w:val="20"/>
              </w:rPr>
            </w:pPr>
            <w:r w:rsidRPr="00153A8B">
              <w:rPr>
                <w:rStyle w:val="Strong"/>
                <w:sz w:val="20"/>
                <w:szCs w:val="20"/>
              </w:rPr>
              <w:t>Close Price (Tutup**)</w:t>
            </w:r>
          </w:p>
        </w:tc>
        <w:tc>
          <w:tcPr>
            <w:tcW w:w="757" w:type="dxa"/>
            <w:vAlign w:val="center"/>
          </w:tcPr>
          <w:p w14:paraId="7FF00D65" w14:textId="33447FD2" w:rsidR="00153A8B" w:rsidRPr="00153A8B" w:rsidRDefault="00153A8B" w:rsidP="00153A8B">
            <w:pPr>
              <w:rPr>
                <w:sz w:val="20"/>
                <w:szCs w:val="20"/>
              </w:rPr>
            </w:pPr>
            <w:r w:rsidRPr="00153A8B">
              <w:rPr>
                <w:sz w:val="20"/>
                <w:szCs w:val="20"/>
              </w:rPr>
              <w:t>Numeric (IDR)</w:t>
            </w:r>
          </w:p>
        </w:tc>
        <w:tc>
          <w:tcPr>
            <w:tcW w:w="1587" w:type="dxa"/>
            <w:vAlign w:val="center"/>
          </w:tcPr>
          <w:p w14:paraId="373EDC45" w14:textId="65E86AF0" w:rsidR="00153A8B" w:rsidRPr="00153A8B" w:rsidRDefault="00153A8B" w:rsidP="00153A8B">
            <w:pPr>
              <w:rPr>
                <w:sz w:val="20"/>
                <w:szCs w:val="20"/>
              </w:rPr>
            </w:pPr>
            <w:r w:rsidRPr="00153A8B">
              <w:rPr>
                <w:sz w:val="20"/>
                <w:szCs w:val="20"/>
              </w:rPr>
              <w:t>Represents the Bitcoin price in Indonesian Rupiah at the end of each daily trading period. This variable reflects the final daily market value and is used as the primary basis for forecasting.</w:t>
            </w:r>
          </w:p>
        </w:tc>
        <w:tc>
          <w:tcPr>
            <w:tcW w:w="923" w:type="dxa"/>
            <w:vAlign w:val="center"/>
          </w:tcPr>
          <w:p w14:paraId="01951139" w14:textId="205B5640" w:rsidR="00153A8B" w:rsidRPr="00153A8B" w:rsidRDefault="00153A8B" w:rsidP="00153A8B">
            <w:pPr>
              <w:rPr>
                <w:sz w:val="20"/>
                <w:szCs w:val="20"/>
              </w:rPr>
            </w:pPr>
            <w:r w:rsidRPr="00153A8B">
              <w:rPr>
                <w:sz w:val="20"/>
                <w:szCs w:val="20"/>
              </w:rPr>
              <w:t>Input Feature and Target Variable</w:t>
            </w:r>
          </w:p>
        </w:tc>
      </w:tr>
    </w:tbl>
    <w:p w14:paraId="47F6C3AF" w14:textId="77777777" w:rsidR="00D766FF" w:rsidRDefault="00D766FF" w:rsidP="008C0DBE">
      <w:pPr>
        <w:jc w:val="both"/>
      </w:pPr>
    </w:p>
    <w:p w14:paraId="08A99D0F" w14:textId="7977A614" w:rsidR="003442B1" w:rsidRPr="001D1998" w:rsidRDefault="003442B1" w:rsidP="003442B1">
      <w:pPr>
        <w:pStyle w:val="ListParagraph"/>
        <w:numPr>
          <w:ilvl w:val="0"/>
          <w:numId w:val="5"/>
        </w:numPr>
        <w:jc w:val="both"/>
        <w:rPr>
          <w:b/>
          <w:bCs/>
        </w:rPr>
      </w:pPr>
      <w:r w:rsidRPr="00BA239E">
        <w:rPr>
          <w:b/>
          <w:bCs/>
          <w:lang w:val="en-US"/>
        </w:rPr>
        <w:t>Data Preprocessing</w:t>
      </w:r>
    </w:p>
    <w:p w14:paraId="068128F4" w14:textId="282D63DE" w:rsidR="00123B56" w:rsidRDefault="00645624" w:rsidP="003442B1">
      <w:pPr>
        <w:jc w:val="both"/>
      </w:pPr>
      <w:r>
        <w:tab/>
      </w:r>
      <w:r w:rsidR="00123B56" w:rsidRPr="00123B56">
        <w:t xml:space="preserve">Data preprocessing is a vital step in financial time-series analysis to reduce noise and format inconsistencies that can degrade model learning </w:t>
      </w:r>
      <w:sdt>
        <w:sdtPr>
          <w:rPr>
            <w:color w:val="000000"/>
          </w:rPr>
          <w:tag w:val="MENDELEY_CITATION_v3_eyJjaXRhdGlvbklEIjoiTUVOREVMRVlfQ0lUQVRJT05fOTliYTAxZTUtM2NkYi00NzNhLWFlMGUtZmY5NWE4ZGI3MzMy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
          <w:id w:val="-1807773127"/>
          <w:placeholder>
            <w:docPart w:val="DefaultPlaceholder_-1854013440"/>
          </w:placeholder>
        </w:sdtPr>
        <w:sdtContent>
          <w:r w:rsidR="00DC5431" w:rsidRPr="00DC5431">
            <w:rPr>
              <w:color w:val="000000"/>
            </w:rPr>
            <w:t>[2]</w:t>
          </w:r>
        </w:sdtContent>
      </w:sdt>
      <w:r w:rsidR="00123B56" w:rsidRPr="00123B56">
        <w:t xml:space="preserve">. The preprocessing pipeline begins with parsing the date column and sorting the entire dataset chronologically to strictly maintain the temporal order </w:t>
      </w:r>
      <w:sdt>
        <w:sdtPr>
          <w:rPr>
            <w:color w:val="000000"/>
          </w:rPr>
          <w:tag w:val="MENDELEY_CITATION_v3_eyJjaXRhdGlvbklEIjoiTUVOREVMRVlfQ0lUQVRJT05fZWE0NmE0M2ItZjM4NS00ZDU0LTllMzMtZDU2ZWM0ODQ5NWRiIiwicHJvcGVydGllcyI6eyJub3RlSW5kZXgiOjB9LCJpc0VkaXRlZCI6ZmFsc2UsIm1hbnVhbE92ZXJyaWRlIjp7ImlzTWFudWFsbHlPdmVycmlkZGVuIjpmYWxzZSwiY2l0ZXByb2NUZXh0IjoiWzddIiwibWFudWFsT3ZlcnJpZGVUZXh0IjoiIn0sImNpdGF0aW9uSXRlbXMiOlt7ImlkIjoiNjRiODlhMWQtNTg1ZC0zZjg0LWI4NDUtZmI3NTI0N2QxZjM5IiwiaXRlbURhdGEiOnsidHlwZSI6ImFydGljbGUtam91cm5hbCIsImlkIjoiNjRiODlhMWQtNTg1ZC0zZjg0LWI4NDUtZmI3NTI0N2QxZjM5IiwidGl0bGUiOiJBIGJpYmxpb21ldHJpYyBsaXRlcmF0dXJlIHJldmlldyBvZiBzdG9jayBwcmljZSBmb3JlY2FzdGluZzogRnJvbSBzdGF0aXN0aWNhbCBtb2RlbCB0byBkZWVwIGxlYXJuaW5nIGFwcHJvYWNoIiwiYXV0aG9yIjpbeyJmYW1pbHkiOiJWdW9uZyIsImdpdmVuIjoiUGhhbSBIb2FuZyIsInBhcnNlLW5hbWVzIjpmYWxzZSwiZHJvcHBpbmctcGFydGljbGUiOiIiLCJub24tZHJvcHBpbmctcGFydGljbGUiOiIifSx7ImZhbWlseSI6IlBodSIsImdpdmVuIjoiTGFtIEh1bmciLCJwYXJzZS1uYW1lcyI6ZmFsc2UsImRyb3BwaW5nLXBhcnRpY2xlIjoiIiwibm9uLWRyb3BwaW5nLXBhcnRpY2xlIjoiIn0seyJmYW1pbHkiOiJOZ3V5ZW4iLCJnaXZlbiI6IlRyYW4gSG9uZyIsInBhcnNlLW5hbWVzIjpmYWxzZSwiZHJvcHBpbmctcGFydGljbGUiOiIiLCJub24tZHJvcHBpbmctcGFydGljbGUiOiJWYW4ifSx7ImZhbWlseSI6IkR1eSIsImdpdmVuIjoiTGUgTmhhdCIsInBhcnNlLW5hbWVzIjpmYWxzZSwiZHJvcHBpbmctcGFydGljbGUiOiIiLCJub24tZHJvcHBpbmctcGFydGljbGUiOiIifSx7ImZhbWlseSI6IkJhbyIsImdpdmVuIjoiUGhhbSBUaGUiLCJwYXJzZS1uYW1lcyI6ZmFsc2UsImRyb3BwaW5nLXBhcnRpY2xlIjoiIiwibm9uLWRyb3BwaW5nLXBhcnRpY2xlIjoiIn0seyJmYW1pbHkiOiJUcmluaCIsImdpdmVuIjoiVGFuIERhdCIsInBhcnNlLW5hbWVzIjpmYWxzZSwiZHJvcHBpbmctcGFydGljbGUiOiIiLCJub24tZHJvcHBpbmctcGFydGljbGUiOiIifV0sImNvbnRhaW5lci10aXRsZSI6IlNjaWVuY2UgUHJvZ3Jlc3MiLCJjb250YWluZXItdGl0bGUtc2hvcnQiOiJTY2kuIFByb2cuIiwiRE9JIjoiMTAuMTE3Ny8wMDM2ODUwNDI0MTIzNjU1NyIsIklTU04iOiIwMDM2LTg1MDQiLCJpc3N1ZWQiOnsiZGF0ZS1wYXJ0cyI6W1syMDI0LDEsMTVdXX0sImFic3RyYWN0IjoiPHA+V2UgaW50cm9kdWNlIGEgY29tcHJlaGVuc2l2ZSBhbmFseXNpcyBvZiBzZXZlcmFsIGFwcHJvYWNoZXMgdXNlZCBpbiBzdG9jayBwcmljZSBmb3JlY2FzdGluZywgaW5jbHVkaW5nIHN0YXRpc3RpY2FsLCBtYWNoaW5lIGxlYXJuaW5nLCBhbmQgZGVlcCBsZWFybmluZyBtb2RlbHMuIFRoZSBhZHZhbnRhZ2VzIGFuZCBsaW1pdGF0aW9ucyBvZiB0aGVzZSBtb2RlbHMgYXJlIGRpc2N1c3NlZCB0byBwcm92aWRlIGFuIGluc2lnaHQgaW50byBzdG9jayBwcmljZSBmb3JlY2FzdGluZy4gVHJhZGl0aW9uYWwgc3RhdGlzdGljYWwgbWV0aG9kcywgc3VjaCBhcyB0aGUgYXV0b3JlZ3Jlc3NpdmUgaW50ZWdyYXRlZCBtb3ZpbmcgYXZlcmFnZSBhbmQgaXRzIHZhcmlhbnRzLCBhcmUgcmVjb2duaXplZCBmb3IgdGhlaXIgZWZmaWNpZW5jeSwgYnV0IHRoZXkgYWxzbyBoYXZlIHNvbWUgbGltaXRhdGlvbnMgaW4gYWRkcmVzc2luZyBub24tbGluZWFyIHByb2JsZW1zIGFuZCBwcm92aWRpbmcgbG9uZy10ZXJtIGZvcmVjYXN0cy4gTWFjaGluZSBsZWFybmluZyBhcHByb2FjaGVzLCBpbmNsdWRpbmcgYWxnb3JpdGhtcyBzdWNoIGFzIGFydGlmaWNpYWwgbmV1cmFsIG5ldHdvcmtzIGFuZCByYW5kb20gZm9yZXN0cywgYXJlIHByYWlzZWQgZm9yIHRoZWlyIGFiaWxpdHkgdG8gZ3Jhc3Agbm9uLWxpbmVhciBpbmZvcm1hdGlvbiB3aXRob3V0IGRlcGVuZGluZyBvbiBzdG9jaGFzdGljIGRhdGEgb3IgZWNvbm9taWMgdGhlb3J5LiBNb3Jlb3ZlciwgZGVlcCBsZWFybmluZyBhcHByb2FjaGVzLCBzdWNoIGFzIGNvbnZvbHV0aW9uYWwgbmV1cmFsIG5ldHdvcmtzIGFuZCByZWN1cnJlbnQgbmV1cmFsIG5ldHdvcmtzLCBjYW4gZGVhbCB3aXRoIGNvbXBsZXggcGF0dGVybnMgaW4gc3RvY2sgcHJpY2VzLiBBZGRpdGlvbmFsbHksIHRoaXMgc3R1ZHkgZnVydGhlciBpbnZlc3RpZ2F0ZXMgaHlicmlkIG1vZGVscywgY29tYmluaW5nIHZhcmlvdXMgYXBwcm9hY2hlcyB0byBleHBsb3JlIHRoZWlyIHN0cmVuZ3RocyBhbmQgY291bnRlcmJhbGFuY2UgaW5kaXZpZHVhbCB3ZWFrbmVzc2VzLCB0aGVyZWJ5IGVuaGFuY2luZyBwcmVkaWN0aXZlIGFjY3VyYWN5LiBCeSBwcmVzZW50aW5nIGEgZGV0YWlsZWQgcmV2aWV3IG9mIHZhcmlvdXMgc3R1ZGllcyBhbmQgbWV0aG9kcywgdGhpcyBzdHVkeSBpbGx1bWluYXRlcyB0aGUgZGlyZWN0aW9uIG9mIHN0b2NrIHByaWNlIGZvcmVjYXN0aW5nIGFuZCBoaWdobGlnaHRzIHBvdGVudGlhbCBhcHByb2FjaGVzIGZvciBmdXJ0aGVyIHN0dWRpZXMgcmVmaW5pbmcgdGhlIHN0b2NrIHByaWNlIGZvcmVjYXN0aW5nIG1vZGVscy48L3A+IiwiaXNzdWUiOiIxIiwidm9sdW1lIjoiMTA3In0sImlzVGVtcG9yYXJ5IjpmYWxzZSwic3VwcHJlc3MtYXV0aG9yIjpmYWxzZSwiY29tcG9zaXRlIjpmYWxzZSwiYXV0aG9yLW9ubHkiOmZhbHNlfV19"/>
          <w:id w:val="251940230"/>
          <w:placeholder>
            <w:docPart w:val="DefaultPlaceholder_-1854013440"/>
          </w:placeholder>
        </w:sdtPr>
        <w:sdtContent>
          <w:r w:rsidR="00DC5431" w:rsidRPr="00DC5431">
            <w:rPr>
              <w:color w:val="000000"/>
            </w:rPr>
            <w:t>[7]</w:t>
          </w:r>
        </w:sdtContent>
      </w:sdt>
      <w:r w:rsidR="00123B56" w:rsidRPr="00123B56">
        <w:t xml:space="preserve">. Next, the raw currency format is cleaned by stripping non-numeric characters, such as the "Rp" symbol and comma separators, allowing the Open and Close features to be converted into continuous floating-point numeric data. Missing values, which occasionally occur due to recording anomalies, are addressed using a forward-fill method. Forward filling replaces missing observations with the most recent available valid data point, effectively maintaining the continuity of the time series without introducing look-ahead bias </w:t>
      </w:r>
      <w:sdt>
        <w:sdtPr>
          <w:rPr>
            <w:color w:val="000000"/>
          </w:rPr>
          <w:tag w:val="MENDELEY_CITATION_v3_eyJjaXRhdGlvbklEIjoiTUVOREVMRVlfQ0lUQVRJT05fMDA3MDhjZGItMzViMy00MzExLWFiNjUtMGYxNzM0NDNmMzU5IiwicHJvcGVydGllcyI6eyJub3RlSW5kZXgiOjB9LCJpc0VkaXRlZCI6ZmFsc2UsIm1hbnVhbE92ZXJyaWRlIjp7ImlzTWFudWFsbHlPdmVycmlkZGVuIjpmYWxzZSwiY2l0ZXByb2NUZXh0IjoiWzE0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
          <w:id w:val="-1765374817"/>
          <w:placeholder>
            <w:docPart w:val="DefaultPlaceholder_-1854013440"/>
          </w:placeholder>
        </w:sdtPr>
        <w:sdtContent>
          <w:r w:rsidR="00DC5431" w:rsidRPr="00DC5431">
            <w:rPr>
              <w:color w:val="000000"/>
            </w:rPr>
            <w:t>[14]</w:t>
          </w:r>
        </w:sdtContent>
      </w:sdt>
      <w:r w:rsidR="00123B56" w:rsidRPr="00123B56">
        <w:t>.</w:t>
      </w:r>
    </w:p>
    <w:p w14:paraId="35E43358" w14:textId="27A21672" w:rsidR="00645624" w:rsidRPr="002D28D6" w:rsidRDefault="00123B56" w:rsidP="003442B1">
      <w:pPr>
        <w:jc w:val="both"/>
        <w:rPr>
          <w:sz w:val="22"/>
          <w:szCs w:val="22"/>
        </w:rPr>
      </w:pPr>
      <w:r>
        <w:tab/>
      </w:r>
      <w:r w:rsidR="00CE0134" w:rsidRPr="00CE0134">
        <w:rPr>
          <w:sz w:val="22"/>
          <w:szCs w:val="22"/>
        </w:rPr>
        <w:t xml:space="preserve">Following data cleaning, the variables undergo normalization to stabilize the gradient descent optimization during neural network training </w:t>
      </w:r>
      <w:sdt>
        <w:sdtPr>
          <w:rPr>
            <w:color w:val="000000"/>
            <w:sz w:val="22"/>
            <w:szCs w:val="22"/>
          </w:rPr>
          <w:tag w:val="MENDELEY_CITATION_v3_eyJjaXRhdGlvbklEIjoiTUVOREVMRVlfQ0lUQVRJT05fNjYzOTMzZWMtMjNlMC00MGY2LTkxMTMtZTBlODQ4ZTA4ZmZlIiwicHJvcGVydGllcyI6eyJub3RlSW5kZXgiOjB9LCJpc0VkaXRlZCI6ZmFsc2UsIm1hbnVhbE92ZXJyaWRlIjp7ImlzTWFudWFsbHlPdmVycmlkZGVuIjpmYWxzZSwiY2l0ZXByb2NUZXh0IjoiWzEzXSIsIm1hbnVhbE92ZXJyaWRlVGV4dCI6IiJ9LCJjaXRhdGlvbkl0ZW1zIjpbeyJpZCI6ImY3YzM4Mjc3LWRlY2UtM2JiZi04YjRmLTIxZTcyMWUwMWZhYiIsIml0ZW1EYXRhIjp7InR5cGUiOiJwYXBlci1jb25mZXJlbmNlIiwiaWQiOiJmN2MzODI3Ny1kZWNlLTNiYmYtOGI0Zi0yMWU3MjFlMDFmYWIiLCJ0aXRsZSI6IlJlc2VhcmNoIG9uIFN0b2NrIFByaWNlIFByZWRpY3Rpb24gQmFzZWQgb24gTWFjaGluZSBMZWFybmluZyBUZWNobmlxdWVzIiwiYXV0aG9yIjpbeyJmYW1pbHkiOiJZYW8iLCJnaXZlbiI6Ikhvbmd5dSIsInBhcnNlLW5hbWVzIjpmYWxzZSwiZHJvcHBpbmctcGFydGljbGUiOiIiLCJub24tZHJvcHBpbmctcGFydGljbGUiOiIifV0sImNvbnRhaW5lci10aXRsZSI6IlByb2NlZWRpbmdzIG9mIHRoZSAybmQgSW50ZXJuYXRpb25hbCBDb25mZXJlbmNlIG9uIERhdGEgU2NpZW5jZSBhbmQgRW5naW5lZXJpbmciLCJET0kiOiIxMC41MjIwLzAwMTM3MDM2MDAwMDQ2NzAiLCJJU0JOIjoiOTc4LTk4OS03NTgtNzY1LTgiLCJpc3N1ZWQiOnsiZGF0ZS1wYXJ0cyI6W1syMDI1XV19LCJwYWdlIjoiNjU0LTY1OSIsInB1Ymxpc2hlciI6IlNDSVRFUFJFU1MgLSBTY2llbmNlIGFuZCBUZWNobm9sb2d5IFB1YmxpY2F0aW9ucyIsImNvbnRhaW5lci10aXRsZS1zaG9ydCI6IiJ9LCJpc1RlbXBvcmFyeSI6ZmFsc2UsInN1cHByZXNzLWF1dGhvciI6ZmFsc2UsImNvbXBvc2l0ZSI6ZmFsc2UsImF1dGhvci1vbmx5IjpmYWxzZX1dfQ=="/>
          <w:id w:val="843518084"/>
          <w:placeholder>
            <w:docPart w:val="DefaultPlaceholder_-1854013440"/>
          </w:placeholder>
        </w:sdtPr>
        <w:sdtContent>
          <w:r w:rsidR="00DC5431" w:rsidRPr="00DC5431">
            <w:rPr>
              <w:color w:val="000000"/>
              <w:sz w:val="22"/>
              <w:szCs w:val="22"/>
            </w:rPr>
            <w:t>[13]</w:t>
          </w:r>
        </w:sdtContent>
      </w:sdt>
      <w:r w:rsidR="00CE0134" w:rsidRPr="00CE0134">
        <w:rPr>
          <w:sz w:val="22"/>
          <w:szCs w:val="22"/>
        </w:rPr>
        <w:t>. The Min-Max scaling technique is applied to transform the features into a bounded range between 0 and 1. The normalization formula is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485"/>
      </w:tblGrid>
      <w:tr w:rsidR="00645624" w:rsidRPr="002D28D6" w14:paraId="132ECA61" w14:textId="77777777" w:rsidTr="00F1507D">
        <w:trPr>
          <w:trHeight w:val="850"/>
        </w:trPr>
        <w:tc>
          <w:tcPr>
            <w:tcW w:w="3681" w:type="dxa"/>
            <w:vAlign w:val="center"/>
          </w:tcPr>
          <w:p w14:paraId="76918915" w14:textId="378200E3" w:rsidR="00645624" w:rsidRPr="002D28D6" w:rsidRDefault="00000000" w:rsidP="008038E8">
            <w:pPr>
              <w:jc w:val="center"/>
              <w:rPr>
                <w:b/>
                <w:bCs/>
                <w:sz w:val="22"/>
                <w:szCs w:val="22"/>
              </w:rPr>
            </w:pPr>
            <m:oMathPara>
              <m:oMath>
                <m:sSub>
                  <m:sSubPr>
                    <m:ctrlPr>
                      <w:rPr>
                        <w:rFonts w:ascii="Cambria Math" w:hAnsi="Cambria Math"/>
                        <w:b/>
                        <w:bCs/>
                        <w:sz w:val="22"/>
                        <w:szCs w:val="22"/>
                      </w:rPr>
                    </m:ctrlPr>
                  </m:sSubPr>
                  <m:e>
                    <m:r>
                      <m:rPr>
                        <m:sty m:val="bi"/>
                      </m:rPr>
                      <w:rPr>
                        <w:rFonts w:ascii="Cambria Math" w:hAnsi="Cambria Math"/>
                        <w:sz w:val="22"/>
                        <w:szCs w:val="22"/>
                      </w:rPr>
                      <m:t>X</m:t>
                    </m:r>
                  </m:e>
                  <m:sub>
                    <m:r>
                      <m:rPr>
                        <m:sty m:val="bi"/>
                      </m:rPr>
                      <w:rPr>
                        <w:rFonts w:ascii="Cambria Math" w:hAnsi="Cambria Math"/>
                        <w:sz w:val="22"/>
                        <w:szCs w:val="22"/>
                      </w:rPr>
                      <m:t>norm</m:t>
                    </m:r>
                  </m:sub>
                </m:sSub>
                <m:r>
                  <m:rPr>
                    <m:sty m:val="bi"/>
                  </m:rPr>
                  <w:rPr>
                    <w:rFonts w:ascii="Cambria Math" w:hAnsi="Cambria Math"/>
                    <w:sz w:val="22"/>
                    <w:szCs w:val="22"/>
                  </w:rPr>
                  <m:t>=</m:t>
                </m:r>
                <m:f>
                  <m:fPr>
                    <m:ctrlPr>
                      <w:rPr>
                        <w:rFonts w:ascii="Cambria Math" w:hAnsi="Cambria Math"/>
                        <w:b/>
                        <w:bCs/>
                        <w:sz w:val="22"/>
                        <w:szCs w:val="22"/>
                      </w:rPr>
                    </m:ctrlPr>
                  </m:fPr>
                  <m:num>
                    <m:r>
                      <m:rPr>
                        <m:sty m:val="bi"/>
                      </m:rPr>
                      <w:rPr>
                        <w:rFonts w:ascii="Cambria Math" w:hAnsi="Cambria Math"/>
                        <w:sz w:val="22"/>
                        <w:szCs w:val="22"/>
                      </w:rPr>
                      <m:t>X-</m:t>
                    </m:r>
                    <m:sSub>
                      <m:sSubPr>
                        <m:ctrlPr>
                          <w:rPr>
                            <w:rFonts w:ascii="Cambria Math" w:hAnsi="Cambria Math"/>
                            <w:b/>
                            <w:bCs/>
                            <w:sz w:val="22"/>
                            <w:szCs w:val="22"/>
                          </w:rPr>
                        </m:ctrlPr>
                      </m:sSubPr>
                      <m:e>
                        <m:r>
                          <m:rPr>
                            <m:sty m:val="bi"/>
                          </m:rPr>
                          <w:rPr>
                            <w:rFonts w:ascii="Cambria Math" w:hAnsi="Cambria Math"/>
                            <w:sz w:val="22"/>
                            <w:szCs w:val="22"/>
                          </w:rPr>
                          <m:t>X</m:t>
                        </m:r>
                      </m:e>
                      <m:sub>
                        <m:r>
                          <m:rPr>
                            <m:sty m:val="bi"/>
                          </m:rPr>
                          <w:rPr>
                            <w:rFonts w:ascii="Cambria Math" w:hAnsi="Cambria Math"/>
                            <w:sz w:val="22"/>
                            <w:szCs w:val="22"/>
                          </w:rPr>
                          <m:t>min</m:t>
                        </m:r>
                      </m:sub>
                    </m:sSub>
                  </m:num>
                  <m:den>
                    <m:sSub>
                      <m:sSubPr>
                        <m:ctrlPr>
                          <w:rPr>
                            <w:rFonts w:ascii="Cambria Math" w:hAnsi="Cambria Math"/>
                            <w:b/>
                            <w:bCs/>
                            <w:sz w:val="22"/>
                            <w:szCs w:val="22"/>
                          </w:rPr>
                        </m:ctrlPr>
                      </m:sSubPr>
                      <m:e>
                        <m:r>
                          <m:rPr>
                            <m:sty m:val="bi"/>
                          </m:rPr>
                          <w:rPr>
                            <w:rFonts w:ascii="Cambria Math" w:hAnsi="Cambria Math"/>
                            <w:sz w:val="22"/>
                            <w:szCs w:val="22"/>
                          </w:rPr>
                          <m:t>X</m:t>
                        </m:r>
                      </m:e>
                      <m:sub>
                        <m:r>
                          <m:rPr>
                            <m:sty m:val="bi"/>
                          </m:rPr>
                          <w:rPr>
                            <w:rFonts w:ascii="Cambria Math" w:hAnsi="Cambria Math"/>
                            <w:sz w:val="22"/>
                            <w:szCs w:val="22"/>
                          </w:rPr>
                          <m:t>max</m:t>
                        </m:r>
                      </m:sub>
                    </m:sSub>
                    <m:r>
                      <m:rPr>
                        <m:sty m:val="bi"/>
                      </m:rPr>
                      <w:rPr>
                        <w:rFonts w:ascii="Cambria Math" w:hAnsi="Cambria Math"/>
                        <w:sz w:val="22"/>
                        <w:szCs w:val="22"/>
                      </w:rPr>
                      <m:t>-</m:t>
                    </m:r>
                    <m:sSub>
                      <m:sSubPr>
                        <m:ctrlPr>
                          <w:rPr>
                            <w:rFonts w:ascii="Cambria Math" w:hAnsi="Cambria Math"/>
                            <w:b/>
                            <w:bCs/>
                            <w:sz w:val="22"/>
                            <w:szCs w:val="22"/>
                          </w:rPr>
                        </m:ctrlPr>
                      </m:sSubPr>
                      <m:e>
                        <m:r>
                          <m:rPr>
                            <m:sty m:val="bi"/>
                          </m:rPr>
                          <w:rPr>
                            <w:rFonts w:ascii="Cambria Math" w:hAnsi="Cambria Math"/>
                            <w:sz w:val="22"/>
                            <w:szCs w:val="22"/>
                          </w:rPr>
                          <m:t>X</m:t>
                        </m:r>
                      </m:e>
                      <m:sub>
                        <m:r>
                          <m:rPr>
                            <m:sty m:val="bi"/>
                          </m:rPr>
                          <w:rPr>
                            <w:rFonts w:ascii="Cambria Math" w:hAnsi="Cambria Math"/>
                            <w:sz w:val="22"/>
                            <w:szCs w:val="22"/>
                          </w:rPr>
                          <m:t>min</m:t>
                        </m:r>
                      </m:sub>
                    </m:sSub>
                  </m:den>
                </m:f>
              </m:oMath>
            </m:oMathPara>
          </w:p>
        </w:tc>
        <w:tc>
          <w:tcPr>
            <w:tcW w:w="485" w:type="dxa"/>
            <w:vAlign w:val="center"/>
          </w:tcPr>
          <w:p w14:paraId="4844D1BB" w14:textId="420D5490" w:rsidR="00645624" w:rsidRPr="002D28D6" w:rsidRDefault="008038E8" w:rsidP="008038E8">
            <w:pPr>
              <w:jc w:val="center"/>
              <w:rPr>
                <w:sz w:val="22"/>
                <w:szCs w:val="22"/>
              </w:rPr>
            </w:pPr>
            <w:r w:rsidRPr="002D28D6">
              <w:rPr>
                <w:sz w:val="22"/>
                <w:szCs w:val="22"/>
              </w:rPr>
              <w:t>(1)</w:t>
            </w:r>
          </w:p>
        </w:tc>
      </w:tr>
    </w:tbl>
    <w:p w14:paraId="5619FAA2" w14:textId="5CCFE51E" w:rsidR="00645624" w:rsidRPr="002D28D6" w:rsidRDefault="002800D6" w:rsidP="003442B1">
      <w:pPr>
        <w:jc w:val="both"/>
        <w:rPr>
          <w:sz w:val="22"/>
          <w:szCs w:val="22"/>
        </w:rPr>
      </w:pPr>
      <w:r>
        <w:tab/>
      </w:r>
      <w:r w:rsidR="00C66F58" w:rsidRPr="00C66F58">
        <w:rPr>
          <w:sz w:val="22"/>
          <w:szCs w:val="22"/>
        </w:rPr>
        <w:t xml:space="preserve">To reduce the risk of data leakage—where future information inappropriately influences the training process—the Min-Max scaler is fitted exclusively on the training dataset </w:t>
      </w:r>
      <w:sdt>
        <w:sdtPr>
          <w:rPr>
            <w:color w:val="000000"/>
            <w:sz w:val="22"/>
            <w:szCs w:val="22"/>
          </w:rPr>
          <w:tag w:val="MENDELEY_CITATION_v3_eyJjaXRhdGlvbklEIjoiTUVOREVMRVlfQ0lUQVRJT05fM2UxMmQyMTItMjJiOC00Y2UxLTkxMDEtMDg4ODBkZGVkYWQwIiwicHJvcGVydGllcyI6eyJub3RlSW5kZXgiOjB9LCJpc0VkaXRlZCI6ZmFsc2UsIm1hbnVhbE92ZXJyaWRlIjp7ImlzTWFudWFsbHlPdmVycmlkZGVuIjpmYWxzZSwiY2l0ZXByb2NUZXh0IjoiWzE0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
          <w:id w:val="-1996030904"/>
          <w:placeholder>
            <w:docPart w:val="DefaultPlaceholder_-1854013440"/>
          </w:placeholder>
        </w:sdtPr>
        <w:sdtContent>
          <w:r w:rsidR="00DC5431" w:rsidRPr="00DC5431">
            <w:rPr>
              <w:color w:val="000000"/>
              <w:sz w:val="22"/>
              <w:szCs w:val="22"/>
            </w:rPr>
            <w:t>[14]</w:t>
          </w:r>
        </w:sdtContent>
      </w:sdt>
      <w:r w:rsidR="00C66F58" w:rsidRPr="00C66F58">
        <w:rPr>
          <w:sz w:val="22"/>
          <w:szCs w:val="22"/>
        </w:rPr>
        <w:t xml:space="preserve">. The calculated minimum and maximum bounds from the training phase are subsequently applied to transform the testing dataset, ensuring that the evaluation strictly reflects out-of-sample performance </w:t>
      </w:r>
      <w:sdt>
        <w:sdtPr>
          <w:rPr>
            <w:color w:val="000000"/>
            <w:sz w:val="22"/>
            <w:szCs w:val="22"/>
          </w:rPr>
          <w:tag w:val="MENDELEY_CITATION_v3_eyJjaXRhdGlvbklEIjoiTUVOREVMRVlfQ0lUQVRJT05fMGI4NzcwOWUtMTZhOS00MWQ3LWI0NGQtYTM1ZTQyMzllNzEwIiwicHJvcGVydGllcyI6eyJub3RlSW5kZXgiOjB9LCJpc0VkaXRlZCI6ZmFsc2UsIm1hbnVhbE92ZXJyaWRlIjp7ImlzTWFudWFsbHlPdmVycmlkZGVuIjpmYWxzZSwiY2l0ZXByb2NUZXh0IjoiWzExXSIsIm1hbnVhbE92ZXJyaWRlVGV4dCI6IiJ9LCJjaXRhdGlvbkl0ZW1zIjpbeyJpZCI6ImI4M2NlNmI1LTFhM2ItMzRlYS1hMzNhLWJlZmY3ZmI4ZTE4YiIsIml0ZW1EYXRhIjp7InR5cGUiOiJhcnRpY2xlLWpvdXJuYWwiLCJpZCI6ImI4M2NlNmI1LTFhM2ItMzRlYS1hMzNhLWJlZmY3ZmI4ZTE4YiIsInRpdGxlIjoiU2VsZi1BZGFwdGl2ZSBGb3JlY2FzdGluZyBmb3IgSW1wcm92ZWQgRGVlcCBMZWFybmluZyBvbiBOb24tU3RhdGlvbmFyeSBUaW1lLVNlcmllcyIsImF1dGhvciI6W3siZmFtaWx5IjoiQXJpayIsImdpdmVuIjoiU2VyY2FuIE8uIiwicGFyc2UtbmFtZXMiOmZhbHNlLCJkcm9wcGluZy1wYXJ0aWNsZSI6IiIsIm5vbi1kcm9wcGluZy1wYXJ0aWNsZSI6IiJ9LHsiZmFtaWx5IjoiWW9kZXIiLCJnaXZlbiI6Ik5hdGhhbmFlbCBDLiIsInBhcnNlLW5hbWVzIjpmYWxzZSwiZHJvcHBpbmctcGFydGljbGUiOiIiLCJub24tZHJvcHBpbmctcGFydGljbGUiOiIifSx7ImZhbWlseSI6IlBmaXN0ZXIiLCJnaXZlbiI6IlRvbWFzIiwicGFyc2UtbmFtZXMiOmZhbHNlLCJkcm9wcGluZy1wYXJ0aWNsZSI6IiIsIm5vbi1kcm9wcGluZy1wYXJ0aWNsZSI6IiJ9XSwiVVJMIjoiaHR0cDovL2FyeGl2Lm9yZy9hYnMvMjIwMi4wMjQwMyIsImlzc3VlZCI6eyJkYXRlLXBhcnRzIjpbWzIwMjIsOSwyNl1dfSwiYWJzdHJhY3QiOiJSZWFsLXdvcmxkIHRpbWUtc2VyaWVzIGRhdGFzZXRzIG9mdGVuIHZpb2xhdGUgdGhlIGFzc3VtcHRpb25zIG9mIHN0YW5kYXJkIHN1cGVydmlzZWQgbGVhcm5pbmcgZm9yIGZvcmVjYXN0aW5nIC0tIHRoZWlyIGRpc3RyaWJ1dGlvbnMgZXZvbHZlIG92ZXIgdGltZSwgcmVuZGVyaW5nIHRoZSBjb252ZW50aW9uYWwgdHJhaW5pbmcgYW5kIG1vZGVsIHNlbGVjdGlvbiBwcm9jZWR1cmVzIHN1Ym9wdGltYWwuIEluIHRoaXMgcGFwZXIsIHdlIHByb3Bvc2UgYSBub3ZlbCBtZXRob2QsIFNlbGYtQWRhcHRpdmUgRm9yZWNhc3RpbmcgKFNBRiksIHRvIG1vZGlmeSB0aGUgdHJhaW5pbmcgb2YgdGltZS1zZXJpZXMgZm9yZWNhc3RpbmcgbW9kZWxzIHRvIGltcHJvdmUgdGhlaXIgcGVyZm9ybWFuY2Ugb24gZm9yZWNhc3RpbmcgdGFza3Mgd2l0aCBzdWNoIG5vbi1zdGF0aW9uYXJ5IHRpbWUtc2VyaWVzIGRhdGEuIFNBRiBpbnRlZ3JhdGVzIGEgc2VsZi1hZGFwdGF0aW9uIHN0YWdlIHByaW9yIHRvIGZvcmVjYXN0aW5nIGJhc2VkIG9uIGBiYWNrY2FzdGluZycsIGkuZS4gcHJlZGljdGluZyBtYXNrZWQgaW5wdXRzIGJhY2t3YXJkIGluIHRpbWUuIFRoaXMgaXMgYSBmb3JtIG9mIHRlc3QtdGltZSB0cmFpbmluZyB0aGF0IGNyZWF0ZXMgYSBzZWxmLXN1cGVydmlzZWQgbGVhcm5pbmcgcHJvYmxlbSBvbiB0ZXN0IHNhbXBsZXMgYmVmb3JlIHBlcmZvcm1pbmcgdGhlIHByZWRpY3Rpb24gdGFzay4gSW4gdGhpcyB3YXksIG91ciBtZXRob2QgZW5hYmxlcyBlZmZpY2llbnQgYWRhcHRhdGlvbiBvZiBlbmNvZGVkIHJlcHJlc2VudGF0aW9ucyB0byBldm9sdmluZyBkaXN0cmlidXRpb25zLCBsZWFkaW5nIHRvIHN1cGVyaW9yIGdlbmVyYWxpemF0aW9uLiBTQUYgY2FuIGJlIGludGVncmF0ZWQgd2l0aCBhbnkgY2Fub25pY2FsIGVuY29kZXItZGVjb2RlciBiYXNlZCB0aW1lLXNlcmllcyBhcmNoaXRlY3R1cmUgc3VjaCBhcyByZWN1cnJlbnQgbmV1cmFsIG5ldHdvcmtzIG9yIGF0dGVudGlvbi1iYXNlZCBhcmNoaXRlY3R1cmVzLiBPbiBzeW50aGV0aWMgYW5kIHJlYWwtd29ybGQgZGF0YXNldHMgaW4gZG9tYWlucyB3aGVyZSB0aW1lLXNlcmllcyBkYXRhIGFyZSBrbm93biB0byBiZSBub3RvcmlvdXNseSBub24tc3RhdGlvbmFyeSwgc3VjaCBhcyBoZWFsdGhjYXJlIGFuZCBmaW5hbmNlLCB3ZSBkZW1vbnN0cmF0ZSBhIHNpZ25pZmljYW50IGJlbmVmaXQgb2YgU0FGIGluIGltcHJvdmluZyBmb3JlY2FzdGluZyBhY2N1cmFjeS4iLCJjb250YWluZXItdGl0bGUtc2hvcnQiOiIifSwiaXNUZW1wb3JhcnkiOmZhbHNlLCJzdXBwcmVzcy1hdXRob3IiOmZhbHNlLCJjb21wb3NpdGUiOmZhbHNlLCJhdXRob3Itb25seSI6ZmFsc2V9XX0="/>
          <w:id w:val="-1034185663"/>
          <w:placeholder>
            <w:docPart w:val="DefaultPlaceholder_-1854013440"/>
          </w:placeholder>
        </w:sdtPr>
        <w:sdtContent>
          <w:r w:rsidR="00DC5431" w:rsidRPr="00DC5431">
            <w:rPr>
              <w:color w:val="000000"/>
              <w:sz w:val="22"/>
              <w:szCs w:val="22"/>
            </w:rPr>
            <w:t>[11]</w:t>
          </w:r>
        </w:sdtContent>
      </w:sdt>
      <w:r w:rsidR="00C66F58" w:rsidRPr="00C66F58">
        <w:rPr>
          <w:sz w:val="22"/>
          <w:szCs w:val="22"/>
        </w:rPr>
        <w:t>.</w:t>
      </w:r>
    </w:p>
    <w:p w14:paraId="210C199F" w14:textId="77777777" w:rsidR="00511483" w:rsidRDefault="00511483" w:rsidP="003442B1">
      <w:pPr>
        <w:jc w:val="both"/>
      </w:pPr>
    </w:p>
    <w:p w14:paraId="48412D9D" w14:textId="77777777" w:rsidR="00B663D3" w:rsidRDefault="00B663D3" w:rsidP="00B663D3">
      <w:pPr>
        <w:keepNext/>
        <w:jc w:val="center"/>
      </w:pPr>
      <w:r>
        <w:rPr>
          <w:noProof/>
        </w:rPr>
        <w:drawing>
          <wp:inline distT="0" distB="0" distL="0" distR="0" wp14:anchorId="028AB4CC" wp14:editId="7C981CD3">
            <wp:extent cx="2037645" cy="2969537"/>
            <wp:effectExtent l="0" t="0" r="5080" b="0"/>
            <wp:docPr id="4014517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2108" r="32464"/>
                    <a:stretch>
                      <a:fillRect/>
                    </a:stretch>
                  </pic:blipFill>
                  <pic:spPr bwMode="auto">
                    <a:xfrm>
                      <a:off x="0" y="0"/>
                      <a:ext cx="2037645" cy="2969537"/>
                    </a:xfrm>
                    <a:prstGeom prst="rect">
                      <a:avLst/>
                    </a:prstGeom>
                    <a:noFill/>
                    <a:ln>
                      <a:noFill/>
                    </a:ln>
                    <a:extLst>
                      <a:ext uri="{53640926-AAD7-44D8-BBD7-CCE9431645EC}">
                        <a14:shadowObscured xmlns:a14="http://schemas.microsoft.com/office/drawing/2010/main"/>
                      </a:ext>
                    </a:extLst>
                  </pic:spPr>
                </pic:pic>
              </a:graphicData>
            </a:graphic>
          </wp:inline>
        </w:drawing>
      </w:r>
    </w:p>
    <w:p w14:paraId="506E6BDC" w14:textId="145ADB5A" w:rsidR="00B663D3" w:rsidRDefault="00B663D3" w:rsidP="00B663D3">
      <w:pPr>
        <w:pStyle w:val="Caption"/>
        <w:jc w:val="center"/>
      </w:pPr>
      <w:r>
        <w:t xml:space="preserve">Figure </w:t>
      </w:r>
      <w:r>
        <w:fldChar w:fldCharType="begin"/>
      </w:r>
      <w:r>
        <w:instrText xml:space="preserve"> SEQ Figure \* ARABIC </w:instrText>
      </w:r>
      <w:r>
        <w:fldChar w:fldCharType="separate"/>
      </w:r>
      <w:r w:rsidR="001E27F2">
        <w:rPr>
          <w:noProof/>
        </w:rPr>
        <w:t>2</w:t>
      </w:r>
      <w:r>
        <w:fldChar w:fldCharType="end"/>
      </w:r>
      <w:r>
        <w:t xml:space="preserve">. </w:t>
      </w:r>
      <w:r w:rsidRPr="00DB28AF">
        <w:t>Data Preprocessing Pipeline</w:t>
      </w:r>
    </w:p>
    <w:p w14:paraId="6DCEF95D" w14:textId="77777777" w:rsidR="00BA239E" w:rsidRDefault="00BA239E" w:rsidP="00BA239E">
      <w:pPr>
        <w:rPr>
          <w:lang w:val="en-AU" w:eastAsia="zh-CN"/>
        </w:rPr>
      </w:pPr>
    </w:p>
    <w:p w14:paraId="39E07171" w14:textId="69F86450" w:rsidR="00BA239E" w:rsidRPr="001D20AF" w:rsidRDefault="00BA239E" w:rsidP="00BA239E">
      <w:pPr>
        <w:pStyle w:val="ListParagraph"/>
        <w:numPr>
          <w:ilvl w:val="0"/>
          <w:numId w:val="5"/>
        </w:numPr>
        <w:jc w:val="both"/>
        <w:rPr>
          <w:b/>
          <w:bCs/>
        </w:rPr>
      </w:pPr>
      <w:r w:rsidRPr="00BA239E">
        <w:rPr>
          <w:b/>
          <w:bCs/>
          <w:lang w:val="en-US"/>
        </w:rPr>
        <w:t>Data Splitting and Sequence Construction</w:t>
      </w:r>
    </w:p>
    <w:p w14:paraId="0F8C5E24" w14:textId="7EECD74F" w:rsidR="00BA239E" w:rsidRPr="00C05DF8" w:rsidRDefault="003D5F3D" w:rsidP="00BA239E">
      <w:pPr>
        <w:jc w:val="both"/>
        <w:rPr>
          <w:sz w:val="22"/>
          <w:szCs w:val="22"/>
        </w:rPr>
      </w:pPr>
      <w:r>
        <w:rPr>
          <w:b/>
          <w:bCs/>
        </w:rPr>
        <w:tab/>
      </w:r>
      <w:r w:rsidR="000F6519" w:rsidRPr="000F6519">
        <w:rPr>
          <w:sz w:val="22"/>
          <w:szCs w:val="22"/>
        </w:rPr>
        <w:t>In time-series forecasting, standard random splitting techniques violate the temporal continuity of the data. Therefore, this study strictly employs a chronological data splitting strategy. The dataset is partitioned into a training set spanning from January 1, 2020, to December 31, 2025, and an out-of-sample testing set covering the period from January 1, 2026, to May 20, 2026. This out-of-sample approach ensures that the models are evaluated on unseen future data to assess their predictive reliability</w:t>
      </w:r>
      <w:r w:rsidR="007A0476">
        <w:rPr>
          <w:sz w:val="22"/>
          <w:szCs w:val="22"/>
        </w:rPr>
        <w:t xml:space="preserve"> </w:t>
      </w:r>
      <w:sdt>
        <w:sdtPr>
          <w:rPr>
            <w:color w:val="000000"/>
            <w:sz w:val="22"/>
            <w:szCs w:val="22"/>
          </w:rPr>
          <w:tag w:val="MENDELEY_CITATION_v3_eyJjaXRhdGlvbklEIjoiTUVOREVMRVlfQ0lUQVRJT05fMjAyMDhlN2EtNmIxNC00MThjLTg4ZWEtNjllOTkzNGVkNDI1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
          <w:id w:val="1597674526"/>
          <w:placeholder>
            <w:docPart w:val="DefaultPlaceholder_-1854013440"/>
          </w:placeholder>
        </w:sdtPr>
        <w:sdtContent>
          <w:r w:rsidR="00DC5431" w:rsidRPr="00DC5431">
            <w:rPr>
              <w:color w:val="000000"/>
              <w:sz w:val="22"/>
              <w:szCs w:val="22"/>
            </w:rPr>
            <w:t>[5]</w:t>
          </w:r>
        </w:sdtContent>
      </w:sdt>
      <w:r w:rsidR="000F6519" w:rsidRPr="000F6519">
        <w:rPr>
          <w:sz w:val="22"/>
          <w:szCs w:val="22"/>
        </w:rPr>
        <w:t>.</w:t>
      </w:r>
    </w:p>
    <w:p w14:paraId="5DE138B1" w14:textId="79560125" w:rsidR="00652501" w:rsidRPr="00EC0773" w:rsidRDefault="003D5F3D" w:rsidP="007740BD">
      <w:pPr>
        <w:tabs>
          <w:tab w:val="left" w:pos="567"/>
        </w:tabs>
        <w:jc w:val="both"/>
        <w:rPr>
          <w:bCs/>
          <w:sz w:val="22"/>
          <w:szCs w:val="22"/>
          <w:lang w:val="en-ID"/>
        </w:rPr>
      </w:pPr>
      <w:r w:rsidRPr="00C05DF8">
        <w:rPr>
          <w:b/>
          <w:sz w:val="22"/>
          <w:szCs w:val="22"/>
        </w:rPr>
        <w:tab/>
      </w:r>
      <w:r w:rsidRPr="00C05DF8">
        <w:rPr>
          <w:b/>
          <w:sz w:val="22"/>
          <w:szCs w:val="22"/>
        </w:rPr>
        <w:tab/>
      </w:r>
      <w:r w:rsidR="00EC0773" w:rsidRPr="00EC0773">
        <w:rPr>
          <w:bCs/>
          <w:sz w:val="22"/>
          <w:szCs w:val="22"/>
          <w:lang w:val="en-ID"/>
        </w:rPr>
        <w:t xml:space="preserve">To format the data for the supervised learning algorithms, the continuous time series is restructured into input-output pairs using a sliding window technique. The sliding window size is set to 30 days, serving as the historical lookback period </w:t>
      </w:r>
      <w:sdt>
        <w:sdtPr>
          <w:rPr>
            <w:bCs/>
            <w:color w:val="000000"/>
            <w:sz w:val="22"/>
            <w:szCs w:val="22"/>
            <w:lang w:val="en-ID"/>
          </w:rPr>
          <w:tag w:val="MENDELEY_CITATION_v3_eyJjaXRhdGlvbklEIjoiTUVOREVMRVlfQ0lUQVRJT05fZWIwZWQ3YTQtZjcwMi00ZjA4LWIxMGYtMTQyMGFjOGJiZmNl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
          <w:id w:val="1158801166"/>
          <w:placeholder>
            <w:docPart w:val="DefaultPlaceholder_-1854013440"/>
          </w:placeholder>
        </w:sdtPr>
        <w:sdtContent>
          <w:r w:rsidR="00DC5431" w:rsidRPr="00DC5431">
            <w:rPr>
              <w:bCs/>
              <w:color w:val="000000"/>
              <w:sz w:val="22"/>
              <w:szCs w:val="22"/>
              <w:lang w:val="en-ID"/>
            </w:rPr>
            <w:t>[2]</w:t>
          </w:r>
        </w:sdtContent>
      </w:sdt>
      <w:r w:rsidR="00EC0773" w:rsidRPr="00EC0773">
        <w:rPr>
          <w:bCs/>
          <w:sz w:val="22"/>
          <w:szCs w:val="22"/>
          <w:lang w:val="en-ID"/>
        </w:rPr>
        <w:t xml:space="preserve">. This mechanism extracts a sequence of 30 historical daily observations (both Open and Close prices) to form the feature matrix used to predict the future target Close price at a specific forecasting horizon. The relationship establishes that the historical sequence from time </w:t>
      </w:r>
      <m:oMath>
        <m:r>
          <m:rPr>
            <m:sty m:val="bi"/>
          </m:rPr>
          <w:rPr>
            <w:rFonts w:ascii="Cambria Math" w:hAnsi="Cambria Math"/>
            <w:sz w:val="22"/>
            <w:szCs w:val="22"/>
            <w:lang w:val="en-ID"/>
          </w:rPr>
          <m:t>t-29</m:t>
        </m:r>
      </m:oMath>
      <w:r w:rsidR="00EC0773" w:rsidRPr="00EC0773">
        <w:rPr>
          <w:bCs/>
          <w:sz w:val="22"/>
          <w:szCs w:val="22"/>
          <w:lang w:val="en-ID"/>
        </w:rPr>
        <w:t xml:space="preserve"> to time </w:t>
      </w:r>
      <m:oMath>
        <m:r>
          <m:rPr>
            <m:sty m:val="bi"/>
          </m:rPr>
          <w:rPr>
            <w:rFonts w:ascii="Cambria Math" w:hAnsi="Cambria Math"/>
            <w:sz w:val="22"/>
            <w:szCs w:val="22"/>
            <w:lang w:val="en-ID"/>
          </w:rPr>
          <m:t>t</m:t>
        </m:r>
      </m:oMath>
      <w:r w:rsidR="00EC0773" w:rsidRPr="00EC0773">
        <w:rPr>
          <w:bCs/>
          <w:sz w:val="22"/>
          <w:szCs w:val="22"/>
          <w:lang w:val="en-ID"/>
        </w:rPr>
        <w:t xml:space="preserve"> is utilized to predict the value at time </w:t>
      </w:r>
      <m:oMath>
        <m:r>
          <m:rPr>
            <m:sty m:val="bi"/>
          </m:rPr>
          <w:rPr>
            <w:rFonts w:ascii="Cambria Math" w:hAnsi="Cambria Math"/>
            <w:sz w:val="22"/>
            <w:szCs w:val="22"/>
            <w:lang w:val="en-ID"/>
          </w:rPr>
          <m:t>t+h</m:t>
        </m:r>
      </m:oMath>
      <w:r w:rsidR="00EC0773" w:rsidRPr="00EC0773">
        <w:rPr>
          <w:bCs/>
          <w:sz w:val="22"/>
          <w:szCs w:val="22"/>
          <w:lang w:val="en-ID"/>
        </w:rPr>
        <w:t xml:space="preserve">, where </w:t>
      </w:r>
      <m:oMath>
        <m:r>
          <m:rPr>
            <m:sty m:val="bi"/>
          </m:rPr>
          <w:rPr>
            <w:rFonts w:ascii="Cambria Math" w:hAnsi="Cambria Math"/>
            <w:sz w:val="22"/>
            <w:szCs w:val="22"/>
            <w:lang w:val="en-ID"/>
          </w:rPr>
          <m:t>h</m:t>
        </m:r>
      </m:oMath>
      <w:r w:rsidR="00EC0773" w:rsidRPr="00EC0773">
        <w:rPr>
          <w:bCs/>
          <w:sz w:val="22"/>
          <w:szCs w:val="22"/>
          <w:lang w:val="en-ID"/>
        </w:rPr>
        <w:t xml:space="preserve"> represents the target horizon of 1, 3, or 7 days </w:t>
      </w:r>
      <w:sdt>
        <w:sdtPr>
          <w:rPr>
            <w:bCs/>
            <w:color w:val="000000"/>
            <w:sz w:val="22"/>
            <w:szCs w:val="22"/>
            <w:lang w:val="en-ID"/>
          </w:rPr>
          <w:tag w:val="MENDELEY_CITATION_v3_eyJjaXRhdGlvbklEIjoiTUVOREVMRVlfQ0lUQVRJT05fZWVlMzhjMTctOTNkZi00NTNiLWFhOTYtYjQwNDYwM2Y4ZGIwIiwicHJvcGVydGllcyI6eyJub3RlSW5kZXgiOjB9LCJpc0VkaXRlZCI6ZmFsc2UsIm1hbnVhbE92ZXJyaWRlIjp7ImlzTWFudWFsbHlPdmVycmlkZGVuIjpmYWxzZSwiY2l0ZXByb2NUZXh0IjoiWzE2XSIsIm1hbnVhbE92ZXJyaWRlVGV4dCI6IiJ9LCJjaXRhdGlvbkl0ZW1zIjpbeyJpZCI6ImI1ODc4NzZmLTNmODctM2U2YS05MWFmLWVjYjhhMjFmMDk3NiIsIml0ZW1EYXRhIjp7InR5cGUiOiJhcnRpY2xlLWpvdXJuYWwiLCJpZCI6ImI1ODc4NzZmLTNmODctM2U2YS05MWFmLWVjYjhhMjFmMDk3NiIsInRpdGxlIjoiTVJDLUxTVE06IEEgSHlicmlkIEFwcHJvYWNoIG9mIE11bHRpLXNjYWxlIFJlc2lkdWFsIENOTiBhbmQgTFNUTSB0byBQcmVkaWN0IEJpdGNvaW4gUHJpY2UiLCJhdXRob3IiOlt7ImZhbWlseSI6Ikd1byIsImdpdmVuIjoiUWl1dG9uZyIsInBhcnNlLW5hbWVzIjpmYWxzZSwiZHJvcHBpbmctcGFydGljbGUiOiIiLCJub24tZHJvcHBpbmctcGFydGljbGUiOiIifSx7ImZhbWlseSI6IkxlaSIsImdpdmVuIjoiU2h1biIsInBhcnNlLW5hbWVzIjpmYWxzZSwiZHJvcHBpbmctcGFydGljbGUiOiIiLCJub24tZHJvcHBpbmctcGFydGljbGUiOiIifSx7ImZhbWlseSI6IlllIiwiZ2l2ZW4iOiJRaW5nIiwicGFyc2UtbmFtZXMiOmZhbHNlLCJkcm9wcGluZy1wYXJ0aWNsZSI6IiIsIm5vbi1kcm9wcGluZy1wYXJ0aWNsZSI6IiJ9LHsiZmFtaWx5IjoiRmFuZyIsImdpdmVuIjoiWmhpeWFuZyIsInBhcnNlLW5hbWVzIjpmYWxzZSwiZHJvcHBpbmctcGFydGljbGUiOiIiLCJub24tZHJvcHBpbmctcGFydGljbGUiOiIifV0sIlVSTCI6Imh0dHA6Ly9hcnhpdi5vcmcvYWJzLzIxMDUuMDA3MDciLCJpc3N1ZWQiOnsiZGF0ZS1wYXJ0cyI6W1syMDIxLDUsM11dfSwiYWJzdHJhY3QiOiJCaXRjb2luLCBvbmUgb2YgdGhlIG1ham9yIGNyeXB0b2N1cnJlbmNpZXMsIHByZXNlbnRzIGdyZWF0IG9wcG9ydHVuaXRpZXMgYW5kIGNoYWxsZW5nZXMgd2l0aCBpdHMgdHJlbWVuZG91cyBwb3RlbnRpYWwgcmV0dXJucyBhY2NvbXBhbnlpbmcgaGlnaCByaXNrcy4gVGhlIGhpZ2ggdm9sYXRpbGl0eSBvZiBCaXRjb2luIGFuZCB0aGUgY29tcGxleCBmYWN0b3JzIGFmZmVjdGluZyB0aGVtIG1ha2UgdGhlIHN0dWR5IG9mIGVmZmVjdGl2ZSBwcmljZSBmb3JlY2FzdGluZyBtZXRob2RzIG9mIGdyZWF0IHByYWN0aWNhbCBpbXBvcnRhbmNlIHRvIGZpbmFuY2lhbCBpbnZlc3RvcnMgYW5kIHJlc2VhcmNoZXJzIHdvcmxkd2lkZS4gSW4gdGhpcyBwYXBlciwgd2UgcHJvcG9zZSBhIG5vdmVsIGFwcHJvYWNoIGNhbGxlZCBNUkMtTFNUTSwgd2hpY2ggY29tYmluZXMgYSBNdWx0aS1zY2FsZSBSZXNpZHVhbCBDb252b2x1dGlvbmFsIG5ldXJhbCBuZXR3b3JrIChNUkMpIGFuZCBhIExvbmcgU2hvcnQtVGVybSBNZW1vcnkgKExTVE0pIHRvIGltcGxlbWVudCBCaXRjb2luIGNsb3NpbmcgcHJpY2UgcHJlZGljdGlvbi4gU3BlY2lmaWNhbGx5LCB0aGUgTXVsdGktc2NhbGUgcmVzaWR1YWwgbW9kdWxlIGlzIGJhc2VkIG9uIG9uZS1kaW1lbnNpb25hbCBjb252b2x1dGlvbiwgd2hpY2ggaXMgbm90IG9ubHkgY2FwYWJsZSBvZiBhZGFwdGl2ZSBkZXRlY3RpbmcgZmVhdHVyZXMgb2YgZGlmZmVyZW50IHRpbWUgc2NhbGVzIGluIG11bHRpdmFyaWF0ZSB0aW1lIHNlcmllcywgYnV0IGFsc28gZW5hYmxlcyB0aGUgZnVzaW9uIG9mIHRoZXNlIGZlYXR1cmVzLiBMU1RNIGhhcyB0aGUgYWJpbGl0eSB0byBsZWFybiBsb25nLXRlcm0gZGVwZW5kZW5jaWVzIGluIHNlcmllcywgd2hpY2ggaXMgd2lkZWx5IHVzZWQgaW4gZmluYW5jaWFsIHRpbWUgc2VyaWVzIGZvcmVjYXN0aW5nLiBCeSBtaXhpbmcgdGhlc2UgdHdvIG1ldGhvZHMsIHRoZSBtb2RlbCBpcyBhYmxlIHRvIG9idGFpbiBoaWdobHkgZXhwcmVzc2l2ZSBmZWF0dXJlcyBhbmQgZWZmaWNpZW50bHkgbGVhcm4gdHJlbmRzIGFuZCBpbnRlcmFjdGlvbnMgb2YgbXVsdGl2YXJpYXRlIHRpbWUgc2VyaWVzLiBJbiB0aGUgc3R1ZHksIHRoZSBpbXBhY3Qgb2YgZXh0ZXJuYWwgZmFjdG9ycyBzdWNoIGFzIG1hY3JvZWNvbm9taWMgdmFyaWFibGVzIGFuZCBpbnZlc3RvciBhdHRlbnRpb24gb24gdGhlIEJpdGNvaW4gcHJpY2UgaXMgY29uc2lkZXJlZCBpbiBhZGRpdGlvbiB0byB0aGUgdHJhZGluZyBpbmZvcm1hdGlvbiBvZiB0aGUgQml0Y29pbiBtYXJrZXQuIFdlIHBlcmZvcm1lZCBleHBlcmltZW50cyB0byBwcmVkaWN0IHRoZSBkYWlseSBjbG9zaW5nIHByaWNlIG9mIEJpdGNvaW4gKFVTRCksIGFuZCB0aGUgZXhwZXJpbWVudGFsIHJlc3VsdHMgc2hvdyB0aGF0IE1SQy1MU1RNIHNpZ25pZmljYW50bHkgb3V0cGVyZm9ybXMgYSB2YXJpZXR5IG9mIG90aGVyIG5ldHdvcmsgc3RydWN0dXJlcy4gRnVydGhlcm1vcmUsIHdlIGNvbmR1Y3QgYWRkaXRpb25hbCBleHBlcmltZW50cyBvbiB0d28gb3RoZXIgY3J5cHRvY3VycmVuY2llcywgRXRoZXJldW0gYW5kIExpdGVjb2luLCB0byBmdXJ0aGVyIGNvbmZpcm0gdGhlIGVmZmVjdGl2ZW5lc3Mgb2YgdGhlIE1SQy1MU1RNIGluIHNob3J0LXRlcm0gZm9yZWNhc3RpbmcgZm9yIG11bHRpdmFyaWF0ZSB0aW1lIHNlcmllcyBvZiBjcnlwdG9jdXJyZW5jaWVzLiIsImNvbnRhaW5lci10aXRsZS1zaG9ydCI6IiJ9LCJpc1RlbXBvcmFyeSI6ZmFsc2UsInN1cHByZXNzLWF1dGhvciI6ZmFsc2UsImNvbXBvc2l0ZSI6ZmFsc2UsImF1dGhvci1vbmx5IjpmYWxzZX1dfQ=="/>
          <w:id w:val="1508170079"/>
          <w:placeholder>
            <w:docPart w:val="DefaultPlaceholder_-1854013440"/>
          </w:placeholder>
        </w:sdtPr>
        <w:sdtContent>
          <w:r w:rsidR="00DC5431" w:rsidRPr="00DC5431">
            <w:rPr>
              <w:bCs/>
              <w:color w:val="000000"/>
              <w:sz w:val="22"/>
              <w:szCs w:val="22"/>
              <w:lang w:val="en-ID"/>
            </w:rPr>
            <w:t>[16]</w:t>
          </w:r>
        </w:sdtContent>
      </w:sdt>
      <w:r w:rsidR="00EC0773" w:rsidRPr="00EC0773">
        <w:rPr>
          <w:bCs/>
          <w:sz w:val="22"/>
          <w:szCs w:val="22"/>
          <w:lang w:val="en-ID"/>
        </w:rPr>
        <w:t>. For the testing sequences, the sliding window incorporates the tail end of the training data as historical context to predict the initial days of the testing period.</w:t>
      </w:r>
    </w:p>
    <w:p w14:paraId="5ABAE5F1" w14:textId="77777777" w:rsidR="003D5F3D" w:rsidRDefault="003D5F3D">
      <w:pPr>
        <w:tabs>
          <w:tab w:val="left" w:pos="567"/>
        </w:tabs>
        <w:ind w:left="709"/>
        <w:jc w:val="both"/>
        <w:rPr>
          <w:bCs/>
          <w:sz w:val="22"/>
          <w:szCs w:val="22"/>
        </w:rPr>
      </w:pPr>
    </w:p>
    <w:p w14:paraId="599B8820" w14:textId="77777777" w:rsidR="00CF5BC3" w:rsidRDefault="00CF5BC3" w:rsidP="00C3137C">
      <w:pPr>
        <w:keepNext/>
        <w:tabs>
          <w:tab w:val="left" w:pos="567"/>
        </w:tabs>
        <w:jc w:val="center"/>
      </w:pPr>
      <w:r>
        <w:rPr>
          <w:noProof/>
        </w:rPr>
        <w:drawing>
          <wp:inline distT="0" distB="0" distL="0" distR="0" wp14:anchorId="68A7FC7D" wp14:editId="1CC37BEC">
            <wp:extent cx="2655735" cy="1239792"/>
            <wp:effectExtent l="0" t="0" r="0" b="0"/>
            <wp:docPr id="5917035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708" r="1421"/>
                    <a:stretch>
                      <a:fillRect/>
                    </a:stretch>
                  </pic:blipFill>
                  <pic:spPr bwMode="auto">
                    <a:xfrm>
                      <a:off x="0" y="0"/>
                      <a:ext cx="2689626" cy="1255613"/>
                    </a:xfrm>
                    <a:prstGeom prst="rect">
                      <a:avLst/>
                    </a:prstGeom>
                    <a:noFill/>
                    <a:ln>
                      <a:noFill/>
                    </a:ln>
                    <a:extLst>
                      <a:ext uri="{53640926-AAD7-44D8-BBD7-CCE9431645EC}">
                        <a14:shadowObscured xmlns:a14="http://schemas.microsoft.com/office/drawing/2010/main"/>
                      </a:ext>
                    </a:extLst>
                  </pic:spPr>
                </pic:pic>
              </a:graphicData>
            </a:graphic>
          </wp:inline>
        </w:drawing>
      </w:r>
    </w:p>
    <w:p w14:paraId="532D7833" w14:textId="7865CCA7" w:rsidR="003D5F3D" w:rsidRPr="003D5F3D" w:rsidRDefault="00CF5BC3" w:rsidP="00CF5BC3">
      <w:pPr>
        <w:pStyle w:val="Caption"/>
        <w:jc w:val="center"/>
        <w:rPr>
          <w:bCs w:val="0"/>
          <w:sz w:val="22"/>
          <w:szCs w:val="22"/>
        </w:rPr>
      </w:pPr>
      <w:r>
        <w:t xml:space="preserve">Figure </w:t>
      </w:r>
      <w:r>
        <w:fldChar w:fldCharType="begin"/>
      </w:r>
      <w:r>
        <w:instrText xml:space="preserve"> SEQ Figure \* ARABIC </w:instrText>
      </w:r>
      <w:r>
        <w:fldChar w:fldCharType="separate"/>
      </w:r>
      <w:r w:rsidR="001E27F2">
        <w:rPr>
          <w:noProof/>
        </w:rPr>
        <w:t>3</w:t>
      </w:r>
      <w:r>
        <w:fldChar w:fldCharType="end"/>
      </w:r>
      <w:r>
        <w:t xml:space="preserve">. </w:t>
      </w:r>
      <w:r w:rsidRPr="0084604D">
        <w:t>Sliding Window Construction with a 30-Day Lookback Period</w:t>
      </w:r>
    </w:p>
    <w:p w14:paraId="27ED49CA" w14:textId="77777777" w:rsidR="003D5F3D" w:rsidRDefault="003D5F3D">
      <w:pPr>
        <w:tabs>
          <w:tab w:val="left" w:pos="567"/>
        </w:tabs>
        <w:ind w:left="709"/>
        <w:jc w:val="both"/>
        <w:rPr>
          <w:b/>
          <w:sz w:val="22"/>
          <w:szCs w:val="22"/>
        </w:rPr>
      </w:pPr>
    </w:p>
    <w:p w14:paraId="5DC99394" w14:textId="08E789AD" w:rsidR="002026B8" w:rsidRPr="00972E91" w:rsidRDefault="002026B8" w:rsidP="002026B8">
      <w:pPr>
        <w:pStyle w:val="ListParagraph"/>
        <w:numPr>
          <w:ilvl w:val="0"/>
          <w:numId w:val="5"/>
        </w:numPr>
        <w:tabs>
          <w:tab w:val="left" w:pos="567"/>
        </w:tabs>
        <w:jc w:val="both"/>
        <w:rPr>
          <w:b/>
          <w:sz w:val="22"/>
          <w:szCs w:val="22"/>
        </w:rPr>
      </w:pPr>
      <w:r>
        <w:rPr>
          <w:b/>
          <w:sz w:val="22"/>
          <w:szCs w:val="22"/>
        </w:rPr>
        <w:t>LSTM Model</w:t>
      </w:r>
    </w:p>
    <w:p w14:paraId="73098E4E" w14:textId="342C1B33" w:rsidR="002026B8" w:rsidRDefault="002026B8" w:rsidP="002026B8">
      <w:pPr>
        <w:tabs>
          <w:tab w:val="left" w:pos="567"/>
        </w:tabs>
        <w:jc w:val="both"/>
        <w:rPr>
          <w:bCs/>
          <w:sz w:val="22"/>
          <w:szCs w:val="22"/>
        </w:rPr>
      </w:pPr>
      <w:r>
        <w:rPr>
          <w:b/>
          <w:sz w:val="22"/>
          <w:szCs w:val="22"/>
        </w:rPr>
        <w:tab/>
      </w:r>
      <w:r w:rsidR="00F9218A" w:rsidRPr="00F9218A">
        <w:rPr>
          <w:bCs/>
          <w:sz w:val="22"/>
          <w:szCs w:val="22"/>
        </w:rPr>
        <w:t xml:space="preserve">The Long Short-Term Memory (LSTM) network is employed as the primary deep learning architecture due to its capability to extract complex temporal patterns and mitigate the vanishing gradient problem prevalent in traditional recurrent networks </w:t>
      </w:r>
      <w:sdt>
        <w:sdtPr>
          <w:rPr>
            <w:bCs/>
            <w:color w:val="000000"/>
            <w:sz w:val="22"/>
            <w:szCs w:val="22"/>
          </w:rPr>
          <w:tag w:val="MENDELEY_CITATION_v3_eyJjaXRhdGlvbklEIjoiTUVOREVMRVlfQ0lUQVRJT05fOGNlNjY0ZWUtNTAxNy00YzcyLWEzMGMtYzJkYTk0YjQ2YjI4IiwicHJvcGVydGllcyI6eyJub3RlSW5kZXgiOjB9LCJpc0VkaXRlZCI6ZmFsc2UsIm1hbnVhbE92ZXJyaWRlIjp7ImlzTWFudWFsbHlPdmVycmlkZGVuIjpmYWxzZSwiY2l0ZXByb2NUZXh0IjoiWzldIiwibWFudWFsT3ZlcnJpZGVUZXh0IjoiIn0sImNpdGF0aW9uSXRlbXMiOlt7ImlkIjoiNWJhYzkwMDAtMjFmNS0zYTE1LTkwZmUtMTQ3Y2ZjMmI2OTU4IiwiaXRlbURhdGEiOnsidHlwZSI6ImFydGljbGUtam91cm5hbCIsImlkIjoiNWJhYzkwMDAtMjFmNS0zYTE1LTkwZmUtMTQ3Y2ZjMmI2OTU4IiwidGl0bGUiOiJQcmVkaWN0aW5nIEJpdGNvaW4gUHJpY2U6IENvbXBhcmF0aXZlIEFuYWx5c2lzIG9mIE1hY2hpbmUgTGVhcm5pbmcgYW5kIERlZXAgTGVhcm5pbmcgTW9kZWxzIiwiYXV0aG9yIjpbeyJmYW1pbHkiOiLFnmltxZ9layIsImdpdmVuIjoiQWhtZWQgxLBoc2FuIiwicGFyc2UtbmFtZXMiOmZhbHNlLCJkcm9wcGluZy1wYXJ0aWNsZSI6IiIsIm5vbi1kcm9wcGluZy1wYXJ0aWNsZSI6IiJ9XSwiY29udGFpbmVyLXRpdGxlIjoiU2F2dW5tYSBCaWxpbWxlcmkgRGVyZ2lzaSIsIkRPSSI6IjEwLjE3MTM0L2tob3NiZC4xMzk0NTAxIiwiSVNTTiI6IjEzMDMtNjgzMSIsImlzc3VlZCI6eyJkYXRlLXBhcnRzIjpbWzIwMjQsNCwxOF1dfSwiYWJzdHJhY3QiOiJCaXRjb2luIGhhcyBiZWNvbWUgYSBwcm9taW5lbnQgZmluYW5jaWFsIGluc3RydW1lbnQgaW4gcmVjZW50IHllYXJzLCBhdHRyYWN0aW5nIGluY3JlYXNpbmcgYXR0ZW50aW9uIGFzIGEgZGlnaXRhbCBjdXJyZW5jeS4gQWNjdXJhdGVseSBmb3JlY2FzdGluZyB0aGUgdmFsdWF0aW9uIG9mIGEgZmluYW5jaWFsIGFzc2V0IGNhcnJpZXMgc3Vic3RhbnRpYWwgc2lnbmlmaWNhbmNlIGZvciBib3RoIHJldGFpbCBhbmQgaW5zdGl0dXRpb25hbCBpbnZlc3RvcnMuIFRoZSBhaW0gb2YgdGhpcyBzdHVkeSBpcyB0byBldmFsdWF0ZSBhbmQgY29tcGFyZSB0aGUgcHJlZGljdGl2ZSBjYXBhYmlsaXRpZXMgb2YgdmFyaW91cyBtb2RlbHMsIG5hbWVseSBTdXBwb3J0IFZlY3RvciBSZWdyZXNzaW9uIChTVlIpLCBDb252b2x1dGlvbmFsIE5ldXJhbCBOZXR3b3JrIChDTk4pLCBMb25nIFNob3J0LVRlcm0gTWVtb3J5IChMU1RNKSwgYSBoeWJyaWQgbW9kZWwgY29tYmluaW5nIENOTiBhbmQgQmlkaXJlY3Rpb25hbCBMU1RNIChDTk4tQmlMU1RNKSwgYW5kIFhHQm9vc3QsIGluIHRoZSBjb250ZXh0IG9mIGZvcmVjYXN0aW5nIEJpdGNvaW4gcHJpY2UuIFRoZSBtYWluIGFpbSBvZiB0aGlzIHN0dWR5IGlzIHRvIGFzY2VydGFpbiB0aGUgYWxnb3JpdGhtIHRoYXQgZGVtb25zdHJhdGVzIHRoZSBtb3N0IGVmZmljYWN5IGluIGZvcmVjYXN0aW5nIHRoZSBwcmljZSBvZiBCaXRjb2luLiBUaGlzIHN0dWR5IHV0aWxpemVzIHRoZSBTJlA1MDAgaW5kZXgsIEdvbGQvRG9sbGFyIGV4Y2hhbmdlIHJhdGUsIFdlc3QgVGV4YXMgU3BvdCBPaWwgUHJpY2UsIGFuZCBEb2xsYXIgSW5kZXggYXMgZXhvZ2Vub3VzIGZhY3RvcnMgaW4gb3JkZXIgdG8gZm9yZWNhc3QgdGhlIHByaWNlIG9mIEJpdGNvaW4uIFRoZSBkYXRhc2V0IGVuY29tcGFzc2VzIGEgY29uc2VjdXRpdmUgdGltZSBzcGFuIG9mIDIxOTEgZGF5cywgY29tbWVuY2luZyBvbiBKYW51YXJ5IDEsIDIwMTUgYW5kIGNvbmNsdWRpbmcgb24gU2VwdGVtYmVyIDE4LCAyMDIzLiBUaGUgbW9kZWxzIG91dGxpbmVkIGluIHRoZSBzdHVkeSB1bmRlcmdvIGEgdHdvLXN0YWdlIHByb2NlZHVyZSwgaW5jbHVkaW5nIG9mIHRyYWluaW5nIGFuZCB0ZXN0aW5nLiBUaGUgYXNzZXNzbWVudCBvZiB0aGUgbW9kZWxzJyBwZXJmb3JtYW5jZSB3YXMgY2FycmllZCBvdXQgYnkgdXRpbGl6aW5nIHNldmVyYWwgc3RhdGlzdGljYWwgbWVhc3VyZXMsIHN1Y2ggYXMgUm9vdCBNZWFuIFNxdWFyZSBFcnJvciAoUk1TRSksIE1lYW4gQWJzb2x1dGUgRXJyb3IgKE1BRSksIE1lYW4gQWJzb2x1dGUgUGVyY2VudGFnZSBFcnJvciAoTUFQRSksIGFuZCBSLXNxdWFyZWQgKFIyKS4gVGhlIHJlc3VsdHMgaW5kaWNhdGUgdGhhdCB0aGUgWEdCb29zdCBhbGdvcml0aG0gaGFkIGdyZWF0ZXIgcGVyZm9ybWFuY2UgaW4gcHJvamVjdGluZyB0aGUgcHJpY2Ugb2YgQml0Y29pbiwgYXMgZXZpZGVuY2VkIGJ5IGl0cyBjb25zaXN0ZW50bHkgaGlnaGVyIHBlcmZvcm1hbmNlIG1ldHJpY3MgYWNyb3NzIGFsbCBldmFsdWF0ZWQgYXNwZWN0cy4gVGhlIFhHQm9vc3QgbW9kZWwgd2FzIHN1Y2NlZWRlZCBieSB0aGUgQ05OLUJpTFNUTSwgQ05OLCBhbmQgTFNUTSBtb2RlbHMsIHdoaWNoIGFyZSBoeWJyaWQgbWV0aG9kb2xvZ2llcywgcmVzdWx0aW5nIGluIHRoZSBtb3N0IGFkdmFudGFnZW91cyByZXN1bHRzLiBUaGUgU1ZSIG1vZGVsIGRlbW9uc3RyYXRlZCB0aGUgbGVhc3QgZmF2b3JhYmxlIHBlcmZvcm1hbmNlLi4iLCJwdWJsaXNoZXIiOiJUdXJraXNoIE5hdGlvbmFsIERlZmVuc2UgVW5pdmVyc2l0eSIsImNvbnRhaW5lci10aXRsZS1zaG9ydCI6IiJ9LCJpc1RlbXBvcmFyeSI6ZmFsc2UsInN1cHByZXNzLWF1dGhvciI6ZmFsc2UsImNvbXBvc2l0ZSI6ZmFsc2UsImF1dGhvci1vbmx5IjpmYWxzZX1dfQ=="/>
          <w:id w:val="-105961007"/>
          <w:placeholder>
            <w:docPart w:val="DefaultPlaceholder_-1854013440"/>
          </w:placeholder>
        </w:sdtPr>
        <w:sdtContent>
          <w:r w:rsidR="00DC5431" w:rsidRPr="00DC5431">
            <w:rPr>
              <w:bCs/>
              <w:color w:val="000000"/>
              <w:sz w:val="22"/>
              <w:szCs w:val="22"/>
            </w:rPr>
            <w:t>[9]</w:t>
          </w:r>
        </w:sdtContent>
      </w:sdt>
      <w:r w:rsidR="00F9218A" w:rsidRPr="00F9218A">
        <w:rPr>
          <w:bCs/>
          <w:sz w:val="22"/>
          <w:szCs w:val="22"/>
        </w:rPr>
        <w:t xml:space="preserve">, </w:t>
      </w:r>
      <w:sdt>
        <w:sdtPr>
          <w:rPr>
            <w:bCs/>
            <w:color w:val="000000"/>
            <w:sz w:val="22"/>
            <w:szCs w:val="22"/>
          </w:rPr>
          <w:tag w:val="MENDELEY_CITATION_v3_eyJjaXRhdGlvbklEIjoiTUVOREVMRVlfQ0lUQVRJT05fMzBmODRmY2YtYmM2NS00Y2QyLTllMTItNzVmNzIyZTRlZGFkIiwicHJvcGVydGllcyI6eyJub3RlSW5kZXgiOjB9LCJpc0VkaXRlZCI6ZmFsc2UsIm1hbnVhbE92ZXJyaWRlIjp7ImlzTWFudWFsbHlPdmVycmlkZGVuIjpmYWxzZSwiY2l0ZXByb2NUZXh0IjoiWzEyXSIsIm1hbnVhbE92ZXJyaWRlVGV4dCI6IiJ9LCJjaXRhdGlvbkl0ZW1zIjpbeyJpZCI6ImMxMjE1N2I0LTBhMDUtMzY5My05ZGZmLWI1YjE5YzUyMDJhZiIsIml0ZW1EYXRhIjp7InR5cGUiOiJhcnRpY2xlLWpvdXJuYWwiLCJpZCI6ImMxMjE1N2I0LTBhMDUtMzY5My05ZGZmLWI1YjE5YzUyMDJhZiIsInRpdGxlIjoiQSBDb21wcmVoZW5zaXZlIE92ZXJ2aWV3IGFuZCBDb21wYXJhdGl2ZSBBbmFseXNpcyBvbiBEZWVwIExlYXJuaW5nIE1vZGVscyIsImF1dGhvciI6W3siZmFtaWx5IjoiUGVydW1hbCIsImdpdmVuIjoiVGhpbmFnYXJhbiIsInBhcnNlLW5hbWVzIjpmYWxzZSwiZHJvcHBpbmctcGFydGljbGUiOiIiLCJub24tZHJvcHBpbmctcGFydGljbGUiOiIifSx7ImZhbWlseSI6Ik11c3RhcGhhIiwiZ2l2ZW4iOiJOb3J3YXRpIiwicGFyc2UtbmFtZXMiOmZhbHNlLCJkcm9wcGluZy1wYXJ0aWNsZSI6IiIsIm5vbi1kcm9wcGluZy1wYXJ0aWNsZSI6IiJ9LHsiZmFtaWx5IjoiTW9oYW1lZCIsImdpdmVuIjoiUmFpaGFuaSIsInBhcnNlLW5hbWVzIjpmYWxzZSwiZHJvcHBpbmctcGFydGljbGUiOiIiLCJub24tZHJvcHBpbmctcGFydGljbGUiOiIifSx7ImZhbWlseSI6IlNoaXJpIiwiZ2l2ZW4iOiJGYXJoYWQgTW9ydGV6YXBvdXIiLCJwYXJzZS1uYW1lcyI6ZmFsc2UsImRyb3BwaW5nLXBhcnRpY2xlIjoiIiwibm9uLWRyb3BwaW5nLXBhcnRpY2xlIjoiIn1dLCJjb250YWluZXItdGl0bGUiOiJKb3VybmFsIG9uIEFydGlmaWNpYWwgSW50ZWxsaWdlbmNlIiwiRE9JIjoiMTAuMzI2MDQvamFpLjIwMjQuMDU0MzE0IiwiaXNzdWVkIjp7ImRhdGUtcGFydHMiOltbMjAyNF1dfSwicGFnZSI6IjMwMS0zNjAiLCJhYnN0cmFjdCI6IkRlZXAgbGVhcm5pbmcgKERMKSBoYXMgZW1lcmdlZCBhcyBhIHBvd2VyZnVsIHN1YnNldCBvZiBtYWNoaW5lIGxlYXJuaW5nIChNTCkgYW5kIGFydGlmaWNpYWwgaW50ZWxsaWdlbmNlIChBSSksIG91dHBlcmZvcm1pbmcgdHJhZGl0aW9uYWwgTUwgbWV0aG9kcywgZXNwZWNpYWxseSBpbiBoYW5kbGluZyB1bnN0cnVjdHVyZWQgYW5kIGxhcmdlIGRhdGFzZXRzLiBJdHMgaW1wYWN0IHNwYW5zIGFjcm9zcyB2YXJpb3VzIGRvbWFpbnMsIGluY2x1ZGluZyBzcGVlY2ggcmVjb2duaXRpb24sIGhlYWx0aGNhcmUsIGF1dG9ub21vdXMgdmVoaWNsZXMsIGN5YmVyc2VjdXJpdHksIHByZWRpY3RpdmUgYW5hbHl0aWNzLCBhbmQgbW9yZS4gSG93ZXZlciwgdGhlIGNvbXBsZXhpdHkgYW5kIGR5bmFtaWMgbmF0dXJlIG9mIHJlYWwtd29ybGQgcHJvYmxlbXMgcHJlc2VudCBjaGFsbGVuZ2VzIGluIGRlc2lnbmluZyBlZmZlY3RpdmUgZGVlcCBsZWFybmluZyBtb2RlbHMuIENvbnNlcXVlbnRseSwgc2V2ZXJhbCBkZWVwIGxlYXJuaW5nIG1vZGVscyBoYXZlIGJlZW4gZGV2ZWxvcGVkIHRvIGFkZHJlc3MgZGlmZmVyZW50IHByb2JsZW1zIGFuZCBhcHBsaWNhdGlvbnMuIEluIHRoaXMgYXJ0aWNsZSwgd2UgY29uZHVjdCBhIGNvbXByZWhlbnNpdmUgc3VydmV5IG9mIHZhcmlvdXMgZGVlcCBsZWFybmluZyBtb2RlbHMsIGluY2x1ZGluZyBDb252b2x1dGlvbmFsIE5ldXJhbCBOZXR3b3JrIChDTk4pLCBSZWN1cnJlbnQgTmV1cmFsIE5ldHdvcmsgKFJOTiksIFRlbXBvcmFsIENvbnZvbHV0aW9uYWwgTmV0d29ya3MgKFRDTiksIFRyYW5zZm9ybWVyLCBLb2xtb2dvcm92LUFybm9sZCBuZXR3b3JrcyAoS0FOKSwgR2VuZXJhdGl2ZSBNb2RlbHMsIERlZXAgUmVpbmZvcmNlbWVudCBMZWFybmluZyAoRFJMKSwgYW5kIERlZXAgVHJhbnNmZXIgTGVhcm5pbmcuIFdlIGV4YW1pbmUgdGhlIHN0cnVjdHVyZSwgYXBwbGljYXRpb25zLCBiZW5lZml0cywgYW5kIGxpbWl0YXRpb25zIG9mIGVhY2ggbW9kZWwuIEZ1cnRoZXJtb3JlLCB3ZSBwZXJmb3JtIGFuIGFuYWx5c2lzIHVzaW5nIHRocmVlIHB1YmxpY2x5IGF2YWlsYWJsZSBkYXRhc2V0czogSU1EQiwgQVJBUywgYW5kIEZydWl0LTM2MC4gV2UgY29tcGFyZWQgdGhlIHBlcmZvcm1hbmNlIG9mIHNpeCByZW5vd25lZCBkZWVwIGxlYXJuaW5nIG1vZGVsczogQ05OLCBSTk4sIExvbmcgU2hvcnQtVGVybSBNZW1vcnkgKExTVE0pLCBCaWRpcmVjdGlvbmFsIExTVE0sIEdhdGVkIFJlY3VycmVudCBVbml0IChHUlUpLCBhbmQgQmlkaXJlY3Rpb25hbCBHUlUgYWxvbmdzaWRlIHR3byBuZXdlciBtb2RlbHMsIFRDTiBhbmQgVHJhbnNmb3JtZXIsIHVzaW5nIHRoZSBJTURCIGFuZCBBUkFTIGRhdGFzZXRzLiBBZGRpdGlvbmFsbHksIHdlIGV2YWx1YXRlZCB0aGUgcGVyZm9ybWFuY2Ugb2YgZWlnaHQgQ05OLWJhc2VkIG1vZGVscywgaW5jbHVkaW5nIFZHRyAoVmlzdWFsIEdlb21ldHJ5IEdyb3VwKSwgSW5jZXB0aW9uLCBSZXNOZXQgKFJlc2lkdWFsIE5ldHdvcmspLCBJbmNlcHRpb25SZXNOZXQsIFhjZXB0aW9uIChFeHRyZW1lIEluY2VwdGlvbiksIE1vYmlsZU5ldCwgRGVuc2VOZXQgKERlbnNlIENvbnZvbHV0aW9uYWwgTmV0d29yayksIGFuZCBOQVNOZXQgKE5ldXJhbCBBcmNoaXRlY3R1cmUgU2VhcmNoIE5ldHdvcmspLCBmb3IgaW1hZ2UgY2xhc3NpZmljYXRpb24gdGFza3MgdXNpbmcgdGhlIEZydWl0LTM2MCBkYXRhc2V0LiIsInB1Ymxpc2hlciI6IlRlY2ggU2NpZW5jZSBQcmVzcyIsImlzc3VlIjoiMSIsInZvbHVtZSI6IjYiLCJjb250YWluZXItdGl0bGUtc2hvcnQiOiIifSwiaXNUZW1wb3JhcnkiOmZhbHNlLCJzdXBwcmVzcy1hdXRob3IiOmZhbHNlLCJjb21wb3NpdGUiOmZhbHNlLCJhdXRob3Itb25seSI6ZmFsc2V9XX0="/>
          <w:id w:val="778528222"/>
          <w:placeholder>
            <w:docPart w:val="DefaultPlaceholder_-1854013440"/>
          </w:placeholder>
        </w:sdtPr>
        <w:sdtContent>
          <w:r w:rsidR="00DC5431" w:rsidRPr="00DC5431">
            <w:rPr>
              <w:bCs/>
              <w:color w:val="000000"/>
              <w:sz w:val="22"/>
              <w:szCs w:val="22"/>
            </w:rPr>
            <w:t>[12]</w:t>
          </w:r>
        </w:sdtContent>
      </w:sdt>
      <w:r w:rsidR="00F9218A" w:rsidRPr="00F9218A">
        <w:rPr>
          <w:bCs/>
          <w:sz w:val="22"/>
          <w:szCs w:val="22"/>
        </w:rPr>
        <w:t>. The implemented LSTM architecture consists of a sequential structure designed to process the 30-day multivariate input matrices (Open and Close prices).</w:t>
      </w:r>
    </w:p>
    <w:p w14:paraId="51772114" w14:textId="75ACFE00" w:rsidR="006A016A" w:rsidRDefault="006A016A" w:rsidP="002026B8">
      <w:pPr>
        <w:tabs>
          <w:tab w:val="left" w:pos="567"/>
        </w:tabs>
        <w:jc w:val="both"/>
        <w:rPr>
          <w:bCs/>
          <w:sz w:val="22"/>
          <w:szCs w:val="22"/>
        </w:rPr>
      </w:pPr>
      <w:r>
        <w:rPr>
          <w:bCs/>
          <w:sz w:val="22"/>
          <w:szCs w:val="22"/>
        </w:rPr>
        <w:tab/>
      </w:r>
      <w:r w:rsidRPr="006A016A">
        <w:rPr>
          <w:bCs/>
          <w:sz w:val="22"/>
          <w:szCs w:val="22"/>
        </w:rPr>
        <w:t xml:space="preserve">The model is initiated with a primary LSTM layer containing 50 computational units configured to return the full sequence output, enabling deeper feature extraction. A dropout layer with a rate of 0.2 is applied immediately after to randomly deactivate neurons during training, providing regularization to help mitigate overfitting </w:t>
      </w:r>
      <w:sdt>
        <w:sdtPr>
          <w:rPr>
            <w:bCs/>
            <w:color w:val="000000"/>
            <w:sz w:val="22"/>
            <w:szCs w:val="22"/>
          </w:rPr>
          <w:tag w:val="MENDELEY_CITATION_v3_eyJjaXRhdGlvbklEIjoiTUVOREVMRVlfQ0lUQVRJT05fYTIwYmMzZDktMWVjZC00NDg0LThjOTktZDkxNzg3M2YyM2YwIiwicHJvcGVydGllcyI6eyJub3RlSW5kZXgiOjB9LCJpc0VkaXRlZCI6ZmFsc2UsIm1hbnVhbE92ZXJyaWRlIjp7ImlzTWFudWFsbHlPdmVycmlkZGVuIjpmYWxzZSwiY2l0ZXByb2NUZXh0IjoiWzE0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
          <w:id w:val="-2145884053"/>
          <w:placeholder>
            <w:docPart w:val="DefaultPlaceholder_-1854013440"/>
          </w:placeholder>
        </w:sdtPr>
        <w:sdtContent>
          <w:r w:rsidR="00DC5431" w:rsidRPr="00DC5431">
            <w:rPr>
              <w:bCs/>
              <w:color w:val="000000"/>
              <w:sz w:val="22"/>
              <w:szCs w:val="22"/>
            </w:rPr>
            <w:t>[14]</w:t>
          </w:r>
        </w:sdtContent>
      </w:sdt>
      <w:r w:rsidRPr="006A016A">
        <w:rPr>
          <w:bCs/>
          <w:sz w:val="22"/>
          <w:szCs w:val="22"/>
        </w:rPr>
        <w:t xml:space="preserve">. This is followed by a secondary LSTM layer, also comprising 50 units, which outputs the final hidden state representation of the sequence, followed by another 0.2 dropout layer. The network concludes with a fully connected Dense layer of 25 neurons and a final Dense output layer containing a single neuron to produce the continuous price prediction </w:t>
      </w:r>
      <w:sdt>
        <w:sdtPr>
          <w:rPr>
            <w:bCs/>
            <w:color w:val="000000"/>
            <w:sz w:val="22"/>
            <w:szCs w:val="22"/>
          </w:rPr>
          <w:tag w:val="MENDELEY_CITATION_v3_eyJjaXRhdGlvbklEIjoiTUVOREVMRVlfQ0lUQVRJT05fOTBiMDFjYTgtMzkwMC00ZDc1LWE0MzMtMDQxYzlkZThlNDZhIiwicHJvcGVydGllcyI6eyJub3RlSW5kZXgiOjB9LCJpc0VkaXRlZCI6ZmFsc2UsIm1hbnVhbE92ZXJyaWRlIjp7ImlzTWFudWFsbHlPdmVycmlkZGVuIjpmYWxzZSwiY2l0ZXByb2NUZXh0IjoiWzE3XSIsIm1hbnVhbE92ZXJyaWRlVGV4dCI6IiJ9LCJjaXRhdGlvbkl0ZW1zIjpbeyJpZCI6ImM3MzAxNzMyLTUzY2MtMzFmNi1hYjliLTRiNjEzYjJkNDY3ZSIsIml0ZW1EYXRhIjp7InR5cGUiOiJhcnRpY2xlLWpvdXJuYWwiLCJpZCI6ImM3MzAxNzMyLTUzY2MtMzFmNi1hYjliLTRiNjEzYjJkNDY3ZSIsInRpdGxlIjoiQml0Y29pbiBQcmljZSBGb3JlY2FzdGluZyBCYXNlZCBvbiBIeWJyaWQgVmFyaWF0aW9uYWwgTW9kZSBEZWNvbXBvc2l0aW9uIGFuZCBMb25nIFNob3J0IFRlcm0gTWVtb3J5IE5ldHdvcmsiLCJhdXRob3IiOlt7ImZhbWlseSI6IkJvYWRpIiwiZ2l2ZW4iOiJFbW1hbnVlbCIsInBhcnNlLW5hbWVzIjpmYWxzZSwiZHJvcHBpbmctcGFydGljbGUiOiIiLCJub24tZHJvcHBpbmctcGFydGljbGUiOiIifV0sIlVSTCI6Imh0dHA6Ly9hcnhpdi5vcmcvYWJzLzI1MTAuMTU5MDAiLCJpc3N1ZWQiOnsiZGF0ZS1wYXJ0cyI6W1syMDI1LDksMTFdXX0sImFic3RyYWN0IjoiVGhpcyBzdHVkeSBwcm9wb3NlcyBhIGh5YnJpZCBkZWVwIGxlYXJuaW5nIG1vZGVsIGZvciBmb3JlY2FzdGluZyB0aGUgcHJpY2Ugb2YgQml0Y29pbiwgYXMgdGhlIGRpZ2l0YWwgY3VycmVuY3kgaXMga25vd24gdG8gZXhoaWJpdCBmcmVxdWVudCBmbHVjdHVhdGlvbnMuIFRoZSBtb2RlbHMgdXNlZCBhcmUgdGhlIFZhcmlhdGlvbmFsIE1vZGUgRGVjb21wb3NpdGlvbiAoVk1EKSBhbmQgdGhlIExvbmcgU2hvcnQtVGVybSBNZW1vcnkgKExTVE0pIG5ldHdvcmsuIEZpcnN0LCBWTUQgaXMgdXNlZCB0byBkZWNvbXBvc2UgdGhlIG9yaWdpbmFsIEJpdGNvaW4gcHJpY2Ugc2VyaWVzIGludG8gSW50cmluc2ljIE1vZGUgRnVuY3Rpb25zIChJTUZzKS4gRWFjaCBJTUYgaXMgdGhlbiBtb2RlbGVkIHVzaW5nIGFuIExTVE0gbmV0d29yayB0byBjYXB0dXJlIHRlbXBvcmFsIHBhdHRlcm5zIG1vcmUgZWZmZWN0aXZlbHkuIFRoZSBpbmRpdmlkdWFsIGZvcmVjYXN0cyBmcm9tIHRoZSBJTUZzIGFyZSBhZ2dyZWdhdGVkIHRvIHByb2R1Y2UgdGhlIGZpbmFsIHByZWRpY3Rpb24gb2YgdGhlIG9yaWdpbmFsIEJpdGNvaW4gUHJpY2UgU2VyaWVzLiBUbyBkZXRlcm1pbmUgdGhlIHByZWRpY3Rpb24gcG93ZXIgb2YgdGhlIHByb3Bvc2VkIGh5YnJpZCBtb2RlbCwgYSBjb21wYXJhdGl2ZSBhbmFseXNpcyB3YXMgY29uZHVjdGVkIGFnYWluc3QgdGhlIHN0YW5kYXJkIExTVE0uIFRoZSByZXN1bHRzIGNvbmZpcm1lZCB0aGF0IHRoZSBoeWJyaWQgVk1EK0xTVE0gbW9kZWwgb3V0cGVyZm9ybXMgdGhlIHN0YW5kYXJkIExTVE0gYWNyb3NzIGFsbCB0aGUgZXZhbHVhdGlvbiBtZXRyaWNzLCBpbmNsdWRpbmcgUk1TRSwgTUFFIGFuZCBSMiBhbmQgYWxzbyBwcm92aWRlcyBhIHJlbGlhYmxlIDMwLWRheSBmb3JlY2FzdC4iLCJjb250YWluZXItdGl0bGUtc2hvcnQiOiIifSwiaXNUZW1wb3JhcnkiOmZhbHNlLCJzdXBwcmVzcy1hdXRob3IiOmZhbHNlLCJjb21wb3NpdGUiOmZhbHNlLCJhdXRob3Itb25seSI6ZmFsc2V9XX0="/>
          <w:id w:val="77636972"/>
          <w:placeholder>
            <w:docPart w:val="DefaultPlaceholder_-1854013440"/>
          </w:placeholder>
        </w:sdtPr>
        <w:sdtContent>
          <w:r w:rsidR="00DC5431" w:rsidRPr="00DC5431">
            <w:rPr>
              <w:bCs/>
              <w:color w:val="000000"/>
              <w:sz w:val="22"/>
              <w:szCs w:val="22"/>
            </w:rPr>
            <w:t>[17]</w:t>
          </w:r>
        </w:sdtContent>
      </w:sdt>
      <w:r w:rsidRPr="006A016A">
        <w:rPr>
          <w:bCs/>
          <w:sz w:val="22"/>
          <w:szCs w:val="22"/>
        </w:rPr>
        <w:t>.</w:t>
      </w:r>
    </w:p>
    <w:p w14:paraId="15AE560D" w14:textId="1D0B40C4" w:rsidR="007643E9" w:rsidRDefault="007643E9" w:rsidP="002026B8">
      <w:pPr>
        <w:tabs>
          <w:tab w:val="left" w:pos="567"/>
        </w:tabs>
        <w:jc w:val="both"/>
        <w:rPr>
          <w:bCs/>
          <w:sz w:val="22"/>
          <w:szCs w:val="22"/>
        </w:rPr>
      </w:pPr>
      <w:r>
        <w:rPr>
          <w:bCs/>
          <w:sz w:val="22"/>
          <w:szCs w:val="22"/>
        </w:rPr>
        <w:tab/>
      </w:r>
      <w:r w:rsidRPr="007643E9">
        <w:rPr>
          <w:bCs/>
          <w:sz w:val="22"/>
          <w:szCs w:val="22"/>
        </w:rPr>
        <w:t xml:space="preserve">The model utilizes the Adam optimizer with a Mean Squared Error (MSE) loss function. Training is conducted with a batch size of 32 for up to </w:t>
      </w:r>
      <w:r w:rsidR="00DB5D6A">
        <w:rPr>
          <w:bCs/>
          <w:sz w:val="22"/>
          <w:szCs w:val="22"/>
        </w:rPr>
        <w:t>50</w:t>
      </w:r>
      <w:r w:rsidRPr="007643E9">
        <w:rPr>
          <w:bCs/>
          <w:sz w:val="22"/>
          <w:szCs w:val="22"/>
        </w:rPr>
        <w:t xml:space="preserve"> epochs. To prevent overfitting and ensure optimal generalization, an early stopping mechanism is implemented with a patience of </w:t>
      </w:r>
      <w:r w:rsidR="00DB5D6A">
        <w:rPr>
          <w:bCs/>
          <w:sz w:val="22"/>
          <w:szCs w:val="22"/>
        </w:rPr>
        <w:t>5</w:t>
      </w:r>
      <w:r w:rsidRPr="007643E9">
        <w:rPr>
          <w:bCs/>
          <w:sz w:val="22"/>
          <w:szCs w:val="22"/>
        </w:rPr>
        <w:t xml:space="preserve"> epochs. This mechanism monitors the validation loss derived from a 10% validation split of the training data, ensuring the restoration of the best model weights once training ceases </w:t>
      </w:r>
      <w:sdt>
        <w:sdtPr>
          <w:rPr>
            <w:bCs/>
            <w:color w:val="000000"/>
            <w:sz w:val="22"/>
            <w:szCs w:val="22"/>
          </w:rPr>
          <w:tag w:val="MENDELEY_CITATION_v3_eyJjaXRhdGlvbklEIjoiTUVOREVMRVlfQ0lUQVRJT05fNDk0ZGFlMjUtNDViYS00MjJmLWIxMTktNjZiMzIyOTIxYmJmIiwicHJvcGVydGllcyI6eyJub3RlSW5kZXgiOjB9LCJpc0VkaXRlZCI6ZmFsc2UsIm1hbnVhbE92ZXJyaWRlIjp7ImlzTWFudWFsbHlPdmVycmlkZGVuIjpmYWxzZSwiY2l0ZXByb2NUZXh0IjoiWzEwXSIsIm1hbnVhbE92ZXJyaWRlVGV4dCI6IiJ9LCJjaXRhdGlvbkl0ZW1zIjpbeyJpZCI6IjdhZTEyNDQ2LWYzNzAtM2E4Ny1iNTdkLWMyMTYzNWE3MTg0ZCIsIml0ZW1EYXRhIjp7InR5cGUiOiJhcnRpY2xlLWpvdXJuYWwiLCJpZCI6IjdhZTEyNDQ2LWYzNzAtM2E4Ny1iNTdkLWMyMTYzNWE3MTg0ZCIsInRpdGxlIjoiTVVMVEktTUFSS0VUIEZJTkFOQ0lBTCBDUklTSVMgUFJFRElDVElPTjogQSBNQUNISU5FIExFQVJOSU5HIEFQUFJPQUNIIFVTSU5HIFNUT0NLLCBCT05ELCBBTkQgRk9SRVggREFUQSIsImF1dGhvciI6W3siZmFtaWx5IjoiS3VtYXIgUmF5IiwiZ2l2ZW4iOiJSZWpvbiIsInBhcnNlLW5hbWVzIjpmYWxzZSwiZHJvcHBpbmctcGFydGljbGUiOiIiLCJub24tZHJvcHBpbmctcGFydGljbGUiOiIifSx7ImZhbWlseSI6Ikt1bWFyIEJob3dtaWsiLCJnaXZlbiI6IlByb3NoYW50YSIsInBhcnNlLW5hbWVzIjpmYWxzZSwiZHJvcHBpbmctcGFydGljbGUiOiIiLCJub24tZHJvcHBpbmctcGFydGljbGUiOiIifSx7ImZhbWlseSI6IktoYW5vbSIsImdpdmVuIjoiTWFoYW11ZGEiLCJwYXJzZS1uYW1lcyI6ZmFsc2UsImRyb3BwaW5nLXBhcnRpY2xlIjoiIiwibm9uLWRyb3BwaW5nLXBhcnRpY2xlIjoiIn0seyJmYW1pbHkiOiJBaG1lZCBSYXR1bCIsImdpdmVuIjoiUmVkd2FuIiwicGFyc2UtbmFtZXMiOmZhbHNlLCJkcm9wcGluZy1wYXJ0aWNsZSI6IiIsIm5vbi1kcm9wcGluZy1wYXJ0aWNsZSI6IiJ9LHsiZmFtaWx5IjoiVG91c2hpZiBQcmFtYW5payIsImdpdmVuIjoiTWQiLCJwYXJzZS1uYW1lcyI6ZmFsc2UsImRyb3BwaW5nLXBhcnRpY2xlIjoiIiwibm9uLWRyb3BwaW5nLXBhcnRpY2xlIjoiIn0seyJmYW1pbHkiOiJBZnJvemUiLCJnaXZlbiI6IlNvbmlhIiwicGFyc2UtbmFtZXMiOmZhbHNlLCJkcm9wcGluZy1wYXJ0aWNsZSI6IiIsIm5vbi1kcm9wcGluZy1wYXJ0aWNsZSI6IiJ9LHsiZmFtaWx5IjoiRWtyYW11bCBIb3F1ZSIsImdpdmVuIjoiTWQiLCJwYXJzZS1uYW1lcyI6ZmFsc2UsImRyb3BwaW5nLXBhcnRpY2xlIjoiIiwibm9uLWRyb3BwaW5nLXBhcnRpY2xlIjoiIn0seyJmYW1pbHkiOiJIb3NzYWluIiwiZ2l2ZW4iOiJSaWFkIiwicGFyc2UtbmFtZXMiOmZhbHNlLCJkcm9wcGluZy1wYXJ0aWNsZSI6IiIsIm5vbi1kcm9wcGluZy1wYXJ0aWNsZSI6IiJ9LHsiZmFtaWx5IjoiTWQgU2hhaGFkYXQgSG9zc2FpbiIsImdpdmVuIjoiS2F6aSIsInBhcnNlLW5hbWVzIjpmYWxzZSwiZHJvcHBpbmctcGFydGljbGUiOiIiLCJub24tZHJvcHBpbmctcGFydGljbGUiOiIifV0sImNvbnRhaW5lci10aXRsZSI6IkludGVybmF0aW9uYWwgSm91cm5hbCBvZiBBcHBsaWVkIE1hdGhlbWF0aWNzIiwiY29udGFpbmVyLXRpdGxlLXNob3J0IjoiSW50LiBKLiBBcHBsLiBNYXRoLiAoU29maWEpLiIsIklTU04iOiIxMzE0LTgwNjAiLCJpc3N1ZWQiOnsiZGF0ZS1wYXJ0cyI6W1syMDI1XV19LCJhYnN0cmFjdCI6IkVhcmx5IGRldGVjdGlvbiBvZiBmaW5hbmNpYWwgY3Jpc2VzIHJlbWFpbnMgYSBwZXJzaXN0ZW50IGNoYWxsZW5nZSBiZWNhdXNlIHRyYWRpdGlvbmFsIHNpbmdsZS1tYXJrZXQgaW5kaWNhdG9ycywgZm9jdXNlZCBzZXBhcmF0ZWx5IG9uIGVxdWl0aWVzLCBib25kcywgb3IgZm9yZWlnbiBleGNoYW5nZSwgY2Fubm90IGZ1bGx5IGNhcHR1cmUgY3Jvc3MtbWFya2V0IGNvbnRhZ2lvbiBhbmQgdm9sYXRpbGl0eSBzcGlsbG92ZXJzIHRoYXQgZHJpdmUgc3lzdGVtaWMgYnJlYWtkb3ducy4gVGhpcyBzdHVkeSBkZXZlbG9wcyBhIHVuaWZpZWQgbWFjaGluZSBsZWFybmluZyBmcmFtZXdvcmsgZm9yIG11bHRpLW1hcmtldCBjcmlzaXMgcHJlZGljdGlvbiBpbiB0aGUgVW5pdGVkIFN0YXRlcyBieSBpbnRlZ3JhdGluZyBkYXRhIGZyb20gdGhlIFMmUCA1MDAgaW5kZXgsIFUuUy4gVHJlYXN1cnkgYm9uZCB5aWVsZHMgYW5kIHByaWNlcywgYW5kIEVVUi9VU0QgZXhjaGFuZ2UgcmF0ZXMgc3Bhbm5pbmcgMjAxMC0yMDI1LiBUaGUgcGlwZWxpbmUgY29uc3RydWN0cyBlbmdpbmVlcmVkIGZlYXR1cmVzIHRoYXQgZW5jb21wYXNzIGRhaWx5IGFuZCByb2xsaW5nIGxvZy1yZXR1cm5zLCBtdWx0aS1ob3Jpem9uIHZvbGF0aWxpdGllcywgYm9uZCB5aWVsZC1jdXJ2ZSBzbG9wZXMsIGNvbnRhZ2lvbiBmcmFjdGlvbnMsIGFuZCBwYWlyd2lzZSByb2xsaW5nIGNvcnJlbGF0aW9ucywgYWxvbmdzaWRlIHByaW5jaXBhbCBjb21wb25lbnQgZGVjb21wb3NpdGlvbnMgdG8gY2FwdHVyZSBsYXRlbnQgc3lzdGVtaWMgZmFjdG9ycy4gVXNpbmcgcm9sbGluZyB0aW1lLXNlcmllcyBjcm9zcy12YWxpZGF0aW9uLCB3ZSBiZW5jaG1hcmsgTG9naXN0aWMgUmVncmVzc2lvbiBhbmQgWEdCb29zdCBtb2RlbHMgdW5kZXIgcmVhbGlzdGljIHRlbXBvcmFsIHNwbGl0cyBhbmQgY2xhc3MgaW1iYWxhbmNlIGFkanVzdG1lbnRzLiBSZXN1bHRzIHNob3cgdGhhdCBtdWx0aS1tYXJrZXQgZnVzaW9uIG1hcmtlZGx5IGltcHJvdmVzIHByZWRpY3RpdmUgcG93ZXIgb3ZlciBzaW5nbGUtbWFya2V0IGJhc2VsaW5lcywgd2l0aCBYR0Jvb3N0IGFjaGlldmluZyBzdXBlcmlvciBST0MtQVVDIGFuZCBwcmVjaXNpb24tcmVjYWxsIHNjb3JlcyB3aGlsZSBtYWludGFpbmluZyBjYWxpYnJhdGlvbiBzdGFiaWxpdHkuIFNIQVAtYmFzZWQgZXhwbGFpbmFiaWxpdHkgaWRlbnRpZmllcyB2b2xhdGlsaXR5IGNsdXN0ZXJpbmcsIHlpZWxkLXNsb3BlIGludmVyc2lvbnMsIGFuZCBzdG9jay1ib25kIGNvcnJlbGF0aW9uIHNwaWtlcyBhcyBkb21pbmFudCBlYXJseS13YXJuaW5nIGZlYXR1cmVzLiBFY29ub21pYyBiYWNrdGVzdHMgZnVydGhlciBkZW1vbnN0cmF0ZSB0aGF0IGEgY3Jpc2lzLWF3YXJlIHBvcnRmb2xpbyBhbGxvY2F0aW9uIHN0cmF0ZWd5IGluZm9ybWVkIGJ5IG1vZGVsIHByb2JhYmlsaXRpZXMgcmVkdWNlcyBtYXhpbXVtIGRyYXdkb3duIGFuZCBlbmhhbmNlcyByaXNrLWFkanVzdGVkIHJldHVybnMgcmVsYXRpdmUgdG8gYnV5LWFuZC1ob2xkIGJlbmNobWFya3MuIENvbGxlY3RpdmVseSwgdGhlc2UgZmluZGluZ3MgZXN0YWJsaXNoIHRoYXQgbWFjaGluZS1sZWFybmluZy1kcml2ZW4sIGNyb3NzLW1hcmtldCBpbnRlZ3JhdGlvbiBwcm92aWRlcyBhIHRyYW5zcGFyZW50IGFuZCBvcGVyYXRpb25hbGx5IGZlYXNpYmxlIGZvdW5kYXRpb24gZm9yIHN5c3RlbWljLXJpc2sgbW9uaXRvcmluZyBhbmQgZmluYW5jaWFsLXN0YWJpbGl0eSBmb3JlY2FzdGluZyB3aXRoaW4gVS5TLiBtYXJrZXRzLiIsImlzc3VlIjoiOHMiLCJ2b2x1bWUiOiIzOCJ9LCJpc1RlbXBvcmFyeSI6ZmFsc2UsInN1cHByZXNzLWF1dGhvciI6ZmFsc2UsImNvbXBvc2l0ZSI6ZmFsc2UsImF1dGhvci1vbmx5IjpmYWxzZX1dfQ=="/>
          <w:id w:val="596213908"/>
          <w:placeholder>
            <w:docPart w:val="DefaultPlaceholder_-1854013440"/>
          </w:placeholder>
        </w:sdtPr>
        <w:sdtContent>
          <w:r w:rsidR="00DC5431" w:rsidRPr="00DC5431">
            <w:rPr>
              <w:bCs/>
              <w:color w:val="000000"/>
              <w:sz w:val="22"/>
              <w:szCs w:val="22"/>
            </w:rPr>
            <w:t>[10]</w:t>
          </w:r>
        </w:sdtContent>
      </w:sdt>
      <w:r w:rsidRPr="007643E9">
        <w:rPr>
          <w:bCs/>
          <w:sz w:val="22"/>
          <w:szCs w:val="22"/>
        </w:rPr>
        <w:t>. A fixed random seed (42) is utilized across all computational steps to support experimental reproducibility.</w:t>
      </w:r>
    </w:p>
    <w:p w14:paraId="62C44492" w14:textId="77777777" w:rsidR="003A7163" w:rsidRDefault="003A7163" w:rsidP="002026B8">
      <w:pPr>
        <w:tabs>
          <w:tab w:val="left" w:pos="567"/>
        </w:tabs>
        <w:jc w:val="both"/>
        <w:rPr>
          <w:bCs/>
          <w:sz w:val="22"/>
          <w:szCs w:val="22"/>
        </w:rPr>
      </w:pPr>
    </w:p>
    <w:p w14:paraId="29FAAAE8" w14:textId="77777777" w:rsidR="00661E72" w:rsidRDefault="00661E72" w:rsidP="00661E72">
      <w:pPr>
        <w:keepNext/>
        <w:tabs>
          <w:tab w:val="left" w:pos="567"/>
        </w:tabs>
        <w:jc w:val="center"/>
      </w:pPr>
      <w:r>
        <w:rPr>
          <w:noProof/>
        </w:rPr>
        <w:drawing>
          <wp:inline distT="0" distB="0" distL="0" distR="0" wp14:anchorId="2464A913" wp14:editId="292380AD">
            <wp:extent cx="2700000" cy="1350647"/>
            <wp:effectExtent l="0" t="0" r="5715" b="1905"/>
            <wp:docPr id="10432393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00000" cy="1350647"/>
                    </a:xfrm>
                    <a:prstGeom prst="rect">
                      <a:avLst/>
                    </a:prstGeom>
                    <a:noFill/>
                    <a:ln>
                      <a:noFill/>
                    </a:ln>
                  </pic:spPr>
                </pic:pic>
              </a:graphicData>
            </a:graphic>
          </wp:inline>
        </w:drawing>
      </w:r>
    </w:p>
    <w:p w14:paraId="7DC38F05" w14:textId="22C61F97" w:rsidR="003A7163" w:rsidRDefault="00661E72" w:rsidP="00661E72">
      <w:pPr>
        <w:pStyle w:val="Caption"/>
        <w:jc w:val="center"/>
      </w:pPr>
      <w:r>
        <w:t xml:space="preserve">Figure </w:t>
      </w:r>
      <w:r>
        <w:fldChar w:fldCharType="begin"/>
      </w:r>
      <w:r>
        <w:instrText xml:space="preserve"> SEQ Figure \* ARABIC </w:instrText>
      </w:r>
      <w:r>
        <w:fldChar w:fldCharType="separate"/>
      </w:r>
      <w:r w:rsidR="001E27F2">
        <w:rPr>
          <w:noProof/>
        </w:rPr>
        <w:t>4</w:t>
      </w:r>
      <w:r>
        <w:fldChar w:fldCharType="end"/>
      </w:r>
      <w:r>
        <w:t xml:space="preserve">. </w:t>
      </w:r>
      <w:r w:rsidRPr="00994269">
        <w:t>LSTM Architecture Used for Bitcoin Price Prediction</w:t>
      </w:r>
    </w:p>
    <w:p w14:paraId="42FAF4C2" w14:textId="77777777" w:rsidR="00A13F97" w:rsidRDefault="00A13F97" w:rsidP="00A13F97">
      <w:pPr>
        <w:rPr>
          <w:lang w:val="en-AU" w:eastAsia="zh-CN"/>
        </w:rPr>
      </w:pPr>
    </w:p>
    <w:p w14:paraId="277669F6" w14:textId="41CB7980" w:rsidR="00A13F97" w:rsidRPr="00027AE3" w:rsidRDefault="00A13F97" w:rsidP="00A13F97">
      <w:pPr>
        <w:pStyle w:val="ListParagraph"/>
        <w:numPr>
          <w:ilvl w:val="0"/>
          <w:numId w:val="5"/>
        </w:numPr>
        <w:ind w:right="-219"/>
        <w:jc w:val="both"/>
        <w:rPr>
          <w:b/>
          <w:bCs/>
          <w:sz w:val="22"/>
          <w:szCs w:val="22"/>
        </w:rPr>
      </w:pPr>
      <w:r w:rsidRPr="00E41C0C">
        <w:rPr>
          <w:b/>
          <w:bCs/>
          <w:sz w:val="22"/>
          <w:szCs w:val="22"/>
          <w:lang w:val="en-US"/>
        </w:rPr>
        <w:t>XGBoost Model and Hyperparameter Optimization</w:t>
      </w:r>
    </w:p>
    <w:p w14:paraId="48892566" w14:textId="65D54AEA" w:rsidR="00A13F97" w:rsidRDefault="00A13F97" w:rsidP="00A13F97">
      <w:pPr>
        <w:jc w:val="both"/>
        <w:rPr>
          <w:sz w:val="22"/>
          <w:szCs w:val="22"/>
        </w:rPr>
      </w:pPr>
      <w:r>
        <w:tab/>
      </w:r>
      <w:r w:rsidR="00502E38" w:rsidRPr="00502E38">
        <w:rPr>
          <w:sz w:val="22"/>
          <w:szCs w:val="22"/>
        </w:rPr>
        <w:t xml:space="preserve">The eXtreme Gradient Boosting (XGBoost) model serves as the primary machine learning baseline due to its high computational efficiency and capacity to map non-linear relationships within feature spaces </w:t>
      </w:r>
      <w:sdt>
        <w:sdtPr>
          <w:rPr>
            <w:color w:val="000000"/>
            <w:sz w:val="22"/>
            <w:szCs w:val="22"/>
          </w:rPr>
          <w:tag w:val="MENDELEY_CITATION_v3_eyJjaXRhdGlvbklEIjoiTUVOREVMRVlfQ0lUQVRJT05fZGVjNDZiN2MtZjYxNC00Mzc2LTljMTMtNDk0NjBkZWRhZGYzIiwicHJvcGVydGllcyI6eyJub3RlSW5kZXgiOjB9LCJpc0VkaXRlZCI6ZmFsc2UsIm1hbnVhbE92ZXJyaWRlIjp7ImlzTWFudWFsbHlPdmVycmlkZGVuIjpmYWxzZSwiY2l0ZXByb2NUZXh0IjoiWzE0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
          <w:id w:val="2105529044"/>
          <w:placeholder>
            <w:docPart w:val="DefaultPlaceholder_-1854013440"/>
          </w:placeholder>
        </w:sdtPr>
        <w:sdtContent>
          <w:r w:rsidR="00DC5431" w:rsidRPr="00DC5431">
            <w:rPr>
              <w:color w:val="000000"/>
              <w:sz w:val="22"/>
              <w:szCs w:val="22"/>
            </w:rPr>
            <w:t>[14]</w:t>
          </w:r>
        </w:sdtContent>
      </w:sdt>
      <w:r w:rsidR="00502E38" w:rsidRPr="00502E38">
        <w:rPr>
          <w:sz w:val="22"/>
          <w:szCs w:val="22"/>
        </w:rPr>
        <w:t xml:space="preserve">. Since XGBoost fundamentally expects two-dimensional tabular data rather than three-dimensional time-series sequences, the input sliding windows are flattened. Consequently, a 30-day window with 2 features is reshaped into a single vector of 60 features per sample </w:t>
      </w:r>
      <w:sdt>
        <w:sdtPr>
          <w:rPr>
            <w:color w:val="000000"/>
            <w:sz w:val="22"/>
            <w:szCs w:val="22"/>
          </w:rPr>
          <w:tag w:val="MENDELEY_CITATION_v3_eyJjaXRhdGlvbklEIjoiTUVOREVMRVlfQ0lUQVRJT05fNDIzNzE5ZDUtYjFjOS00MzNmLWFlYjktYWM2YTcyZmVmNGFl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
          <w:id w:val="1883825626"/>
          <w:placeholder>
            <w:docPart w:val="DefaultPlaceholder_-1854013440"/>
          </w:placeholder>
        </w:sdtPr>
        <w:sdtContent>
          <w:r w:rsidR="00DC5431" w:rsidRPr="00DC5431">
            <w:rPr>
              <w:color w:val="000000"/>
              <w:sz w:val="22"/>
              <w:szCs w:val="22"/>
            </w:rPr>
            <w:t>[5]</w:t>
          </w:r>
        </w:sdtContent>
      </w:sdt>
      <w:r w:rsidRPr="00A13F97">
        <w:rPr>
          <w:sz w:val="22"/>
          <w:szCs w:val="22"/>
        </w:rPr>
        <w:t>.</w:t>
      </w:r>
    </w:p>
    <w:p w14:paraId="1F69AD04" w14:textId="131D25A9" w:rsidR="00A13F97" w:rsidRDefault="00A13F97" w:rsidP="00A13F97">
      <w:pPr>
        <w:jc w:val="both"/>
        <w:rPr>
          <w:sz w:val="22"/>
          <w:szCs w:val="22"/>
        </w:rPr>
      </w:pPr>
      <w:r>
        <w:rPr>
          <w:sz w:val="22"/>
          <w:szCs w:val="22"/>
        </w:rPr>
        <w:tab/>
      </w:r>
      <w:r w:rsidR="00376073" w:rsidRPr="00376073">
        <w:rPr>
          <w:sz w:val="22"/>
          <w:szCs w:val="22"/>
        </w:rPr>
        <w:t xml:space="preserve">To optimize predictive performance, a hyperparameter tuning process is executed using Randomized Search Cross-Validation (RandomizedSearchCV). Within the experimental setup, the search is configured with a 3-fold cross-validation (cv=3) evaluated through the negative mean absolute error metric </w:t>
      </w:r>
      <w:sdt>
        <w:sdtPr>
          <w:rPr>
            <w:color w:val="000000"/>
            <w:sz w:val="22"/>
            <w:szCs w:val="22"/>
          </w:rPr>
          <w:tag w:val="MENDELEY_CITATION_v3_eyJjaXRhdGlvbklEIjoiTUVOREVMRVlfQ0lUQVRJT05fOGYwMTA5YTctY2JhYy00NmEyLWFlOTgtOTE2ODMyZjhjYjYzIiwicHJvcGVydGllcyI6eyJub3RlSW5kZXgiOjB9LCJpc0VkaXRlZCI6ZmFsc2UsIm1hbnVhbE92ZXJyaWRlIjp7ImlzTWFudWFsbHlPdmVycmlkZGVuIjpmYWxzZSwiY2l0ZXByb2NUZXh0IjoiWzEwXSIsIm1hbnVhbE92ZXJyaWRlVGV4dCI6IiJ9LCJjaXRhdGlvbkl0ZW1zIjpbeyJpZCI6IjdhZTEyNDQ2LWYzNzAtM2E4Ny1iNTdkLWMyMTYzNWE3MTg0ZCIsIml0ZW1EYXRhIjp7InR5cGUiOiJhcnRpY2xlLWpvdXJuYWwiLCJpZCI6IjdhZTEyNDQ2LWYzNzAtM2E4Ny1iNTdkLWMyMTYzNWE3MTg0ZCIsInRpdGxlIjoiTVVMVEktTUFSS0VUIEZJTkFOQ0lBTCBDUklTSVMgUFJFRElDVElPTjogQSBNQUNISU5FIExFQVJOSU5HIEFQUFJPQUNIIFVTSU5HIFNUT0NLLCBCT05ELCBBTkQgRk9SRVggREFUQSIsImF1dGhvciI6W3siZmFtaWx5IjoiS3VtYXIgUmF5IiwiZ2l2ZW4iOiJSZWpvbiIsInBhcnNlLW5hbWVzIjpmYWxzZSwiZHJvcHBpbmctcGFydGljbGUiOiIiLCJub24tZHJvcHBpbmctcGFydGljbGUiOiIifSx7ImZhbWlseSI6Ikt1bWFyIEJob3dtaWsiLCJnaXZlbiI6IlByb3NoYW50YSIsInBhcnNlLW5hbWVzIjpmYWxzZSwiZHJvcHBpbmctcGFydGljbGUiOiIiLCJub24tZHJvcHBpbmctcGFydGljbGUiOiIifSx7ImZhbWlseSI6IktoYW5vbSIsImdpdmVuIjoiTWFoYW11ZGEiLCJwYXJzZS1uYW1lcyI6ZmFsc2UsImRyb3BwaW5nLXBhcnRpY2xlIjoiIiwibm9uLWRyb3BwaW5nLXBhcnRpY2xlIjoiIn0seyJmYW1pbHkiOiJBaG1lZCBSYXR1bCIsImdpdmVuIjoiUmVkd2FuIiwicGFyc2UtbmFtZXMiOmZhbHNlLCJkcm9wcGluZy1wYXJ0aWNsZSI6IiIsIm5vbi1kcm9wcGluZy1wYXJ0aWNsZSI6IiJ9LHsiZmFtaWx5IjoiVG91c2hpZiBQcmFtYW5payIsImdpdmVuIjoiTWQiLCJwYXJzZS1uYW1lcyI6ZmFsc2UsImRyb3BwaW5nLXBhcnRpY2xlIjoiIiwibm9uLWRyb3BwaW5nLXBhcnRpY2xlIjoiIn0seyJmYW1pbHkiOiJBZnJvemUiLCJnaXZlbiI6IlNvbmlhIiwicGFyc2UtbmFtZXMiOmZhbHNlLCJkcm9wcGluZy1wYXJ0aWNsZSI6IiIsIm5vbi1kcm9wcGluZy1wYXJ0aWNsZSI6IiJ9LHsiZmFtaWx5IjoiRWtyYW11bCBIb3F1ZSIsImdpdmVuIjoiTWQiLCJwYXJzZS1uYW1lcyI6ZmFsc2UsImRyb3BwaW5nLXBhcnRpY2xlIjoiIiwibm9uLWRyb3BwaW5nLXBhcnRpY2xlIjoiIn0seyJmYW1pbHkiOiJIb3NzYWluIiwiZ2l2ZW4iOiJSaWFkIiwicGFyc2UtbmFtZXMiOmZhbHNlLCJkcm9wcGluZy1wYXJ0aWNsZSI6IiIsIm5vbi1kcm9wcGluZy1wYXJ0aWNsZSI6IiJ9LHsiZmFtaWx5IjoiTWQgU2hhaGFkYXQgSG9zc2FpbiIsImdpdmVuIjoiS2F6aSIsInBhcnNlLW5hbWVzIjpmYWxzZSwiZHJvcHBpbmctcGFydGljbGUiOiIiLCJub24tZHJvcHBpbmctcGFydGljbGUiOiIifV0sImNvbnRhaW5lci10aXRsZSI6IkludGVybmF0aW9uYWwgSm91cm5hbCBvZiBBcHBsaWVkIE1hdGhlbWF0aWNzIiwiY29udGFpbmVyLXRpdGxlLXNob3J0IjoiSW50LiBKLiBBcHBsLiBNYXRoLiAoU29maWEpLiIsIklTU04iOiIxMzE0LTgwNjAiLCJpc3N1ZWQiOnsiZGF0ZS1wYXJ0cyI6W1syMDI1XV19LCJhYnN0cmFjdCI6IkVhcmx5IGRldGVjdGlvbiBvZiBmaW5hbmNpYWwgY3Jpc2VzIHJlbWFpbnMgYSBwZXJzaXN0ZW50IGNoYWxsZW5nZSBiZWNhdXNlIHRyYWRpdGlvbmFsIHNpbmdsZS1tYXJrZXQgaW5kaWNhdG9ycywgZm9jdXNlZCBzZXBhcmF0ZWx5IG9uIGVxdWl0aWVzLCBib25kcywgb3IgZm9yZWlnbiBleGNoYW5nZSwgY2Fubm90IGZ1bGx5IGNhcHR1cmUgY3Jvc3MtbWFya2V0IGNvbnRhZ2lvbiBhbmQgdm9sYXRpbGl0eSBzcGlsbG92ZXJzIHRoYXQgZHJpdmUgc3lzdGVtaWMgYnJlYWtkb3ducy4gVGhpcyBzdHVkeSBkZXZlbG9wcyBhIHVuaWZpZWQgbWFjaGluZSBsZWFybmluZyBmcmFtZXdvcmsgZm9yIG11bHRpLW1hcmtldCBjcmlzaXMgcHJlZGljdGlvbiBpbiB0aGUgVW5pdGVkIFN0YXRlcyBieSBpbnRlZ3JhdGluZyBkYXRhIGZyb20gdGhlIFMmUCA1MDAgaW5kZXgsIFUuUy4gVHJlYXN1cnkgYm9uZCB5aWVsZHMgYW5kIHByaWNlcywgYW5kIEVVUi9VU0QgZXhjaGFuZ2UgcmF0ZXMgc3Bhbm5pbmcgMjAxMC0yMDI1LiBUaGUgcGlwZWxpbmUgY29uc3RydWN0cyBlbmdpbmVlcmVkIGZlYXR1cmVzIHRoYXQgZW5jb21wYXNzIGRhaWx5IGFuZCByb2xsaW5nIGxvZy1yZXR1cm5zLCBtdWx0aS1ob3Jpem9uIHZvbGF0aWxpdGllcywgYm9uZCB5aWVsZC1jdXJ2ZSBzbG9wZXMsIGNvbnRhZ2lvbiBmcmFjdGlvbnMsIGFuZCBwYWlyd2lzZSByb2xsaW5nIGNvcnJlbGF0aW9ucywgYWxvbmdzaWRlIHByaW5jaXBhbCBjb21wb25lbnQgZGVjb21wb3NpdGlvbnMgdG8gY2FwdHVyZSBsYXRlbnQgc3lzdGVtaWMgZmFjdG9ycy4gVXNpbmcgcm9sbGluZyB0aW1lLXNlcmllcyBjcm9zcy12YWxpZGF0aW9uLCB3ZSBiZW5jaG1hcmsgTG9naXN0aWMgUmVncmVzc2lvbiBhbmQgWEdCb29zdCBtb2RlbHMgdW5kZXIgcmVhbGlzdGljIHRlbXBvcmFsIHNwbGl0cyBhbmQgY2xhc3MgaW1iYWxhbmNlIGFkanVzdG1lbnRzLiBSZXN1bHRzIHNob3cgdGhhdCBtdWx0aS1tYXJrZXQgZnVzaW9uIG1hcmtlZGx5IGltcHJvdmVzIHByZWRpY3RpdmUgcG93ZXIgb3ZlciBzaW5nbGUtbWFya2V0IGJhc2VsaW5lcywgd2l0aCBYR0Jvb3N0IGFjaGlldmluZyBzdXBlcmlvciBST0MtQVVDIGFuZCBwcmVjaXNpb24tcmVjYWxsIHNjb3JlcyB3aGlsZSBtYWludGFpbmluZyBjYWxpYnJhdGlvbiBzdGFiaWxpdHkuIFNIQVAtYmFzZWQgZXhwbGFpbmFiaWxpdHkgaWRlbnRpZmllcyB2b2xhdGlsaXR5IGNsdXN0ZXJpbmcsIHlpZWxkLXNsb3BlIGludmVyc2lvbnMsIGFuZCBzdG9jay1ib25kIGNvcnJlbGF0aW9uIHNwaWtlcyBhcyBkb21pbmFudCBlYXJseS13YXJuaW5nIGZlYXR1cmVzLiBFY29ub21pYyBiYWNrdGVzdHMgZnVydGhlciBkZW1vbnN0cmF0ZSB0aGF0IGEgY3Jpc2lzLWF3YXJlIHBvcnRmb2xpbyBhbGxvY2F0aW9uIHN0cmF0ZWd5IGluZm9ybWVkIGJ5IG1vZGVsIHByb2JhYmlsaXRpZXMgcmVkdWNlcyBtYXhpbXVtIGRyYXdkb3duIGFuZCBlbmhhbmNlcyByaXNrLWFkanVzdGVkIHJldHVybnMgcmVsYXRpdmUgdG8gYnV5LWFuZC1ob2xkIGJlbmNobWFya3MuIENvbGxlY3RpdmVseSwgdGhlc2UgZmluZGluZ3MgZXN0YWJsaXNoIHRoYXQgbWFjaGluZS1sZWFybmluZy1kcml2ZW4sIGNyb3NzLW1hcmtldCBpbnRlZ3JhdGlvbiBwcm92aWRlcyBhIHRyYW5zcGFyZW50IGFuZCBvcGVyYXRpb25hbGx5IGZlYXNpYmxlIGZvdW5kYXRpb24gZm9yIHN5c3RlbWljLXJpc2sgbW9uaXRvcmluZyBhbmQgZmluYW5jaWFsLXN0YWJpbGl0eSBmb3JlY2FzdGluZyB3aXRoaW4gVS5TLiBtYXJrZXRzLiIsImlzc3VlIjoiOHMiLCJ2b2x1bWUiOiIzOCJ9LCJpc1RlbXBvcmFyeSI6ZmFsc2UsInN1cHByZXNzLWF1dGhvciI6ZmFsc2UsImNvbXBvc2l0ZSI6ZmFsc2UsImF1dGhvci1vbmx5IjpmYWxzZX1dfQ=="/>
          <w:id w:val="-404139544"/>
          <w:placeholder>
            <w:docPart w:val="DefaultPlaceholder_-1854013440"/>
          </w:placeholder>
        </w:sdtPr>
        <w:sdtContent>
          <w:r w:rsidR="00DC5431" w:rsidRPr="00DC5431">
            <w:rPr>
              <w:color w:val="000000"/>
              <w:sz w:val="22"/>
              <w:szCs w:val="22"/>
            </w:rPr>
            <w:t>[10]</w:t>
          </w:r>
        </w:sdtContent>
      </w:sdt>
      <w:r w:rsidR="00376073" w:rsidRPr="00376073">
        <w:rPr>
          <w:sz w:val="22"/>
          <w:szCs w:val="22"/>
        </w:rPr>
        <w:t xml:space="preserve">. The hyperparameter search space includes variations in the number of gradient boosted trees (n_estimators), learning rate (learning_rate), maximum tree depth (max_depth), and the subsampling ratios of the training instances (subsample) and columns (colsample_bytree) </w:t>
      </w:r>
      <w:sdt>
        <w:sdtPr>
          <w:rPr>
            <w:color w:val="000000"/>
            <w:sz w:val="22"/>
            <w:szCs w:val="22"/>
          </w:rPr>
          <w:tag w:val="MENDELEY_CITATION_v3_eyJjaXRhdGlvbklEIjoiTUVOREVMRVlfQ0lUQVRJT05fZjQ2NjRhMzAtNzljNi00ZGZiLWJlZWEtYmM2ODBjMWRlNWM4IiwicHJvcGVydGllcyI6eyJub3RlSW5kZXgiOjB9LCJpc0VkaXRlZCI6ZmFsc2UsIm1hbnVhbE92ZXJyaWRlIjp7ImlzTWFudWFsbHlPdmVycmlkZGVuIjpmYWxzZSwiY2l0ZXByb2NUZXh0IjoiWzE0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
          <w:id w:val="-1215503888"/>
          <w:placeholder>
            <w:docPart w:val="DefaultPlaceholder_-1854013440"/>
          </w:placeholder>
        </w:sdtPr>
        <w:sdtContent>
          <w:r w:rsidR="00DC5431" w:rsidRPr="00DC5431">
            <w:rPr>
              <w:color w:val="000000"/>
              <w:sz w:val="22"/>
              <w:szCs w:val="22"/>
            </w:rPr>
            <w:t>[14]</w:t>
          </w:r>
        </w:sdtContent>
      </w:sdt>
      <w:r w:rsidR="00376073" w:rsidRPr="00376073">
        <w:rPr>
          <w:sz w:val="22"/>
          <w:szCs w:val="22"/>
        </w:rPr>
        <w:t>.</w:t>
      </w:r>
    </w:p>
    <w:p w14:paraId="2FF1071C" w14:textId="4CAA8627" w:rsidR="00A13F97" w:rsidRDefault="00A13F97" w:rsidP="00A13F97">
      <w:pPr>
        <w:jc w:val="both"/>
        <w:rPr>
          <w:sz w:val="22"/>
          <w:szCs w:val="22"/>
        </w:rPr>
      </w:pPr>
      <w:r>
        <w:rPr>
          <w:sz w:val="22"/>
          <w:szCs w:val="22"/>
        </w:rPr>
        <w:tab/>
      </w:r>
    </w:p>
    <w:p w14:paraId="732F8C9D" w14:textId="491079BD" w:rsidR="00A13F97" w:rsidRDefault="00A13F97" w:rsidP="00A13F97">
      <w:pPr>
        <w:pStyle w:val="Caption"/>
        <w:keepNext/>
        <w:jc w:val="center"/>
      </w:pPr>
      <w:r>
        <w:t xml:space="preserve">Table </w:t>
      </w:r>
      <w:r>
        <w:fldChar w:fldCharType="begin"/>
      </w:r>
      <w:r>
        <w:instrText xml:space="preserve"> SEQ Table \* ARABIC </w:instrText>
      </w:r>
      <w:r>
        <w:fldChar w:fldCharType="separate"/>
      </w:r>
      <w:r w:rsidR="001573D3">
        <w:rPr>
          <w:noProof/>
        </w:rPr>
        <w:t>2</w:t>
      </w:r>
      <w:r>
        <w:fldChar w:fldCharType="end"/>
      </w:r>
      <w:r>
        <w:t xml:space="preserve">. </w:t>
      </w:r>
      <w:r w:rsidRPr="008D25A0">
        <w:t>XGBoost Hyperparameter Search Space</w:t>
      </w:r>
    </w:p>
    <w:tbl>
      <w:tblPr>
        <w:tblStyle w:val="TableGrid"/>
        <w:tblW w:w="0" w:type="auto"/>
        <w:tblLook w:val="04A0" w:firstRow="1" w:lastRow="0" w:firstColumn="1" w:lastColumn="0" w:noHBand="0" w:noVBand="1"/>
      </w:tblPr>
      <w:tblGrid>
        <w:gridCol w:w="2083"/>
        <w:gridCol w:w="2083"/>
      </w:tblGrid>
      <w:tr w:rsidR="00A13F97" w14:paraId="6C726738" w14:textId="77777777" w:rsidTr="00D3640C">
        <w:trPr>
          <w:trHeight w:val="340"/>
        </w:trPr>
        <w:tc>
          <w:tcPr>
            <w:tcW w:w="2083" w:type="dxa"/>
            <w:vAlign w:val="center"/>
          </w:tcPr>
          <w:p w14:paraId="02FF80CE" w14:textId="1E4E27DC" w:rsidR="00A13F97" w:rsidRPr="00A13F97" w:rsidRDefault="00A13F97" w:rsidP="00A13F97">
            <w:pPr>
              <w:jc w:val="center"/>
              <w:rPr>
                <w:sz w:val="20"/>
                <w:szCs w:val="20"/>
              </w:rPr>
            </w:pPr>
            <w:r w:rsidRPr="00A13F97">
              <w:rPr>
                <w:rStyle w:val="Strong"/>
                <w:sz w:val="20"/>
                <w:szCs w:val="20"/>
              </w:rPr>
              <w:t>Hyperparameter</w:t>
            </w:r>
          </w:p>
        </w:tc>
        <w:tc>
          <w:tcPr>
            <w:tcW w:w="2083" w:type="dxa"/>
            <w:vAlign w:val="center"/>
          </w:tcPr>
          <w:p w14:paraId="1EFD09EC" w14:textId="375BF45F" w:rsidR="00A13F97" w:rsidRPr="00A13F97" w:rsidRDefault="00A13F97" w:rsidP="00A13F97">
            <w:pPr>
              <w:jc w:val="center"/>
              <w:rPr>
                <w:sz w:val="20"/>
                <w:szCs w:val="20"/>
              </w:rPr>
            </w:pPr>
            <w:r w:rsidRPr="00A13F97">
              <w:rPr>
                <w:rStyle w:val="Strong"/>
                <w:sz w:val="20"/>
                <w:szCs w:val="20"/>
              </w:rPr>
              <w:t>Search Space Values</w:t>
            </w:r>
          </w:p>
        </w:tc>
      </w:tr>
      <w:tr w:rsidR="00A13F97" w14:paraId="09613532" w14:textId="77777777" w:rsidTr="00D3640C">
        <w:trPr>
          <w:trHeight w:val="340"/>
        </w:trPr>
        <w:tc>
          <w:tcPr>
            <w:tcW w:w="2083" w:type="dxa"/>
            <w:vAlign w:val="center"/>
          </w:tcPr>
          <w:p w14:paraId="7BEEC0EF" w14:textId="5DBAA4FF" w:rsidR="00A13F97" w:rsidRPr="00A13F97" w:rsidRDefault="00A13F97" w:rsidP="00A13F97">
            <w:pPr>
              <w:jc w:val="both"/>
              <w:rPr>
                <w:sz w:val="20"/>
                <w:szCs w:val="20"/>
              </w:rPr>
            </w:pPr>
            <w:r w:rsidRPr="00A13F97">
              <w:rPr>
                <w:rStyle w:val="Strong"/>
                <w:sz w:val="20"/>
                <w:szCs w:val="20"/>
              </w:rPr>
              <w:t>n_estimators</w:t>
            </w:r>
          </w:p>
        </w:tc>
        <w:tc>
          <w:tcPr>
            <w:tcW w:w="2083" w:type="dxa"/>
            <w:vAlign w:val="center"/>
          </w:tcPr>
          <w:p w14:paraId="116C78C1" w14:textId="5C58A539" w:rsidR="00A13F97" w:rsidRPr="00A13F97" w:rsidRDefault="00A13F97" w:rsidP="00A13F97">
            <w:pPr>
              <w:jc w:val="both"/>
              <w:rPr>
                <w:sz w:val="20"/>
                <w:szCs w:val="20"/>
              </w:rPr>
            </w:pPr>
            <w:r w:rsidRPr="00A13F97">
              <w:rPr>
                <w:sz w:val="20"/>
                <w:szCs w:val="20"/>
              </w:rPr>
              <w:t>{100, 200, 300}</w:t>
            </w:r>
          </w:p>
        </w:tc>
      </w:tr>
      <w:tr w:rsidR="00A13F97" w14:paraId="746C4322" w14:textId="77777777" w:rsidTr="00D3640C">
        <w:trPr>
          <w:trHeight w:val="340"/>
        </w:trPr>
        <w:tc>
          <w:tcPr>
            <w:tcW w:w="2083" w:type="dxa"/>
            <w:vAlign w:val="center"/>
          </w:tcPr>
          <w:p w14:paraId="714271AA" w14:textId="4FC76CB3" w:rsidR="00A13F97" w:rsidRPr="00A13F97" w:rsidRDefault="00A13F97" w:rsidP="00A13F97">
            <w:pPr>
              <w:jc w:val="both"/>
              <w:rPr>
                <w:sz w:val="20"/>
                <w:szCs w:val="20"/>
              </w:rPr>
            </w:pPr>
            <w:r w:rsidRPr="00A13F97">
              <w:rPr>
                <w:rStyle w:val="Strong"/>
                <w:sz w:val="20"/>
                <w:szCs w:val="20"/>
              </w:rPr>
              <w:t>learning_rate</w:t>
            </w:r>
          </w:p>
        </w:tc>
        <w:tc>
          <w:tcPr>
            <w:tcW w:w="2083" w:type="dxa"/>
            <w:vAlign w:val="center"/>
          </w:tcPr>
          <w:p w14:paraId="1D0F70EF" w14:textId="30A1E592" w:rsidR="00A13F97" w:rsidRPr="00A13F97" w:rsidRDefault="00A13F97" w:rsidP="00A13F97">
            <w:pPr>
              <w:jc w:val="both"/>
              <w:rPr>
                <w:sz w:val="20"/>
                <w:szCs w:val="20"/>
              </w:rPr>
            </w:pPr>
            <w:r w:rsidRPr="00A13F97">
              <w:rPr>
                <w:sz w:val="20"/>
                <w:szCs w:val="20"/>
              </w:rPr>
              <w:t>{0.01, 0.05, 0.10}</w:t>
            </w:r>
          </w:p>
        </w:tc>
      </w:tr>
      <w:tr w:rsidR="00A13F97" w14:paraId="69A37153" w14:textId="77777777" w:rsidTr="00D3640C">
        <w:trPr>
          <w:trHeight w:val="340"/>
        </w:trPr>
        <w:tc>
          <w:tcPr>
            <w:tcW w:w="2083" w:type="dxa"/>
            <w:vAlign w:val="center"/>
          </w:tcPr>
          <w:p w14:paraId="78586609" w14:textId="4DF0E403" w:rsidR="00A13F97" w:rsidRPr="00A13F97" w:rsidRDefault="00A13F97" w:rsidP="00A13F97">
            <w:pPr>
              <w:jc w:val="both"/>
              <w:rPr>
                <w:sz w:val="20"/>
                <w:szCs w:val="20"/>
              </w:rPr>
            </w:pPr>
            <w:r w:rsidRPr="00A13F97">
              <w:rPr>
                <w:rStyle w:val="Strong"/>
                <w:sz w:val="20"/>
                <w:szCs w:val="20"/>
              </w:rPr>
              <w:t>max_depth</w:t>
            </w:r>
          </w:p>
        </w:tc>
        <w:tc>
          <w:tcPr>
            <w:tcW w:w="2083" w:type="dxa"/>
            <w:vAlign w:val="center"/>
          </w:tcPr>
          <w:p w14:paraId="724F5CAE" w14:textId="2D6815FE" w:rsidR="00A13F97" w:rsidRPr="00A13F97" w:rsidRDefault="00A13F97" w:rsidP="00A13F97">
            <w:pPr>
              <w:jc w:val="both"/>
              <w:rPr>
                <w:sz w:val="20"/>
                <w:szCs w:val="20"/>
              </w:rPr>
            </w:pPr>
            <w:r w:rsidRPr="00A13F97">
              <w:rPr>
                <w:sz w:val="20"/>
                <w:szCs w:val="20"/>
              </w:rPr>
              <w:t>{3, 5, 7}</w:t>
            </w:r>
          </w:p>
        </w:tc>
      </w:tr>
      <w:tr w:rsidR="00A13F97" w14:paraId="20830C71" w14:textId="77777777" w:rsidTr="00D3640C">
        <w:trPr>
          <w:trHeight w:val="340"/>
        </w:trPr>
        <w:tc>
          <w:tcPr>
            <w:tcW w:w="2083" w:type="dxa"/>
            <w:vAlign w:val="center"/>
          </w:tcPr>
          <w:p w14:paraId="3E3F6F91" w14:textId="0D206F05" w:rsidR="00A13F97" w:rsidRPr="00A13F97" w:rsidRDefault="00A13F97" w:rsidP="00A13F97">
            <w:pPr>
              <w:jc w:val="both"/>
              <w:rPr>
                <w:sz w:val="20"/>
                <w:szCs w:val="20"/>
              </w:rPr>
            </w:pPr>
            <w:r w:rsidRPr="00A13F97">
              <w:rPr>
                <w:rStyle w:val="Strong"/>
                <w:sz w:val="20"/>
                <w:szCs w:val="20"/>
              </w:rPr>
              <w:t>subsample</w:t>
            </w:r>
          </w:p>
        </w:tc>
        <w:tc>
          <w:tcPr>
            <w:tcW w:w="2083" w:type="dxa"/>
            <w:vAlign w:val="center"/>
          </w:tcPr>
          <w:p w14:paraId="22A7F587" w14:textId="304FB9B5" w:rsidR="00A13F97" w:rsidRPr="00A13F97" w:rsidRDefault="00A13F97" w:rsidP="00A13F97">
            <w:pPr>
              <w:jc w:val="both"/>
              <w:rPr>
                <w:sz w:val="20"/>
                <w:szCs w:val="20"/>
              </w:rPr>
            </w:pPr>
            <w:r w:rsidRPr="00A13F97">
              <w:rPr>
                <w:sz w:val="20"/>
                <w:szCs w:val="20"/>
              </w:rPr>
              <w:t>{0.7, 0.8, 0.9, 1.0}</w:t>
            </w:r>
          </w:p>
        </w:tc>
      </w:tr>
      <w:tr w:rsidR="00A13F97" w14:paraId="638BBF77" w14:textId="77777777" w:rsidTr="00D3640C">
        <w:trPr>
          <w:trHeight w:val="340"/>
        </w:trPr>
        <w:tc>
          <w:tcPr>
            <w:tcW w:w="2083" w:type="dxa"/>
            <w:vAlign w:val="center"/>
          </w:tcPr>
          <w:p w14:paraId="5E812111" w14:textId="7D9412A4" w:rsidR="00A13F97" w:rsidRPr="00A13F97" w:rsidRDefault="00A13F97" w:rsidP="00A13F97">
            <w:pPr>
              <w:jc w:val="both"/>
              <w:rPr>
                <w:sz w:val="20"/>
                <w:szCs w:val="20"/>
              </w:rPr>
            </w:pPr>
            <w:r w:rsidRPr="00A13F97">
              <w:rPr>
                <w:rStyle w:val="Strong"/>
                <w:sz w:val="20"/>
                <w:szCs w:val="20"/>
              </w:rPr>
              <w:t>colsample_bytree</w:t>
            </w:r>
          </w:p>
        </w:tc>
        <w:tc>
          <w:tcPr>
            <w:tcW w:w="2083" w:type="dxa"/>
            <w:vAlign w:val="center"/>
          </w:tcPr>
          <w:p w14:paraId="1ADE7719" w14:textId="349C1F21" w:rsidR="00A13F97" w:rsidRPr="00A13F97" w:rsidRDefault="00A13F97" w:rsidP="00A13F97">
            <w:pPr>
              <w:jc w:val="both"/>
              <w:rPr>
                <w:sz w:val="20"/>
                <w:szCs w:val="20"/>
              </w:rPr>
            </w:pPr>
            <w:r w:rsidRPr="00A13F97">
              <w:rPr>
                <w:sz w:val="20"/>
                <w:szCs w:val="20"/>
              </w:rPr>
              <w:t>{0.7, 0.8, 0.9, 1.0}</w:t>
            </w:r>
          </w:p>
        </w:tc>
      </w:tr>
    </w:tbl>
    <w:p w14:paraId="479C43D4" w14:textId="77777777" w:rsidR="00A13F97" w:rsidRPr="00A13F97" w:rsidRDefault="00A13F97" w:rsidP="00A13F97">
      <w:pPr>
        <w:jc w:val="both"/>
        <w:rPr>
          <w:sz w:val="22"/>
          <w:szCs w:val="22"/>
        </w:rPr>
      </w:pPr>
    </w:p>
    <w:p w14:paraId="3D0D1997" w14:textId="3F2F71E2" w:rsidR="00E41C0C" w:rsidRPr="00EB787C" w:rsidRDefault="00E41C0C" w:rsidP="00E41C0C">
      <w:pPr>
        <w:pStyle w:val="ListParagraph"/>
        <w:numPr>
          <w:ilvl w:val="0"/>
          <w:numId w:val="5"/>
        </w:numPr>
        <w:tabs>
          <w:tab w:val="left" w:pos="567"/>
        </w:tabs>
        <w:jc w:val="both"/>
        <w:rPr>
          <w:b/>
          <w:sz w:val="22"/>
          <w:szCs w:val="22"/>
        </w:rPr>
      </w:pPr>
      <w:r w:rsidRPr="00E41C0C">
        <w:rPr>
          <w:b/>
          <w:sz w:val="22"/>
          <w:szCs w:val="22"/>
          <w:lang w:val="en-US"/>
        </w:rPr>
        <w:t>Hybrid LSTM–XGBoost Model</w:t>
      </w:r>
    </w:p>
    <w:p w14:paraId="17426266" w14:textId="41D7D33E" w:rsidR="00E41C0C" w:rsidRDefault="00E41C0C" w:rsidP="00E41C0C">
      <w:pPr>
        <w:tabs>
          <w:tab w:val="left" w:pos="567"/>
        </w:tabs>
        <w:jc w:val="both"/>
        <w:rPr>
          <w:bCs/>
          <w:sz w:val="22"/>
          <w:szCs w:val="22"/>
        </w:rPr>
      </w:pPr>
      <w:r>
        <w:rPr>
          <w:b/>
          <w:sz w:val="22"/>
          <w:szCs w:val="22"/>
        </w:rPr>
        <w:tab/>
      </w:r>
      <w:r w:rsidR="00103EA8" w:rsidRPr="00103EA8">
        <w:rPr>
          <w:bCs/>
          <w:sz w:val="22"/>
          <w:szCs w:val="22"/>
        </w:rPr>
        <w:t xml:space="preserve">To investigate whether integrating sequential learning with gradient-boosted trees can improve performance, a sequential Hybrid LSTM-XGBoost stacking architecture is proposed </w:t>
      </w:r>
      <w:sdt>
        <w:sdtPr>
          <w:rPr>
            <w:bCs/>
            <w:color w:val="000000"/>
            <w:sz w:val="22"/>
            <w:szCs w:val="22"/>
          </w:rPr>
          <w:tag w:val="MENDELEY_CITATION_v3_eyJjaXRhdGlvbklEIjoiTUVOREVMRVlfQ0lUQVRJT05fMTk3NTlmZDktYmNmZC00NjhkLTg1ZDAtM2ZkMDVkYWM1NWMxIiwicHJvcGVydGllcyI6eyJub3RlSW5kZXgiOjB9LCJpc0VkaXRlZCI6ZmFsc2UsIm1hbnVhbE92ZXJyaWRlIjp7ImlzTWFudWFsbHlPdmVycmlkZGVuIjpmYWxzZSwiY2l0ZXByb2NUZXh0IjoiWzE1XSIsIm1hbnVhbE92ZXJyaWRlVGV4dCI6IiJ9LCJjaXRhdGlvbkl0ZW1zIjpbeyJpZCI6IjRkMDc4NzhmLWE3M2EtMzY1OC1hZWU2LTZiMjUyZjkxYTI4NCIsIml0ZW1EYXRhIjp7InR5cGUiOiJhcnRpY2xlLWpvdXJuYWwiLCJpZCI6IjRkMDc4NzhmLWE3M2EtMzY1OC1hZWU2LTZiMjUyZjkxYTI4NCIsInRpdGxlIjoiY3J5cHRvIHByaWNlIHByZWRpY3Rpb24gdXNpbmcgbHN0bSt4Z2Jvb3N0IiwiYXV0aG9yIjpbeyJmYW1pbHkiOiJHYXV0YW0iLCJnaXZlbiI6Ik1laHVsIiwicGFyc2UtbmFtZXMiOmZhbHNlLCJkcm9wcGluZy1wYXJ0aWNsZSI6IiIsIm5vbi1kcm9wcGluZy1wYXJ0aWNsZSI6IiJ9XSwiVVJMIjoiaHR0cDovL2FyeGl2Lm9yZy9hYnMvMjUwNi4yMjA1NSIsImlzc3VlZCI6eyJkYXRlLXBhcnRzIjpbWzIwMjUsNiwyN11dfSwiYWJzdHJhY3QiOiJUaGUgdm9sYXRpbGl0eSBhbmQgY29tcGxleCBkeW5hbWljcyBvZiBjcnlwdG9jdXJyZW5jeSBtYXJrZXRzIHByZXNlbnQgdW5pcXVlIGNoYWxsZW5nZXMgZm9yIGFjY3VyYXRlIHByaWNlIGZvcmVjYXN0aW5nLiBUaGlzIHJlc2VhcmNoIHByb3Bvc2VzIGEgaHlicmlkIGRlZXAgbGVhcm5pbmcgYW5kIG1hY2hpbmUgbGVhcm5pbmcgbW9kZWwgdGhhdCBpbnRlZ3JhdGVzIExvbmcgU2hvcnQtVGVybSBNZW1vcnkgKExTVE0pIG5ldHdvcmtzIGFuZCBFeHRyZW1lIEdyYWRpZW50IEJvb3N0aW5nIChYR0Jvb3N0KSBmb3IgY3J5cHRvY3VycmVuY3kgcHJpY2UgcHJlZGljdGlvbi4gVGhlIExTVE0gY29tcG9uZW50IGNhcHR1cmVzIHRlbXBvcmFsIGRlcGVuZGVuY2llcyBpbiBoaXN0b3JpY2FsIHByaWNlIGRhdGEsIHdoaWxlIFhHQm9vc3QgZW5oYW5jZXMgcHJlZGljdGlvbiBieSBtb2RlbGluZyBub25saW5lYXIgcmVsYXRpb25zaGlwcyB3aXRoIGF1eGlsaWFyeSBmZWF0dXJlcyBzdWNoIGFzIHNlbnRpbWVudCBzY29yZXMgYW5kIG1hY3JvZWNvbm9taWMgaW5kaWNhdG9ycy4gVGhlIG1vZGVsIGlzIGV2YWx1YXRlZCBvbiBoaXN0b3JpY2FsIGRhdGFzZXRzIG9mIEJpdGNvaW4sIEV0aGVyZXVtLCBEb2dlY29pbiwgYW5kIExpdGVjb2luLCBpbmNvcnBvcmF0aW5nIGJvdGggZ2xvYmFsIGFuZCBsb2NhbGl6ZWQgZXhjaGFuZ2UgZGF0YS4gQ29tcGFyYXRpdmUgYW5hbHlzaXMgdXNpbmcgTWVhbiBBYnNvbHV0ZSBQZXJjZW50YWdlIEVycm9yIChNQVBFKSBhbmQgTWluLU1heCBOb3JtYWxpemVkIFJvb3QgTWVhbiBTcXVhcmUgRXJyb3IgKE1pbk1heCBSTVNFKSBkZW1vbnN0cmF0ZXMgdGhhdCB0aGUgTFNUTStYR0Jvb3N0IGh5YnJpZCBjb25zaXN0ZW50bHkgb3V0cGVyZm9ybXMgc3RhbmRhbG9uZSBtb2RlbHMgYW5kIHRyYWRpdGlvbmFsIGZvcmVjYXN0aW5nIG1ldGhvZHMuIFRoaXMgc3R1ZHkgdW5kZXJzY29yZXMgdGhlIHBvdGVudGlhbCBvZiBoeWJyaWQgYXJjaGl0ZWN0dXJlcyBpbiBmaW5hbmNpYWwgZm9yZWNhc3RpbmcgYW5kIHByb3ZpZGVzIGluc2lnaHRzIGludG8gbW9kZWwgYWRhcHRhYmlsaXR5IGFjcm9zcyBkaWZmZXJlbnQgY3J5cHRvY3VycmVuY2llcyBhbmQgbWFya2V0IGNvbnRleHRzLiIsImNvbnRhaW5lci10aXRsZS1zaG9ydCI6IiJ9LCJpc1RlbXBvcmFyeSI6ZmFsc2UsInN1cHByZXNzLWF1dGhvciI6ZmFsc2UsImNvbXBvc2l0ZSI6ZmFsc2UsImF1dGhvci1vbmx5IjpmYWxzZX1dfQ=="/>
          <w:id w:val="438877640"/>
          <w:placeholder>
            <w:docPart w:val="DefaultPlaceholder_-1854013440"/>
          </w:placeholder>
        </w:sdtPr>
        <w:sdtContent>
          <w:r w:rsidR="00DC5431" w:rsidRPr="00DC5431">
            <w:rPr>
              <w:bCs/>
              <w:color w:val="000000"/>
              <w:sz w:val="22"/>
              <w:szCs w:val="22"/>
            </w:rPr>
            <w:t>[15]</w:t>
          </w:r>
        </w:sdtContent>
      </w:sdt>
      <w:r w:rsidR="00103EA8" w:rsidRPr="00103EA8">
        <w:rPr>
          <w:bCs/>
          <w:sz w:val="22"/>
          <w:szCs w:val="22"/>
        </w:rPr>
        <w:t xml:space="preserve">. This hybrid approach employs a residual-correction mechanism designed to iteratively refine predictions </w:t>
      </w:r>
      <w:sdt>
        <w:sdtPr>
          <w:rPr>
            <w:bCs/>
            <w:color w:val="000000"/>
            <w:sz w:val="22"/>
            <w:szCs w:val="22"/>
          </w:rPr>
          <w:tag w:val="MENDELEY_CITATION_v3_eyJjaXRhdGlvbklEIjoiTUVOREVMRVlfQ0lUQVRJT05fM2IwMDY0ZTEtODIxZi00OTdhLWFlMzgtZjFjYTRjMjBjN2Nh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
          <w:id w:val="-1158227125"/>
          <w:placeholder>
            <w:docPart w:val="DefaultPlaceholder_-1854013440"/>
          </w:placeholder>
        </w:sdtPr>
        <w:sdtContent>
          <w:r w:rsidR="00DC5431" w:rsidRPr="00DC5431">
            <w:rPr>
              <w:bCs/>
              <w:color w:val="000000"/>
              <w:sz w:val="22"/>
              <w:szCs w:val="22"/>
            </w:rPr>
            <w:t>[5]</w:t>
          </w:r>
        </w:sdtContent>
      </w:sdt>
      <w:r w:rsidR="00103EA8" w:rsidRPr="00103EA8">
        <w:rPr>
          <w:bCs/>
          <w:sz w:val="22"/>
          <w:szCs w:val="22"/>
        </w:rPr>
        <w:t xml:space="preserve">, </w:t>
      </w:r>
      <w:sdt>
        <w:sdtPr>
          <w:rPr>
            <w:bCs/>
            <w:color w:val="000000"/>
            <w:sz w:val="22"/>
            <w:szCs w:val="22"/>
          </w:rPr>
          <w:tag w:val="MENDELEY_CITATION_v3_eyJjaXRhdGlvbklEIjoiTUVOREVMRVlfQ0lUQVRJT05fMzQwYTk0NjMtNDUxMi00MWYzLTg0NjUtMGU2NjcxMThmMzBjIiwicHJvcGVydGllcyI6eyJub3RlSW5kZXgiOjB9LCJpc0VkaXRlZCI6ZmFsc2UsIm1hbnVhbE92ZXJyaWRlIjp7ImlzTWFudWFsbHlPdmVycmlkZGVuIjpmYWxzZSwiY2l0ZXByb2NUZXh0IjoiWzExXSIsIm1hbnVhbE92ZXJyaWRlVGV4dCI6IiJ9LCJjaXRhdGlvbkl0ZW1zIjpbeyJpZCI6ImI4M2NlNmI1LTFhM2ItMzRlYS1hMzNhLWJlZmY3ZmI4ZTE4YiIsIml0ZW1EYXRhIjp7InR5cGUiOiJhcnRpY2xlLWpvdXJuYWwiLCJpZCI6ImI4M2NlNmI1LTFhM2ItMzRlYS1hMzNhLWJlZmY3ZmI4ZTE4YiIsInRpdGxlIjoiU2VsZi1BZGFwdGl2ZSBGb3JlY2FzdGluZyBmb3IgSW1wcm92ZWQgRGVlcCBMZWFybmluZyBvbiBOb24tU3RhdGlvbmFyeSBUaW1lLVNlcmllcyIsImF1dGhvciI6W3siZmFtaWx5IjoiQXJpayIsImdpdmVuIjoiU2VyY2FuIE8uIiwicGFyc2UtbmFtZXMiOmZhbHNlLCJkcm9wcGluZy1wYXJ0aWNsZSI6IiIsIm5vbi1kcm9wcGluZy1wYXJ0aWNsZSI6IiJ9LHsiZmFtaWx5IjoiWW9kZXIiLCJnaXZlbiI6Ik5hdGhhbmFlbCBDLiIsInBhcnNlLW5hbWVzIjpmYWxzZSwiZHJvcHBpbmctcGFydGljbGUiOiIiLCJub24tZHJvcHBpbmctcGFydGljbGUiOiIifSx7ImZhbWlseSI6IlBmaXN0ZXIiLCJnaXZlbiI6IlRvbWFzIiwicGFyc2UtbmFtZXMiOmZhbHNlLCJkcm9wcGluZy1wYXJ0aWNsZSI6IiIsIm5vbi1kcm9wcGluZy1wYXJ0aWNsZSI6IiJ9XSwiVVJMIjoiaHR0cDovL2FyeGl2Lm9yZy9hYnMvMjIwMi4wMjQwMyIsImlzc3VlZCI6eyJkYXRlLXBhcnRzIjpbWzIwMjIsOSwyNl1dfSwiYWJzdHJhY3QiOiJSZWFsLXdvcmxkIHRpbWUtc2VyaWVzIGRhdGFzZXRzIG9mdGVuIHZpb2xhdGUgdGhlIGFzc3VtcHRpb25zIG9mIHN0YW5kYXJkIHN1cGVydmlzZWQgbGVhcm5pbmcgZm9yIGZvcmVjYXN0aW5nIC0tIHRoZWlyIGRpc3RyaWJ1dGlvbnMgZXZvbHZlIG92ZXIgdGltZSwgcmVuZGVyaW5nIHRoZSBjb252ZW50aW9uYWwgdHJhaW5pbmcgYW5kIG1vZGVsIHNlbGVjdGlvbiBwcm9jZWR1cmVzIHN1Ym9wdGltYWwuIEluIHRoaXMgcGFwZXIsIHdlIHByb3Bvc2UgYSBub3ZlbCBtZXRob2QsIFNlbGYtQWRhcHRpdmUgRm9yZWNhc3RpbmcgKFNBRiksIHRvIG1vZGlmeSB0aGUgdHJhaW5pbmcgb2YgdGltZS1zZXJpZXMgZm9yZWNhc3RpbmcgbW9kZWxzIHRvIGltcHJvdmUgdGhlaXIgcGVyZm9ybWFuY2Ugb24gZm9yZWNhc3RpbmcgdGFza3Mgd2l0aCBzdWNoIG5vbi1zdGF0aW9uYXJ5IHRpbWUtc2VyaWVzIGRhdGEuIFNBRiBpbnRlZ3JhdGVzIGEgc2VsZi1hZGFwdGF0aW9uIHN0YWdlIHByaW9yIHRvIGZvcmVjYXN0aW5nIGJhc2VkIG9uIGBiYWNrY2FzdGluZycsIGkuZS4gcHJlZGljdGluZyBtYXNrZWQgaW5wdXRzIGJhY2t3YXJkIGluIHRpbWUuIFRoaXMgaXMgYSBmb3JtIG9mIHRlc3QtdGltZSB0cmFpbmluZyB0aGF0IGNyZWF0ZXMgYSBzZWxmLXN1cGVydmlzZWQgbGVhcm5pbmcgcHJvYmxlbSBvbiB0ZXN0IHNhbXBsZXMgYmVmb3JlIHBlcmZvcm1pbmcgdGhlIHByZWRpY3Rpb24gdGFzay4gSW4gdGhpcyB3YXksIG91ciBtZXRob2QgZW5hYmxlcyBlZmZpY2llbnQgYWRhcHRhdGlvbiBvZiBlbmNvZGVkIHJlcHJlc2VudGF0aW9ucyB0byBldm9sdmluZyBkaXN0cmlidXRpb25zLCBsZWFkaW5nIHRvIHN1cGVyaW9yIGdlbmVyYWxpemF0aW9uLiBTQUYgY2FuIGJlIGludGVncmF0ZWQgd2l0aCBhbnkgY2Fub25pY2FsIGVuY29kZXItZGVjb2RlciBiYXNlZCB0aW1lLXNlcmllcyBhcmNoaXRlY3R1cmUgc3VjaCBhcyByZWN1cnJlbnQgbmV1cmFsIG5ldHdvcmtzIG9yIGF0dGVudGlvbi1iYXNlZCBhcmNoaXRlY3R1cmVzLiBPbiBzeW50aGV0aWMgYW5kIHJlYWwtd29ybGQgZGF0YXNldHMgaW4gZG9tYWlucyB3aGVyZSB0aW1lLXNlcmllcyBkYXRhIGFyZSBrbm93biB0byBiZSBub3RvcmlvdXNseSBub24tc3RhdGlvbmFyeSwgc3VjaCBhcyBoZWFsdGhjYXJlIGFuZCBmaW5hbmNlLCB3ZSBkZW1vbnN0cmF0ZSBhIHNpZ25pZmljYW50IGJlbmVmaXQgb2YgU0FGIGluIGltcHJvdmluZyBmb3JlY2FzdGluZyBhY2N1cmFjeS4iLCJjb250YWluZXItdGl0bGUtc2hvcnQiOiIifSwiaXNUZW1wb3JhcnkiOmZhbHNlLCJzdXBwcmVzcy1hdXRob3IiOmZhbHNlLCJjb21wb3NpdGUiOmZhbHNlLCJhdXRob3Itb25seSI6ZmFsc2V9XX0="/>
          <w:id w:val="478731355"/>
          <w:placeholder>
            <w:docPart w:val="DefaultPlaceholder_-1854013440"/>
          </w:placeholder>
        </w:sdtPr>
        <w:sdtContent>
          <w:r w:rsidR="00DC5431" w:rsidRPr="00DC5431">
            <w:rPr>
              <w:bCs/>
              <w:color w:val="000000"/>
              <w:sz w:val="22"/>
              <w:szCs w:val="22"/>
            </w:rPr>
            <w:t>[11]</w:t>
          </w:r>
        </w:sdtContent>
      </w:sdt>
      <w:r w:rsidR="00103EA8" w:rsidRPr="00103EA8">
        <w:rPr>
          <w:bCs/>
          <w:sz w:val="22"/>
          <w:szCs w:val="22"/>
        </w:rPr>
        <w:t xml:space="preserve">. The methodology begins by training the LSTM network (using the aforementioned configuration of 30 epochs and an early stopping patience of 3) as the base learner on the sliding window sequences to map the primary temporal dependencies </w:t>
      </w:r>
      <w:sdt>
        <w:sdtPr>
          <w:rPr>
            <w:bCs/>
            <w:color w:val="000000"/>
            <w:sz w:val="22"/>
            <w:szCs w:val="22"/>
          </w:rPr>
          <w:tag w:val="MENDELEY_CITATION_v3_eyJjaXRhdGlvbklEIjoiTUVOREVMRVlfQ0lUQVRJT05fNmNmOTBmNmYtODU0Mi00ZmFhLWE4OGEtM2IxNzhmMjE0ZWMyIiwicHJvcGVydGllcyI6eyJub3RlSW5kZXgiOjB9LCJpc0VkaXRlZCI6ZmFsc2UsIm1hbnVhbE92ZXJyaWRlIjp7ImlzTWFudWFsbHlPdmVycmlkZGVuIjpmYWxzZSwiY2l0ZXByb2NUZXh0IjoiWzE2XSIsIm1hbnVhbE92ZXJyaWRlVGV4dCI6IiJ9LCJjaXRhdGlvbkl0ZW1zIjpbeyJpZCI6ImI1ODc4NzZmLTNmODctM2U2YS05MWFmLWVjYjhhMjFmMDk3NiIsIml0ZW1EYXRhIjp7InR5cGUiOiJhcnRpY2xlLWpvdXJuYWwiLCJpZCI6ImI1ODc4NzZmLTNmODctM2U2YS05MWFmLWVjYjhhMjFmMDk3NiIsInRpdGxlIjoiTVJDLUxTVE06IEEgSHlicmlkIEFwcHJvYWNoIG9mIE11bHRpLXNjYWxlIFJlc2lkdWFsIENOTiBhbmQgTFNUTSB0byBQcmVkaWN0IEJpdGNvaW4gUHJpY2UiLCJhdXRob3IiOlt7ImZhbWlseSI6Ikd1byIsImdpdmVuIjoiUWl1dG9uZyIsInBhcnNlLW5hbWVzIjpmYWxzZSwiZHJvcHBpbmctcGFydGljbGUiOiIiLCJub24tZHJvcHBpbmctcGFydGljbGUiOiIifSx7ImZhbWlseSI6IkxlaSIsImdpdmVuIjoiU2h1biIsInBhcnNlLW5hbWVzIjpmYWxzZSwiZHJvcHBpbmctcGFydGljbGUiOiIiLCJub24tZHJvcHBpbmctcGFydGljbGUiOiIifSx7ImZhbWlseSI6IlllIiwiZ2l2ZW4iOiJRaW5nIiwicGFyc2UtbmFtZXMiOmZhbHNlLCJkcm9wcGluZy1wYXJ0aWNsZSI6IiIsIm5vbi1kcm9wcGluZy1wYXJ0aWNsZSI6IiJ9LHsiZmFtaWx5IjoiRmFuZyIsImdpdmVuIjoiWmhpeWFuZyIsInBhcnNlLW5hbWVzIjpmYWxzZSwiZHJvcHBpbmctcGFydGljbGUiOiIiLCJub24tZHJvcHBpbmctcGFydGljbGUiOiIifV0sIlVSTCI6Imh0dHA6Ly9hcnhpdi5vcmcvYWJzLzIxMDUuMDA3MDciLCJpc3N1ZWQiOnsiZGF0ZS1wYXJ0cyI6W1syMDIxLDUsM11dfSwiYWJzdHJhY3QiOiJCaXRjb2luLCBvbmUgb2YgdGhlIG1ham9yIGNyeXB0b2N1cnJlbmNpZXMsIHByZXNlbnRzIGdyZWF0IG9wcG9ydHVuaXRpZXMgYW5kIGNoYWxsZW5nZXMgd2l0aCBpdHMgdHJlbWVuZG91cyBwb3RlbnRpYWwgcmV0dXJucyBhY2NvbXBhbnlpbmcgaGlnaCByaXNrcy4gVGhlIGhpZ2ggdm9sYXRpbGl0eSBvZiBCaXRjb2luIGFuZCB0aGUgY29tcGxleCBmYWN0b3JzIGFmZmVjdGluZyB0aGVtIG1ha2UgdGhlIHN0dWR5IG9mIGVmZmVjdGl2ZSBwcmljZSBmb3JlY2FzdGluZyBtZXRob2RzIG9mIGdyZWF0IHByYWN0aWNhbCBpbXBvcnRhbmNlIHRvIGZpbmFuY2lhbCBpbnZlc3RvcnMgYW5kIHJlc2VhcmNoZXJzIHdvcmxkd2lkZS4gSW4gdGhpcyBwYXBlciwgd2UgcHJvcG9zZSBhIG5vdmVsIGFwcHJvYWNoIGNhbGxlZCBNUkMtTFNUTSwgd2hpY2ggY29tYmluZXMgYSBNdWx0aS1zY2FsZSBSZXNpZHVhbCBDb252b2x1dGlvbmFsIG5ldXJhbCBuZXR3b3JrIChNUkMpIGFuZCBhIExvbmcgU2hvcnQtVGVybSBNZW1vcnkgKExTVE0pIHRvIGltcGxlbWVudCBCaXRjb2luIGNsb3NpbmcgcHJpY2UgcHJlZGljdGlvbi4gU3BlY2lmaWNhbGx5LCB0aGUgTXVsdGktc2NhbGUgcmVzaWR1YWwgbW9kdWxlIGlzIGJhc2VkIG9uIG9uZS1kaW1lbnNpb25hbCBjb252b2x1dGlvbiwgd2hpY2ggaXMgbm90IG9ubHkgY2FwYWJsZSBvZiBhZGFwdGl2ZSBkZXRlY3RpbmcgZmVhdHVyZXMgb2YgZGlmZmVyZW50IHRpbWUgc2NhbGVzIGluIG11bHRpdmFyaWF0ZSB0aW1lIHNlcmllcywgYnV0IGFsc28gZW5hYmxlcyB0aGUgZnVzaW9uIG9mIHRoZXNlIGZlYXR1cmVzLiBMU1RNIGhhcyB0aGUgYWJpbGl0eSB0byBsZWFybiBsb25nLXRlcm0gZGVwZW5kZW5jaWVzIGluIHNlcmllcywgd2hpY2ggaXMgd2lkZWx5IHVzZWQgaW4gZmluYW5jaWFsIHRpbWUgc2VyaWVzIGZvcmVjYXN0aW5nLiBCeSBtaXhpbmcgdGhlc2UgdHdvIG1ldGhvZHMsIHRoZSBtb2RlbCBpcyBhYmxlIHRvIG9idGFpbiBoaWdobHkgZXhwcmVzc2l2ZSBmZWF0dXJlcyBhbmQgZWZmaWNpZW50bHkgbGVhcm4gdHJlbmRzIGFuZCBpbnRlcmFjdGlvbnMgb2YgbXVsdGl2YXJpYXRlIHRpbWUgc2VyaWVzLiBJbiB0aGUgc3R1ZHksIHRoZSBpbXBhY3Qgb2YgZXh0ZXJuYWwgZmFjdG9ycyBzdWNoIGFzIG1hY3JvZWNvbm9taWMgdmFyaWFibGVzIGFuZCBpbnZlc3RvciBhdHRlbnRpb24gb24gdGhlIEJpdGNvaW4gcHJpY2UgaXMgY29uc2lkZXJlZCBpbiBhZGRpdGlvbiB0byB0aGUgdHJhZGluZyBpbmZvcm1hdGlvbiBvZiB0aGUgQml0Y29pbiBtYXJrZXQuIFdlIHBlcmZvcm1lZCBleHBlcmltZW50cyB0byBwcmVkaWN0IHRoZSBkYWlseSBjbG9zaW5nIHByaWNlIG9mIEJpdGNvaW4gKFVTRCksIGFuZCB0aGUgZXhwZXJpbWVudGFsIHJlc3VsdHMgc2hvdyB0aGF0IE1SQy1MU1RNIHNpZ25pZmljYW50bHkgb3V0cGVyZm9ybXMgYSB2YXJpZXR5IG9mIG90aGVyIG5ldHdvcmsgc3RydWN0dXJlcy4gRnVydGhlcm1vcmUsIHdlIGNvbmR1Y3QgYWRkaXRpb25hbCBleHBlcmltZW50cyBvbiB0d28gb3RoZXIgY3J5cHRvY3VycmVuY2llcywgRXRoZXJldW0gYW5kIExpdGVjb2luLCB0byBmdXJ0aGVyIGNvbmZpcm0gdGhlIGVmZmVjdGl2ZW5lc3Mgb2YgdGhlIE1SQy1MU1RNIGluIHNob3J0LXRlcm0gZm9yZWNhc3RpbmcgZm9yIG11bHRpdmFyaWF0ZSB0aW1lIHNlcmllcyBvZiBjcnlwdG9jdXJyZW5jaWVzLiIsImNvbnRhaW5lci10aXRsZS1zaG9ydCI6IiJ9LCJpc1RlbXBvcmFyeSI6ZmFsc2UsInN1cHByZXNzLWF1dGhvciI6ZmFsc2UsImNvbXBvc2l0ZSI6ZmFsc2UsImF1dGhvci1vbmx5IjpmYWxzZX1dfQ=="/>
          <w:id w:val="209544806"/>
          <w:placeholder>
            <w:docPart w:val="DefaultPlaceholder_-1854013440"/>
          </w:placeholder>
        </w:sdtPr>
        <w:sdtContent>
          <w:r w:rsidR="00DC5431" w:rsidRPr="00DC5431">
            <w:rPr>
              <w:bCs/>
              <w:color w:val="000000"/>
              <w:sz w:val="22"/>
              <w:szCs w:val="22"/>
            </w:rPr>
            <w:t>[16]</w:t>
          </w:r>
        </w:sdtContent>
      </w:sdt>
      <w:r w:rsidR="00103EA8" w:rsidRPr="00103EA8">
        <w:rPr>
          <w:bCs/>
          <w:sz w:val="22"/>
          <w:szCs w:val="22"/>
        </w:rPr>
        <w:t>. Once trained, the LSTM generates initial predictions in-sample on the training set. The residual error is then calculated by subtracting these in-sample LSTM predictions from the actual target values.</w:t>
      </w:r>
    </w:p>
    <w:p w14:paraId="34AA3892" w14:textId="777B053F" w:rsidR="00E41C0C" w:rsidRDefault="00E41C0C" w:rsidP="00E41C0C">
      <w:pPr>
        <w:tabs>
          <w:tab w:val="left" w:pos="567"/>
        </w:tabs>
        <w:jc w:val="both"/>
        <w:rPr>
          <w:bCs/>
          <w:sz w:val="22"/>
          <w:szCs w:val="22"/>
        </w:rPr>
      </w:pPr>
      <w:r>
        <w:rPr>
          <w:bCs/>
          <w:sz w:val="22"/>
          <w:szCs w:val="22"/>
        </w:rPr>
        <w:tab/>
      </w:r>
      <w:r w:rsidR="005F73E4" w:rsidRPr="005F73E4">
        <w:rPr>
          <w:bCs/>
          <w:sz w:val="22"/>
          <w:szCs w:val="22"/>
        </w:rPr>
        <w:t xml:space="preserve">In the second stage, XGBoost acts as the meta-learner, tasked with modeling these residual errors rather than the raw target price. The flattened 2D historical features are used as the input for the XGBoost algorithm, which is trained to predict the structural deviations that the LSTM failed to capture </w:t>
      </w:r>
      <w:sdt>
        <w:sdtPr>
          <w:rPr>
            <w:bCs/>
            <w:color w:val="000000"/>
            <w:sz w:val="22"/>
            <w:szCs w:val="22"/>
          </w:rPr>
          <w:tag w:val="MENDELEY_CITATION_v3_eyJjaXRhdGlvbklEIjoiTUVOREVMRVlfQ0lUQVRJT05fYjFkOGIxZDQtNmNhMC00ODA5LWE1MDgtYmY5Yjk5YWI2MDEz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
          <w:id w:val="1140616084"/>
          <w:placeholder>
            <w:docPart w:val="DefaultPlaceholder_-1854013440"/>
          </w:placeholder>
        </w:sdtPr>
        <w:sdtContent>
          <w:r w:rsidR="00DC5431" w:rsidRPr="00DC5431">
            <w:rPr>
              <w:bCs/>
              <w:color w:val="000000"/>
              <w:sz w:val="22"/>
              <w:szCs w:val="22"/>
            </w:rPr>
            <w:t>[5]</w:t>
          </w:r>
        </w:sdtContent>
      </w:sdt>
      <w:r w:rsidR="005F73E4" w:rsidRPr="005F73E4">
        <w:rPr>
          <w:bCs/>
          <w:sz w:val="22"/>
          <w:szCs w:val="22"/>
        </w:rPr>
        <w:t xml:space="preserve">. The XGBoost meta-learner undergoes the same RandomizedSearchCV optimization process previously described. During the inference phase on the testing dataset, the final hybrid prediction is formulated by summing the primary forecast produced by the LSTM and the corrective residual adjustment predicted by the XGBoost meta-learner </w:t>
      </w:r>
      <w:sdt>
        <w:sdtPr>
          <w:rPr>
            <w:bCs/>
            <w:color w:val="000000"/>
            <w:sz w:val="22"/>
            <w:szCs w:val="22"/>
          </w:rPr>
          <w:tag w:val="MENDELEY_CITATION_v3_eyJjaXRhdGlvbklEIjoiTUVOREVMRVlfQ0lUQVRJT05fNGE4M2MyMjAtYzk2ZC00ZjY4LWJjYmItMTg5NjQ4MmVkZTJjIiwicHJvcGVydGllcyI6eyJub3RlSW5kZXgiOjB9LCJpc0VkaXRlZCI6ZmFsc2UsIm1hbnVhbE92ZXJyaWRlIjp7ImlzTWFudWFsbHlPdmVycmlkZGVuIjpmYWxzZSwiY2l0ZXByb2NUZXh0IjoiWzExXSIsIm1hbnVhbE92ZXJyaWRlVGV4dCI6IiJ9LCJjaXRhdGlvbkl0ZW1zIjpbeyJpZCI6ImI4M2NlNmI1LTFhM2ItMzRlYS1hMzNhLWJlZmY3ZmI4ZTE4YiIsIml0ZW1EYXRhIjp7InR5cGUiOiJhcnRpY2xlLWpvdXJuYWwiLCJpZCI6ImI4M2NlNmI1LTFhM2ItMzRlYS1hMzNhLWJlZmY3ZmI4ZTE4YiIsInRpdGxlIjoiU2VsZi1BZGFwdGl2ZSBGb3JlY2FzdGluZyBmb3IgSW1wcm92ZWQgRGVlcCBMZWFybmluZyBvbiBOb24tU3RhdGlvbmFyeSBUaW1lLVNlcmllcyIsImF1dGhvciI6W3siZmFtaWx5IjoiQXJpayIsImdpdmVuIjoiU2VyY2FuIE8uIiwicGFyc2UtbmFtZXMiOmZhbHNlLCJkcm9wcGluZy1wYXJ0aWNsZSI6IiIsIm5vbi1kcm9wcGluZy1wYXJ0aWNsZSI6IiJ9LHsiZmFtaWx5IjoiWW9kZXIiLCJnaXZlbiI6Ik5hdGhhbmFlbCBDLiIsInBhcnNlLW5hbWVzIjpmYWxzZSwiZHJvcHBpbmctcGFydGljbGUiOiIiLCJub24tZHJvcHBpbmctcGFydGljbGUiOiIifSx7ImZhbWlseSI6IlBmaXN0ZXIiLCJnaXZlbiI6IlRvbWFzIiwicGFyc2UtbmFtZXMiOmZhbHNlLCJkcm9wcGluZy1wYXJ0aWNsZSI6IiIsIm5vbi1kcm9wcGluZy1wYXJ0aWNsZSI6IiJ9XSwiVVJMIjoiaHR0cDovL2FyeGl2Lm9yZy9hYnMvMjIwMi4wMjQwMyIsImlzc3VlZCI6eyJkYXRlLXBhcnRzIjpbWzIwMjIsOSwyNl1dfSwiYWJzdHJhY3QiOiJSZWFsLXdvcmxkIHRpbWUtc2VyaWVzIGRhdGFzZXRzIG9mdGVuIHZpb2xhdGUgdGhlIGFzc3VtcHRpb25zIG9mIHN0YW5kYXJkIHN1cGVydmlzZWQgbGVhcm5pbmcgZm9yIGZvcmVjYXN0aW5nIC0tIHRoZWlyIGRpc3RyaWJ1dGlvbnMgZXZvbHZlIG92ZXIgdGltZSwgcmVuZGVyaW5nIHRoZSBjb252ZW50aW9uYWwgdHJhaW5pbmcgYW5kIG1vZGVsIHNlbGVjdGlvbiBwcm9jZWR1cmVzIHN1Ym9wdGltYWwuIEluIHRoaXMgcGFwZXIsIHdlIHByb3Bvc2UgYSBub3ZlbCBtZXRob2QsIFNlbGYtQWRhcHRpdmUgRm9yZWNhc3RpbmcgKFNBRiksIHRvIG1vZGlmeSB0aGUgdHJhaW5pbmcgb2YgdGltZS1zZXJpZXMgZm9yZWNhc3RpbmcgbW9kZWxzIHRvIGltcHJvdmUgdGhlaXIgcGVyZm9ybWFuY2Ugb24gZm9yZWNhc3RpbmcgdGFza3Mgd2l0aCBzdWNoIG5vbi1zdGF0aW9uYXJ5IHRpbWUtc2VyaWVzIGRhdGEuIFNBRiBpbnRlZ3JhdGVzIGEgc2VsZi1hZGFwdGF0aW9uIHN0YWdlIHByaW9yIHRvIGZvcmVjYXN0aW5nIGJhc2VkIG9uIGBiYWNrY2FzdGluZycsIGkuZS4gcHJlZGljdGluZyBtYXNrZWQgaW5wdXRzIGJhY2t3YXJkIGluIHRpbWUuIFRoaXMgaXMgYSBmb3JtIG9mIHRlc3QtdGltZSB0cmFpbmluZyB0aGF0IGNyZWF0ZXMgYSBzZWxmLXN1cGVydmlzZWQgbGVhcm5pbmcgcHJvYmxlbSBvbiB0ZXN0IHNhbXBsZXMgYmVmb3JlIHBlcmZvcm1pbmcgdGhlIHByZWRpY3Rpb24gdGFzay4gSW4gdGhpcyB3YXksIG91ciBtZXRob2QgZW5hYmxlcyBlZmZpY2llbnQgYWRhcHRhdGlvbiBvZiBlbmNvZGVkIHJlcHJlc2VudGF0aW9ucyB0byBldm9sdmluZyBkaXN0cmlidXRpb25zLCBsZWFkaW5nIHRvIHN1cGVyaW9yIGdlbmVyYWxpemF0aW9uLiBTQUYgY2FuIGJlIGludGVncmF0ZWQgd2l0aCBhbnkgY2Fub25pY2FsIGVuY29kZXItZGVjb2RlciBiYXNlZCB0aW1lLXNlcmllcyBhcmNoaXRlY3R1cmUgc3VjaCBhcyByZWN1cnJlbnQgbmV1cmFsIG5ldHdvcmtzIG9yIGF0dGVudGlvbi1iYXNlZCBhcmNoaXRlY3R1cmVzLiBPbiBzeW50aGV0aWMgYW5kIHJlYWwtd29ybGQgZGF0YXNldHMgaW4gZG9tYWlucyB3aGVyZSB0aW1lLXNlcmllcyBkYXRhIGFyZSBrbm93biB0byBiZSBub3RvcmlvdXNseSBub24tc3RhdGlvbmFyeSwgc3VjaCBhcyBoZWFsdGhjYXJlIGFuZCBmaW5hbmNlLCB3ZSBkZW1vbnN0cmF0ZSBhIHNpZ25pZmljYW50IGJlbmVmaXQgb2YgU0FGIGluIGltcHJvdmluZyBmb3JlY2FzdGluZyBhY2N1cmFjeS4iLCJjb250YWluZXItdGl0bGUtc2hvcnQiOiIifSwiaXNUZW1wb3JhcnkiOmZhbHNlLCJzdXBwcmVzcy1hdXRob3IiOmZhbHNlLCJjb21wb3NpdGUiOmZhbHNlLCJhdXRob3Itb25seSI6ZmFsc2V9XX0="/>
          <w:id w:val="-1391495092"/>
          <w:placeholder>
            <w:docPart w:val="DefaultPlaceholder_-1854013440"/>
          </w:placeholder>
        </w:sdtPr>
        <w:sdtContent>
          <w:r w:rsidR="00DC5431" w:rsidRPr="00DC5431">
            <w:rPr>
              <w:bCs/>
              <w:color w:val="000000"/>
              <w:sz w:val="22"/>
              <w:szCs w:val="22"/>
            </w:rPr>
            <w:t>[11]</w:t>
          </w:r>
        </w:sdtContent>
      </w:sdt>
      <w:r w:rsidR="005F73E4" w:rsidRPr="005F73E4">
        <w:rPr>
          <w:bCs/>
          <w:sz w:val="22"/>
          <w:szCs w:val="22"/>
        </w:rPr>
        <w:t>.</w:t>
      </w:r>
    </w:p>
    <w:p w14:paraId="32759C9A" w14:textId="77777777" w:rsidR="00617466" w:rsidRDefault="00617466" w:rsidP="00E41C0C">
      <w:pPr>
        <w:tabs>
          <w:tab w:val="left" w:pos="567"/>
        </w:tabs>
        <w:jc w:val="both"/>
        <w:rPr>
          <w:bCs/>
          <w:sz w:val="22"/>
          <w:szCs w:val="22"/>
        </w:rPr>
      </w:pPr>
    </w:p>
    <w:p w14:paraId="2FB28DA2" w14:textId="77777777" w:rsidR="00B459B0" w:rsidRDefault="00617466" w:rsidP="00B459B0">
      <w:pPr>
        <w:keepNext/>
        <w:tabs>
          <w:tab w:val="left" w:pos="567"/>
        </w:tabs>
        <w:jc w:val="both"/>
      </w:pPr>
      <w:r>
        <w:rPr>
          <w:noProof/>
        </w:rPr>
        <w:drawing>
          <wp:inline distT="0" distB="0" distL="0" distR="0" wp14:anchorId="6185910C" wp14:editId="0D5E5D76">
            <wp:extent cx="2651760" cy="1768475"/>
            <wp:effectExtent l="0" t="0" r="0" b="3175"/>
            <wp:docPr id="1902094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51760" cy="1768475"/>
                    </a:xfrm>
                    <a:prstGeom prst="rect">
                      <a:avLst/>
                    </a:prstGeom>
                    <a:noFill/>
                    <a:ln>
                      <a:noFill/>
                    </a:ln>
                  </pic:spPr>
                </pic:pic>
              </a:graphicData>
            </a:graphic>
          </wp:inline>
        </w:drawing>
      </w:r>
    </w:p>
    <w:p w14:paraId="3FCB7E17" w14:textId="7A364F86" w:rsidR="00E41C0C" w:rsidRPr="00617466" w:rsidRDefault="00B459B0" w:rsidP="00B459B0">
      <w:pPr>
        <w:pStyle w:val="Caption"/>
        <w:jc w:val="center"/>
        <w:rPr>
          <w:bCs w:val="0"/>
          <w:sz w:val="22"/>
          <w:szCs w:val="22"/>
        </w:rPr>
      </w:pPr>
      <w:r>
        <w:t xml:space="preserve">Figure </w:t>
      </w:r>
      <w:r>
        <w:fldChar w:fldCharType="begin"/>
      </w:r>
      <w:r>
        <w:instrText xml:space="preserve"> SEQ Figure \* ARABIC </w:instrText>
      </w:r>
      <w:r>
        <w:fldChar w:fldCharType="separate"/>
      </w:r>
      <w:r w:rsidR="001E27F2">
        <w:rPr>
          <w:noProof/>
        </w:rPr>
        <w:t>5</w:t>
      </w:r>
      <w:r>
        <w:fldChar w:fldCharType="end"/>
      </w:r>
      <w:r>
        <w:t xml:space="preserve">. </w:t>
      </w:r>
      <w:r w:rsidRPr="00EF69AF">
        <w:t>Proposed Hybrid LSTM–XGBoost Architecture</w:t>
      </w:r>
    </w:p>
    <w:p w14:paraId="1A5556E8" w14:textId="77777777" w:rsidR="00DC705C" w:rsidRDefault="00DC705C" w:rsidP="00E41C0C">
      <w:pPr>
        <w:tabs>
          <w:tab w:val="left" w:pos="567"/>
        </w:tabs>
        <w:jc w:val="both"/>
        <w:rPr>
          <w:bCs/>
          <w:i/>
          <w:iCs/>
          <w:sz w:val="22"/>
          <w:szCs w:val="22"/>
        </w:rPr>
      </w:pPr>
    </w:p>
    <w:p w14:paraId="1462F368" w14:textId="3BB2BABE" w:rsidR="00DC705C" w:rsidRPr="00256BDC" w:rsidRDefault="00DC705C" w:rsidP="00DC705C">
      <w:pPr>
        <w:pStyle w:val="ListParagraph"/>
        <w:numPr>
          <w:ilvl w:val="0"/>
          <w:numId w:val="5"/>
        </w:numPr>
        <w:tabs>
          <w:tab w:val="left" w:pos="567"/>
        </w:tabs>
        <w:jc w:val="both"/>
        <w:rPr>
          <w:b/>
          <w:sz w:val="22"/>
          <w:szCs w:val="22"/>
        </w:rPr>
      </w:pPr>
      <w:r w:rsidRPr="00DC705C">
        <w:rPr>
          <w:b/>
          <w:sz w:val="22"/>
          <w:szCs w:val="22"/>
        </w:rPr>
        <w:t>Direct Multi-Step Forecasting Strategy</w:t>
      </w:r>
    </w:p>
    <w:p w14:paraId="0F831117" w14:textId="12313670" w:rsidR="00DC705C" w:rsidRDefault="00DC705C" w:rsidP="00DC705C">
      <w:pPr>
        <w:tabs>
          <w:tab w:val="left" w:pos="567"/>
        </w:tabs>
        <w:jc w:val="both"/>
        <w:rPr>
          <w:bCs/>
          <w:sz w:val="22"/>
          <w:szCs w:val="22"/>
        </w:rPr>
      </w:pPr>
      <w:r>
        <w:rPr>
          <w:b/>
          <w:sz w:val="22"/>
          <w:szCs w:val="22"/>
        </w:rPr>
        <w:tab/>
      </w:r>
      <w:r w:rsidR="00DC6786" w:rsidRPr="00DC6786">
        <w:rPr>
          <w:bCs/>
          <w:sz w:val="22"/>
          <w:szCs w:val="22"/>
        </w:rPr>
        <w:t xml:space="preserve">Addressing multi-step forecasting requires methodological consideration. Standard recursive forecasting strategies—where predicted values are fed back as inputs to forecast subsequent steps—inherently suffer from error accumulation </w:t>
      </w:r>
      <w:sdt>
        <w:sdtPr>
          <w:rPr>
            <w:bCs/>
            <w:color w:val="000000"/>
            <w:sz w:val="22"/>
            <w:szCs w:val="22"/>
          </w:rPr>
          <w:tag w:val="MENDELEY_CITATION_v3_eyJjaXRhdGlvbklEIjoiTUVOREVMRVlfQ0lUQVRJT05fNjdmODZkMTQtMGFiMi00NWU2LWI5YTYtM2M5Mzc4ZDM4YmIyIiwicHJvcGVydGllcyI6eyJub3RlSW5kZXgiOjB9LCJpc0VkaXRlZCI6ZmFsc2UsIm1hbnVhbE92ZXJyaWRlIjp7ImlzTWFudWFsbHlPdmVycmlkZGVuIjpmYWxzZSwiY2l0ZXByb2NUZXh0IjoiWzE4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
          <w:id w:val="-622305874"/>
          <w:placeholder>
            <w:docPart w:val="DefaultPlaceholder_-1854013440"/>
          </w:placeholder>
        </w:sdtPr>
        <w:sdtContent>
          <w:r w:rsidR="00DC5431" w:rsidRPr="00DC5431">
            <w:rPr>
              <w:bCs/>
              <w:color w:val="000000"/>
              <w:sz w:val="22"/>
              <w:szCs w:val="22"/>
            </w:rPr>
            <w:t>[18]</w:t>
          </w:r>
        </w:sdtContent>
      </w:sdt>
      <w:r w:rsidR="00DC6786" w:rsidRPr="00DC6786">
        <w:rPr>
          <w:bCs/>
          <w:sz w:val="22"/>
          <w:szCs w:val="22"/>
        </w:rPr>
        <w:t xml:space="preserve">. To avoid propagating predictions from previous forecast steps, the research explicitly implements a Direct Multi-Step (DMS) forecasting strategy </w:t>
      </w:r>
      <w:sdt>
        <w:sdtPr>
          <w:rPr>
            <w:bCs/>
            <w:color w:val="000000"/>
            <w:sz w:val="22"/>
            <w:szCs w:val="22"/>
          </w:rPr>
          <w:tag w:val="MENDELEY_CITATION_v3_eyJjaXRhdGlvbklEIjoiTUVOREVMRVlfQ0lUQVRJT05fMDUzOTA5ZDgtYmZjZS00N2I3LWE0YjYtMDZlZGZhNTFiNmY0IiwicHJvcGVydGllcyI6eyJub3RlSW5kZXgiOjB9LCJpc0VkaXRlZCI6ZmFsc2UsIm1hbnVhbE92ZXJyaWRlIjp7ImlzTWFudWFsbHlPdmVycmlkZGVuIjpmYWxzZSwiY2l0ZXByb2NUZXh0IjoiWzE2XSIsIm1hbnVhbE92ZXJyaWRlVGV4dCI6IiJ9LCJjaXRhdGlvbkl0ZW1zIjpbeyJpZCI6ImI1ODc4NzZmLTNmODctM2U2YS05MWFmLWVjYjhhMjFmMDk3NiIsIml0ZW1EYXRhIjp7InR5cGUiOiJhcnRpY2xlLWpvdXJuYWwiLCJpZCI6ImI1ODc4NzZmLTNmODctM2U2YS05MWFmLWVjYjhhMjFmMDk3NiIsInRpdGxlIjoiTVJDLUxTVE06IEEgSHlicmlkIEFwcHJvYWNoIG9mIE11bHRpLXNjYWxlIFJlc2lkdWFsIENOTiBhbmQgTFNUTSB0byBQcmVkaWN0IEJpdGNvaW4gUHJpY2UiLCJhdXRob3IiOlt7ImZhbWlseSI6Ikd1byIsImdpdmVuIjoiUWl1dG9uZyIsInBhcnNlLW5hbWVzIjpmYWxzZSwiZHJvcHBpbmctcGFydGljbGUiOiIiLCJub24tZHJvcHBpbmctcGFydGljbGUiOiIifSx7ImZhbWlseSI6IkxlaSIsImdpdmVuIjoiU2h1biIsInBhcnNlLW5hbWVzIjpmYWxzZSwiZHJvcHBpbmctcGFydGljbGUiOiIiLCJub24tZHJvcHBpbmctcGFydGljbGUiOiIifSx7ImZhbWlseSI6IlllIiwiZ2l2ZW4iOiJRaW5nIiwicGFyc2UtbmFtZXMiOmZhbHNlLCJkcm9wcGluZy1wYXJ0aWNsZSI6IiIsIm5vbi1kcm9wcGluZy1wYXJ0aWNsZSI6IiJ9LHsiZmFtaWx5IjoiRmFuZyIsImdpdmVuIjoiWmhpeWFuZyIsInBhcnNlLW5hbWVzIjpmYWxzZSwiZHJvcHBpbmctcGFydGljbGUiOiIiLCJub24tZHJvcHBpbmctcGFydGljbGUiOiIifV0sIlVSTCI6Imh0dHA6Ly9hcnhpdi5vcmcvYWJzLzIxMDUuMDA3MDciLCJpc3N1ZWQiOnsiZGF0ZS1wYXJ0cyI6W1syMDIxLDUsM11dfSwiYWJzdHJhY3QiOiJCaXRjb2luLCBvbmUgb2YgdGhlIG1ham9yIGNyeXB0b2N1cnJlbmNpZXMsIHByZXNlbnRzIGdyZWF0IG9wcG9ydHVuaXRpZXMgYW5kIGNoYWxsZW5nZXMgd2l0aCBpdHMgdHJlbWVuZG91cyBwb3RlbnRpYWwgcmV0dXJucyBhY2NvbXBhbnlpbmcgaGlnaCByaXNrcy4gVGhlIGhpZ2ggdm9sYXRpbGl0eSBvZiBCaXRjb2luIGFuZCB0aGUgY29tcGxleCBmYWN0b3JzIGFmZmVjdGluZyB0aGVtIG1ha2UgdGhlIHN0dWR5IG9mIGVmZmVjdGl2ZSBwcmljZSBmb3JlY2FzdGluZyBtZXRob2RzIG9mIGdyZWF0IHByYWN0aWNhbCBpbXBvcnRhbmNlIHRvIGZpbmFuY2lhbCBpbnZlc3RvcnMgYW5kIHJlc2VhcmNoZXJzIHdvcmxkd2lkZS4gSW4gdGhpcyBwYXBlciwgd2UgcHJvcG9zZSBhIG5vdmVsIGFwcHJvYWNoIGNhbGxlZCBNUkMtTFNUTSwgd2hpY2ggY29tYmluZXMgYSBNdWx0aS1zY2FsZSBSZXNpZHVhbCBDb252b2x1dGlvbmFsIG5ldXJhbCBuZXR3b3JrIChNUkMpIGFuZCBhIExvbmcgU2hvcnQtVGVybSBNZW1vcnkgKExTVE0pIHRvIGltcGxlbWVudCBCaXRjb2luIGNsb3NpbmcgcHJpY2UgcHJlZGljdGlvbi4gU3BlY2lmaWNhbGx5LCB0aGUgTXVsdGktc2NhbGUgcmVzaWR1YWwgbW9kdWxlIGlzIGJhc2VkIG9uIG9uZS1kaW1lbnNpb25hbCBjb252b2x1dGlvbiwgd2hpY2ggaXMgbm90IG9ubHkgY2FwYWJsZSBvZiBhZGFwdGl2ZSBkZXRlY3RpbmcgZmVhdHVyZXMgb2YgZGlmZmVyZW50IHRpbWUgc2NhbGVzIGluIG11bHRpdmFyaWF0ZSB0aW1lIHNlcmllcywgYnV0IGFsc28gZW5hYmxlcyB0aGUgZnVzaW9uIG9mIHRoZXNlIGZlYXR1cmVzLiBMU1RNIGhhcyB0aGUgYWJpbGl0eSB0byBsZWFybiBsb25nLXRlcm0gZGVwZW5kZW5jaWVzIGluIHNlcmllcywgd2hpY2ggaXMgd2lkZWx5IHVzZWQgaW4gZmluYW5jaWFsIHRpbWUgc2VyaWVzIGZvcmVjYXN0aW5nLiBCeSBtaXhpbmcgdGhlc2UgdHdvIG1ldGhvZHMsIHRoZSBtb2RlbCBpcyBhYmxlIHRvIG9idGFpbiBoaWdobHkgZXhwcmVzc2l2ZSBmZWF0dXJlcyBhbmQgZWZmaWNpZW50bHkgbGVhcm4gdHJlbmRzIGFuZCBpbnRlcmFjdGlvbnMgb2YgbXVsdGl2YXJpYXRlIHRpbWUgc2VyaWVzLiBJbiB0aGUgc3R1ZHksIHRoZSBpbXBhY3Qgb2YgZXh0ZXJuYWwgZmFjdG9ycyBzdWNoIGFzIG1hY3JvZWNvbm9taWMgdmFyaWFibGVzIGFuZCBpbnZlc3RvciBhdHRlbnRpb24gb24gdGhlIEJpdGNvaW4gcHJpY2UgaXMgY29uc2lkZXJlZCBpbiBhZGRpdGlvbiB0byB0aGUgdHJhZGluZyBpbmZvcm1hdGlvbiBvZiB0aGUgQml0Y29pbiBtYXJrZXQuIFdlIHBlcmZvcm1lZCBleHBlcmltZW50cyB0byBwcmVkaWN0IHRoZSBkYWlseSBjbG9zaW5nIHByaWNlIG9mIEJpdGNvaW4gKFVTRCksIGFuZCB0aGUgZXhwZXJpbWVudGFsIHJlc3VsdHMgc2hvdyB0aGF0IE1SQy1MU1RNIHNpZ25pZmljYW50bHkgb3V0cGVyZm9ybXMgYSB2YXJpZXR5IG9mIG90aGVyIG5ldHdvcmsgc3RydWN0dXJlcy4gRnVydGhlcm1vcmUsIHdlIGNvbmR1Y3QgYWRkaXRpb25hbCBleHBlcmltZW50cyBvbiB0d28gb3RoZXIgY3J5cHRvY3VycmVuY2llcywgRXRoZXJldW0gYW5kIExpdGVjb2luLCB0byBmdXJ0aGVyIGNvbmZpcm0gdGhlIGVmZmVjdGl2ZW5lc3Mgb2YgdGhlIE1SQy1MU1RNIGluIHNob3J0LXRlcm0gZm9yZWNhc3RpbmcgZm9yIG11bHRpdmFyaWF0ZSB0aW1lIHNlcmllcyBvZiBjcnlwdG9jdXJyZW5jaWVzLiIsImNvbnRhaW5lci10aXRsZS1zaG9ydCI6IiJ9LCJpc1RlbXBvcmFyeSI6ZmFsc2UsInN1cHByZXNzLWF1dGhvciI6ZmFsc2UsImNvbXBvc2l0ZSI6ZmFsc2UsImF1dGhvci1vbmx5IjpmYWxzZX1dfQ=="/>
          <w:id w:val="1205296686"/>
          <w:placeholder>
            <w:docPart w:val="DefaultPlaceholder_-1854013440"/>
          </w:placeholder>
        </w:sdtPr>
        <w:sdtContent>
          <w:r w:rsidR="00DC5431" w:rsidRPr="00DC5431">
            <w:rPr>
              <w:bCs/>
              <w:color w:val="000000"/>
              <w:sz w:val="22"/>
              <w:szCs w:val="22"/>
            </w:rPr>
            <w:t>[16]</w:t>
          </w:r>
        </w:sdtContent>
      </w:sdt>
      <w:r w:rsidR="00DC6786" w:rsidRPr="00DC6786">
        <w:rPr>
          <w:bCs/>
          <w:sz w:val="22"/>
          <w:szCs w:val="22"/>
        </w:rPr>
        <w:t>.</w:t>
      </w:r>
    </w:p>
    <w:p w14:paraId="5BC5A002" w14:textId="102FE036" w:rsidR="00DC705C" w:rsidRPr="00931DD9" w:rsidRDefault="00DC705C" w:rsidP="00DC705C">
      <w:pPr>
        <w:tabs>
          <w:tab w:val="left" w:pos="567"/>
        </w:tabs>
        <w:jc w:val="both"/>
        <w:rPr>
          <w:bCs/>
          <w:sz w:val="22"/>
          <w:szCs w:val="22"/>
          <w:lang w:val="en-ID"/>
        </w:rPr>
      </w:pPr>
      <w:r>
        <w:rPr>
          <w:bCs/>
          <w:sz w:val="22"/>
          <w:szCs w:val="22"/>
        </w:rPr>
        <w:tab/>
      </w:r>
      <w:r w:rsidR="00931DD9" w:rsidRPr="00931DD9">
        <w:rPr>
          <w:bCs/>
          <w:sz w:val="22"/>
          <w:szCs w:val="22"/>
          <w:lang w:val="en-ID"/>
        </w:rPr>
        <w:t xml:space="preserve">In the DMS approach, an independent and discrete model is trained for every targeted forecasting horizon. The dataset is explicitly reconstructed so that the target variable </w:t>
      </w:r>
      <m:oMath>
        <m:sSub>
          <m:sSubPr>
            <m:ctrlPr>
              <w:rPr>
                <w:rFonts w:ascii="Cambria Math" w:hAnsi="Cambria Math"/>
                <w:bCs/>
                <w:sz w:val="22"/>
                <w:szCs w:val="22"/>
                <w:lang w:val="en-ID"/>
              </w:rPr>
            </m:ctrlPr>
          </m:sSubPr>
          <m:e>
            <m:r>
              <w:rPr>
                <w:rFonts w:ascii="Cambria Math" w:hAnsi="Cambria Math"/>
                <w:sz w:val="22"/>
                <w:szCs w:val="22"/>
                <w:lang w:val="en-ID"/>
              </w:rPr>
              <m:t>y</m:t>
            </m:r>
          </m:e>
          <m:sub>
            <m:r>
              <w:rPr>
                <w:rFonts w:ascii="Cambria Math" w:hAnsi="Cambria Math"/>
                <w:sz w:val="22"/>
                <w:szCs w:val="22"/>
                <w:lang w:val="en-ID"/>
              </w:rPr>
              <m:t>t</m:t>
            </m:r>
          </m:sub>
        </m:sSub>
      </m:oMath>
      <w:r w:rsidR="00931DD9" w:rsidRPr="00931DD9">
        <w:rPr>
          <w:bCs/>
          <w:sz w:val="22"/>
          <w:szCs w:val="22"/>
          <w:lang w:val="en-ID"/>
        </w:rPr>
        <w:t xml:space="preserve"> represents the actual closing price </w:t>
      </w:r>
      <m:oMath>
        <m:r>
          <w:rPr>
            <w:rFonts w:ascii="Cambria Math" w:hAnsi="Cambria Math"/>
            <w:sz w:val="22"/>
            <w:szCs w:val="22"/>
            <w:lang w:val="en-ID"/>
          </w:rPr>
          <m:t>h</m:t>
        </m:r>
      </m:oMath>
      <w:r w:rsidR="00931DD9" w:rsidRPr="00931DD9">
        <w:rPr>
          <w:bCs/>
          <w:sz w:val="22"/>
          <w:szCs w:val="22"/>
          <w:lang w:val="en-ID"/>
        </w:rPr>
        <w:t xml:space="preserve"> days into the future. This study targets the horizons of 1 day (</w:t>
      </w:r>
      <m:oMath>
        <m:r>
          <m:rPr>
            <m:sty m:val="bi"/>
          </m:rPr>
          <w:rPr>
            <w:rFonts w:ascii="Cambria Math" w:hAnsi="Cambria Math"/>
            <w:sz w:val="22"/>
            <w:szCs w:val="22"/>
            <w:lang w:val="en-ID"/>
          </w:rPr>
          <m:t>h=1</m:t>
        </m:r>
      </m:oMath>
      <w:r w:rsidR="00931DD9" w:rsidRPr="00931DD9">
        <w:rPr>
          <w:bCs/>
          <w:sz w:val="22"/>
          <w:szCs w:val="22"/>
          <w:lang w:val="en-ID"/>
        </w:rPr>
        <w:t>), 3 days (</w:t>
      </w:r>
      <m:oMath>
        <m:r>
          <m:rPr>
            <m:sty m:val="bi"/>
          </m:rPr>
          <w:rPr>
            <w:rFonts w:ascii="Cambria Math" w:hAnsi="Cambria Math"/>
            <w:sz w:val="22"/>
            <w:szCs w:val="22"/>
            <w:lang w:val="en-ID"/>
          </w:rPr>
          <m:t>h=3</m:t>
        </m:r>
      </m:oMath>
      <w:r w:rsidR="00931DD9" w:rsidRPr="00931DD9">
        <w:rPr>
          <w:bCs/>
          <w:sz w:val="22"/>
          <w:szCs w:val="22"/>
          <w:lang w:val="en-ID"/>
        </w:rPr>
        <w:t>), and 7 days (</w:t>
      </w:r>
      <m:oMath>
        <m:r>
          <m:rPr>
            <m:sty m:val="bi"/>
          </m:rPr>
          <w:rPr>
            <w:rFonts w:ascii="Cambria Math" w:hAnsi="Cambria Math"/>
            <w:sz w:val="22"/>
            <w:szCs w:val="22"/>
            <w:lang w:val="en-ID"/>
          </w:rPr>
          <m:t>h=7</m:t>
        </m:r>
      </m:oMath>
      <w:r w:rsidR="00931DD9" w:rsidRPr="00931DD9">
        <w:rPr>
          <w:bCs/>
          <w:sz w:val="22"/>
          <w:szCs w:val="22"/>
          <w:lang w:val="en-ID"/>
        </w:rPr>
        <w:t xml:space="preserve">) ahead </w:t>
      </w:r>
      <w:sdt>
        <w:sdtPr>
          <w:rPr>
            <w:bCs/>
            <w:color w:val="000000"/>
            <w:sz w:val="22"/>
            <w:szCs w:val="22"/>
            <w:lang w:val="en-ID"/>
          </w:rPr>
          <w:tag w:val="MENDELEY_CITATION_v3_eyJjaXRhdGlvbklEIjoiTUVOREVMRVlfQ0lUQVRJT05fZDRlMjVlM2ItMTFmNC00NTk5LTk2MWYtOGNhMWExNWI0MGEw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
          <w:id w:val="-1165705477"/>
          <w:placeholder>
            <w:docPart w:val="DefaultPlaceholder_-1854013440"/>
          </w:placeholder>
        </w:sdtPr>
        <w:sdtContent>
          <w:r w:rsidR="00DC5431" w:rsidRPr="00DC5431">
            <w:rPr>
              <w:bCs/>
              <w:color w:val="000000"/>
              <w:sz w:val="22"/>
              <w:szCs w:val="22"/>
              <w:lang w:val="en-ID"/>
            </w:rPr>
            <w:t>[2]</w:t>
          </w:r>
        </w:sdtContent>
      </w:sdt>
      <w:r w:rsidR="00931DD9" w:rsidRPr="00931DD9">
        <w:rPr>
          <w:bCs/>
          <w:sz w:val="22"/>
          <w:szCs w:val="22"/>
          <w:lang w:val="en-ID"/>
        </w:rPr>
        <w:t xml:space="preserve">. Consequently, three separate LSTM models, three standalone XGBoost models, and three distinct Hybrid configurations are trained independently. This strategy isolates the prediction targets, preventing early-step inaccuracies from distorting the 3-day and 7-day projections </w:t>
      </w:r>
      <w:sdt>
        <w:sdtPr>
          <w:rPr>
            <w:bCs/>
            <w:color w:val="000000"/>
            <w:sz w:val="22"/>
            <w:szCs w:val="22"/>
            <w:lang w:val="en-ID"/>
          </w:rPr>
          <w:tag w:val="MENDELEY_CITATION_v3_eyJjaXRhdGlvbklEIjoiTUVOREVMRVlfQ0lUQVRJT05fMzVjODcyMDktODc5NC00ZmNhLTg3OTktNTM3MTg2MWE0ZmI3IiwicHJvcGVydGllcyI6eyJub3RlSW5kZXgiOjB9LCJpc0VkaXRlZCI6ZmFsc2UsIm1hbnVhbE92ZXJyaWRlIjp7ImlzTWFudWFsbHlPdmVycmlkZGVuIjpmYWxzZSwiY2l0ZXByb2NUZXh0IjoiWzE4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
          <w:id w:val="1729409593"/>
          <w:placeholder>
            <w:docPart w:val="DefaultPlaceholder_-1854013440"/>
          </w:placeholder>
        </w:sdtPr>
        <w:sdtContent>
          <w:r w:rsidR="00DC5431" w:rsidRPr="00DC5431">
            <w:rPr>
              <w:bCs/>
              <w:color w:val="000000"/>
              <w:sz w:val="22"/>
              <w:szCs w:val="22"/>
              <w:lang w:val="en-ID"/>
            </w:rPr>
            <w:t>[18]</w:t>
          </w:r>
        </w:sdtContent>
      </w:sdt>
      <w:r w:rsidR="00931DD9" w:rsidRPr="00931DD9">
        <w:rPr>
          <w:bCs/>
          <w:sz w:val="22"/>
          <w:szCs w:val="22"/>
          <w:lang w:val="en-ID"/>
        </w:rPr>
        <w:t>.</w:t>
      </w:r>
    </w:p>
    <w:p w14:paraId="150F0AB4" w14:textId="77777777" w:rsidR="00DC705C" w:rsidRDefault="00DC705C" w:rsidP="00DC705C">
      <w:pPr>
        <w:tabs>
          <w:tab w:val="left" w:pos="567"/>
        </w:tabs>
        <w:jc w:val="both"/>
        <w:rPr>
          <w:bCs/>
          <w:sz w:val="22"/>
          <w:szCs w:val="22"/>
        </w:rPr>
      </w:pPr>
    </w:p>
    <w:p w14:paraId="0C4EE8FB" w14:textId="77777777" w:rsidR="001E27F2" w:rsidRDefault="001E27F2" w:rsidP="001E27F2">
      <w:pPr>
        <w:keepNext/>
        <w:tabs>
          <w:tab w:val="left" w:pos="567"/>
        </w:tabs>
        <w:jc w:val="both"/>
      </w:pPr>
      <w:r>
        <w:rPr>
          <w:noProof/>
        </w:rPr>
        <w:drawing>
          <wp:inline distT="0" distB="0" distL="0" distR="0" wp14:anchorId="7A9C0872" wp14:editId="603F026B">
            <wp:extent cx="2651760" cy="1511929"/>
            <wp:effectExtent l="0" t="0" r="0" b="0"/>
            <wp:docPr id="1533533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14445"/>
                    <a:stretch>
                      <a:fillRect/>
                    </a:stretch>
                  </pic:blipFill>
                  <pic:spPr bwMode="auto">
                    <a:xfrm>
                      <a:off x="0" y="0"/>
                      <a:ext cx="2651760" cy="1511929"/>
                    </a:xfrm>
                    <a:prstGeom prst="rect">
                      <a:avLst/>
                    </a:prstGeom>
                    <a:noFill/>
                    <a:ln>
                      <a:noFill/>
                    </a:ln>
                    <a:extLst>
                      <a:ext uri="{53640926-AAD7-44D8-BBD7-CCE9431645EC}">
                        <a14:shadowObscured xmlns:a14="http://schemas.microsoft.com/office/drawing/2010/main"/>
                      </a:ext>
                    </a:extLst>
                  </pic:spPr>
                </pic:pic>
              </a:graphicData>
            </a:graphic>
          </wp:inline>
        </w:drawing>
      </w:r>
    </w:p>
    <w:p w14:paraId="7A1244FB" w14:textId="50244FA9" w:rsidR="00DC705C" w:rsidRDefault="001E27F2" w:rsidP="00116927">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t xml:space="preserve">. </w:t>
      </w:r>
      <w:r w:rsidRPr="00A81FBF">
        <w:t>Direct Multi-Step Forecasting Strategy for 1-Day, 3-Day, and 7-Day Horizons</w:t>
      </w:r>
    </w:p>
    <w:p w14:paraId="2B496F45" w14:textId="77777777" w:rsidR="00640345" w:rsidRDefault="00640345" w:rsidP="00640345">
      <w:pPr>
        <w:rPr>
          <w:lang w:val="en-AU" w:eastAsia="zh-CN"/>
        </w:rPr>
      </w:pPr>
    </w:p>
    <w:p w14:paraId="2EB04C4A" w14:textId="77777777" w:rsidR="006F65DD" w:rsidRPr="00640345" w:rsidRDefault="006F65DD" w:rsidP="00640345">
      <w:pPr>
        <w:rPr>
          <w:lang w:val="en-AU" w:eastAsia="zh-CN"/>
        </w:rPr>
      </w:pPr>
    </w:p>
    <w:p w14:paraId="3A253FD6" w14:textId="42C29929" w:rsidR="00DC705C" w:rsidRPr="00112D7D" w:rsidRDefault="00DC705C" w:rsidP="00DC705C">
      <w:pPr>
        <w:pStyle w:val="ListParagraph"/>
        <w:numPr>
          <w:ilvl w:val="0"/>
          <w:numId w:val="5"/>
        </w:numPr>
        <w:tabs>
          <w:tab w:val="left" w:pos="567"/>
        </w:tabs>
        <w:jc w:val="both"/>
        <w:rPr>
          <w:bCs/>
          <w:sz w:val="22"/>
          <w:szCs w:val="22"/>
        </w:rPr>
      </w:pPr>
      <w:r>
        <w:rPr>
          <w:b/>
          <w:sz w:val="22"/>
          <w:szCs w:val="22"/>
        </w:rPr>
        <w:t>Model Evaluation</w:t>
      </w:r>
      <w:r w:rsidRPr="00112D7D">
        <w:rPr>
          <w:bCs/>
          <w:sz w:val="22"/>
          <w:szCs w:val="22"/>
        </w:rPr>
        <w:tab/>
      </w:r>
    </w:p>
    <w:p w14:paraId="62E25609" w14:textId="0EB37C34" w:rsidR="00DC705C" w:rsidRDefault="00DC705C" w:rsidP="00DC705C">
      <w:pPr>
        <w:tabs>
          <w:tab w:val="left" w:pos="567"/>
        </w:tabs>
        <w:jc w:val="both"/>
        <w:rPr>
          <w:bCs/>
          <w:sz w:val="22"/>
          <w:szCs w:val="22"/>
        </w:rPr>
      </w:pPr>
      <w:r>
        <w:rPr>
          <w:bCs/>
          <w:sz w:val="22"/>
          <w:szCs w:val="22"/>
        </w:rPr>
        <w:tab/>
      </w:r>
      <w:r w:rsidR="006C039E" w:rsidRPr="006C039E">
        <w:rPr>
          <w:bCs/>
          <w:sz w:val="22"/>
          <w:szCs w:val="22"/>
        </w:rPr>
        <w:t xml:space="preserve">The comparative performance of the standalone and hybrid models is evaluated using exclusively the out-of-sample testing data to ensure an unbiased representation of real-world predictive capability </w:t>
      </w:r>
      <w:sdt>
        <w:sdtPr>
          <w:rPr>
            <w:bCs/>
            <w:color w:val="000000"/>
            <w:sz w:val="22"/>
            <w:szCs w:val="22"/>
          </w:rPr>
          <w:tag w:val="MENDELEY_CITATION_v3_eyJjaXRhdGlvbklEIjoiTUVOREVMRVlfQ0lUQVRJT05fZTdkZmZiMWUtMzhjYS00MjE3LTk2MmUtNzkzZDEzN2FiYjIxIiwicHJvcGVydGllcyI6eyJub3RlSW5kZXgiOjB9LCJpc0VkaXRlZCI6ZmFsc2UsIm1hbnVhbE92ZXJyaWRlIjp7ImlzTWFudWFsbHlPdmVycmlkZGVuIjpmYWxzZSwiY2l0ZXByb2NUZXh0IjoiWzhdIiwibWFudWFsT3ZlcnJpZGVUZXh0IjoiIn0sImNpdGF0aW9uSXRlbXMiOlt7ImlkIjoiYWNmNDFkMzItMTE5ZS0zZGVjLWI3NTgtNzM2ZDQxZGZjYTA0IiwiaXRlbURhdGEiOnsidHlwZSI6ImFydGljbGUtam91cm5hbCIsImlkIjoiYWNmNDFkMzItMTE5ZS0zZGVjLWI3NTgtNzM2ZDQxZGZjYTA0IiwidGl0bGUiOiJGb3JlY2FzdGluZyBCaXRjb2luIFByaWNlIFZvbGF0aWxpdHk6IEEgQ29tcGFyYXRpdmUgQW5hbHlzaXMgb2YgRnV6enkgVGltZSBTZXJpZXMsIEFSSU1BLCBhbmQgR0FSQ0ggTW9kZWxzIGZvciBTaG9ydC1UZXJtIGFuZCBMb25nLVRlcm0gUHJlZGljdGlvbnMiLCJhdXRob3IiOlt7ImZhbWlseSI6Ik1haXRvcm8iLCJnaXZlbiI6IlNoYWZpdSBVc21hbiIsInBhcnNlLW5hbWVzIjpmYWxzZSwiZHJvcHBpbmctcGFydGljbGUiOiIiLCJub24tZHJvcHBpbmctcGFydGljbGUiOiIifSx7ImZhbWlseSI6IkFzbGFtIiwiZ2l2ZW4iOiJNdWhhbW1hZCIsInBhcnNlLW5hbWVzIjpmYWxzZSwiZHJvcHBpbmctcGFydGljbGUiOiIiLCJub24tZHJvcHBpbmctcGFydGljbGUiOiIifSx7ImZhbWlseSI6IlNhZmFyaSIsImdpdmVuIjoiTW9oZCIsInBhcnNlLW5hbWVzIjpmYWxzZSwiZHJvcHBpbmctcGFydGljbGUiOiIiLCJub24tZHJvcHBpbmctcGFydGljbGUiOiIifSx7ImZhbWlseSI6IlphbWFuaSIsImdpdmVuIjoiRmFyaWQiLCJwYXJzZS1uYW1lcyI6ZmFsc2UsImRyb3BwaW5nLXBhcnRpY2xlIjoiIiwibm9uLWRyb3BwaW5nLXBhcnRpY2xlIjoiIn0seyJmYW1pbHkiOiJSb3NlIiwiZ2l2ZW4iOiJDaGUiLCJwYXJzZS1uYW1lcyI6ZmFsc2UsImRyb3BwaW5nLXBhcnRpY2xlIjoiIiwibm9uLWRyb3BwaW5nLXBhcnRpY2xlIjoiIn0seyJmYW1pbHkiOiJTaW5naCIsImdpdmVuIjoiUHJpdHBhbCIsInBhcnNlLW5hbWVzIjpmYWxzZSwiZHJvcHBpbmctcGFydGljbGUiOiIiLCJub24tZHJvcHBpbmctcGFydGljbGUiOiIifSx7ImZhbWlseSI6IkFyYXNhbiIsImdpdmVuIjoiSmF5YW50aGkiLCJwYXJzZS1uYW1lcyI6ZmFsc2UsImRyb3BwaW5nLXBhcnRpY2xlIjoiIiwibm9uLWRyb3BwaW5nLXBhcnRpY2xlIjoiIn1dLCJjb250YWluZXItdGl0bGUiOiJKb3VybmFsIG9mIEFkdmFuY2VkIFJlc2VhcmNoIGluIENvbXB1dGluZyBhbmQgQXBwbGljYXRpb25zIiwiRE9JIjoiMTAuMzc5MzQvYXJjYS40MS4xLjE0NDE1MyIsIklTU04iOiIyNDYyLTE5MjciLCJpc3N1ZWQiOnsiZGF0ZS1wYXJ0cyI6W1syMDI1XV19LCJwYWdlIjoiMTQ0LTE1MyIsImFic3RyYWN0IjoiQml0Y29pbidzIHByb25vdW5jZWQgcHJpY2Ugdm9sYXRpbGl0eSBjb250aW51ZXMgdG8gY2hhbGxlbmdlIHRoZSByZWxpYWJpbGl0eSBvZiBmb3JlY2FzdGluZyBtb2RlbHMsIHBvc2luZyBzaWduaWZpY2FudCByaXNrcyBmb3IgdHJhZGVycywgaW52ZXN0b3JzLCBhbmQgZmluYW5jaWFsIGFuYWx5c3RzLiBUaGlzIHN0dWR5IGNvbmR1Y3RzIGEgY29tcHJlaGVuc2l2ZSBjb21wYXJhdGl2ZSBldmFsdWF0aW9uIG9mIHNldmVyYWwgZnV6enkgdGltZSBzZXJpZXMgbW9kZWxzIGFnYWluc3QgdHJhZGl0aW9uYWwgdGltZSBzZXJpZXMgbW9kZWxzLCBpbmNsdWRpbmcgQVJJTUEgYW5kIEdBUkNILiBVc2luZyBhIGRlY2FkZS1sb25nIGRhdGFzZXQgb2YgZGFpbHkgQml0Y29pbiBjbG9zaW5nIHByaWNlcywgdGhlIHN0dWR5IGFzc2Vzc2VzIGJvdGggc2hvcnQtdGVybSBhbmQgbG9uZy10ZXJtIHByZWRpY3RpdmUgcGVyZm9ybWFuY2UgYWNyb3NzIG11bHRpcGxlIGVycm9yLWJhc2VkIGFuZCBhY2N1cmFjeS1iYXNlZCBtZXRyaWNzLiBUaGUgZmluZGluZ3MgcmV2ZWFsIGEgY2xlYXIgaG9yaXpvbi1kZXBlbmRlbnQgcGF0dGVybjogRlRTIG1vZGVscywgcGFydGljdWxhcmx5IHRob3NlIGluY29ycG9yYXRpbmcgTWFya292IHRyYW5zaXRpb25zLCBleGNlbCBpbiBzaG9ydC10ZXJtIGZvcmVjYXN0aW5nIGJ5IGNhcHR1cmluZyBub25saW5lYXIgYW5kIHJhcGlkbHkgc2hpZnRpbmcgbWFya2V0IGJlaGF2aW9yLCB3aGlsZSBBUklNQSBhbmQgR0FSQ0ggbW9kZWxzIGRlbW9uc3RyYXRlIHN1cGVyaW9yIGxvbmctdGVybSBwZXJmb3JtYW5jZSBkdWUgdG8gdGhlaXIgYWJpbGl0eSB0byBtb2RlbCBicm9hZGVyIHRyZW5kcyBhbmQgdm9sYXRpbGl0eSBzdHJ1Y3R1cmVzLiBUaGUgc3R1ZHkgY29uY2x1ZGVzIHRoYXQgbm8gc2luZ2xlIG1vZGVsIGlzIHVuaXZlcnNhbGx5IG9wdGltYWw7IGluc3RlYWQsIGFsaWduaW5nIHRoZSBmb3JlY2FzdGluZyBtZXRob2Qgd2l0aCB0aGUgaW50ZW5kZWQgaG9yaXpvbiBhbmQgQml0Y29pbidzIG1hcmtldCBkeW5hbWljcyBpcyBlc3NlbnRpYWwgZm9yIGltcHJvdmluZyBkZWNpc2lvbi1tYWtpbmcgaW4gdm9sYXRpbGUgZmluYW5jaWFsIGVudmlyb25tZW50cy4iLCJ2b2x1bWUiOiI0MSIsImNvbnRhaW5lci10aXRsZS1zaG9ydCI6IiJ9LCJpc1RlbXBvcmFyeSI6ZmFsc2UsInN1cHByZXNzLWF1dGhvciI6ZmFsc2UsImNvbXBvc2l0ZSI6ZmFsc2UsImF1dGhvci1vbmx5IjpmYWxzZX1dfQ=="/>
          <w:id w:val="-1864126479"/>
          <w:placeholder>
            <w:docPart w:val="DefaultPlaceholder_-1854013440"/>
          </w:placeholder>
        </w:sdtPr>
        <w:sdtContent>
          <w:r w:rsidR="00DC5431" w:rsidRPr="00DC5431">
            <w:rPr>
              <w:bCs/>
              <w:color w:val="000000"/>
              <w:sz w:val="22"/>
              <w:szCs w:val="22"/>
            </w:rPr>
            <w:t>[8]</w:t>
          </w:r>
        </w:sdtContent>
      </w:sdt>
      <w:r w:rsidR="006C039E" w:rsidRPr="006C039E">
        <w:rPr>
          <w:bCs/>
          <w:sz w:val="22"/>
          <w:szCs w:val="22"/>
        </w:rPr>
        <w:t xml:space="preserve">. Before calculating the error metrics, all scaled model predictions and actual target values are inversely transformed back to their original Indonesian Rupiah (IDR) denominations to provide an economically meaningful assessment </w:t>
      </w:r>
      <w:sdt>
        <w:sdtPr>
          <w:rPr>
            <w:bCs/>
            <w:color w:val="000000"/>
            <w:sz w:val="22"/>
            <w:szCs w:val="22"/>
          </w:rPr>
          <w:tag w:val="MENDELEY_CITATION_v3_eyJjaXRhdGlvbklEIjoiTUVOREVMRVlfQ0lUQVRJT05fYTk5YjhmMTItMjFkYS00YjU3LWJlZWMtMDYxMWUxZDliYTgzIiwicHJvcGVydGllcyI6eyJub3RlSW5kZXgiOjB9LCJpc0VkaXRlZCI6ZmFsc2UsIm1hbnVhbE92ZXJyaWRlIjp7ImlzTWFudWFsbHlPdmVycmlkZGVuIjpmYWxzZSwiY2l0ZXByb2NUZXh0IjoiWzEzXSIsIm1hbnVhbE92ZXJyaWRlVGV4dCI6IiJ9LCJjaXRhdGlvbkl0ZW1zIjpbeyJpZCI6ImY3YzM4Mjc3LWRlY2UtM2JiZi04YjRmLTIxZTcyMWUwMWZhYiIsIml0ZW1EYXRhIjp7InR5cGUiOiJwYXBlci1jb25mZXJlbmNlIiwiaWQiOiJmN2MzODI3Ny1kZWNlLTNiYmYtOGI0Zi0yMWU3MjFlMDFmYWIiLCJ0aXRsZSI6IlJlc2VhcmNoIG9uIFN0b2NrIFByaWNlIFByZWRpY3Rpb24gQmFzZWQgb24gTWFjaGluZSBMZWFybmluZyBUZWNobmlxdWVzIiwiYXV0aG9yIjpbeyJmYW1pbHkiOiJZYW8iLCJnaXZlbiI6Ikhvbmd5dSIsInBhcnNlLW5hbWVzIjpmYWxzZSwiZHJvcHBpbmctcGFydGljbGUiOiIiLCJub24tZHJvcHBpbmctcGFydGljbGUiOiIifV0sImNvbnRhaW5lci10aXRsZSI6IlByb2NlZWRpbmdzIG9mIHRoZSAybmQgSW50ZXJuYXRpb25hbCBDb25mZXJlbmNlIG9uIERhdGEgU2NpZW5jZSBhbmQgRW5naW5lZXJpbmciLCJET0kiOiIxMC41MjIwLzAwMTM3MDM2MDAwMDQ2NzAiLCJJU0JOIjoiOTc4LTk4OS03NTgtNzY1LTgiLCJpc3N1ZWQiOnsiZGF0ZS1wYXJ0cyI6W1syMDI1XV19LCJwYWdlIjoiNjU0LTY1OSIsInB1Ymxpc2hlciI6IlNDSVRFUFJFU1MgLSBTY2llbmNlIGFuZCBUZWNobm9sb2d5IFB1YmxpY2F0aW9ucyIsImNvbnRhaW5lci10aXRsZS1zaG9ydCI6IiJ9LCJpc1RlbXBvcmFyeSI6ZmFsc2UsInN1cHByZXNzLWF1dGhvciI6ZmFsc2UsImNvbXBvc2l0ZSI6ZmFsc2UsImF1dGhvci1vbmx5IjpmYWxzZX1dfQ=="/>
          <w:id w:val="1182391467"/>
          <w:placeholder>
            <w:docPart w:val="DefaultPlaceholder_-1854013440"/>
          </w:placeholder>
        </w:sdtPr>
        <w:sdtContent>
          <w:r w:rsidR="00DC5431" w:rsidRPr="00DC5431">
            <w:rPr>
              <w:bCs/>
              <w:color w:val="000000"/>
              <w:sz w:val="22"/>
              <w:szCs w:val="22"/>
            </w:rPr>
            <w:t>[13]</w:t>
          </w:r>
        </w:sdtContent>
      </w:sdt>
      <w:r w:rsidR="006C039E" w:rsidRPr="006C039E">
        <w:rPr>
          <w:bCs/>
          <w:sz w:val="22"/>
          <w:szCs w:val="22"/>
        </w:rPr>
        <w:t xml:space="preserve">. The evaluation relies on three standard regression metrics: Root Mean Squared Error (RMSE), Mean Absolute Error (MAE), and Mean Absolute Percentage Error (MAPE) </w:t>
      </w:r>
      <w:sdt>
        <w:sdtPr>
          <w:rPr>
            <w:bCs/>
            <w:color w:val="000000"/>
            <w:sz w:val="22"/>
            <w:szCs w:val="22"/>
          </w:rPr>
          <w:tag w:val="MENDELEY_CITATION_v3_eyJjaXRhdGlvbklEIjoiTUVOREVMRVlfQ0lUQVRJT05fMTllMzcwY2EtMTdkZi00YjlkLWIzZDQtMDMyMzQ0NDIyYjNjIiwicHJvcGVydGllcyI6eyJub3RlSW5kZXgiOjB9LCJpc0VkaXRlZCI6ZmFsc2UsIm1hbnVhbE92ZXJyaWRlIjp7ImlzTWFudWFsbHlPdmVycmlkZGVuIjpmYWxzZSwiY2l0ZXByb2NUZXh0IjoiWzZdIiwibWFudWFsT3ZlcnJpZGVUZXh0IjoiIn0sImNpdGF0aW9uSXRlbXMiOlt7ImlkIjoiODIyODg0OTQtYzVjNi0zMjY4LWI0ZTUtYWYwMDU2YWRkZTNjIiwiaXRlbURhdGEiOnsidHlwZSI6ImFydGljbGUtam91cm5hbCIsImlkIjoiODIyODg0OTQtYzVjNi0zMjY4LWI0ZTUtYWYwMDU2YWRkZTNjIiwidGl0bGUiOiJEZWVwIE5ldXJhbCBOZXR3b3JrcyBpbiBQcmVkaWN0aW5nIEZpbmFuY2lhbCBWb2xhdGlsaXR5OiBBbiBBcHBsaWNhdGlvbiBvbiBDcnlwdG9jdXJyZW5jaWVzIiwiYXV0aG9yIjpbeyJmYW1pbHkiOiLDlnpnw7xyIiwiZ2l2ZW4iOiJDZW1pbGUiLCJwYXJzZS1uYW1lcyI6ZmFsc2UsImRyb3BwaW5nLXBhcnRpY2xlIjoiIiwibm9uLWRyb3BwaW5nLXBhcnRpY2xlIjoiIn1dLCJjb250YWluZXItdGl0bGUiOiJNZWhtZXQgQWtpZiBFcnNveSDDnG5pdmVyc2l0ZXNpIMSwa3Rpc2FkaSB2ZSDEsGRhcmkgQmlsaW1sZXIgRmFrw7xsdGVzaSBEZXJnaXNpIiwiRE9JIjoiMTAuMzA3OTgvbWFrdWlpYmYuMTUzMDUyOCIsImlzc3VlZCI6eyJkYXRlLXBhcnRzIjpbWzIwMjUsNiwzMF1dfSwicGFnZSI6IjU0Mi01NTgiLCJhYnN0cmFjdCI6IlRoZSBtYWluIGFpbSBvZiB0aGlzIHJlc2VhcmNoIGlzIHRvIG9idGFpbiBkYWlseSB2b2xhdGlsaXR5IHByZWRpY3Rpb25zIG9mIGNyeXB0b2N1cnJlbmNpZXMgYnkgdXNpbmcgdGhlIERlZXAgQmVsaWVmIE5ldHdvcmsg4oCTIERlZXAgTmV1cmFsIE5ldHdvcmsgKERCTi1ETk4pIGFuZCBCYWNrcHJvcGFnYXRpb24gTmV1cmFsIE5ldHdvcmsgKEJQTk4pIGFsZ29yaXRobXMgYXMgd2VsbCBhcyB0aGUgdHJhZGl0aW9uYWwgR2VuZXJhbGl6ZWQgQXV0b3JlZ3Jlc3NpdmUgQ29uZGl0aW9uYWwgSGV0ZXJvc2tlZGFzdGljaXR5IChHQVJDSCkgYW5kIG9uZSBvZiBpdHMgYXN5bW1ldHJpYyB2YXJpYW50cywgdGhlIEV4cG9uZW50aWFsIEdBUkNIIG1vZGVscy4gVGhlIHJlc2VhcmNoIGRhdGEgY29uc2lzdHMgb2YgZGFpbHkgcHJpY2Ugc2VyaWVzIG9mIHRoZSBtb3N0IHdlbGwta25vd24gdHdvIGNyeXB0b2N1cnJlbmNpZXMgKEJpdGNvaW4gYW5kIEV0aGVyZXVtKSBmb3IgdGhlIHBlcmlvZCBvZiA0IEp1bHkgMjAyMiBhbmQgMyBGZWJydWFyeSAyMDI0LiBQZXJmb3JtYW5jZSBvZiB0aGUgb3V0LW9mLXNhbXBsZSB2b2xhdGlsaXR5IGZvcmVjYXN0cyBvZiB0aGUgbW9kZWxzIGFyZSBjb21wYXJlZCBieSB1c2luZyB0aHJlZSBkaWZmZXJlbnQgbWV0cmljcywgdGhhdCBhcmUgUm9vdCBNZWFuIFNxdWFyZWQgRXJyb3IgKFJNU0UpLCBSIHNxdWFyZWQgKFIyKSBhbmQgTWVhbiBBYnNvbHV0ZSBFcnJvciAoTUFFKS4gQWNjb3JkaW5nIHRvIHRoZSBvYnRhaW5lZCBwZXJmb3JtYW5jZSBtZWFzdXJlcyBlc3RpbWF0ZWQgZnJvbSB0aGUgb3V0LW9mLXNhbXBsZSBwZXJpb2Qgb2YgMTEgT2N0b2JlciAyMDIzIGFuZCAzIEZlYnJ1YXJ5IDIwMjQsIERCTi1ETk4gYW5kIEJQTk4geWllbGRlZCB0aGUgYmVzdCBSTVNFIGFuZCBNQUUgdmFsdWVzIG9mIEJpdGNvaW4sIHJlc3BlY3RpdmVseS4gT24gdGhlIG90aGVyIGhhbmQsIERCTi1ETk4gb2J0YWluZWQgdGhlIGJlc3QgUk1TRSBhbmQgUjIgYW1vbmcgdGhlIEV0aGVyZXVtIHZvbGF0aWxpdHkgcHJlZGljdGlvbnMuIE92ZXJhbGwsIHRoZSBmaW5kaW5ncyBvZiB0aGlzIHJlc2VhcmNoIHJldmVhbCBhIHByb21pc2luZyBjcnlwdG9jdXJyZW5jeSB2b2xhdGlsaXR5IGZvcmVjYXN0aW5nIGFiaWxpdHkgaW4gZmF2b3Igb2YgdGhlIGFwcGxpZWQgZGVlcCBuZXVyYWwgbmV0d29ya3MsIHNpbmNlIHRoZXkgbWFuYWdlZCB0byBvYnRhaW4gbW9zdCBvZiB0aGUgYmVzdCBhcyB3ZWxsIGFzIHRoZSBzZWNvbmQtYmVzdCBwZXJmb3JtYW5jZSBtZXRyaWNzIG9mIGJvdGggY3J5cHRvY3VycmVuY2llcy4iLCJwdWJsaXNoZXIiOiJNZWhtZXQgQWtpZiBFcnNveSBVbml2ZXJzaXRlc2kgSWt0aXNhZGkgdmUgSWRhcmkgQmlsaW1sZXIgRmFrdWx0ZXNpIERlcmdpc2kiLCJpc3N1ZSI6IjIiLCJ2b2x1bWUiOiIxMiIsImNvbnRhaW5lci10aXRsZS1zaG9ydCI6IiJ9LCJpc1RlbXBvcmFyeSI6ZmFsc2UsInN1cHByZXNzLWF1dGhvciI6ZmFsc2UsImNvbXBvc2l0ZSI6ZmFsc2UsImF1dGhvci1vbmx5IjpmYWxzZX1dfQ=="/>
          <w:id w:val="18368141"/>
          <w:placeholder>
            <w:docPart w:val="DefaultPlaceholder_-1854013440"/>
          </w:placeholder>
        </w:sdtPr>
        <w:sdtContent>
          <w:r w:rsidR="00DC5431" w:rsidRPr="00DC5431">
            <w:rPr>
              <w:bCs/>
              <w:color w:val="000000"/>
              <w:sz w:val="22"/>
              <w:szCs w:val="22"/>
            </w:rPr>
            <w:t>[6]</w:t>
          </w:r>
        </w:sdtContent>
      </w:sdt>
      <w:r w:rsidR="006C039E" w:rsidRPr="006C039E">
        <w:rPr>
          <w:bCs/>
          <w:sz w:val="22"/>
          <w:szCs w:val="22"/>
        </w:rPr>
        <w:t xml:space="preserve">, </w:t>
      </w:r>
      <w:sdt>
        <w:sdtPr>
          <w:rPr>
            <w:bCs/>
            <w:color w:val="000000"/>
            <w:sz w:val="22"/>
            <w:szCs w:val="22"/>
          </w:rPr>
          <w:tag w:val="MENDELEY_CITATION_v3_eyJjaXRhdGlvbklEIjoiTUVOREVMRVlfQ0lUQVRJT05fMGY1ZjFlNGMtODM1Yy00MmQ5LTk2NWItNjI1YTFmYjMzMzU0IiwicHJvcGVydGllcyI6eyJub3RlSW5kZXgiOjB9LCJpc0VkaXRlZCI6ZmFsc2UsIm1hbnVhbE92ZXJyaWRlIjp7ImlzTWFudWFsbHlPdmVycmlkZGVuIjpmYWxzZSwiY2l0ZXByb2NUZXh0IjoiWzRdIiwibWFudWFsT3ZlcnJpZGVUZXh0IjoiIn0sImNpdGF0aW9uSXRlbXMiOlt7ImlkIjoiMTRiNzYzMTctZjBlYy0zZjBkLWFkYjQtMzc3YWQwMjUwMzVkIiwiaXRlbURhdGEiOnsidHlwZSI6ImFydGljbGUiLCJpZCI6IjE0Yjc2MzE3LWYwZWMtM2YwZC1hZGI0LTM3N2FkMDI1MDM1ZCIsInRpdGxlIjoiRm9yZWNhc3RpbmcgQml0Y29pbiBQcmljZXM6IEEgQ29tcGFyYXRpdmUgU3R1ZHkgb2YgTWFjaGluZSBMZWFybmluZyBhbmQgRGVlcCBMZWFybmluZyBBbGdvcml0aG1zIiwiYXV0aG9yIjpbeyJmYW1pbHkiOiJBbGl6YWRlZ2FuIiwiZ2l2ZW4iOiJIYW1lZCIsInBhcnNlLW5hbWVzIjpmYWxzZSwiZHJvcHBpbmctcGFydGljbGUiOiIiLCJub24tZHJvcHBpbmctcGFydGljbGUiOiIifSx7ImZhbWlseSI6IlJhZG1laHIiLCJnaXZlbiI6IkFyaWFuIiwicGFyc2UtbmFtZXMiOmZhbHNlLCJkcm9wcGluZy1wYXJ0aWNsZSI6IiIsIm5vbi1kcm9wcGluZy1wYXJ0aWNsZSI6IiJ9LHsiZmFtaWx5IjoiSWxhbmkiLCJnaXZlbiI6Ik1vaHNlbiBBc2doYXJpIiwicGFyc2UtbmFtZXMiOmZhbHNlLCJkcm9wcGluZy1wYXJ0aWNsZSI6IiIsIm5vbi1kcm9wcGluZy1wYXJ0aWNsZSI6IiJ9XSwiRE9JIjoiMTAuMjEyMDMvcnMuMy5ycy00MzkwMzkwL3YxIiwiVVJMIjoiaHR0cHM6Ly93d3cucmVzZWFyY2hzcXVhcmUuY29tL2FydGljbGUvcnMtNDM5MDM5MC92MSIsImlzc3VlZCI6eyJkYXRlLXBhcnRzIjpbWzIwMjQsNSw5XV19LCJhYnN0cmFjdCI6IjxwPlRoZSBjcnlwdG9jdXJyZW5jeSBtYXJrZXQsIHBhcnRpY3VsYXJseSBCaXRjb2luLCBoYXMgd2l0bmVzc2VkIHNpZ25pZmljYW50IHZvbGF0aWxpdHksIG1ha2luZyBhY2N1cmF0ZSBwcmljZSBwcmVkaWN0aW9uIGEgY2hhbGxlbmdpbmcgeWV0IGNydWNpYWwgdGFzay4gVGhpcyByZXNlYXJjaCBleHBsb3JlcyB0aGUgYXBwbGljYXRpb24gb2YgZm91ciBwb3dlcmZ1bCBtYWNoaW5lIGxlYXJuaW5nIGFsZ29yaXRobXMpLCBMaWdodCBHcmFkaWVudCBCb29zdGluZyBNYWNoaW5lIChMaWdodEdCTSAsIExvbmcgU2hvcnQgVGVybSBNZW1vcnkgKExTVE0pLCBCaWRpcmVjdGlvbmFsIExvbmcgU2hvcnQgVGVybSBNZW1vcnkgKEJpTFNUTSkgYW5kIEV4dHJlbWUgR3JhZGllbnQgQm9vc3RpbmcgKFhHQm9vc3QpLCBmb3IgZm9yZWNhc3RpbmcgQml0Y29pbiBwcmljZXMuIFRoZSBzdHVkeSBmb2N1c2VzIG9uIGV2YWx1YXRpbmcgdGhlIHByZWRpY3RpdmUgcGVyZm9ybWFuY2UgdXNpbmcgTWVhbiBBYnNvbHV0ZSBFcnJvciAoTUFFKSBhbmQgUm9vdCBNZWFuIFNxdWFyZWQgRXJyb3IgKFJNU0UpIGFzIHRoZSBldmFsdWF0aW9uIG1ldHJpY3MuIFRoZSBMU1RNIGFuZCBCaS1MU1RNLCBhIHR5cGUgb2YgcmVjdXJyZW50IG5ldXJhbCBuZXR3b3JrIChSTk4pLCBhcmUga25vd24gZm9yIHRoYXQgYWJpbGl0eSB0byBjYXB0dXJlIGxvbmctdGVybSBkZXBlbmRlbmNpZXMgaW4gdGltZSBzZXJpZXMgZGF0YS4gT24gdGhlIG90aGVyIGhhbmQsIExpZ2h0R0JNIGFuZCBYR0Jvb3N0LCBhIGdyYWRpZW50IGJvb3N0aW5nIGZyYW1ld29yaywgZXhjZWxzIGluIGhhbmRsaW5nIGxhcmdlIGRhdGFzZXRzIGVmZmljaWVudGx5IGFuZCBkZWxpdmVyaW5nIGFjY3VyYXRlIHByZWRpY3Rpb25zLiBCeSBlbXBsb3lpbmcgdGhlc2UgYWxnb3JpdGhtcywgdGhpcyByZXNlYXJjaCBhaW1zIHRvIGVuaGFuY2UgdGhlIGFjY3VyYWN5IG9mIEJpdGNvaW4gcHJpY2UgcHJlZGljdGlvbnMgY29tcGFyZWQgdG8gdHJhZGl0aW9uYWwgbWV0aG9kcy4gVGhlIGV4cGVyaW1lbnRhbCBzZXR1cCBpbnZvbHZlcyB0cmFpbmluZyBhbmQgdmFsaWRhdGluZyB0aGUgbW9kZWxzIG9uIGhpc3RvcmljYWwgQml0Y29pbiBwcmljZSBkYXRhLiBUaGUgTUFFIGFuZCBSTVNFIG1ldHJpY3MgYXJlIHV0aWxpemVkIHRvIGFzc2VzcyB0aGUgbW9kZWxzJyBwcmVkaWN0aXZlIGFjY3VyYWN5LCBwcm92aWRpbmcgYSBjb21wcmVoZW5zaXZlIGV2YWx1YXRpb24gb2YgdGhlaXIgcGVyZm9ybWFuY2UuIFRoZSBjb21wYXJhdGl2ZSBhbmFseXNpcyBvZiBtYWNoaW5lIGxlYXJuaW5nIG1vZGVscyBzaGVkcyBsaWdodCBvbiB0aGVpciBzdHJlbmd0aHMgYW5kIHdlYWtuZXNzZXMgaW4gdGhlIGNvbnRleHQgb2YgY3J5cHRvY3VycmVuY3kgcHJpY2UgcHJlZGljdGlvbi4gVGhlIHJlc3VsdHMgc2hvd2Nhc2UgdGhlIGltcG9ydGFuY2Ugb2YgZW1wbG95aW5nIGFkdmFuY2VkIG1hY2hpbmUgbGVhcm5pbmcgdGVjaG5pcXVlcyBpbiBmb3JlY2FzdGluZyBmaW5hbmNpYWwgdGltZSBzZXJpZXMsIGhpZ2hsaWdodGluZyB0aGUgcG90ZW50aWFsIGZvciBpbXByb3ZlZCBkZWNpc2lvbi1tYWtpbmcgaW4gY3J5cHRvY3VycmVuY3kgdHJhZGluZyBhbmQgaW52ZXN0bWVudCBzdHJhdGVnaWVzLjwvcD4iLCJjb250YWluZXItdGl0bGUtc2hvcnQiOiIifSwiaXNUZW1wb3JhcnkiOmZhbHNlLCJzdXBwcmVzcy1hdXRob3IiOmZhbHNlLCJjb21wb3NpdGUiOmZhbHNlLCJhdXRob3Itb25seSI6ZmFsc2V9XX0="/>
          <w:id w:val="-1759668266"/>
          <w:placeholder>
            <w:docPart w:val="DefaultPlaceholder_-1854013440"/>
          </w:placeholder>
        </w:sdtPr>
        <w:sdtContent>
          <w:r w:rsidR="00DC5431" w:rsidRPr="00DC5431">
            <w:rPr>
              <w:bCs/>
              <w:color w:val="000000"/>
              <w:sz w:val="22"/>
              <w:szCs w:val="22"/>
            </w:rPr>
            <w:t>[4]</w:t>
          </w:r>
        </w:sdtContent>
      </w:sdt>
      <w:r w:rsidR="006C039E" w:rsidRPr="006C039E">
        <w:rPr>
          <w:bCs/>
          <w:sz w:val="22"/>
          <w:szCs w:val="22"/>
        </w:rPr>
        <w:t>.</w:t>
      </w:r>
    </w:p>
    <w:p w14:paraId="6A8F2CFF" w14:textId="52BD3AFA" w:rsidR="00DC705C" w:rsidRDefault="00DC705C" w:rsidP="00DC705C">
      <w:pPr>
        <w:tabs>
          <w:tab w:val="left" w:pos="567"/>
        </w:tabs>
        <w:jc w:val="both"/>
        <w:rPr>
          <w:bCs/>
          <w:sz w:val="22"/>
          <w:szCs w:val="22"/>
        </w:rPr>
      </w:pPr>
      <w:r>
        <w:rPr>
          <w:bCs/>
          <w:sz w:val="22"/>
          <w:szCs w:val="22"/>
        </w:rPr>
        <w:tab/>
      </w:r>
      <w:r w:rsidR="00162706" w:rsidRPr="00162706">
        <w:rPr>
          <w:bCs/>
          <w:sz w:val="22"/>
          <w:szCs w:val="22"/>
        </w:rPr>
        <w:t>The Root Mean Squared Error (RMSE) measures the standard deviation of the prediction residuals, applying a heavier penalty to larger forecasting errors by squaring the deviations before averaging: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485"/>
      </w:tblGrid>
      <w:tr w:rsidR="00DC705C" w:rsidRPr="002D28D6" w14:paraId="6B087A79" w14:textId="77777777" w:rsidTr="00B86046">
        <w:trPr>
          <w:trHeight w:val="1247"/>
        </w:trPr>
        <w:tc>
          <w:tcPr>
            <w:tcW w:w="3681" w:type="dxa"/>
            <w:vAlign w:val="center"/>
          </w:tcPr>
          <w:p w14:paraId="5AD5AAA3" w14:textId="75E3B225" w:rsidR="00DC705C" w:rsidRPr="00DC705C" w:rsidRDefault="00DC705C" w:rsidP="00180696">
            <w:pPr>
              <w:jc w:val="center"/>
              <w:rPr>
                <w:b/>
                <w:bCs/>
                <w:sz w:val="22"/>
                <w:szCs w:val="22"/>
              </w:rPr>
            </w:pPr>
            <m:oMathPara>
              <m:oMath>
                <m:r>
                  <m:rPr>
                    <m:sty m:val="bi"/>
                  </m:rPr>
                  <w:rPr>
                    <w:rFonts w:ascii="Cambria Math" w:hAnsi="Cambria Math"/>
                    <w:sz w:val="22"/>
                    <w:szCs w:val="22"/>
                  </w:rPr>
                  <m:t>RMSE=</m:t>
                </m:r>
                <m:rad>
                  <m:radPr>
                    <m:degHide m:val="1"/>
                    <m:ctrlPr>
                      <w:rPr>
                        <w:rFonts w:ascii="Cambria Math" w:hAnsi="Cambria Math"/>
                        <w:b/>
                        <w:bCs/>
                        <w:sz w:val="22"/>
                        <w:szCs w:val="22"/>
                      </w:rPr>
                    </m:ctrlPr>
                  </m:radPr>
                  <m:deg/>
                  <m:e>
                    <m:f>
                      <m:fPr>
                        <m:ctrlPr>
                          <w:rPr>
                            <w:rFonts w:ascii="Cambria Math" w:hAnsi="Cambria Math"/>
                            <w:b/>
                            <w:bCs/>
                            <w:sz w:val="22"/>
                            <w:szCs w:val="22"/>
                          </w:rPr>
                        </m:ctrlPr>
                      </m:fPr>
                      <m:num>
                        <m:r>
                          <m:rPr>
                            <m:sty m:val="bi"/>
                          </m:rPr>
                          <w:rPr>
                            <w:rFonts w:ascii="Cambria Math" w:hAnsi="Cambria Math"/>
                            <w:sz w:val="22"/>
                            <w:szCs w:val="22"/>
                          </w:rPr>
                          <m:t>1</m:t>
                        </m:r>
                      </m:num>
                      <m:den>
                        <m:r>
                          <m:rPr>
                            <m:sty m:val="bi"/>
                          </m:rPr>
                          <w:rPr>
                            <w:rFonts w:ascii="Cambria Math" w:hAnsi="Cambria Math"/>
                            <w:sz w:val="22"/>
                            <w:szCs w:val="22"/>
                          </w:rPr>
                          <m:t>N</m:t>
                        </m:r>
                      </m:den>
                    </m:f>
                    <m:nary>
                      <m:naryPr>
                        <m:chr m:val="∑"/>
                        <m:limLoc m:val="undOvr"/>
                        <m:ctrlPr>
                          <w:rPr>
                            <w:rFonts w:ascii="Cambria Math" w:hAnsi="Cambria Math"/>
                            <w:b/>
                            <w:bCs/>
                            <w:sz w:val="22"/>
                            <w:szCs w:val="22"/>
                          </w:rPr>
                        </m:ctrlPr>
                      </m:naryPr>
                      <m:sub>
                        <m:r>
                          <m:rPr>
                            <m:sty m:val="bi"/>
                          </m:rPr>
                          <w:rPr>
                            <w:rFonts w:ascii="Cambria Math" w:hAnsi="Cambria Math"/>
                            <w:sz w:val="22"/>
                            <w:szCs w:val="22"/>
                          </w:rPr>
                          <m:t>i=1</m:t>
                        </m:r>
                      </m:sub>
                      <m:sup>
                        <m:r>
                          <m:rPr>
                            <m:sty m:val="bi"/>
                          </m:rPr>
                          <w:rPr>
                            <w:rFonts w:ascii="Cambria Math" w:hAnsi="Cambria Math"/>
                            <w:sz w:val="22"/>
                            <w:szCs w:val="22"/>
                          </w:rPr>
                          <m:t>N</m:t>
                        </m:r>
                      </m:sup>
                      <m:e>
                        <m:sSup>
                          <m:sSupPr>
                            <m:ctrlPr>
                              <w:rPr>
                                <w:rFonts w:ascii="Cambria Math" w:hAnsi="Cambria Math"/>
                                <w:b/>
                                <w:bCs/>
                                <w:sz w:val="22"/>
                                <w:szCs w:val="22"/>
                              </w:rPr>
                            </m:ctrlPr>
                          </m:sSupPr>
                          <m:e>
                            <m:d>
                              <m:dPr>
                                <m:ctrlPr>
                                  <w:rPr>
                                    <w:rFonts w:ascii="Cambria Math" w:hAnsi="Cambria Math"/>
                                    <w:b/>
                                    <w:bCs/>
                                    <w:sz w:val="22"/>
                                    <w:szCs w:val="22"/>
                                  </w:rPr>
                                </m:ctrlPr>
                              </m:dPr>
                              <m:e>
                                <m:sSub>
                                  <m:sSubPr>
                                    <m:ctrlPr>
                                      <w:rPr>
                                        <w:rFonts w:ascii="Cambria Math" w:hAnsi="Cambria Math"/>
                                        <w:b/>
                                        <w:bCs/>
                                        <w:sz w:val="22"/>
                                        <w:szCs w:val="22"/>
                                      </w:rPr>
                                    </m:ctrlPr>
                                  </m:sSubPr>
                                  <m:e>
                                    <m:r>
                                      <m:rPr>
                                        <m:sty m:val="bi"/>
                                      </m:rPr>
                                      <w:rPr>
                                        <w:rFonts w:ascii="Cambria Math" w:hAnsi="Cambria Math"/>
                                        <w:sz w:val="22"/>
                                        <w:szCs w:val="22"/>
                                      </w:rPr>
                                      <m:t>y</m:t>
                                    </m:r>
                                  </m:e>
                                  <m:sub>
                                    <m:r>
                                      <m:rPr>
                                        <m:sty m:val="bi"/>
                                      </m:rPr>
                                      <w:rPr>
                                        <w:rFonts w:ascii="Cambria Math" w:hAnsi="Cambria Math"/>
                                        <w:sz w:val="22"/>
                                        <w:szCs w:val="22"/>
                                      </w:rPr>
                                      <m:t>i</m:t>
                                    </m:r>
                                  </m:sub>
                                </m:sSub>
                                <m:r>
                                  <m:rPr>
                                    <m:sty m:val="bi"/>
                                  </m:rPr>
                                  <w:rPr>
                                    <w:rFonts w:ascii="Cambria Math" w:hAnsi="Cambria Math"/>
                                    <w:sz w:val="22"/>
                                    <w:szCs w:val="22"/>
                                  </w:rPr>
                                  <m:t>-</m:t>
                                </m:r>
                                <m:sSub>
                                  <m:sSubPr>
                                    <m:ctrlPr>
                                      <w:rPr>
                                        <w:rFonts w:ascii="Cambria Math" w:hAnsi="Cambria Math"/>
                                        <w:b/>
                                        <w:bCs/>
                                        <w:sz w:val="22"/>
                                        <w:szCs w:val="22"/>
                                      </w:rPr>
                                    </m:ctrlPr>
                                  </m:sSubPr>
                                  <m:e>
                                    <m:acc>
                                      <m:accPr>
                                        <m:chr m:val="ˆ"/>
                                        <m:ctrlPr>
                                          <w:rPr>
                                            <w:rFonts w:ascii="Cambria Math" w:hAnsi="Cambria Math"/>
                                            <w:b/>
                                            <w:bCs/>
                                            <w:sz w:val="22"/>
                                            <w:szCs w:val="22"/>
                                          </w:rPr>
                                        </m:ctrlPr>
                                      </m:accPr>
                                      <m:e>
                                        <m:r>
                                          <m:rPr>
                                            <m:sty m:val="bi"/>
                                          </m:rPr>
                                          <w:rPr>
                                            <w:rFonts w:ascii="Cambria Math" w:hAnsi="Cambria Math"/>
                                            <w:sz w:val="22"/>
                                            <w:szCs w:val="22"/>
                                          </w:rPr>
                                          <m:t>y</m:t>
                                        </m:r>
                                      </m:e>
                                    </m:acc>
                                  </m:e>
                                  <m:sub>
                                    <m:r>
                                      <m:rPr>
                                        <m:sty m:val="bi"/>
                                      </m:rPr>
                                      <w:rPr>
                                        <w:rFonts w:ascii="Cambria Math" w:hAnsi="Cambria Math"/>
                                        <w:sz w:val="22"/>
                                        <w:szCs w:val="22"/>
                                      </w:rPr>
                                      <m:t>i</m:t>
                                    </m:r>
                                  </m:sub>
                                </m:sSub>
                              </m:e>
                            </m:d>
                          </m:e>
                          <m:sup>
                            <m:r>
                              <m:rPr>
                                <m:sty m:val="bi"/>
                              </m:rPr>
                              <w:rPr>
                                <w:rFonts w:ascii="Cambria Math" w:hAnsi="Cambria Math"/>
                                <w:sz w:val="22"/>
                                <w:szCs w:val="22"/>
                              </w:rPr>
                              <m:t>2</m:t>
                            </m:r>
                          </m:sup>
                        </m:sSup>
                      </m:e>
                    </m:nary>
                  </m:e>
                </m:rad>
              </m:oMath>
            </m:oMathPara>
          </w:p>
        </w:tc>
        <w:tc>
          <w:tcPr>
            <w:tcW w:w="485" w:type="dxa"/>
            <w:vAlign w:val="center"/>
          </w:tcPr>
          <w:p w14:paraId="520027EC" w14:textId="297B4F47" w:rsidR="00DC705C" w:rsidRPr="002D28D6" w:rsidRDefault="00DC705C" w:rsidP="00180696">
            <w:pPr>
              <w:jc w:val="center"/>
              <w:rPr>
                <w:sz w:val="22"/>
                <w:szCs w:val="22"/>
              </w:rPr>
            </w:pPr>
            <w:r w:rsidRPr="002D28D6">
              <w:rPr>
                <w:sz w:val="22"/>
                <w:szCs w:val="22"/>
              </w:rPr>
              <w:t>(</w:t>
            </w:r>
            <w:r>
              <w:rPr>
                <w:sz w:val="22"/>
                <w:szCs w:val="22"/>
              </w:rPr>
              <w:t>2</w:t>
            </w:r>
            <w:r w:rsidRPr="002D28D6">
              <w:rPr>
                <w:sz w:val="22"/>
                <w:szCs w:val="22"/>
              </w:rPr>
              <w:t>)</w:t>
            </w:r>
          </w:p>
        </w:tc>
      </w:tr>
    </w:tbl>
    <w:p w14:paraId="1F174598" w14:textId="01994DCF" w:rsidR="00DC705C" w:rsidRDefault="00DC705C" w:rsidP="00DC705C">
      <w:pPr>
        <w:tabs>
          <w:tab w:val="left" w:pos="567"/>
        </w:tabs>
        <w:jc w:val="both"/>
        <w:rPr>
          <w:bCs/>
          <w:sz w:val="22"/>
          <w:szCs w:val="22"/>
        </w:rPr>
      </w:pPr>
      <w:r>
        <w:rPr>
          <w:bCs/>
          <w:sz w:val="22"/>
          <w:szCs w:val="22"/>
        </w:rPr>
        <w:tab/>
      </w:r>
      <w:r w:rsidR="00DC740F" w:rsidRPr="00DC740F">
        <w:rPr>
          <w:bCs/>
          <w:sz w:val="22"/>
          <w:szCs w:val="22"/>
        </w:rPr>
        <w:t>The Mean Absolute Error (MAE) provides a linear perspective of the model's accuracy by calculating the average of the absolute differences between the predicted and actual prices: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485"/>
      </w:tblGrid>
      <w:tr w:rsidR="00DC705C" w:rsidRPr="002D28D6" w14:paraId="5D28EA8E" w14:textId="77777777" w:rsidTr="00B86046">
        <w:trPr>
          <w:trHeight w:val="1020"/>
        </w:trPr>
        <w:tc>
          <w:tcPr>
            <w:tcW w:w="3681" w:type="dxa"/>
            <w:vAlign w:val="center"/>
          </w:tcPr>
          <w:p w14:paraId="7FDA9373" w14:textId="2E6DFAAD" w:rsidR="00DC705C" w:rsidRPr="00DC705C" w:rsidRDefault="00DC705C" w:rsidP="00180696">
            <w:pPr>
              <w:jc w:val="center"/>
              <w:rPr>
                <w:b/>
                <w:bCs/>
                <w:sz w:val="22"/>
                <w:szCs w:val="22"/>
              </w:rPr>
            </w:pPr>
            <m:oMathPara>
              <m:oMath>
                <m:r>
                  <m:rPr>
                    <m:sty m:val="bi"/>
                  </m:rPr>
                  <w:rPr>
                    <w:rFonts w:ascii="Cambria Math" w:hAnsi="Cambria Math"/>
                    <w:sz w:val="22"/>
                    <w:szCs w:val="22"/>
                  </w:rPr>
                  <m:t>MAE=</m:t>
                </m:r>
                <m:f>
                  <m:fPr>
                    <m:ctrlPr>
                      <w:rPr>
                        <w:rFonts w:ascii="Cambria Math" w:hAnsi="Cambria Math"/>
                        <w:b/>
                        <w:bCs/>
                        <w:sz w:val="22"/>
                        <w:szCs w:val="22"/>
                      </w:rPr>
                    </m:ctrlPr>
                  </m:fPr>
                  <m:num>
                    <m:r>
                      <m:rPr>
                        <m:sty m:val="bi"/>
                      </m:rPr>
                      <w:rPr>
                        <w:rFonts w:ascii="Cambria Math" w:hAnsi="Cambria Math"/>
                        <w:sz w:val="22"/>
                        <w:szCs w:val="22"/>
                      </w:rPr>
                      <m:t>1</m:t>
                    </m:r>
                  </m:num>
                  <m:den>
                    <m:r>
                      <m:rPr>
                        <m:sty m:val="bi"/>
                      </m:rPr>
                      <w:rPr>
                        <w:rFonts w:ascii="Cambria Math" w:hAnsi="Cambria Math"/>
                        <w:sz w:val="22"/>
                        <w:szCs w:val="22"/>
                      </w:rPr>
                      <m:t>N</m:t>
                    </m:r>
                  </m:den>
                </m:f>
                <m:nary>
                  <m:naryPr>
                    <m:chr m:val="∑"/>
                    <m:limLoc m:val="undOvr"/>
                    <m:ctrlPr>
                      <w:rPr>
                        <w:rFonts w:ascii="Cambria Math" w:hAnsi="Cambria Math"/>
                        <w:b/>
                        <w:bCs/>
                        <w:sz w:val="22"/>
                        <w:szCs w:val="22"/>
                      </w:rPr>
                    </m:ctrlPr>
                  </m:naryPr>
                  <m:sub>
                    <m:r>
                      <m:rPr>
                        <m:sty m:val="bi"/>
                      </m:rPr>
                      <w:rPr>
                        <w:rFonts w:ascii="Cambria Math" w:hAnsi="Cambria Math"/>
                        <w:sz w:val="22"/>
                        <w:szCs w:val="22"/>
                      </w:rPr>
                      <m:t>i=1</m:t>
                    </m:r>
                  </m:sub>
                  <m:sup>
                    <m:r>
                      <m:rPr>
                        <m:sty m:val="bi"/>
                      </m:rPr>
                      <w:rPr>
                        <w:rFonts w:ascii="Cambria Math" w:hAnsi="Cambria Math"/>
                        <w:sz w:val="22"/>
                        <w:szCs w:val="22"/>
                      </w:rPr>
                      <m:t>N</m:t>
                    </m:r>
                  </m:sup>
                  <m:e>
                    <m:r>
                      <m:rPr>
                        <m:sty m:val="bi"/>
                      </m:rPr>
                      <w:rPr>
                        <w:rFonts w:ascii="Cambria Math" w:hAnsi="Cambria Math"/>
                        <w:sz w:val="22"/>
                        <w:szCs w:val="22"/>
                      </w:rPr>
                      <m:t>|</m:t>
                    </m:r>
                  </m:e>
                </m:nary>
                <m:sSub>
                  <m:sSubPr>
                    <m:ctrlPr>
                      <w:rPr>
                        <w:rFonts w:ascii="Cambria Math" w:hAnsi="Cambria Math"/>
                        <w:b/>
                        <w:bCs/>
                        <w:sz w:val="22"/>
                        <w:szCs w:val="22"/>
                      </w:rPr>
                    </m:ctrlPr>
                  </m:sSubPr>
                  <m:e>
                    <m:r>
                      <m:rPr>
                        <m:sty m:val="bi"/>
                      </m:rPr>
                      <w:rPr>
                        <w:rFonts w:ascii="Cambria Math" w:hAnsi="Cambria Math"/>
                        <w:sz w:val="22"/>
                        <w:szCs w:val="22"/>
                      </w:rPr>
                      <m:t>y</m:t>
                    </m:r>
                  </m:e>
                  <m:sub>
                    <m:r>
                      <m:rPr>
                        <m:sty m:val="bi"/>
                      </m:rPr>
                      <w:rPr>
                        <w:rFonts w:ascii="Cambria Math" w:hAnsi="Cambria Math"/>
                        <w:sz w:val="22"/>
                        <w:szCs w:val="22"/>
                      </w:rPr>
                      <m:t>i</m:t>
                    </m:r>
                  </m:sub>
                </m:sSub>
                <m:r>
                  <m:rPr>
                    <m:sty m:val="bi"/>
                  </m:rPr>
                  <w:rPr>
                    <w:rFonts w:ascii="Cambria Math" w:hAnsi="Cambria Math"/>
                    <w:sz w:val="22"/>
                    <w:szCs w:val="22"/>
                  </w:rPr>
                  <m:t>-</m:t>
                </m:r>
                <m:sSub>
                  <m:sSubPr>
                    <m:ctrlPr>
                      <w:rPr>
                        <w:rFonts w:ascii="Cambria Math" w:hAnsi="Cambria Math"/>
                        <w:b/>
                        <w:bCs/>
                        <w:sz w:val="22"/>
                        <w:szCs w:val="22"/>
                      </w:rPr>
                    </m:ctrlPr>
                  </m:sSubPr>
                  <m:e>
                    <m:acc>
                      <m:accPr>
                        <m:chr m:val="ˆ"/>
                        <m:ctrlPr>
                          <w:rPr>
                            <w:rFonts w:ascii="Cambria Math" w:hAnsi="Cambria Math"/>
                            <w:b/>
                            <w:bCs/>
                            <w:sz w:val="22"/>
                            <w:szCs w:val="22"/>
                          </w:rPr>
                        </m:ctrlPr>
                      </m:accPr>
                      <m:e>
                        <m:r>
                          <m:rPr>
                            <m:sty m:val="bi"/>
                          </m:rPr>
                          <w:rPr>
                            <w:rFonts w:ascii="Cambria Math" w:hAnsi="Cambria Math"/>
                            <w:sz w:val="22"/>
                            <w:szCs w:val="22"/>
                          </w:rPr>
                          <m:t>y</m:t>
                        </m:r>
                      </m:e>
                    </m:acc>
                  </m:e>
                  <m:sub>
                    <m:r>
                      <m:rPr>
                        <m:sty m:val="bi"/>
                      </m:rPr>
                      <w:rPr>
                        <w:rFonts w:ascii="Cambria Math" w:hAnsi="Cambria Math"/>
                        <w:sz w:val="22"/>
                        <w:szCs w:val="22"/>
                      </w:rPr>
                      <m:t>i</m:t>
                    </m:r>
                  </m:sub>
                </m:sSub>
                <m:r>
                  <m:rPr>
                    <m:sty m:val="bi"/>
                  </m:rPr>
                  <w:rPr>
                    <w:rFonts w:ascii="Cambria Math" w:hAnsi="Cambria Math"/>
                    <w:sz w:val="22"/>
                    <w:szCs w:val="22"/>
                  </w:rPr>
                  <m:t>|</m:t>
                </m:r>
              </m:oMath>
            </m:oMathPara>
          </w:p>
        </w:tc>
        <w:tc>
          <w:tcPr>
            <w:tcW w:w="485" w:type="dxa"/>
            <w:vAlign w:val="center"/>
          </w:tcPr>
          <w:p w14:paraId="7F578F7F" w14:textId="77E0578B" w:rsidR="00DC705C" w:rsidRPr="002D28D6" w:rsidRDefault="00DC705C" w:rsidP="00180696">
            <w:pPr>
              <w:jc w:val="center"/>
              <w:rPr>
                <w:sz w:val="22"/>
                <w:szCs w:val="22"/>
              </w:rPr>
            </w:pPr>
            <w:r w:rsidRPr="002D28D6">
              <w:rPr>
                <w:sz w:val="22"/>
                <w:szCs w:val="22"/>
              </w:rPr>
              <w:t>(</w:t>
            </w:r>
            <w:r>
              <w:rPr>
                <w:sz w:val="22"/>
                <w:szCs w:val="22"/>
              </w:rPr>
              <w:t>3</w:t>
            </w:r>
            <w:r w:rsidRPr="002D28D6">
              <w:rPr>
                <w:sz w:val="22"/>
                <w:szCs w:val="22"/>
              </w:rPr>
              <w:t>)</w:t>
            </w:r>
          </w:p>
        </w:tc>
      </w:tr>
    </w:tbl>
    <w:p w14:paraId="53B1F1D8" w14:textId="01DA1EB0" w:rsidR="00DC705C" w:rsidRDefault="00DC705C" w:rsidP="00DC705C">
      <w:pPr>
        <w:tabs>
          <w:tab w:val="left" w:pos="567"/>
        </w:tabs>
        <w:jc w:val="both"/>
        <w:rPr>
          <w:bCs/>
          <w:sz w:val="22"/>
          <w:szCs w:val="22"/>
        </w:rPr>
      </w:pPr>
      <w:r>
        <w:rPr>
          <w:bCs/>
          <w:sz w:val="22"/>
          <w:szCs w:val="22"/>
        </w:rPr>
        <w:tab/>
      </w:r>
      <w:r w:rsidR="006D3067" w:rsidRPr="006D3067">
        <w:rPr>
          <w:bCs/>
          <w:sz w:val="22"/>
          <w:szCs w:val="22"/>
        </w:rPr>
        <w:t>The Mean Absolute Percentage Error (MAPE) normalizes the absolute errors by the actual values, presenting the average error magnitude as a percentage. This allows for a scale-independent evaluation of the model's performance across different horizons: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485"/>
      </w:tblGrid>
      <w:tr w:rsidR="00DC705C" w:rsidRPr="002D28D6" w14:paraId="385EED67" w14:textId="77777777" w:rsidTr="00B86046">
        <w:trPr>
          <w:trHeight w:val="1020"/>
        </w:trPr>
        <w:tc>
          <w:tcPr>
            <w:tcW w:w="3681" w:type="dxa"/>
            <w:vAlign w:val="center"/>
          </w:tcPr>
          <w:p w14:paraId="61C53E37" w14:textId="7D61AB4D" w:rsidR="00DC705C" w:rsidRPr="00DC705C" w:rsidRDefault="00DC705C" w:rsidP="00180696">
            <w:pPr>
              <w:jc w:val="center"/>
              <w:rPr>
                <w:b/>
                <w:bCs/>
                <w:sz w:val="22"/>
                <w:szCs w:val="22"/>
              </w:rPr>
            </w:pPr>
            <m:oMathPara>
              <m:oMath>
                <m:r>
                  <m:rPr>
                    <m:sty m:val="bi"/>
                  </m:rPr>
                  <w:rPr>
                    <w:rFonts w:ascii="Cambria Math" w:hAnsi="Cambria Math"/>
                    <w:sz w:val="22"/>
                    <w:szCs w:val="22"/>
                  </w:rPr>
                  <m:t>MAPE=</m:t>
                </m:r>
                <m:f>
                  <m:fPr>
                    <m:ctrlPr>
                      <w:rPr>
                        <w:rFonts w:ascii="Cambria Math" w:hAnsi="Cambria Math"/>
                        <w:b/>
                        <w:bCs/>
                        <w:sz w:val="22"/>
                        <w:szCs w:val="22"/>
                      </w:rPr>
                    </m:ctrlPr>
                  </m:fPr>
                  <m:num>
                    <m:r>
                      <m:rPr>
                        <m:sty m:val="bi"/>
                      </m:rPr>
                      <w:rPr>
                        <w:rFonts w:ascii="Cambria Math" w:hAnsi="Cambria Math"/>
                        <w:sz w:val="22"/>
                        <w:szCs w:val="22"/>
                      </w:rPr>
                      <m:t>100%</m:t>
                    </m:r>
                  </m:num>
                  <m:den>
                    <m:r>
                      <m:rPr>
                        <m:sty m:val="bi"/>
                      </m:rPr>
                      <w:rPr>
                        <w:rFonts w:ascii="Cambria Math" w:hAnsi="Cambria Math"/>
                        <w:sz w:val="22"/>
                        <w:szCs w:val="22"/>
                      </w:rPr>
                      <m:t>N</m:t>
                    </m:r>
                  </m:den>
                </m:f>
                <m:nary>
                  <m:naryPr>
                    <m:chr m:val="∑"/>
                    <m:limLoc m:val="undOvr"/>
                    <m:ctrlPr>
                      <w:rPr>
                        <w:rFonts w:ascii="Cambria Math" w:hAnsi="Cambria Math"/>
                        <w:b/>
                        <w:bCs/>
                        <w:sz w:val="22"/>
                        <w:szCs w:val="22"/>
                      </w:rPr>
                    </m:ctrlPr>
                  </m:naryPr>
                  <m:sub>
                    <m:r>
                      <m:rPr>
                        <m:sty m:val="bi"/>
                      </m:rPr>
                      <w:rPr>
                        <w:rFonts w:ascii="Cambria Math" w:hAnsi="Cambria Math"/>
                        <w:sz w:val="22"/>
                        <w:szCs w:val="22"/>
                      </w:rPr>
                      <m:t>i=1</m:t>
                    </m:r>
                  </m:sub>
                  <m:sup>
                    <m:r>
                      <m:rPr>
                        <m:sty m:val="bi"/>
                      </m:rPr>
                      <w:rPr>
                        <w:rFonts w:ascii="Cambria Math" w:hAnsi="Cambria Math"/>
                        <w:sz w:val="22"/>
                        <w:szCs w:val="22"/>
                      </w:rPr>
                      <m:t>N</m:t>
                    </m:r>
                  </m:sup>
                  <m:e>
                    <m:d>
                      <m:dPr>
                        <m:begChr m:val="|"/>
                        <m:endChr m:val="|"/>
                        <m:ctrlPr>
                          <w:rPr>
                            <w:rFonts w:ascii="Cambria Math" w:hAnsi="Cambria Math"/>
                            <w:b/>
                            <w:bCs/>
                            <w:sz w:val="22"/>
                            <w:szCs w:val="22"/>
                          </w:rPr>
                        </m:ctrlPr>
                      </m:dPr>
                      <m:e>
                        <m:f>
                          <m:fPr>
                            <m:ctrlPr>
                              <w:rPr>
                                <w:rFonts w:ascii="Cambria Math" w:hAnsi="Cambria Math"/>
                                <w:b/>
                                <w:bCs/>
                                <w:sz w:val="22"/>
                                <w:szCs w:val="22"/>
                              </w:rPr>
                            </m:ctrlPr>
                          </m:fPr>
                          <m:num>
                            <m:sSub>
                              <m:sSubPr>
                                <m:ctrlPr>
                                  <w:rPr>
                                    <w:rFonts w:ascii="Cambria Math" w:hAnsi="Cambria Math"/>
                                    <w:b/>
                                    <w:bCs/>
                                    <w:sz w:val="22"/>
                                    <w:szCs w:val="22"/>
                                  </w:rPr>
                                </m:ctrlPr>
                              </m:sSubPr>
                              <m:e>
                                <m:r>
                                  <m:rPr>
                                    <m:sty m:val="bi"/>
                                  </m:rPr>
                                  <w:rPr>
                                    <w:rFonts w:ascii="Cambria Math" w:hAnsi="Cambria Math"/>
                                    <w:sz w:val="22"/>
                                    <w:szCs w:val="22"/>
                                  </w:rPr>
                                  <m:t>y</m:t>
                                </m:r>
                              </m:e>
                              <m:sub>
                                <m:r>
                                  <m:rPr>
                                    <m:sty m:val="bi"/>
                                  </m:rPr>
                                  <w:rPr>
                                    <w:rFonts w:ascii="Cambria Math" w:hAnsi="Cambria Math"/>
                                    <w:sz w:val="22"/>
                                    <w:szCs w:val="22"/>
                                  </w:rPr>
                                  <m:t>i</m:t>
                                </m:r>
                              </m:sub>
                            </m:sSub>
                            <m:r>
                              <m:rPr>
                                <m:sty m:val="bi"/>
                              </m:rPr>
                              <w:rPr>
                                <w:rFonts w:ascii="Cambria Math" w:hAnsi="Cambria Math"/>
                                <w:sz w:val="22"/>
                                <w:szCs w:val="22"/>
                              </w:rPr>
                              <m:t>-</m:t>
                            </m:r>
                            <m:sSub>
                              <m:sSubPr>
                                <m:ctrlPr>
                                  <w:rPr>
                                    <w:rFonts w:ascii="Cambria Math" w:hAnsi="Cambria Math"/>
                                    <w:b/>
                                    <w:bCs/>
                                    <w:sz w:val="22"/>
                                    <w:szCs w:val="22"/>
                                  </w:rPr>
                                </m:ctrlPr>
                              </m:sSubPr>
                              <m:e>
                                <m:acc>
                                  <m:accPr>
                                    <m:chr m:val="ˆ"/>
                                    <m:ctrlPr>
                                      <w:rPr>
                                        <w:rFonts w:ascii="Cambria Math" w:hAnsi="Cambria Math"/>
                                        <w:b/>
                                        <w:bCs/>
                                        <w:sz w:val="22"/>
                                        <w:szCs w:val="22"/>
                                      </w:rPr>
                                    </m:ctrlPr>
                                  </m:accPr>
                                  <m:e>
                                    <m:r>
                                      <m:rPr>
                                        <m:sty m:val="bi"/>
                                      </m:rPr>
                                      <w:rPr>
                                        <w:rFonts w:ascii="Cambria Math" w:hAnsi="Cambria Math"/>
                                        <w:sz w:val="22"/>
                                        <w:szCs w:val="22"/>
                                      </w:rPr>
                                      <m:t>y</m:t>
                                    </m:r>
                                  </m:e>
                                </m:acc>
                              </m:e>
                              <m:sub>
                                <m:r>
                                  <m:rPr>
                                    <m:sty m:val="bi"/>
                                  </m:rPr>
                                  <w:rPr>
                                    <w:rFonts w:ascii="Cambria Math" w:hAnsi="Cambria Math"/>
                                    <w:sz w:val="22"/>
                                    <w:szCs w:val="22"/>
                                  </w:rPr>
                                  <m:t>i</m:t>
                                </m:r>
                              </m:sub>
                            </m:sSub>
                          </m:num>
                          <m:den>
                            <m:sSub>
                              <m:sSubPr>
                                <m:ctrlPr>
                                  <w:rPr>
                                    <w:rFonts w:ascii="Cambria Math" w:hAnsi="Cambria Math"/>
                                    <w:b/>
                                    <w:bCs/>
                                    <w:sz w:val="22"/>
                                    <w:szCs w:val="22"/>
                                  </w:rPr>
                                </m:ctrlPr>
                              </m:sSubPr>
                              <m:e>
                                <m:r>
                                  <m:rPr>
                                    <m:sty m:val="bi"/>
                                  </m:rPr>
                                  <w:rPr>
                                    <w:rFonts w:ascii="Cambria Math" w:hAnsi="Cambria Math"/>
                                    <w:sz w:val="22"/>
                                    <w:szCs w:val="22"/>
                                  </w:rPr>
                                  <m:t>y</m:t>
                                </m:r>
                              </m:e>
                              <m:sub>
                                <m:r>
                                  <m:rPr>
                                    <m:sty m:val="bi"/>
                                  </m:rPr>
                                  <w:rPr>
                                    <w:rFonts w:ascii="Cambria Math" w:hAnsi="Cambria Math"/>
                                    <w:sz w:val="22"/>
                                    <w:szCs w:val="22"/>
                                  </w:rPr>
                                  <m:t>i</m:t>
                                </m:r>
                              </m:sub>
                            </m:sSub>
                          </m:den>
                        </m:f>
                      </m:e>
                    </m:d>
                  </m:e>
                </m:nary>
              </m:oMath>
            </m:oMathPara>
          </w:p>
        </w:tc>
        <w:tc>
          <w:tcPr>
            <w:tcW w:w="485" w:type="dxa"/>
            <w:vAlign w:val="center"/>
          </w:tcPr>
          <w:p w14:paraId="66F0A10A" w14:textId="3B75FD81" w:rsidR="00DC705C" w:rsidRPr="002D28D6" w:rsidRDefault="00DC705C" w:rsidP="00180696">
            <w:pPr>
              <w:jc w:val="center"/>
              <w:rPr>
                <w:sz w:val="22"/>
                <w:szCs w:val="22"/>
              </w:rPr>
            </w:pPr>
            <w:r w:rsidRPr="002D28D6">
              <w:rPr>
                <w:sz w:val="22"/>
                <w:szCs w:val="22"/>
              </w:rPr>
              <w:t>(</w:t>
            </w:r>
            <w:r>
              <w:rPr>
                <w:sz w:val="22"/>
                <w:szCs w:val="22"/>
              </w:rPr>
              <w:t>4</w:t>
            </w:r>
            <w:r w:rsidRPr="002D28D6">
              <w:rPr>
                <w:sz w:val="22"/>
                <w:szCs w:val="22"/>
              </w:rPr>
              <w:t>)</w:t>
            </w:r>
          </w:p>
        </w:tc>
      </w:tr>
    </w:tbl>
    <w:p w14:paraId="481DF9E5" w14:textId="16069CF3" w:rsidR="00B433EE" w:rsidRDefault="00B433EE" w:rsidP="00DC705C">
      <w:pPr>
        <w:tabs>
          <w:tab w:val="left" w:pos="567"/>
        </w:tabs>
        <w:jc w:val="both"/>
        <w:rPr>
          <w:bCs/>
          <w:sz w:val="22"/>
          <w:szCs w:val="22"/>
          <w:lang w:val="en-ID"/>
        </w:rPr>
      </w:pPr>
      <w:r>
        <w:rPr>
          <w:bCs/>
          <w:sz w:val="22"/>
          <w:szCs w:val="22"/>
        </w:rPr>
        <w:tab/>
      </w:r>
      <w:r w:rsidR="00240654" w:rsidRPr="00240654">
        <w:rPr>
          <w:bCs/>
          <w:sz w:val="22"/>
          <w:szCs w:val="22"/>
          <w:lang w:val="en-ID"/>
        </w:rPr>
        <w:t xml:space="preserve">In these equations, </w:t>
      </w:r>
      <m:oMath>
        <m:sSub>
          <m:sSubPr>
            <m:ctrlPr>
              <w:rPr>
                <w:rFonts w:ascii="Cambria Math" w:hAnsi="Cambria Math"/>
                <w:b/>
                <w:sz w:val="22"/>
                <w:szCs w:val="22"/>
                <w:lang w:val="en-ID"/>
              </w:rPr>
            </m:ctrlPr>
          </m:sSubPr>
          <m:e>
            <m:r>
              <m:rPr>
                <m:sty m:val="bi"/>
              </m:rPr>
              <w:rPr>
                <w:rFonts w:ascii="Cambria Math" w:hAnsi="Cambria Math"/>
                <w:sz w:val="22"/>
                <w:szCs w:val="22"/>
                <w:lang w:val="en-ID"/>
              </w:rPr>
              <m:t>y</m:t>
            </m:r>
          </m:e>
          <m:sub>
            <m:r>
              <m:rPr>
                <m:sty m:val="bi"/>
              </m:rPr>
              <w:rPr>
                <w:rFonts w:ascii="Cambria Math" w:hAnsi="Cambria Math"/>
                <w:sz w:val="22"/>
                <w:szCs w:val="22"/>
                <w:lang w:val="en-ID"/>
              </w:rPr>
              <m:t>i</m:t>
            </m:r>
          </m:sub>
        </m:sSub>
      </m:oMath>
      <w:r w:rsidR="00240654" w:rsidRPr="00240654">
        <w:rPr>
          <w:bCs/>
          <w:sz w:val="22"/>
          <w:szCs w:val="22"/>
          <w:lang w:val="en-ID"/>
        </w:rPr>
        <w:t xml:space="preserve"> represents the </w:t>
      </w:r>
      <w:r w:rsidR="00EA000D" w:rsidRPr="00EA000D">
        <w:rPr>
          <w:bCs/>
          <w:sz w:val="22"/>
          <w:szCs w:val="22"/>
          <w:lang w:val="en-ID"/>
        </w:rPr>
        <w:t xml:space="preserve">In these equations, </w:t>
      </w:r>
      <m:oMath>
        <m:sSub>
          <m:sSubPr>
            <m:ctrlPr>
              <w:rPr>
                <w:rFonts w:ascii="Cambria Math" w:hAnsi="Cambria Math"/>
                <w:b/>
                <w:sz w:val="22"/>
                <w:szCs w:val="22"/>
                <w:lang w:val="en-ID"/>
              </w:rPr>
            </m:ctrlPr>
          </m:sSubPr>
          <m:e>
            <m:r>
              <m:rPr>
                <m:sty m:val="bi"/>
              </m:rPr>
              <w:rPr>
                <w:rFonts w:ascii="Cambria Math" w:hAnsi="Cambria Math"/>
                <w:sz w:val="22"/>
                <w:szCs w:val="22"/>
                <w:lang w:val="en-ID"/>
              </w:rPr>
              <m:t>y</m:t>
            </m:r>
          </m:e>
          <m:sub>
            <m:r>
              <m:rPr>
                <m:sty m:val="bi"/>
              </m:rPr>
              <w:rPr>
                <w:rFonts w:ascii="Cambria Math" w:hAnsi="Cambria Math"/>
                <w:sz w:val="22"/>
                <w:szCs w:val="22"/>
                <w:lang w:val="en-ID"/>
              </w:rPr>
              <m:t>i</m:t>
            </m:r>
          </m:sub>
        </m:sSub>
      </m:oMath>
      <w:r w:rsidR="00EA000D" w:rsidRPr="00EA000D">
        <w:rPr>
          <w:bCs/>
          <w:sz w:val="22"/>
          <w:szCs w:val="22"/>
          <w:lang w:val="en-ID"/>
        </w:rPr>
        <w:t xml:space="preserve"> represents the actual Bitcoin close price, </w:t>
      </w:r>
      <m:oMath>
        <m:sSub>
          <m:sSubPr>
            <m:ctrlPr>
              <w:rPr>
                <w:rFonts w:ascii="Cambria Math" w:hAnsi="Cambria Math"/>
                <w:b/>
                <w:sz w:val="22"/>
                <w:szCs w:val="22"/>
                <w:lang w:val="en-ID"/>
              </w:rPr>
            </m:ctrlPr>
          </m:sSubPr>
          <m:e>
            <m:acc>
              <m:accPr>
                <m:chr m:val="ˆ"/>
                <m:ctrlPr>
                  <w:rPr>
                    <w:rFonts w:ascii="Cambria Math" w:hAnsi="Cambria Math"/>
                    <w:b/>
                    <w:sz w:val="22"/>
                    <w:szCs w:val="22"/>
                    <w:lang w:val="en-ID"/>
                  </w:rPr>
                </m:ctrlPr>
              </m:accPr>
              <m:e>
                <m:r>
                  <m:rPr>
                    <m:sty m:val="bi"/>
                  </m:rPr>
                  <w:rPr>
                    <w:rFonts w:ascii="Cambria Math" w:hAnsi="Cambria Math"/>
                    <w:sz w:val="22"/>
                    <w:szCs w:val="22"/>
                    <w:lang w:val="en-ID"/>
                  </w:rPr>
                  <m:t>y</m:t>
                </m:r>
              </m:e>
            </m:acc>
          </m:e>
          <m:sub>
            <m:r>
              <m:rPr>
                <m:sty m:val="bi"/>
              </m:rPr>
              <w:rPr>
                <w:rFonts w:ascii="Cambria Math" w:hAnsi="Cambria Math"/>
                <w:sz w:val="22"/>
                <w:szCs w:val="22"/>
                <w:lang w:val="en-ID"/>
              </w:rPr>
              <m:t>i</m:t>
            </m:r>
          </m:sub>
        </m:sSub>
      </m:oMath>
      <w:r w:rsidR="00EA000D" w:rsidRPr="00EA000D">
        <w:rPr>
          <w:bCs/>
          <w:sz w:val="22"/>
          <w:szCs w:val="22"/>
          <w:lang w:val="en-ID"/>
        </w:rPr>
        <w:t xml:space="preserve"> denotes the forecasted price, and </w:t>
      </w:r>
      <m:oMath>
        <m:r>
          <m:rPr>
            <m:sty m:val="bi"/>
          </m:rPr>
          <w:rPr>
            <w:rFonts w:ascii="Cambria Math" w:hAnsi="Cambria Math"/>
            <w:sz w:val="22"/>
            <w:szCs w:val="22"/>
            <w:lang w:val="en-ID"/>
          </w:rPr>
          <m:t>N</m:t>
        </m:r>
      </m:oMath>
      <w:r w:rsidR="00EA000D" w:rsidRPr="00EA000D">
        <w:rPr>
          <w:bCs/>
          <w:sz w:val="22"/>
          <w:szCs w:val="22"/>
          <w:lang w:val="en-ID"/>
        </w:rPr>
        <w:t xml:space="preserve"> indicates the total number of samples within the testing dataset </w:t>
      </w:r>
      <w:sdt>
        <w:sdtPr>
          <w:rPr>
            <w:bCs/>
            <w:color w:val="000000"/>
            <w:sz w:val="22"/>
            <w:szCs w:val="22"/>
            <w:lang w:val="en-ID"/>
          </w:rPr>
          <w:tag w:val="MENDELEY_CITATION_v3_eyJjaXRhdGlvbklEIjoiTUVOREVMRVlfQ0lUQVRJT05fZmFkYWI0NWEtOGI2Ny00N2FlLThiOGMtZDI4OGVmMWVmZWM1IiwicHJvcGVydGllcyI6eyJub3RlSW5kZXgiOjB9LCJpc0VkaXRlZCI6ZmFsc2UsIm1hbnVhbE92ZXJyaWRlIjp7ImlzTWFudWFsbHlPdmVycmlkZGVuIjpmYWxzZSwiY2l0ZXByb2NUZXh0IjoiWzRdIiwibWFudWFsT3ZlcnJpZGVUZXh0IjoiIn0sImNpdGF0aW9uSXRlbXMiOlt7ImlkIjoiMTRiNzYzMTctZjBlYy0zZjBkLWFkYjQtMzc3YWQwMjUwMzVkIiwiaXRlbURhdGEiOnsidHlwZSI6ImFydGljbGUiLCJpZCI6IjE0Yjc2MzE3LWYwZWMtM2YwZC1hZGI0LTM3N2FkMDI1MDM1ZCIsInRpdGxlIjoiRm9yZWNhc3RpbmcgQml0Y29pbiBQcmljZXM6IEEgQ29tcGFyYXRpdmUgU3R1ZHkgb2YgTWFjaGluZSBMZWFybmluZyBhbmQgRGVlcCBMZWFybmluZyBBbGdvcml0aG1zIiwiYXV0aG9yIjpbeyJmYW1pbHkiOiJBbGl6YWRlZ2FuIiwiZ2l2ZW4iOiJIYW1lZCIsInBhcnNlLW5hbWVzIjpmYWxzZSwiZHJvcHBpbmctcGFydGljbGUiOiIiLCJub24tZHJvcHBpbmctcGFydGljbGUiOiIifSx7ImZhbWlseSI6IlJhZG1laHIiLCJnaXZlbiI6IkFyaWFuIiwicGFyc2UtbmFtZXMiOmZhbHNlLCJkcm9wcGluZy1wYXJ0aWNsZSI6IiIsIm5vbi1kcm9wcGluZy1wYXJ0aWNsZSI6IiJ9LHsiZmFtaWx5IjoiSWxhbmkiLCJnaXZlbiI6Ik1vaHNlbiBBc2doYXJpIiwicGFyc2UtbmFtZXMiOmZhbHNlLCJkcm9wcGluZy1wYXJ0aWNsZSI6IiIsIm5vbi1kcm9wcGluZy1wYXJ0aWNsZSI6IiJ9XSwiRE9JIjoiMTAuMjEyMDMvcnMuMy5ycy00MzkwMzkwL3YxIiwiVVJMIjoiaHR0cHM6Ly93d3cucmVzZWFyY2hzcXVhcmUuY29tL2FydGljbGUvcnMtNDM5MDM5MC92MSIsImlzc3VlZCI6eyJkYXRlLXBhcnRzIjpbWzIwMjQsNSw5XV19LCJhYnN0cmFjdCI6IjxwPlRoZSBjcnlwdG9jdXJyZW5jeSBtYXJrZXQsIHBhcnRpY3VsYXJseSBCaXRjb2luLCBoYXMgd2l0bmVzc2VkIHNpZ25pZmljYW50IHZvbGF0aWxpdHksIG1ha2luZyBhY2N1cmF0ZSBwcmljZSBwcmVkaWN0aW9uIGEgY2hhbGxlbmdpbmcgeWV0IGNydWNpYWwgdGFzay4gVGhpcyByZXNlYXJjaCBleHBsb3JlcyB0aGUgYXBwbGljYXRpb24gb2YgZm91ciBwb3dlcmZ1bCBtYWNoaW5lIGxlYXJuaW5nIGFsZ29yaXRobXMpLCBMaWdodCBHcmFkaWVudCBCb29zdGluZyBNYWNoaW5lIChMaWdodEdCTSAsIExvbmcgU2hvcnQgVGVybSBNZW1vcnkgKExTVE0pLCBCaWRpcmVjdGlvbmFsIExvbmcgU2hvcnQgVGVybSBNZW1vcnkgKEJpTFNUTSkgYW5kIEV4dHJlbWUgR3JhZGllbnQgQm9vc3RpbmcgKFhHQm9vc3QpLCBmb3IgZm9yZWNhc3RpbmcgQml0Y29pbiBwcmljZXMuIFRoZSBzdHVkeSBmb2N1c2VzIG9uIGV2YWx1YXRpbmcgdGhlIHByZWRpY3RpdmUgcGVyZm9ybWFuY2UgdXNpbmcgTWVhbiBBYnNvbHV0ZSBFcnJvciAoTUFFKSBhbmQgUm9vdCBNZWFuIFNxdWFyZWQgRXJyb3IgKFJNU0UpIGFzIHRoZSBldmFsdWF0aW9uIG1ldHJpY3MuIFRoZSBMU1RNIGFuZCBCaS1MU1RNLCBhIHR5cGUgb2YgcmVjdXJyZW50IG5ldXJhbCBuZXR3b3JrIChSTk4pLCBhcmUga25vd24gZm9yIHRoYXQgYWJpbGl0eSB0byBjYXB0dXJlIGxvbmctdGVybSBkZXBlbmRlbmNpZXMgaW4gdGltZSBzZXJpZXMgZGF0YS4gT24gdGhlIG90aGVyIGhhbmQsIExpZ2h0R0JNIGFuZCBYR0Jvb3N0LCBhIGdyYWRpZW50IGJvb3N0aW5nIGZyYW1ld29yaywgZXhjZWxzIGluIGhhbmRsaW5nIGxhcmdlIGRhdGFzZXRzIGVmZmljaWVudGx5IGFuZCBkZWxpdmVyaW5nIGFjY3VyYXRlIHByZWRpY3Rpb25zLiBCeSBlbXBsb3lpbmcgdGhlc2UgYWxnb3JpdGhtcywgdGhpcyByZXNlYXJjaCBhaW1zIHRvIGVuaGFuY2UgdGhlIGFjY3VyYWN5IG9mIEJpdGNvaW4gcHJpY2UgcHJlZGljdGlvbnMgY29tcGFyZWQgdG8gdHJhZGl0aW9uYWwgbWV0aG9kcy4gVGhlIGV4cGVyaW1lbnRhbCBzZXR1cCBpbnZvbHZlcyB0cmFpbmluZyBhbmQgdmFsaWRhdGluZyB0aGUgbW9kZWxzIG9uIGhpc3RvcmljYWwgQml0Y29pbiBwcmljZSBkYXRhLiBUaGUgTUFFIGFuZCBSTVNFIG1ldHJpY3MgYXJlIHV0aWxpemVkIHRvIGFzc2VzcyB0aGUgbW9kZWxzJyBwcmVkaWN0aXZlIGFjY3VyYWN5LCBwcm92aWRpbmcgYSBjb21wcmVoZW5zaXZlIGV2YWx1YXRpb24gb2YgdGhlaXIgcGVyZm9ybWFuY2UuIFRoZSBjb21wYXJhdGl2ZSBhbmFseXNpcyBvZiBtYWNoaW5lIGxlYXJuaW5nIG1vZGVscyBzaGVkcyBsaWdodCBvbiB0aGVpciBzdHJlbmd0aHMgYW5kIHdlYWtuZXNzZXMgaW4gdGhlIGNvbnRleHQgb2YgY3J5cHRvY3VycmVuY3kgcHJpY2UgcHJlZGljdGlvbi4gVGhlIHJlc3VsdHMgc2hvd2Nhc2UgdGhlIGltcG9ydGFuY2Ugb2YgZW1wbG95aW5nIGFkdmFuY2VkIG1hY2hpbmUgbGVhcm5pbmcgdGVjaG5pcXVlcyBpbiBmb3JlY2FzdGluZyBmaW5hbmNpYWwgdGltZSBzZXJpZXMsIGhpZ2hsaWdodGluZyB0aGUgcG90ZW50aWFsIGZvciBpbXByb3ZlZCBkZWNpc2lvbi1tYWtpbmcgaW4gY3J5cHRvY3VycmVuY3kgdHJhZGluZyBhbmQgaW52ZXN0bWVudCBzdHJhdGVnaWVzLjwvcD4iLCJjb250YWluZXItdGl0bGUtc2hvcnQiOiIifSwiaXNUZW1wb3JhcnkiOmZhbHNlLCJzdXBwcmVzcy1hdXRob3IiOmZhbHNlLCJjb21wb3NpdGUiOmZhbHNlLCJhdXRob3Itb25seSI6ZmFsc2V9XX0="/>
          <w:id w:val="-1674172950"/>
          <w:placeholder>
            <w:docPart w:val="DefaultPlaceholder_-1854013440"/>
          </w:placeholder>
        </w:sdtPr>
        <w:sdtContent>
          <w:r w:rsidR="00DC5431" w:rsidRPr="00DC5431">
            <w:rPr>
              <w:bCs/>
              <w:color w:val="000000"/>
              <w:sz w:val="22"/>
              <w:szCs w:val="22"/>
              <w:lang w:val="en-ID"/>
            </w:rPr>
            <w:t>[4]</w:t>
          </w:r>
        </w:sdtContent>
      </w:sdt>
      <w:r w:rsidR="00EA000D" w:rsidRPr="00EA000D">
        <w:rPr>
          <w:bCs/>
          <w:sz w:val="22"/>
          <w:szCs w:val="22"/>
          <w:lang w:val="en-ID"/>
        </w:rPr>
        <w:t xml:space="preserve">. The comprehensive application of these three metrics provides a holistic view of the models' sensitivity to outliers, average precision, and relative error consistency across the varying multi-step forecasting horizons </w:t>
      </w:r>
      <w:sdt>
        <w:sdtPr>
          <w:rPr>
            <w:bCs/>
            <w:color w:val="000000"/>
            <w:sz w:val="22"/>
            <w:szCs w:val="22"/>
            <w:lang w:val="en-ID"/>
          </w:rPr>
          <w:tag w:val="MENDELEY_CITATION_v3_eyJjaXRhdGlvbklEIjoiTUVOREVMRVlfQ0lUQVRJT05fYWZjMTc3YzQtMWJjMC00MzA0LWI5NTgtMmVmOTA3MmIzMTU3IiwicHJvcGVydGllcyI6eyJub3RlSW5kZXgiOjB9LCJpc0VkaXRlZCI6ZmFsc2UsIm1hbnVhbE92ZXJyaWRlIjp7ImlzTWFudWFsbHlPdmVycmlkZGVuIjpmYWxzZSwiY2l0ZXByb2NUZXh0IjoiWzZdIiwibWFudWFsT3ZlcnJpZGVUZXh0IjoiIn0sImNpdGF0aW9uSXRlbXMiOlt7ImlkIjoiODIyODg0OTQtYzVjNi0zMjY4LWI0ZTUtYWYwMDU2YWRkZTNjIiwiaXRlbURhdGEiOnsidHlwZSI6ImFydGljbGUtam91cm5hbCIsImlkIjoiODIyODg0OTQtYzVjNi0zMjY4LWI0ZTUtYWYwMDU2YWRkZTNjIiwidGl0bGUiOiJEZWVwIE5ldXJhbCBOZXR3b3JrcyBpbiBQcmVkaWN0aW5nIEZpbmFuY2lhbCBWb2xhdGlsaXR5OiBBbiBBcHBsaWNhdGlvbiBvbiBDcnlwdG9jdXJyZW5jaWVzIiwiYXV0aG9yIjpbeyJmYW1pbHkiOiLDlnpnw7xyIiwiZ2l2ZW4iOiJDZW1pbGUiLCJwYXJzZS1uYW1lcyI6ZmFsc2UsImRyb3BwaW5nLXBhcnRpY2xlIjoiIiwibm9uLWRyb3BwaW5nLXBhcnRpY2xlIjoiIn1dLCJjb250YWluZXItdGl0bGUiOiJNZWhtZXQgQWtpZiBFcnNveSDDnG5pdmVyc2l0ZXNpIMSwa3Rpc2FkaSB2ZSDEsGRhcmkgQmlsaW1sZXIgRmFrw7xsdGVzaSBEZXJnaXNpIiwiRE9JIjoiMTAuMzA3OTgvbWFrdWlpYmYuMTUzMDUyOCIsImlzc3VlZCI6eyJkYXRlLXBhcnRzIjpbWzIwMjUsNiwzMF1dfSwicGFnZSI6IjU0Mi01NTgiLCJhYnN0cmFjdCI6IlRoZSBtYWluIGFpbSBvZiB0aGlzIHJlc2VhcmNoIGlzIHRvIG9idGFpbiBkYWlseSB2b2xhdGlsaXR5IHByZWRpY3Rpb25zIG9mIGNyeXB0b2N1cnJlbmNpZXMgYnkgdXNpbmcgdGhlIERlZXAgQmVsaWVmIE5ldHdvcmsg4oCTIERlZXAgTmV1cmFsIE5ldHdvcmsgKERCTi1ETk4pIGFuZCBCYWNrcHJvcGFnYXRpb24gTmV1cmFsIE5ldHdvcmsgKEJQTk4pIGFsZ29yaXRobXMgYXMgd2VsbCBhcyB0aGUgdHJhZGl0aW9uYWwgR2VuZXJhbGl6ZWQgQXV0b3JlZ3Jlc3NpdmUgQ29uZGl0aW9uYWwgSGV0ZXJvc2tlZGFzdGljaXR5IChHQVJDSCkgYW5kIG9uZSBvZiBpdHMgYXN5bW1ldHJpYyB2YXJpYW50cywgdGhlIEV4cG9uZW50aWFsIEdBUkNIIG1vZGVscy4gVGhlIHJlc2VhcmNoIGRhdGEgY29uc2lzdHMgb2YgZGFpbHkgcHJpY2Ugc2VyaWVzIG9mIHRoZSBtb3N0IHdlbGwta25vd24gdHdvIGNyeXB0b2N1cnJlbmNpZXMgKEJpdGNvaW4gYW5kIEV0aGVyZXVtKSBmb3IgdGhlIHBlcmlvZCBvZiA0IEp1bHkgMjAyMiBhbmQgMyBGZWJydWFyeSAyMDI0LiBQZXJmb3JtYW5jZSBvZiB0aGUgb3V0LW9mLXNhbXBsZSB2b2xhdGlsaXR5IGZvcmVjYXN0cyBvZiB0aGUgbW9kZWxzIGFyZSBjb21wYXJlZCBieSB1c2luZyB0aHJlZSBkaWZmZXJlbnQgbWV0cmljcywgdGhhdCBhcmUgUm9vdCBNZWFuIFNxdWFyZWQgRXJyb3IgKFJNU0UpLCBSIHNxdWFyZWQgKFIyKSBhbmQgTWVhbiBBYnNvbHV0ZSBFcnJvciAoTUFFKS4gQWNjb3JkaW5nIHRvIHRoZSBvYnRhaW5lZCBwZXJmb3JtYW5jZSBtZWFzdXJlcyBlc3RpbWF0ZWQgZnJvbSB0aGUgb3V0LW9mLXNhbXBsZSBwZXJpb2Qgb2YgMTEgT2N0b2JlciAyMDIzIGFuZCAzIEZlYnJ1YXJ5IDIwMjQsIERCTi1ETk4gYW5kIEJQTk4geWllbGRlZCB0aGUgYmVzdCBSTVNFIGFuZCBNQUUgdmFsdWVzIG9mIEJpdGNvaW4sIHJlc3BlY3RpdmVseS4gT24gdGhlIG90aGVyIGhhbmQsIERCTi1ETk4gb2J0YWluZWQgdGhlIGJlc3QgUk1TRSBhbmQgUjIgYW1vbmcgdGhlIEV0aGVyZXVtIHZvbGF0aWxpdHkgcHJlZGljdGlvbnMuIE92ZXJhbGwsIHRoZSBmaW5kaW5ncyBvZiB0aGlzIHJlc2VhcmNoIHJldmVhbCBhIHByb21pc2luZyBjcnlwdG9jdXJyZW5jeSB2b2xhdGlsaXR5IGZvcmVjYXN0aW5nIGFiaWxpdHkgaW4gZmF2b3Igb2YgdGhlIGFwcGxpZWQgZGVlcCBuZXVyYWwgbmV0d29ya3MsIHNpbmNlIHRoZXkgbWFuYWdlZCB0byBvYnRhaW4gbW9zdCBvZiB0aGUgYmVzdCBhcyB3ZWxsIGFzIHRoZSBzZWNvbmQtYmVzdCBwZXJmb3JtYW5jZSBtZXRyaWNzIG9mIGJvdGggY3J5cHRvY3VycmVuY2llcy4iLCJwdWJsaXNoZXIiOiJNZWhtZXQgQWtpZiBFcnNveSBVbml2ZXJzaXRlc2kgSWt0aXNhZGkgdmUgSWRhcmkgQmlsaW1sZXIgRmFrdWx0ZXNpIERlcmdpc2kiLCJpc3N1ZSI6IjIiLCJ2b2x1bWUiOiIxMiIsImNvbnRhaW5lci10aXRsZS1zaG9ydCI6IiJ9LCJpc1RlbXBvcmFyeSI6ZmFsc2UsInN1cHByZXNzLWF1dGhvciI6ZmFsc2UsImNvbXBvc2l0ZSI6ZmFsc2UsImF1dGhvci1vbmx5IjpmYWxzZX1dfQ=="/>
          <w:id w:val="431860535"/>
          <w:placeholder>
            <w:docPart w:val="DefaultPlaceholder_-1854013440"/>
          </w:placeholder>
        </w:sdtPr>
        <w:sdtContent>
          <w:r w:rsidR="00DC5431" w:rsidRPr="00DC5431">
            <w:rPr>
              <w:bCs/>
              <w:color w:val="000000"/>
              <w:sz w:val="22"/>
              <w:szCs w:val="22"/>
              <w:lang w:val="en-ID"/>
            </w:rPr>
            <w:t>[6]</w:t>
          </w:r>
        </w:sdtContent>
      </w:sdt>
      <w:r w:rsidR="00EA000D" w:rsidRPr="00EA000D">
        <w:rPr>
          <w:bCs/>
          <w:sz w:val="22"/>
          <w:szCs w:val="22"/>
          <w:lang w:val="en-ID"/>
        </w:rPr>
        <w:t xml:space="preserve">, </w:t>
      </w:r>
      <w:sdt>
        <w:sdtPr>
          <w:rPr>
            <w:bCs/>
            <w:color w:val="000000"/>
            <w:sz w:val="22"/>
            <w:szCs w:val="22"/>
            <w:lang w:val="en-ID"/>
          </w:rPr>
          <w:tag w:val="MENDELEY_CITATION_v3_eyJjaXRhdGlvbklEIjoiTUVOREVMRVlfQ0lUQVRJT05fYmU4MTlhZmQtMjJlNS00MzM3LTk2M2EtZTJiYzgxZjkwOWZiIiwicHJvcGVydGllcyI6eyJub3RlSW5kZXgiOjB9LCJpc0VkaXRlZCI6ZmFsc2UsIm1hbnVhbE92ZXJyaWRlIjp7ImlzTWFudWFsbHlPdmVycmlkZGVuIjpmYWxzZSwiY2l0ZXByb2NUZXh0IjoiWzldIiwibWFudWFsT3ZlcnJpZGVUZXh0IjoiIn0sImNpdGF0aW9uSXRlbXMiOlt7ImlkIjoiNWJhYzkwMDAtMjFmNS0zYTE1LTkwZmUtMTQ3Y2ZjMmI2OTU4IiwiaXRlbURhdGEiOnsidHlwZSI6ImFydGljbGUtam91cm5hbCIsImlkIjoiNWJhYzkwMDAtMjFmNS0zYTE1LTkwZmUtMTQ3Y2ZjMmI2OTU4IiwidGl0bGUiOiJQcmVkaWN0aW5nIEJpdGNvaW4gUHJpY2U6IENvbXBhcmF0aXZlIEFuYWx5c2lzIG9mIE1hY2hpbmUgTGVhcm5pbmcgYW5kIERlZXAgTGVhcm5pbmcgTW9kZWxzIiwiYXV0aG9yIjpbeyJmYW1pbHkiOiLFnmltxZ9layIsImdpdmVuIjoiQWhtZWQgxLBoc2FuIiwicGFyc2UtbmFtZXMiOmZhbHNlLCJkcm9wcGluZy1wYXJ0aWNsZSI6IiIsIm5vbi1kcm9wcGluZy1wYXJ0aWNsZSI6IiJ9XSwiY29udGFpbmVyLXRpdGxlIjoiU2F2dW5tYSBCaWxpbWxlcmkgRGVyZ2lzaSIsIkRPSSI6IjEwLjE3MTM0L2tob3NiZC4xMzk0NTAxIiwiSVNTTiI6IjEzMDMtNjgzMSIsImlzc3VlZCI6eyJkYXRlLXBhcnRzIjpbWzIwMjQsNCwxOF1dfSwiYWJzdHJhY3QiOiJCaXRjb2luIGhhcyBiZWNvbWUgYSBwcm9taW5lbnQgZmluYW5jaWFsIGluc3RydW1lbnQgaW4gcmVjZW50IHllYXJzLCBhdHRyYWN0aW5nIGluY3JlYXNpbmcgYXR0ZW50aW9uIGFzIGEgZGlnaXRhbCBjdXJyZW5jeS4gQWNjdXJhdGVseSBmb3JlY2FzdGluZyB0aGUgdmFsdWF0aW9uIG9mIGEgZmluYW5jaWFsIGFzc2V0IGNhcnJpZXMgc3Vic3RhbnRpYWwgc2lnbmlmaWNhbmNlIGZvciBib3RoIHJldGFpbCBhbmQgaW5zdGl0dXRpb25hbCBpbnZlc3RvcnMuIFRoZSBhaW0gb2YgdGhpcyBzdHVkeSBpcyB0byBldmFsdWF0ZSBhbmQgY29tcGFyZSB0aGUgcHJlZGljdGl2ZSBjYXBhYmlsaXRpZXMgb2YgdmFyaW91cyBtb2RlbHMsIG5hbWVseSBTdXBwb3J0IFZlY3RvciBSZWdyZXNzaW9uIChTVlIpLCBDb252b2x1dGlvbmFsIE5ldXJhbCBOZXR3b3JrIChDTk4pLCBMb25nIFNob3J0LVRlcm0gTWVtb3J5IChMU1RNKSwgYSBoeWJyaWQgbW9kZWwgY29tYmluaW5nIENOTiBhbmQgQmlkaXJlY3Rpb25hbCBMU1RNIChDTk4tQmlMU1RNKSwgYW5kIFhHQm9vc3QsIGluIHRoZSBjb250ZXh0IG9mIGZvcmVjYXN0aW5nIEJpdGNvaW4gcHJpY2UuIFRoZSBtYWluIGFpbSBvZiB0aGlzIHN0dWR5IGlzIHRvIGFzY2VydGFpbiB0aGUgYWxnb3JpdGhtIHRoYXQgZGVtb25zdHJhdGVzIHRoZSBtb3N0IGVmZmljYWN5IGluIGZvcmVjYXN0aW5nIHRoZSBwcmljZSBvZiBCaXRjb2luLiBUaGlzIHN0dWR5IHV0aWxpemVzIHRoZSBTJlA1MDAgaW5kZXgsIEdvbGQvRG9sbGFyIGV4Y2hhbmdlIHJhdGUsIFdlc3QgVGV4YXMgU3BvdCBPaWwgUHJpY2UsIGFuZCBEb2xsYXIgSW5kZXggYXMgZXhvZ2Vub3VzIGZhY3RvcnMgaW4gb3JkZXIgdG8gZm9yZWNhc3QgdGhlIHByaWNlIG9mIEJpdGNvaW4uIFRoZSBkYXRhc2V0IGVuY29tcGFzc2VzIGEgY29uc2VjdXRpdmUgdGltZSBzcGFuIG9mIDIxOTEgZGF5cywgY29tbWVuY2luZyBvbiBKYW51YXJ5IDEsIDIwMTUgYW5kIGNvbmNsdWRpbmcgb24gU2VwdGVtYmVyIDE4LCAyMDIzLiBUaGUgbW9kZWxzIG91dGxpbmVkIGluIHRoZSBzdHVkeSB1bmRlcmdvIGEgdHdvLXN0YWdlIHByb2NlZHVyZSwgaW5jbHVkaW5nIG9mIHRyYWluaW5nIGFuZCB0ZXN0aW5nLiBUaGUgYXNzZXNzbWVudCBvZiB0aGUgbW9kZWxzJyBwZXJmb3JtYW5jZSB3YXMgY2FycmllZCBvdXQgYnkgdXRpbGl6aW5nIHNldmVyYWwgc3RhdGlzdGljYWwgbWVhc3VyZXMsIHN1Y2ggYXMgUm9vdCBNZWFuIFNxdWFyZSBFcnJvciAoUk1TRSksIE1lYW4gQWJzb2x1dGUgRXJyb3IgKE1BRSksIE1lYW4gQWJzb2x1dGUgUGVyY2VudGFnZSBFcnJvciAoTUFQRSksIGFuZCBSLXNxdWFyZWQgKFIyKS4gVGhlIHJlc3VsdHMgaW5kaWNhdGUgdGhhdCB0aGUgWEdCb29zdCBhbGdvcml0aG0gaGFkIGdyZWF0ZXIgcGVyZm9ybWFuY2UgaW4gcHJvamVjdGluZyB0aGUgcHJpY2Ugb2YgQml0Y29pbiwgYXMgZXZpZGVuY2VkIGJ5IGl0cyBjb25zaXN0ZW50bHkgaGlnaGVyIHBlcmZvcm1hbmNlIG1ldHJpY3MgYWNyb3NzIGFsbCBldmFsdWF0ZWQgYXNwZWN0cy4gVGhlIFhHQm9vc3QgbW9kZWwgd2FzIHN1Y2NlZWRlZCBieSB0aGUgQ05OLUJpTFNUTSwgQ05OLCBhbmQgTFNUTSBtb2RlbHMsIHdoaWNoIGFyZSBoeWJyaWQgbWV0aG9kb2xvZ2llcywgcmVzdWx0aW5nIGluIHRoZSBtb3N0IGFkdmFudGFnZW91cyByZXN1bHRzLiBUaGUgU1ZSIG1vZGVsIGRlbW9uc3RyYXRlZCB0aGUgbGVhc3QgZmF2b3JhYmxlIHBlcmZvcm1hbmNlLi4iLCJwdWJsaXNoZXIiOiJUdXJraXNoIE5hdGlvbmFsIERlZmVuc2UgVW5pdmVyc2l0eSIsImNvbnRhaW5lci10aXRsZS1zaG9ydCI6IiJ9LCJpc1RlbXBvcmFyeSI6ZmFsc2UsInN1cHByZXNzLWF1dGhvciI6ZmFsc2UsImNvbXBvc2l0ZSI6ZmFsc2UsImF1dGhvci1vbmx5IjpmYWxzZX1dfQ=="/>
          <w:id w:val="-360968408"/>
          <w:placeholder>
            <w:docPart w:val="DefaultPlaceholder_-1854013440"/>
          </w:placeholder>
        </w:sdtPr>
        <w:sdtContent>
          <w:r w:rsidR="00DC5431" w:rsidRPr="00DC5431">
            <w:rPr>
              <w:bCs/>
              <w:color w:val="000000"/>
              <w:sz w:val="22"/>
              <w:szCs w:val="22"/>
              <w:lang w:val="en-ID"/>
            </w:rPr>
            <w:t>[9]</w:t>
          </w:r>
        </w:sdtContent>
      </w:sdt>
      <w:r w:rsidR="00EA000D" w:rsidRPr="00EA000D">
        <w:rPr>
          <w:bCs/>
          <w:sz w:val="22"/>
          <w:szCs w:val="22"/>
          <w:lang w:val="en-ID"/>
        </w:rPr>
        <w:t>.</w:t>
      </w:r>
    </w:p>
    <w:p w14:paraId="371ED72B" w14:textId="77777777" w:rsidR="00E41C0C" w:rsidRPr="00A13F97" w:rsidRDefault="00E41C0C">
      <w:pPr>
        <w:tabs>
          <w:tab w:val="left" w:pos="567"/>
        </w:tabs>
        <w:ind w:left="709"/>
        <w:jc w:val="both"/>
        <w:rPr>
          <w:b/>
          <w:sz w:val="22"/>
          <w:szCs w:val="22"/>
        </w:rPr>
      </w:pPr>
    </w:p>
    <w:p w14:paraId="2448D763" w14:textId="77777777" w:rsidR="00652501" w:rsidRDefault="00000000">
      <w:pPr>
        <w:numPr>
          <w:ilvl w:val="0"/>
          <w:numId w:val="2"/>
        </w:numPr>
        <w:pBdr>
          <w:top w:val="nil"/>
          <w:left w:val="nil"/>
          <w:bottom w:val="nil"/>
          <w:right w:val="nil"/>
          <w:between w:val="nil"/>
        </w:pBdr>
        <w:ind w:left="709"/>
        <w:jc w:val="both"/>
        <w:rPr>
          <w:b/>
          <w:color w:val="000000"/>
          <w:sz w:val="22"/>
          <w:szCs w:val="22"/>
        </w:rPr>
      </w:pPr>
      <w:r>
        <w:rPr>
          <w:b/>
          <w:color w:val="000000"/>
          <w:sz w:val="22"/>
          <w:szCs w:val="22"/>
        </w:rPr>
        <w:t>RESULTS AND DISCUSSION</w:t>
      </w:r>
    </w:p>
    <w:p w14:paraId="197BB8D3" w14:textId="77777777" w:rsidR="00652501" w:rsidRDefault="00652501">
      <w:pPr>
        <w:pBdr>
          <w:top w:val="nil"/>
          <w:left w:val="nil"/>
          <w:bottom w:val="nil"/>
          <w:right w:val="nil"/>
          <w:between w:val="nil"/>
        </w:pBdr>
        <w:ind w:left="709"/>
        <w:jc w:val="both"/>
        <w:rPr>
          <w:b/>
          <w:color w:val="000000"/>
          <w:sz w:val="22"/>
          <w:szCs w:val="22"/>
        </w:rPr>
      </w:pPr>
    </w:p>
    <w:p w14:paraId="73FC21C8" w14:textId="7BAE47F6" w:rsidR="004135C5" w:rsidRPr="00E33AEA" w:rsidRDefault="004135C5" w:rsidP="004135C5">
      <w:pPr>
        <w:pStyle w:val="ListParagraph"/>
        <w:numPr>
          <w:ilvl w:val="0"/>
          <w:numId w:val="6"/>
        </w:numPr>
        <w:tabs>
          <w:tab w:val="left" w:pos="567"/>
        </w:tabs>
        <w:jc w:val="both"/>
        <w:rPr>
          <w:b/>
          <w:sz w:val="22"/>
          <w:szCs w:val="22"/>
        </w:rPr>
      </w:pPr>
      <w:r>
        <w:rPr>
          <w:b/>
          <w:sz w:val="22"/>
          <w:szCs w:val="22"/>
        </w:rPr>
        <w:t>Experimental Result Overview</w:t>
      </w:r>
    </w:p>
    <w:p w14:paraId="7348BAE2" w14:textId="373B0FC9" w:rsidR="004135C5" w:rsidRDefault="004135C5" w:rsidP="004135C5">
      <w:pPr>
        <w:tabs>
          <w:tab w:val="left" w:pos="567"/>
        </w:tabs>
        <w:jc w:val="both"/>
        <w:rPr>
          <w:bCs/>
          <w:sz w:val="22"/>
          <w:szCs w:val="22"/>
        </w:rPr>
      </w:pPr>
      <w:r>
        <w:rPr>
          <w:bCs/>
          <w:sz w:val="22"/>
          <w:szCs w:val="22"/>
        </w:rPr>
        <w:tab/>
      </w:r>
      <w:r w:rsidR="0072667A" w:rsidRPr="0072667A">
        <w:rPr>
          <w:bCs/>
          <w:sz w:val="22"/>
          <w:szCs w:val="22"/>
        </w:rPr>
        <w:t xml:space="preserve">The predictive performance of the standalone Long Short-Term Memory (LSTM) network, the standalone eXtreme Gradient Boosting (XGBoost) algorithm, and the sequential Hybrid LSTM-XGBoost stacking architecture was rigorously evaluated using a chronological out-of-sample testing framework. The testing dataset comprised historical Bitcoin to Indonesian Rupiah (BTC/IDR) market data from January 1, 2026, to May 20, 2026, ensuring that the models were assessed on entirely unseen future data </w:t>
      </w:r>
      <w:sdt>
        <w:sdtPr>
          <w:rPr>
            <w:bCs/>
            <w:color w:val="000000"/>
            <w:sz w:val="22"/>
            <w:szCs w:val="22"/>
          </w:rPr>
          <w:tag w:val="MENDELEY_CITATION_v3_eyJjaXRhdGlvbklEIjoiTUVOREVMRVlfQ0lUQVRJT05fNTQ0NjQ2ZjMtOWM2OS00YzQ0LThkNWEtNWEyYjRjYTM5NjE3IiwicHJvcGVydGllcyI6eyJub3RlSW5kZXgiOjB9LCJpc0VkaXRlZCI6ZmFsc2UsIm1hbnVhbE92ZXJyaWRlIjp7ImlzTWFudWFsbHlPdmVycmlkZGVuIjpmYWxzZSwiY2l0ZXByb2NUZXh0IjoiWzddIiwibWFudWFsT3ZlcnJpZGVUZXh0IjoiIn0sImNpdGF0aW9uSXRlbXMiOlt7ImlkIjoiNjRiODlhMWQtNTg1ZC0zZjg0LWI4NDUtZmI3NTI0N2QxZjM5IiwiaXRlbURhdGEiOnsidHlwZSI6ImFydGljbGUtam91cm5hbCIsImlkIjoiNjRiODlhMWQtNTg1ZC0zZjg0LWI4NDUtZmI3NTI0N2QxZjM5IiwidGl0bGUiOiJBIGJpYmxpb21ldHJpYyBsaXRlcmF0dXJlIHJldmlldyBvZiBzdG9jayBwcmljZSBmb3JlY2FzdGluZzogRnJvbSBzdGF0aXN0aWNhbCBtb2RlbCB0byBkZWVwIGxlYXJuaW5nIGFwcHJvYWNoIiwiYXV0aG9yIjpbeyJmYW1pbHkiOiJWdW9uZyIsImdpdmVuIjoiUGhhbSBIb2FuZyIsInBhcnNlLW5hbWVzIjpmYWxzZSwiZHJvcHBpbmctcGFydGljbGUiOiIiLCJub24tZHJvcHBpbmctcGFydGljbGUiOiIifSx7ImZhbWlseSI6IlBodSIsImdpdmVuIjoiTGFtIEh1bmciLCJwYXJzZS1uYW1lcyI6ZmFsc2UsImRyb3BwaW5nLXBhcnRpY2xlIjoiIiwibm9uLWRyb3BwaW5nLXBhcnRpY2xlIjoiIn0seyJmYW1pbHkiOiJOZ3V5ZW4iLCJnaXZlbiI6IlRyYW4gSG9uZyIsInBhcnNlLW5hbWVzIjpmYWxzZSwiZHJvcHBpbmctcGFydGljbGUiOiIiLCJub24tZHJvcHBpbmctcGFydGljbGUiOiJWYW4ifSx7ImZhbWlseSI6IkR1eSIsImdpdmVuIjoiTGUgTmhhdCIsInBhcnNlLW5hbWVzIjpmYWxzZSwiZHJvcHBpbmctcGFydGljbGUiOiIiLCJub24tZHJvcHBpbmctcGFydGljbGUiOiIifSx7ImZhbWlseSI6IkJhbyIsImdpdmVuIjoiUGhhbSBUaGUiLCJwYXJzZS1uYW1lcyI6ZmFsc2UsImRyb3BwaW5nLXBhcnRpY2xlIjoiIiwibm9uLWRyb3BwaW5nLXBhcnRpY2xlIjoiIn0seyJmYW1pbHkiOiJUcmluaCIsImdpdmVuIjoiVGFuIERhdCIsInBhcnNlLW5hbWVzIjpmYWxzZSwiZHJvcHBpbmctcGFydGljbGUiOiIiLCJub24tZHJvcHBpbmctcGFydGljbGUiOiIifV0sImNvbnRhaW5lci10aXRsZSI6IlNjaWVuY2UgUHJvZ3Jlc3MiLCJjb250YWluZXItdGl0bGUtc2hvcnQiOiJTY2kuIFByb2cuIiwiRE9JIjoiMTAuMTE3Ny8wMDM2ODUwNDI0MTIzNjU1NyIsIklTU04iOiIwMDM2LTg1MDQiLCJpc3N1ZWQiOnsiZGF0ZS1wYXJ0cyI6W1syMDI0LDEsMTVdXX0sImFic3RyYWN0IjoiPHA+V2UgaW50cm9kdWNlIGEgY29tcHJlaGVuc2l2ZSBhbmFseXNpcyBvZiBzZXZlcmFsIGFwcHJvYWNoZXMgdXNlZCBpbiBzdG9jayBwcmljZSBmb3JlY2FzdGluZywgaW5jbHVkaW5nIHN0YXRpc3RpY2FsLCBtYWNoaW5lIGxlYXJuaW5nLCBhbmQgZGVlcCBsZWFybmluZyBtb2RlbHMuIFRoZSBhZHZhbnRhZ2VzIGFuZCBsaW1pdGF0aW9ucyBvZiB0aGVzZSBtb2RlbHMgYXJlIGRpc2N1c3NlZCB0byBwcm92aWRlIGFuIGluc2lnaHQgaW50byBzdG9jayBwcmljZSBmb3JlY2FzdGluZy4gVHJhZGl0aW9uYWwgc3RhdGlzdGljYWwgbWV0aG9kcywgc3VjaCBhcyB0aGUgYXV0b3JlZ3Jlc3NpdmUgaW50ZWdyYXRlZCBtb3ZpbmcgYXZlcmFnZSBhbmQgaXRzIHZhcmlhbnRzLCBhcmUgcmVjb2duaXplZCBmb3IgdGhlaXIgZWZmaWNpZW5jeSwgYnV0IHRoZXkgYWxzbyBoYXZlIHNvbWUgbGltaXRhdGlvbnMgaW4gYWRkcmVzc2luZyBub24tbGluZWFyIHByb2JsZW1zIGFuZCBwcm92aWRpbmcgbG9uZy10ZXJtIGZvcmVjYXN0cy4gTWFjaGluZSBsZWFybmluZyBhcHByb2FjaGVzLCBpbmNsdWRpbmcgYWxnb3JpdGhtcyBzdWNoIGFzIGFydGlmaWNpYWwgbmV1cmFsIG5ldHdvcmtzIGFuZCByYW5kb20gZm9yZXN0cywgYXJlIHByYWlzZWQgZm9yIHRoZWlyIGFiaWxpdHkgdG8gZ3Jhc3Agbm9uLWxpbmVhciBpbmZvcm1hdGlvbiB3aXRob3V0IGRlcGVuZGluZyBvbiBzdG9jaGFzdGljIGRhdGEgb3IgZWNvbm9taWMgdGhlb3J5LiBNb3Jlb3ZlciwgZGVlcCBsZWFybmluZyBhcHByb2FjaGVzLCBzdWNoIGFzIGNvbnZvbHV0aW9uYWwgbmV1cmFsIG5ldHdvcmtzIGFuZCByZWN1cnJlbnQgbmV1cmFsIG5ldHdvcmtzLCBjYW4gZGVhbCB3aXRoIGNvbXBsZXggcGF0dGVybnMgaW4gc3RvY2sgcHJpY2VzLiBBZGRpdGlvbmFsbHksIHRoaXMgc3R1ZHkgZnVydGhlciBpbnZlc3RpZ2F0ZXMgaHlicmlkIG1vZGVscywgY29tYmluaW5nIHZhcmlvdXMgYXBwcm9hY2hlcyB0byBleHBsb3JlIHRoZWlyIHN0cmVuZ3RocyBhbmQgY291bnRlcmJhbGFuY2UgaW5kaXZpZHVhbCB3ZWFrbmVzc2VzLCB0aGVyZWJ5IGVuaGFuY2luZyBwcmVkaWN0aXZlIGFjY3VyYWN5LiBCeSBwcmVzZW50aW5nIGEgZGV0YWlsZWQgcmV2aWV3IG9mIHZhcmlvdXMgc3R1ZGllcyBhbmQgbWV0aG9kcywgdGhpcyBzdHVkeSBpbGx1bWluYXRlcyB0aGUgZGlyZWN0aW9uIG9mIHN0b2NrIHByaWNlIGZvcmVjYXN0aW5nIGFuZCBoaWdobGlnaHRzIHBvdGVudGlhbCBhcHByb2FjaGVzIGZvciBmdXJ0aGVyIHN0dWRpZXMgcmVmaW5pbmcgdGhlIHN0b2NrIHByaWNlIGZvcmVjYXN0aW5nIG1vZGVscy48L3A+IiwiaXNzdWUiOiIxIiwidm9sdW1lIjoiMTA3In0sImlzVGVtcG9yYXJ5IjpmYWxzZSwic3VwcHJlc3MtYXV0aG9yIjpmYWxzZSwiY29tcG9zaXRlIjpmYWxzZSwiYXV0aG9yLW9ubHkiOmZhbHNlfV19"/>
          <w:id w:val="1349296925"/>
          <w:placeholder>
            <w:docPart w:val="DefaultPlaceholder_-1854013440"/>
          </w:placeholder>
        </w:sdtPr>
        <w:sdtContent>
          <w:r w:rsidR="00DC5431" w:rsidRPr="00DC5431">
            <w:rPr>
              <w:bCs/>
              <w:color w:val="000000"/>
              <w:sz w:val="22"/>
              <w:szCs w:val="22"/>
            </w:rPr>
            <w:t>[7]</w:t>
          </w:r>
        </w:sdtContent>
      </w:sdt>
      <w:r w:rsidR="0072667A" w:rsidRPr="0072667A">
        <w:rPr>
          <w:bCs/>
          <w:sz w:val="22"/>
          <w:szCs w:val="22"/>
        </w:rPr>
        <w:t xml:space="preserve">, </w:t>
      </w:r>
      <w:sdt>
        <w:sdtPr>
          <w:rPr>
            <w:bCs/>
            <w:color w:val="000000"/>
            <w:sz w:val="22"/>
            <w:szCs w:val="22"/>
          </w:rPr>
          <w:tag w:val="MENDELEY_CITATION_v3_eyJjaXRhdGlvbklEIjoiTUVOREVMRVlfQ0lUQVRJT05fN2Q0N2M3NDYtMTJlNy00NDNjLThkM2QtYzEyYmFkYmJlODc4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
          <w:id w:val="1014413962"/>
          <w:placeholder>
            <w:docPart w:val="DefaultPlaceholder_-1854013440"/>
          </w:placeholder>
        </w:sdtPr>
        <w:sdtContent>
          <w:r w:rsidR="00DC5431" w:rsidRPr="00DC5431">
            <w:rPr>
              <w:bCs/>
              <w:color w:val="000000"/>
              <w:sz w:val="22"/>
              <w:szCs w:val="22"/>
            </w:rPr>
            <w:t>[2]</w:t>
          </w:r>
        </w:sdtContent>
      </w:sdt>
      <w:r w:rsidR="0072667A" w:rsidRPr="0072667A">
        <w:rPr>
          <w:bCs/>
          <w:sz w:val="22"/>
          <w:szCs w:val="22"/>
        </w:rPr>
        <w:t xml:space="preserve">. To prevent the exponential accumulation of forecasting errors typically associated with traditional recursive methodologies, a Direct Multi-Step (DMS) forecasting strategy was implemented to project prices independently across 1-day, 3-day, and 7-day horizons </w:t>
      </w:r>
      <w:sdt>
        <w:sdtPr>
          <w:rPr>
            <w:bCs/>
            <w:color w:val="000000"/>
            <w:sz w:val="22"/>
            <w:szCs w:val="22"/>
          </w:rPr>
          <w:tag w:val="MENDELEY_CITATION_v3_eyJjaXRhdGlvbklEIjoiTUVOREVMRVlfQ0lUQVRJT05fOGViY2ZlMmQtNDNhNi00ZjVjLWEwNTctNzA3MzIwZjRjZWZjIiwicHJvcGVydGllcyI6eyJub3RlSW5kZXgiOjB9LCJpc0VkaXRlZCI6ZmFsc2UsIm1hbnVhbE92ZXJyaWRlIjp7ImlzTWFudWFsbHlPdmVycmlkZGVuIjpmYWxzZSwiY2l0ZXByb2NUZXh0IjoiWzE4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
          <w:id w:val="-1858644514"/>
          <w:placeholder>
            <w:docPart w:val="DefaultPlaceholder_-1854013440"/>
          </w:placeholder>
        </w:sdtPr>
        <w:sdtContent>
          <w:r w:rsidR="00DC5431" w:rsidRPr="00DC5431">
            <w:rPr>
              <w:bCs/>
              <w:color w:val="000000"/>
              <w:sz w:val="22"/>
              <w:szCs w:val="22"/>
            </w:rPr>
            <w:t>[18]</w:t>
          </w:r>
        </w:sdtContent>
      </w:sdt>
      <w:r w:rsidR="0072667A" w:rsidRPr="0072667A">
        <w:rPr>
          <w:bCs/>
          <w:sz w:val="22"/>
          <w:szCs w:val="22"/>
        </w:rPr>
        <w:t xml:space="preserve">, </w:t>
      </w:r>
      <w:sdt>
        <w:sdtPr>
          <w:rPr>
            <w:bCs/>
            <w:color w:val="000000"/>
            <w:sz w:val="22"/>
            <w:szCs w:val="22"/>
          </w:rPr>
          <w:tag w:val="MENDELEY_CITATION_v3_eyJjaXRhdGlvbklEIjoiTUVOREVMRVlfQ0lUQVRJT05fYTFkN2YzY2YtYmExYS00NDA5LThiYjItOWVkZTRkYTQ2MzE1IiwicHJvcGVydGllcyI6eyJub3RlSW5kZXgiOjB9LCJpc0VkaXRlZCI6ZmFsc2UsIm1hbnVhbE92ZXJyaWRlIjp7ImlzTWFudWFsbHlPdmVycmlkZGVuIjpmYWxzZSwiY2l0ZXByb2NUZXh0IjoiWzE2XSIsIm1hbnVhbE92ZXJyaWRlVGV4dCI6IiJ9LCJjaXRhdGlvbkl0ZW1zIjpbeyJpZCI6ImI1ODc4NzZmLTNmODctM2U2YS05MWFmLWVjYjhhMjFmMDk3NiIsIml0ZW1EYXRhIjp7InR5cGUiOiJhcnRpY2xlLWpvdXJuYWwiLCJpZCI6ImI1ODc4NzZmLTNmODctM2U2YS05MWFmLWVjYjhhMjFmMDk3NiIsInRpdGxlIjoiTVJDLUxTVE06IEEgSHlicmlkIEFwcHJvYWNoIG9mIE11bHRpLXNjYWxlIFJlc2lkdWFsIENOTiBhbmQgTFNUTSB0byBQcmVkaWN0IEJpdGNvaW4gUHJpY2UiLCJhdXRob3IiOlt7ImZhbWlseSI6Ikd1byIsImdpdmVuIjoiUWl1dG9uZyIsInBhcnNlLW5hbWVzIjpmYWxzZSwiZHJvcHBpbmctcGFydGljbGUiOiIiLCJub24tZHJvcHBpbmctcGFydGljbGUiOiIifSx7ImZhbWlseSI6IkxlaSIsImdpdmVuIjoiU2h1biIsInBhcnNlLW5hbWVzIjpmYWxzZSwiZHJvcHBpbmctcGFydGljbGUiOiIiLCJub24tZHJvcHBpbmctcGFydGljbGUiOiIifSx7ImZhbWlseSI6IlllIiwiZ2l2ZW4iOiJRaW5nIiwicGFyc2UtbmFtZXMiOmZhbHNlLCJkcm9wcGluZy1wYXJ0aWNsZSI6IiIsIm5vbi1kcm9wcGluZy1wYXJ0aWNsZSI6IiJ9LHsiZmFtaWx5IjoiRmFuZyIsImdpdmVuIjoiWmhpeWFuZyIsInBhcnNlLW5hbWVzIjpmYWxzZSwiZHJvcHBpbmctcGFydGljbGUiOiIiLCJub24tZHJvcHBpbmctcGFydGljbGUiOiIifV0sIlVSTCI6Imh0dHA6Ly9hcnhpdi5vcmcvYWJzLzIxMDUuMDA3MDciLCJpc3N1ZWQiOnsiZGF0ZS1wYXJ0cyI6W1syMDIxLDUsM11dfSwiYWJzdHJhY3QiOiJCaXRjb2luLCBvbmUgb2YgdGhlIG1ham9yIGNyeXB0b2N1cnJlbmNpZXMsIHByZXNlbnRzIGdyZWF0IG9wcG9ydHVuaXRpZXMgYW5kIGNoYWxsZW5nZXMgd2l0aCBpdHMgdHJlbWVuZG91cyBwb3RlbnRpYWwgcmV0dXJucyBhY2NvbXBhbnlpbmcgaGlnaCByaXNrcy4gVGhlIGhpZ2ggdm9sYXRpbGl0eSBvZiBCaXRjb2luIGFuZCB0aGUgY29tcGxleCBmYWN0b3JzIGFmZmVjdGluZyB0aGVtIG1ha2UgdGhlIHN0dWR5IG9mIGVmZmVjdGl2ZSBwcmljZSBmb3JlY2FzdGluZyBtZXRob2RzIG9mIGdyZWF0IHByYWN0aWNhbCBpbXBvcnRhbmNlIHRvIGZpbmFuY2lhbCBpbnZlc3RvcnMgYW5kIHJlc2VhcmNoZXJzIHdvcmxkd2lkZS4gSW4gdGhpcyBwYXBlciwgd2UgcHJvcG9zZSBhIG5vdmVsIGFwcHJvYWNoIGNhbGxlZCBNUkMtTFNUTSwgd2hpY2ggY29tYmluZXMgYSBNdWx0aS1zY2FsZSBSZXNpZHVhbCBDb252b2x1dGlvbmFsIG5ldXJhbCBuZXR3b3JrIChNUkMpIGFuZCBhIExvbmcgU2hvcnQtVGVybSBNZW1vcnkgKExTVE0pIHRvIGltcGxlbWVudCBCaXRjb2luIGNsb3NpbmcgcHJpY2UgcHJlZGljdGlvbi4gU3BlY2lmaWNhbGx5LCB0aGUgTXVsdGktc2NhbGUgcmVzaWR1YWwgbW9kdWxlIGlzIGJhc2VkIG9uIG9uZS1kaW1lbnNpb25hbCBjb252b2x1dGlvbiwgd2hpY2ggaXMgbm90IG9ubHkgY2FwYWJsZSBvZiBhZGFwdGl2ZSBkZXRlY3RpbmcgZmVhdHVyZXMgb2YgZGlmZmVyZW50IHRpbWUgc2NhbGVzIGluIG11bHRpdmFyaWF0ZSB0aW1lIHNlcmllcywgYnV0IGFsc28gZW5hYmxlcyB0aGUgZnVzaW9uIG9mIHRoZXNlIGZlYXR1cmVzLiBMU1RNIGhhcyB0aGUgYWJpbGl0eSB0byBsZWFybiBsb25nLXRlcm0gZGVwZW5kZW5jaWVzIGluIHNlcmllcywgd2hpY2ggaXMgd2lkZWx5IHVzZWQgaW4gZmluYW5jaWFsIHRpbWUgc2VyaWVzIGZvcmVjYXN0aW5nLiBCeSBtaXhpbmcgdGhlc2UgdHdvIG1ldGhvZHMsIHRoZSBtb2RlbCBpcyBhYmxlIHRvIG9idGFpbiBoaWdobHkgZXhwcmVzc2l2ZSBmZWF0dXJlcyBhbmQgZWZmaWNpZW50bHkgbGVhcm4gdHJlbmRzIGFuZCBpbnRlcmFjdGlvbnMgb2YgbXVsdGl2YXJpYXRlIHRpbWUgc2VyaWVzLiBJbiB0aGUgc3R1ZHksIHRoZSBpbXBhY3Qgb2YgZXh0ZXJuYWwgZmFjdG9ycyBzdWNoIGFzIG1hY3JvZWNvbm9taWMgdmFyaWFibGVzIGFuZCBpbnZlc3RvciBhdHRlbnRpb24gb24gdGhlIEJpdGNvaW4gcHJpY2UgaXMgY29uc2lkZXJlZCBpbiBhZGRpdGlvbiB0byB0aGUgdHJhZGluZyBpbmZvcm1hdGlvbiBvZiB0aGUgQml0Y29pbiBtYXJrZXQuIFdlIHBlcmZvcm1lZCBleHBlcmltZW50cyB0byBwcmVkaWN0IHRoZSBkYWlseSBjbG9zaW5nIHByaWNlIG9mIEJpdGNvaW4gKFVTRCksIGFuZCB0aGUgZXhwZXJpbWVudGFsIHJlc3VsdHMgc2hvdyB0aGF0IE1SQy1MU1RNIHNpZ25pZmljYW50bHkgb3V0cGVyZm9ybXMgYSB2YXJpZXR5IG9mIG90aGVyIG5ldHdvcmsgc3RydWN0dXJlcy4gRnVydGhlcm1vcmUsIHdlIGNvbmR1Y3QgYWRkaXRpb25hbCBleHBlcmltZW50cyBvbiB0d28gb3RoZXIgY3J5cHRvY3VycmVuY2llcywgRXRoZXJldW0gYW5kIExpdGVjb2luLCB0byBmdXJ0aGVyIGNvbmZpcm0gdGhlIGVmZmVjdGl2ZW5lc3Mgb2YgdGhlIE1SQy1MU1RNIGluIHNob3J0LXRlcm0gZm9yZWNhc3RpbmcgZm9yIG11bHRpdmFyaWF0ZSB0aW1lIHNlcmllcyBvZiBjcnlwdG9jdXJyZW5jaWVzLiIsImNvbnRhaW5lci10aXRsZS1zaG9ydCI6IiJ9LCJpc1RlbXBvcmFyeSI6ZmFsc2UsInN1cHByZXNzLWF1dGhvciI6ZmFsc2UsImNvbXBvc2l0ZSI6ZmFsc2UsImF1dGhvci1vbmx5IjpmYWxzZX1dfQ=="/>
          <w:id w:val="-605806679"/>
          <w:placeholder>
            <w:docPart w:val="DefaultPlaceholder_-1854013440"/>
          </w:placeholder>
        </w:sdtPr>
        <w:sdtContent>
          <w:r w:rsidR="00DC5431" w:rsidRPr="00DC5431">
            <w:rPr>
              <w:bCs/>
              <w:color w:val="000000"/>
              <w:sz w:val="22"/>
              <w:szCs w:val="22"/>
            </w:rPr>
            <w:t>[16]</w:t>
          </w:r>
        </w:sdtContent>
      </w:sdt>
      <w:r w:rsidR="0072667A" w:rsidRPr="0072667A">
        <w:rPr>
          <w:bCs/>
          <w:sz w:val="22"/>
          <w:szCs w:val="22"/>
        </w:rPr>
        <w:t xml:space="preserve">. The experimental evaluation was quantitatively driven by three standard regression metrics: Root Mean Squared Error (RMSE) to measure the models' sensitivity to significant forecasting outliers, Mean Absolute Error (MAE) to provide a linear perspective of the average absolute monetary deviation, and Mean Absolute Percentage Error (MAPE) to offer a scale-independent percentage of accuracy critical for assessing highly volatile cryptocurrency assets </w:t>
      </w:r>
      <w:sdt>
        <w:sdtPr>
          <w:rPr>
            <w:bCs/>
            <w:color w:val="000000"/>
            <w:sz w:val="22"/>
            <w:szCs w:val="22"/>
          </w:rPr>
          <w:tag w:val="MENDELEY_CITATION_v3_eyJjaXRhdGlvbklEIjoiTUVOREVMRVlfQ0lUQVRJT05fZDU2NjM2NTYtOTdlZS00NDg0LTk0OGUtNDBhNzBjMGE4OTdjIiwicHJvcGVydGllcyI6eyJub3RlSW5kZXgiOjB9LCJpc0VkaXRlZCI6ZmFsc2UsIm1hbnVhbE92ZXJyaWRlIjp7ImlzTWFudWFsbHlPdmVycmlkZGVuIjpmYWxzZSwiY2l0ZXByb2NUZXh0IjoiWzZdIiwibWFudWFsT3ZlcnJpZGVUZXh0IjoiIn0sImNpdGF0aW9uSXRlbXMiOlt7ImlkIjoiODIyODg0OTQtYzVjNi0zMjY4LWI0ZTUtYWYwMDU2YWRkZTNjIiwiaXRlbURhdGEiOnsidHlwZSI6ImFydGljbGUtam91cm5hbCIsImlkIjoiODIyODg0OTQtYzVjNi0zMjY4LWI0ZTUtYWYwMDU2YWRkZTNjIiwidGl0bGUiOiJEZWVwIE5ldXJhbCBOZXR3b3JrcyBpbiBQcmVkaWN0aW5nIEZpbmFuY2lhbCBWb2xhdGlsaXR5OiBBbiBBcHBsaWNhdGlvbiBvbiBDcnlwdG9jdXJyZW5jaWVzIiwiYXV0aG9yIjpbeyJmYW1pbHkiOiLDlnpnw7xyIiwiZ2l2ZW4iOiJDZW1pbGUiLCJwYXJzZS1uYW1lcyI6ZmFsc2UsImRyb3BwaW5nLXBhcnRpY2xlIjoiIiwibm9uLWRyb3BwaW5nLXBhcnRpY2xlIjoiIn1dLCJjb250YWluZXItdGl0bGUiOiJNZWhtZXQgQWtpZiBFcnNveSDDnG5pdmVyc2l0ZXNpIMSwa3Rpc2FkaSB2ZSDEsGRhcmkgQmlsaW1sZXIgRmFrw7xsdGVzaSBEZXJnaXNpIiwiRE9JIjoiMTAuMzA3OTgvbWFrdWlpYmYuMTUzMDUyOCIsImlzc3VlZCI6eyJkYXRlLXBhcnRzIjpbWzIwMjUsNiwzMF1dfSwicGFnZSI6IjU0Mi01NTgiLCJhYnN0cmFjdCI6IlRoZSBtYWluIGFpbSBvZiB0aGlzIHJlc2VhcmNoIGlzIHRvIG9idGFpbiBkYWlseSB2b2xhdGlsaXR5IHByZWRpY3Rpb25zIG9mIGNyeXB0b2N1cnJlbmNpZXMgYnkgdXNpbmcgdGhlIERlZXAgQmVsaWVmIE5ldHdvcmsg4oCTIERlZXAgTmV1cmFsIE5ldHdvcmsgKERCTi1ETk4pIGFuZCBCYWNrcHJvcGFnYXRpb24gTmV1cmFsIE5ldHdvcmsgKEJQTk4pIGFsZ29yaXRobXMgYXMgd2VsbCBhcyB0aGUgdHJhZGl0aW9uYWwgR2VuZXJhbGl6ZWQgQXV0b3JlZ3Jlc3NpdmUgQ29uZGl0aW9uYWwgSGV0ZXJvc2tlZGFzdGljaXR5IChHQVJDSCkgYW5kIG9uZSBvZiBpdHMgYXN5bW1ldHJpYyB2YXJpYW50cywgdGhlIEV4cG9uZW50aWFsIEdBUkNIIG1vZGVscy4gVGhlIHJlc2VhcmNoIGRhdGEgY29uc2lzdHMgb2YgZGFpbHkgcHJpY2Ugc2VyaWVzIG9mIHRoZSBtb3N0IHdlbGwta25vd24gdHdvIGNyeXB0b2N1cnJlbmNpZXMgKEJpdGNvaW4gYW5kIEV0aGVyZXVtKSBmb3IgdGhlIHBlcmlvZCBvZiA0IEp1bHkgMjAyMiBhbmQgMyBGZWJydWFyeSAyMDI0LiBQZXJmb3JtYW5jZSBvZiB0aGUgb3V0LW9mLXNhbXBsZSB2b2xhdGlsaXR5IGZvcmVjYXN0cyBvZiB0aGUgbW9kZWxzIGFyZSBjb21wYXJlZCBieSB1c2luZyB0aHJlZSBkaWZmZXJlbnQgbWV0cmljcywgdGhhdCBhcmUgUm9vdCBNZWFuIFNxdWFyZWQgRXJyb3IgKFJNU0UpLCBSIHNxdWFyZWQgKFIyKSBhbmQgTWVhbiBBYnNvbHV0ZSBFcnJvciAoTUFFKS4gQWNjb3JkaW5nIHRvIHRoZSBvYnRhaW5lZCBwZXJmb3JtYW5jZSBtZWFzdXJlcyBlc3RpbWF0ZWQgZnJvbSB0aGUgb3V0LW9mLXNhbXBsZSBwZXJpb2Qgb2YgMTEgT2N0b2JlciAyMDIzIGFuZCAzIEZlYnJ1YXJ5IDIwMjQsIERCTi1ETk4gYW5kIEJQTk4geWllbGRlZCB0aGUgYmVzdCBSTVNFIGFuZCBNQUUgdmFsdWVzIG9mIEJpdGNvaW4sIHJlc3BlY3RpdmVseS4gT24gdGhlIG90aGVyIGhhbmQsIERCTi1ETk4gb2J0YWluZWQgdGhlIGJlc3QgUk1TRSBhbmQgUjIgYW1vbmcgdGhlIEV0aGVyZXVtIHZvbGF0aWxpdHkgcHJlZGljdGlvbnMuIE92ZXJhbGwsIHRoZSBmaW5kaW5ncyBvZiB0aGlzIHJlc2VhcmNoIHJldmVhbCBhIHByb21pc2luZyBjcnlwdG9jdXJyZW5jeSB2b2xhdGlsaXR5IGZvcmVjYXN0aW5nIGFiaWxpdHkgaW4gZmF2b3Igb2YgdGhlIGFwcGxpZWQgZGVlcCBuZXVyYWwgbmV0d29ya3MsIHNpbmNlIHRoZXkgbWFuYWdlZCB0byBvYnRhaW4gbW9zdCBvZiB0aGUgYmVzdCBhcyB3ZWxsIGFzIHRoZSBzZWNvbmQtYmVzdCBwZXJmb3JtYW5jZSBtZXRyaWNzIG9mIGJvdGggY3J5cHRvY3VycmVuY2llcy4iLCJwdWJsaXNoZXIiOiJNZWhtZXQgQWtpZiBFcnNveSBVbml2ZXJzaXRlc2kgSWt0aXNhZGkgdmUgSWRhcmkgQmlsaW1sZXIgRmFrdWx0ZXNpIERlcmdpc2kiLCJpc3N1ZSI6IjIiLCJ2b2x1bWUiOiIxMiIsImNvbnRhaW5lci10aXRsZS1zaG9ydCI6IiJ9LCJpc1RlbXBvcmFyeSI6ZmFsc2UsInN1cHByZXNzLWF1dGhvciI6ZmFsc2UsImNvbXBvc2l0ZSI6ZmFsc2UsImF1dGhvci1vbmx5IjpmYWxzZX1dfQ=="/>
          <w:id w:val="967168299"/>
          <w:placeholder>
            <w:docPart w:val="DefaultPlaceholder_-1854013440"/>
          </w:placeholder>
        </w:sdtPr>
        <w:sdtContent>
          <w:r w:rsidR="00DC5431" w:rsidRPr="00DC5431">
            <w:rPr>
              <w:bCs/>
              <w:color w:val="000000"/>
              <w:sz w:val="22"/>
              <w:szCs w:val="22"/>
            </w:rPr>
            <w:t>[6]</w:t>
          </w:r>
        </w:sdtContent>
      </w:sdt>
      <w:r w:rsidR="0072667A" w:rsidRPr="0072667A">
        <w:rPr>
          <w:bCs/>
          <w:sz w:val="22"/>
          <w:szCs w:val="22"/>
        </w:rPr>
        <w:t xml:space="preserve">, </w:t>
      </w:r>
      <w:sdt>
        <w:sdtPr>
          <w:rPr>
            <w:bCs/>
            <w:color w:val="000000"/>
            <w:sz w:val="22"/>
            <w:szCs w:val="22"/>
          </w:rPr>
          <w:tag w:val="MENDELEY_CITATION_v3_eyJjaXRhdGlvbklEIjoiTUVOREVMRVlfQ0lUQVRJT05fOWNmMTU3MzctYTQ4NC00ZmIyLWFlNjYtZWFiYzlmM2ZmYTUxIiwicHJvcGVydGllcyI6eyJub3RlSW5kZXgiOjB9LCJpc0VkaXRlZCI6ZmFsc2UsIm1hbnVhbE92ZXJyaWRlIjp7ImlzTWFudWFsbHlPdmVycmlkZGVuIjpmYWxzZSwiY2l0ZXByb2NUZXh0IjoiWzRdIiwibWFudWFsT3ZlcnJpZGVUZXh0IjoiIn0sImNpdGF0aW9uSXRlbXMiOlt7ImlkIjoiMTRiNzYzMTctZjBlYy0zZjBkLWFkYjQtMzc3YWQwMjUwMzVkIiwiaXRlbURhdGEiOnsidHlwZSI6ImFydGljbGUiLCJpZCI6IjE0Yjc2MzE3LWYwZWMtM2YwZC1hZGI0LTM3N2FkMDI1MDM1ZCIsInRpdGxlIjoiRm9yZWNhc3RpbmcgQml0Y29pbiBQcmljZXM6IEEgQ29tcGFyYXRpdmUgU3R1ZHkgb2YgTWFjaGluZSBMZWFybmluZyBhbmQgRGVlcCBMZWFybmluZyBBbGdvcml0aG1zIiwiYXV0aG9yIjpbeyJmYW1pbHkiOiJBbGl6YWRlZ2FuIiwiZ2l2ZW4iOiJIYW1lZCIsInBhcnNlLW5hbWVzIjpmYWxzZSwiZHJvcHBpbmctcGFydGljbGUiOiIiLCJub24tZHJvcHBpbmctcGFydGljbGUiOiIifSx7ImZhbWlseSI6IlJhZG1laHIiLCJnaXZlbiI6IkFyaWFuIiwicGFyc2UtbmFtZXMiOmZhbHNlLCJkcm9wcGluZy1wYXJ0aWNsZSI6IiIsIm5vbi1kcm9wcGluZy1wYXJ0aWNsZSI6IiJ9LHsiZmFtaWx5IjoiSWxhbmkiLCJnaXZlbiI6Ik1vaHNlbiBBc2doYXJpIiwicGFyc2UtbmFtZXMiOmZhbHNlLCJkcm9wcGluZy1wYXJ0aWNsZSI6IiIsIm5vbi1kcm9wcGluZy1wYXJ0aWNsZSI6IiJ9XSwiRE9JIjoiMTAuMjEyMDMvcnMuMy5ycy00MzkwMzkwL3YxIiwiVVJMIjoiaHR0cHM6Ly93d3cucmVzZWFyY2hzcXVhcmUuY29tL2FydGljbGUvcnMtNDM5MDM5MC92MSIsImlzc3VlZCI6eyJkYXRlLXBhcnRzIjpbWzIwMjQsNSw5XV19LCJhYnN0cmFjdCI6IjxwPlRoZSBjcnlwdG9jdXJyZW5jeSBtYXJrZXQsIHBhcnRpY3VsYXJseSBCaXRjb2luLCBoYXMgd2l0bmVzc2VkIHNpZ25pZmljYW50IHZvbGF0aWxpdHksIG1ha2luZyBhY2N1cmF0ZSBwcmljZSBwcmVkaWN0aW9uIGEgY2hhbGxlbmdpbmcgeWV0IGNydWNpYWwgdGFzay4gVGhpcyByZXNlYXJjaCBleHBsb3JlcyB0aGUgYXBwbGljYXRpb24gb2YgZm91ciBwb3dlcmZ1bCBtYWNoaW5lIGxlYXJuaW5nIGFsZ29yaXRobXMpLCBMaWdodCBHcmFkaWVudCBCb29zdGluZyBNYWNoaW5lIChMaWdodEdCTSAsIExvbmcgU2hvcnQgVGVybSBNZW1vcnkgKExTVE0pLCBCaWRpcmVjdGlvbmFsIExvbmcgU2hvcnQgVGVybSBNZW1vcnkgKEJpTFNUTSkgYW5kIEV4dHJlbWUgR3JhZGllbnQgQm9vc3RpbmcgKFhHQm9vc3QpLCBmb3IgZm9yZWNhc3RpbmcgQml0Y29pbiBwcmljZXMuIFRoZSBzdHVkeSBmb2N1c2VzIG9uIGV2YWx1YXRpbmcgdGhlIHByZWRpY3RpdmUgcGVyZm9ybWFuY2UgdXNpbmcgTWVhbiBBYnNvbHV0ZSBFcnJvciAoTUFFKSBhbmQgUm9vdCBNZWFuIFNxdWFyZWQgRXJyb3IgKFJNU0UpIGFzIHRoZSBldmFsdWF0aW9uIG1ldHJpY3MuIFRoZSBMU1RNIGFuZCBCaS1MU1RNLCBhIHR5cGUgb2YgcmVjdXJyZW50IG5ldXJhbCBuZXR3b3JrIChSTk4pLCBhcmUga25vd24gZm9yIHRoYXQgYWJpbGl0eSB0byBjYXB0dXJlIGxvbmctdGVybSBkZXBlbmRlbmNpZXMgaW4gdGltZSBzZXJpZXMgZGF0YS4gT24gdGhlIG90aGVyIGhhbmQsIExpZ2h0R0JNIGFuZCBYR0Jvb3N0LCBhIGdyYWRpZW50IGJvb3N0aW5nIGZyYW1ld29yaywgZXhjZWxzIGluIGhhbmRsaW5nIGxhcmdlIGRhdGFzZXRzIGVmZmljaWVudGx5IGFuZCBkZWxpdmVyaW5nIGFjY3VyYXRlIHByZWRpY3Rpb25zLiBCeSBlbXBsb3lpbmcgdGhlc2UgYWxnb3JpdGhtcywgdGhpcyByZXNlYXJjaCBhaW1zIHRvIGVuaGFuY2UgdGhlIGFjY3VyYWN5IG9mIEJpdGNvaW4gcHJpY2UgcHJlZGljdGlvbnMgY29tcGFyZWQgdG8gdHJhZGl0aW9uYWwgbWV0aG9kcy4gVGhlIGV4cGVyaW1lbnRhbCBzZXR1cCBpbnZvbHZlcyB0cmFpbmluZyBhbmQgdmFsaWRhdGluZyB0aGUgbW9kZWxzIG9uIGhpc3RvcmljYWwgQml0Y29pbiBwcmljZSBkYXRhLiBUaGUgTUFFIGFuZCBSTVNFIG1ldHJpY3MgYXJlIHV0aWxpemVkIHRvIGFzc2VzcyB0aGUgbW9kZWxzJyBwcmVkaWN0aXZlIGFjY3VyYWN5LCBwcm92aWRpbmcgYSBjb21wcmVoZW5zaXZlIGV2YWx1YXRpb24gb2YgdGhlaXIgcGVyZm9ybWFuY2UuIFRoZSBjb21wYXJhdGl2ZSBhbmFseXNpcyBvZiBtYWNoaW5lIGxlYXJuaW5nIG1vZGVscyBzaGVkcyBsaWdodCBvbiB0aGVpciBzdHJlbmd0aHMgYW5kIHdlYWtuZXNzZXMgaW4gdGhlIGNvbnRleHQgb2YgY3J5cHRvY3VycmVuY3kgcHJpY2UgcHJlZGljdGlvbi4gVGhlIHJlc3VsdHMgc2hvd2Nhc2UgdGhlIGltcG9ydGFuY2Ugb2YgZW1wbG95aW5nIGFkdmFuY2VkIG1hY2hpbmUgbGVhcm5pbmcgdGVjaG5pcXVlcyBpbiBmb3JlY2FzdGluZyBmaW5hbmNpYWwgdGltZSBzZXJpZXMsIGhpZ2hsaWdodGluZyB0aGUgcG90ZW50aWFsIGZvciBpbXByb3ZlZCBkZWNpc2lvbi1tYWtpbmcgaW4gY3J5cHRvY3VycmVuY3kgdHJhZGluZyBhbmQgaW52ZXN0bWVudCBzdHJhdGVnaWVzLjwvcD4iLCJjb250YWluZXItdGl0bGUtc2hvcnQiOiIifSwiaXNUZW1wb3JhcnkiOmZhbHNlLCJzdXBwcmVzcy1hdXRob3IiOmZhbHNlLCJjb21wb3NpdGUiOmZhbHNlLCJhdXRob3Itb25seSI6ZmFsc2V9XX0="/>
          <w:id w:val="809749609"/>
          <w:placeholder>
            <w:docPart w:val="DefaultPlaceholder_-1854013440"/>
          </w:placeholder>
        </w:sdtPr>
        <w:sdtContent>
          <w:r w:rsidR="00DC5431" w:rsidRPr="00DC5431">
            <w:rPr>
              <w:bCs/>
              <w:color w:val="000000"/>
              <w:sz w:val="22"/>
              <w:szCs w:val="22"/>
            </w:rPr>
            <w:t>[4]</w:t>
          </w:r>
        </w:sdtContent>
      </w:sdt>
      <w:r w:rsidR="0072667A" w:rsidRPr="0072667A">
        <w:rPr>
          <w:bCs/>
          <w:sz w:val="22"/>
          <w:szCs w:val="22"/>
        </w:rPr>
        <w:t>.</w:t>
      </w:r>
    </w:p>
    <w:p w14:paraId="673F1000" w14:textId="77777777" w:rsidR="001B1630" w:rsidRDefault="001B1630" w:rsidP="004135C5">
      <w:pPr>
        <w:tabs>
          <w:tab w:val="left" w:pos="567"/>
        </w:tabs>
        <w:jc w:val="both"/>
        <w:rPr>
          <w:bCs/>
          <w:sz w:val="22"/>
          <w:szCs w:val="22"/>
        </w:rPr>
      </w:pPr>
    </w:p>
    <w:p w14:paraId="1D081230" w14:textId="3C7B5D68" w:rsidR="001573D3" w:rsidRDefault="001573D3" w:rsidP="001573D3">
      <w:pPr>
        <w:pStyle w:val="Caption"/>
        <w:keepNext/>
        <w:jc w:val="center"/>
      </w:pPr>
      <w:r>
        <w:t xml:space="preserve">Table </w:t>
      </w:r>
      <w:r>
        <w:fldChar w:fldCharType="begin"/>
      </w:r>
      <w:r>
        <w:instrText xml:space="preserve"> SEQ Table \* ARABIC </w:instrText>
      </w:r>
      <w:r>
        <w:fldChar w:fldCharType="separate"/>
      </w:r>
      <w:r>
        <w:rPr>
          <w:noProof/>
        </w:rPr>
        <w:t>3</w:t>
      </w:r>
      <w:r>
        <w:fldChar w:fldCharType="end"/>
      </w:r>
      <w:r>
        <w:t xml:space="preserve">. </w:t>
      </w:r>
      <w:r w:rsidRPr="00B97D9C">
        <w:t>Overall Forecasting Performance of LSTM, XGBoost, and Hybrid LSTM–XGBoost</w:t>
      </w:r>
    </w:p>
    <w:tbl>
      <w:tblPr>
        <w:tblStyle w:val="TableGrid"/>
        <w:tblW w:w="0" w:type="auto"/>
        <w:tblLook w:val="04A0" w:firstRow="1" w:lastRow="0" w:firstColumn="1" w:lastColumn="0" w:noHBand="0" w:noVBand="1"/>
      </w:tblPr>
      <w:tblGrid>
        <w:gridCol w:w="815"/>
        <w:gridCol w:w="688"/>
        <w:gridCol w:w="1059"/>
        <w:gridCol w:w="991"/>
        <w:gridCol w:w="613"/>
      </w:tblGrid>
      <w:tr w:rsidR="001B1630" w14:paraId="70268654" w14:textId="77777777" w:rsidTr="00ED10A3">
        <w:tc>
          <w:tcPr>
            <w:tcW w:w="761" w:type="dxa"/>
            <w:vAlign w:val="center"/>
          </w:tcPr>
          <w:p w14:paraId="4AC727C5" w14:textId="22692026" w:rsidR="001B1630" w:rsidRPr="00ED10A3" w:rsidRDefault="001B1630" w:rsidP="00ED10A3">
            <w:pPr>
              <w:tabs>
                <w:tab w:val="left" w:pos="567"/>
              </w:tabs>
              <w:jc w:val="center"/>
              <w:rPr>
                <w:sz w:val="20"/>
                <w:szCs w:val="20"/>
              </w:rPr>
            </w:pPr>
            <w:r w:rsidRPr="00ED10A3">
              <w:rPr>
                <w:rStyle w:val="Strong"/>
                <w:sz w:val="20"/>
                <w:szCs w:val="20"/>
              </w:rPr>
              <w:t>Algorithm Model</w:t>
            </w:r>
          </w:p>
        </w:tc>
        <w:tc>
          <w:tcPr>
            <w:tcW w:w="821" w:type="dxa"/>
            <w:vAlign w:val="center"/>
          </w:tcPr>
          <w:p w14:paraId="554D7B1E" w14:textId="1689CCC2" w:rsidR="001B1630" w:rsidRPr="00ED10A3" w:rsidRDefault="001B1630" w:rsidP="00ED10A3">
            <w:pPr>
              <w:tabs>
                <w:tab w:val="left" w:pos="567"/>
              </w:tabs>
              <w:jc w:val="center"/>
              <w:rPr>
                <w:sz w:val="20"/>
                <w:szCs w:val="20"/>
              </w:rPr>
            </w:pPr>
            <w:r w:rsidRPr="00ED10A3">
              <w:rPr>
                <w:rStyle w:val="Strong"/>
                <w:sz w:val="20"/>
                <w:szCs w:val="20"/>
              </w:rPr>
              <w:t>Horizon (Days)</w:t>
            </w:r>
          </w:p>
        </w:tc>
        <w:tc>
          <w:tcPr>
            <w:tcW w:w="994" w:type="dxa"/>
            <w:vAlign w:val="center"/>
          </w:tcPr>
          <w:p w14:paraId="187923D7" w14:textId="4EDDDA23" w:rsidR="001B1630" w:rsidRPr="00ED10A3" w:rsidRDefault="001B1630" w:rsidP="00ED10A3">
            <w:pPr>
              <w:tabs>
                <w:tab w:val="left" w:pos="567"/>
              </w:tabs>
              <w:jc w:val="center"/>
              <w:rPr>
                <w:sz w:val="20"/>
                <w:szCs w:val="20"/>
              </w:rPr>
            </w:pPr>
            <w:r w:rsidRPr="00ED10A3">
              <w:rPr>
                <w:rStyle w:val="Strong"/>
                <w:sz w:val="20"/>
                <w:szCs w:val="20"/>
              </w:rPr>
              <w:t>RMSE (IDR)</w:t>
            </w:r>
          </w:p>
        </w:tc>
        <w:tc>
          <w:tcPr>
            <w:tcW w:w="916" w:type="dxa"/>
            <w:vAlign w:val="center"/>
          </w:tcPr>
          <w:p w14:paraId="7A609ED5" w14:textId="7B308939" w:rsidR="001B1630" w:rsidRPr="00ED10A3" w:rsidRDefault="001B1630" w:rsidP="00ED10A3">
            <w:pPr>
              <w:tabs>
                <w:tab w:val="left" w:pos="567"/>
              </w:tabs>
              <w:jc w:val="center"/>
              <w:rPr>
                <w:sz w:val="20"/>
                <w:szCs w:val="20"/>
              </w:rPr>
            </w:pPr>
            <w:r w:rsidRPr="00ED10A3">
              <w:rPr>
                <w:rStyle w:val="Strong"/>
                <w:sz w:val="20"/>
                <w:szCs w:val="20"/>
              </w:rPr>
              <w:t>MAE (IDR)</w:t>
            </w:r>
          </w:p>
        </w:tc>
        <w:tc>
          <w:tcPr>
            <w:tcW w:w="674" w:type="dxa"/>
            <w:vAlign w:val="center"/>
          </w:tcPr>
          <w:p w14:paraId="67BA4644" w14:textId="6763CA8C" w:rsidR="001B1630" w:rsidRPr="00ED10A3" w:rsidRDefault="001B1630" w:rsidP="00ED10A3">
            <w:pPr>
              <w:tabs>
                <w:tab w:val="left" w:pos="567"/>
              </w:tabs>
              <w:jc w:val="center"/>
              <w:rPr>
                <w:sz w:val="20"/>
                <w:szCs w:val="20"/>
              </w:rPr>
            </w:pPr>
            <w:r w:rsidRPr="00ED10A3">
              <w:rPr>
                <w:rStyle w:val="Strong"/>
                <w:sz w:val="20"/>
                <w:szCs w:val="20"/>
              </w:rPr>
              <w:t>MAPE (%)</w:t>
            </w:r>
          </w:p>
        </w:tc>
      </w:tr>
      <w:tr w:rsidR="001B1630" w14:paraId="20B17039" w14:textId="77777777" w:rsidTr="00ED10A3">
        <w:tc>
          <w:tcPr>
            <w:tcW w:w="761" w:type="dxa"/>
            <w:vAlign w:val="center"/>
          </w:tcPr>
          <w:p w14:paraId="1566921B" w14:textId="0F957277" w:rsidR="001B1630" w:rsidRPr="001B1630" w:rsidRDefault="001B1630" w:rsidP="00ED10A3">
            <w:pPr>
              <w:tabs>
                <w:tab w:val="left" w:pos="567"/>
              </w:tabs>
              <w:jc w:val="center"/>
              <w:rPr>
                <w:bCs/>
                <w:sz w:val="20"/>
                <w:szCs w:val="20"/>
              </w:rPr>
            </w:pPr>
            <w:r>
              <w:rPr>
                <w:sz w:val="20"/>
                <w:szCs w:val="20"/>
              </w:rPr>
              <w:t>XGBoost</w:t>
            </w:r>
          </w:p>
        </w:tc>
        <w:tc>
          <w:tcPr>
            <w:tcW w:w="821" w:type="dxa"/>
            <w:vAlign w:val="center"/>
          </w:tcPr>
          <w:p w14:paraId="1AFFCD55" w14:textId="1C7CE09A" w:rsidR="001B1630" w:rsidRPr="001B1630" w:rsidRDefault="001B1630" w:rsidP="00ED10A3">
            <w:pPr>
              <w:tabs>
                <w:tab w:val="left" w:pos="567"/>
              </w:tabs>
              <w:jc w:val="center"/>
              <w:rPr>
                <w:bCs/>
                <w:sz w:val="20"/>
                <w:szCs w:val="20"/>
              </w:rPr>
            </w:pPr>
            <w:r>
              <w:rPr>
                <w:sz w:val="20"/>
                <w:szCs w:val="20"/>
              </w:rPr>
              <w:t>1</w:t>
            </w:r>
          </w:p>
        </w:tc>
        <w:tc>
          <w:tcPr>
            <w:tcW w:w="994" w:type="dxa"/>
            <w:vAlign w:val="center"/>
          </w:tcPr>
          <w:p w14:paraId="62750035" w14:textId="77BB98C3" w:rsidR="001B1630" w:rsidRPr="001B1630" w:rsidRDefault="001B1630" w:rsidP="00ED10A3">
            <w:pPr>
              <w:tabs>
                <w:tab w:val="left" w:pos="567"/>
              </w:tabs>
              <w:jc w:val="center"/>
              <w:rPr>
                <w:bCs/>
                <w:sz w:val="20"/>
                <w:szCs w:val="20"/>
              </w:rPr>
            </w:pPr>
            <w:r>
              <w:rPr>
                <w:sz w:val="20"/>
                <w:szCs w:val="20"/>
              </w:rPr>
              <w:t>69,907,347.45</w:t>
            </w:r>
          </w:p>
        </w:tc>
        <w:tc>
          <w:tcPr>
            <w:tcW w:w="916" w:type="dxa"/>
            <w:vAlign w:val="center"/>
          </w:tcPr>
          <w:p w14:paraId="3D95D249" w14:textId="27E77E89" w:rsidR="001B1630" w:rsidRPr="001B1630" w:rsidRDefault="001B1630" w:rsidP="00ED10A3">
            <w:pPr>
              <w:tabs>
                <w:tab w:val="left" w:pos="567"/>
              </w:tabs>
              <w:jc w:val="center"/>
              <w:rPr>
                <w:bCs/>
                <w:sz w:val="20"/>
                <w:szCs w:val="20"/>
              </w:rPr>
            </w:pPr>
            <w:r>
              <w:rPr>
                <w:sz w:val="20"/>
                <w:szCs w:val="20"/>
              </w:rPr>
              <w:t>47,396,747.95</w:t>
            </w:r>
          </w:p>
        </w:tc>
        <w:tc>
          <w:tcPr>
            <w:tcW w:w="674" w:type="dxa"/>
            <w:vAlign w:val="center"/>
          </w:tcPr>
          <w:p w14:paraId="37B11CFA" w14:textId="29895C50" w:rsidR="001B1630" w:rsidRPr="001B1630" w:rsidRDefault="001B1630" w:rsidP="00ED10A3">
            <w:pPr>
              <w:tabs>
                <w:tab w:val="left" w:pos="567"/>
              </w:tabs>
              <w:jc w:val="center"/>
              <w:rPr>
                <w:bCs/>
                <w:sz w:val="20"/>
                <w:szCs w:val="20"/>
              </w:rPr>
            </w:pPr>
            <w:r>
              <w:rPr>
                <w:sz w:val="20"/>
                <w:szCs w:val="20"/>
              </w:rPr>
              <w:t>3.894</w:t>
            </w:r>
          </w:p>
        </w:tc>
      </w:tr>
      <w:tr w:rsidR="001B1630" w14:paraId="6ACEF03F" w14:textId="77777777" w:rsidTr="00ED10A3">
        <w:tc>
          <w:tcPr>
            <w:tcW w:w="761" w:type="dxa"/>
            <w:vAlign w:val="center"/>
          </w:tcPr>
          <w:p w14:paraId="53665E12" w14:textId="15A721A3" w:rsidR="001B1630" w:rsidRPr="001B1630" w:rsidRDefault="001B1630" w:rsidP="00ED10A3">
            <w:pPr>
              <w:tabs>
                <w:tab w:val="left" w:pos="567"/>
              </w:tabs>
              <w:jc w:val="center"/>
              <w:rPr>
                <w:bCs/>
                <w:sz w:val="20"/>
                <w:szCs w:val="20"/>
              </w:rPr>
            </w:pPr>
            <w:r>
              <w:rPr>
                <w:sz w:val="20"/>
                <w:szCs w:val="20"/>
              </w:rPr>
              <w:t>XGBoost</w:t>
            </w:r>
          </w:p>
        </w:tc>
        <w:tc>
          <w:tcPr>
            <w:tcW w:w="821" w:type="dxa"/>
            <w:vAlign w:val="center"/>
          </w:tcPr>
          <w:p w14:paraId="1933C629" w14:textId="7DC5F7C9" w:rsidR="001B1630" w:rsidRPr="001B1630" w:rsidRDefault="001B1630" w:rsidP="00ED10A3">
            <w:pPr>
              <w:tabs>
                <w:tab w:val="left" w:pos="567"/>
              </w:tabs>
              <w:jc w:val="center"/>
              <w:rPr>
                <w:bCs/>
                <w:sz w:val="20"/>
                <w:szCs w:val="20"/>
              </w:rPr>
            </w:pPr>
            <w:r>
              <w:rPr>
                <w:sz w:val="20"/>
                <w:szCs w:val="20"/>
              </w:rPr>
              <w:t>3</w:t>
            </w:r>
          </w:p>
        </w:tc>
        <w:tc>
          <w:tcPr>
            <w:tcW w:w="994" w:type="dxa"/>
            <w:vAlign w:val="center"/>
          </w:tcPr>
          <w:p w14:paraId="7245E2C4" w14:textId="13375675" w:rsidR="001B1630" w:rsidRPr="001B1630" w:rsidRDefault="001B1630" w:rsidP="00ED10A3">
            <w:pPr>
              <w:tabs>
                <w:tab w:val="left" w:pos="567"/>
              </w:tabs>
              <w:jc w:val="center"/>
              <w:rPr>
                <w:bCs/>
                <w:sz w:val="20"/>
                <w:szCs w:val="20"/>
              </w:rPr>
            </w:pPr>
            <w:r>
              <w:rPr>
                <w:sz w:val="20"/>
                <w:szCs w:val="20"/>
              </w:rPr>
              <w:t>85,145,091.48</w:t>
            </w:r>
          </w:p>
        </w:tc>
        <w:tc>
          <w:tcPr>
            <w:tcW w:w="916" w:type="dxa"/>
            <w:vAlign w:val="center"/>
          </w:tcPr>
          <w:p w14:paraId="7E196B2A" w14:textId="0D89FC3B" w:rsidR="001B1630" w:rsidRPr="001B1630" w:rsidRDefault="001B1630" w:rsidP="00ED10A3">
            <w:pPr>
              <w:tabs>
                <w:tab w:val="left" w:pos="567"/>
              </w:tabs>
              <w:jc w:val="center"/>
              <w:rPr>
                <w:bCs/>
                <w:sz w:val="20"/>
                <w:szCs w:val="20"/>
              </w:rPr>
            </w:pPr>
            <w:r>
              <w:rPr>
                <w:sz w:val="20"/>
                <w:szCs w:val="20"/>
              </w:rPr>
              <w:t>64,784,713.23</w:t>
            </w:r>
          </w:p>
        </w:tc>
        <w:tc>
          <w:tcPr>
            <w:tcW w:w="674" w:type="dxa"/>
            <w:vAlign w:val="center"/>
          </w:tcPr>
          <w:p w14:paraId="3031351A" w14:textId="26DF3178" w:rsidR="001B1630" w:rsidRPr="001B1630" w:rsidRDefault="001B1630" w:rsidP="00ED10A3">
            <w:pPr>
              <w:tabs>
                <w:tab w:val="left" w:pos="567"/>
              </w:tabs>
              <w:jc w:val="center"/>
              <w:rPr>
                <w:bCs/>
                <w:sz w:val="20"/>
                <w:szCs w:val="20"/>
              </w:rPr>
            </w:pPr>
            <w:r>
              <w:rPr>
                <w:sz w:val="20"/>
                <w:szCs w:val="20"/>
              </w:rPr>
              <w:t>5.226</w:t>
            </w:r>
          </w:p>
        </w:tc>
      </w:tr>
      <w:tr w:rsidR="001B1630" w14:paraId="359E6C80" w14:textId="77777777" w:rsidTr="00ED10A3">
        <w:tc>
          <w:tcPr>
            <w:tcW w:w="761" w:type="dxa"/>
            <w:vAlign w:val="center"/>
          </w:tcPr>
          <w:p w14:paraId="0F076A19" w14:textId="5B798463" w:rsidR="001B1630" w:rsidRPr="001B1630" w:rsidRDefault="001B1630" w:rsidP="00ED10A3">
            <w:pPr>
              <w:tabs>
                <w:tab w:val="left" w:pos="567"/>
              </w:tabs>
              <w:jc w:val="center"/>
              <w:rPr>
                <w:bCs/>
                <w:sz w:val="20"/>
                <w:szCs w:val="20"/>
              </w:rPr>
            </w:pPr>
            <w:r>
              <w:rPr>
                <w:sz w:val="20"/>
                <w:szCs w:val="20"/>
              </w:rPr>
              <w:t>XGBoost</w:t>
            </w:r>
          </w:p>
        </w:tc>
        <w:tc>
          <w:tcPr>
            <w:tcW w:w="821" w:type="dxa"/>
            <w:vAlign w:val="center"/>
          </w:tcPr>
          <w:p w14:paraId="2A7DFBAD" w14:textId="167F670F" w:rsidR="001B1630" w:rsidRPr="001B1630" w:rsidRDefault="001B1630" w:rsidP="00ED10A3">
            <w:pPr>
              <w:tabs>
                <w:tab w:val="left" w:pos="567"/>
              </w:tabs>
              <w:jc w:val="center"/>
              <w:rPr>
                <w:bCs/>
                <w:sz w:val="20"/>
                <w:szCs w:val="20"/>
              </w:rPr>
            </w:pPr>
            <w:r>
              <w:rPr>
                <w:sz w:val="20"/>
                <w:szCs w:val="20"/>
              </w:rPr>
              <w:t>7</w:t>
            </w:r>
          </w:p>
        </w:tc>
        <w:tc>
          <w:tcPr>
            <w:tcW w:w="994" w:type="dxa"/>
            <w:vAlign w:val="center"/>
          </w:tcPr>
          <w:p w14:paraId="3E2CF756" w14:textId="3BD0856C" w:rsidR="001B1630" w:rsidRPr="001B1630" w:rsidRDefault="001B1630" w:rsidP="00ED10A3">
            <w:pPr>
              <w:tabs>
                <w:tab w:val="left" w:pos="567"/>
              </w:tabs>
              <w:jc w:val="center"/>
              <w:rPr>
                <w:bCs/>
                <w:sz w:val="20"/>
                <w:szCs w:val="20"/>
              </w:rPr>
            </w:pPr>
            <w:r>
              <w:rPr>
                <w:sz w:val="20"/>
                <w:szCs w:val="20"/>
              </w:rPr>
              <w:t>121,486,314.10</w:t>
            </w:r>
          </w:p>
        </w:tc>
        <w:tc>
          <w:tcPr>
            <w:tcW w:w="916" w:type="dxa"/>
            <w:vAlign w:val="center"/>
          </w:tcPr>
          <w:p w14:paraId="5E196FC3" w14:textId="6779A0F8" w:rsidR="001B1630" w:rsidRPr="001B1630" w:rsidRDefault="001B1630" w:rsidP="00ED10A3">
            <w:pPr>
              <w:tabs>
                <w:tab w:val="left" w:pos="567"/>
              </w:tabs>
              <w:jc w:val="center"/>
              <w:rPr>
                <w:bCs/>
                <w:sz w:val="20"/>
                <w:szCs w:val="20"/>
              </w:rPr>
            </w:pPr>
            <w:r>
              <w:rPr>
                <w:sz w:val="20"/>
                <w:szCs w:val="20"/>
              </w:rPr>
              <w:t>95,414,687.71</w:t>
            </w:r>
          </w:p>
        </w:tc>
        <w:tc>
          <w:tcPr>
            <w:tcW w:w="674" w:type="dxa"/>
            <w:vAlign w:val="center"/>
          </w:tcPr>
          <w:p w14:paraId="10E17DA9" w14:textId="561B2F13" w:rsidR="001B1630" w:rsidRPr="001B1630" w:rsidRDefault="001B1630" w:rsidP="00ED10A3">
            <w:pPr>
              <w:tabs>
                <w:tab w:val="left" w:pos="567"/>
              </w:tabs>
              <w:jc w:val="center"/>
              <w:rPr>
                <w:bCs/>
                <w:sz w:val="20"/>
                <w:szCs w:val="20"/>
              </w:rPr>
            </w:pPr>
            <w:r>
              <w:rPr>
                <w:sz w:val="20"/>
                <w:szCs w:val="20"/>
              </w:rPr>
              <w:t>7.661</w:t>
            </w:r>
          </w:p>
        </w:tc>
      </w:tr>
      <w:tr w:rsidR="001B1630" w14:paraId="36840BCE" w14:textId="77777777" w:rsidTr="00ED10A3">
        <w:tc>
          <w:tcPr>
            <w:tcW w:w="761" w:type="dxa"/>
            <w:vAlign w:val="center"/>
          </w:tcPr>
          <w:p w14:paraId="4A73D3EF" w14:textId="06A969C8" w:rsidR="001B1630" w:rsidRPr="001B1630" w:rsidRDefault="001B1630" w:rsidP="00ED10A3">
            <w:pPr>
              <w:tabs>
                <w:tab w:val="left" w:pos="567"/>
              </w:tabs>
              <w:jc w:val="center"/>
              <w:rPr>
                <w:bCs/>
                <w:sz w:val="20"/>
                <w:szCs w:val="20"/>
              </w:rPr>
            </w:pPr>
            <w:r>
              <w:rPr>
                <w:sz w:val="20"/>
                <w:szCs w:val="20"/>
              </w:rPr>
              <w:t>LSTM</w:t>
            </w:r>
          </w:p>
        </w:tc>
        <w:tc>
          <w:tcPr>
            <w:tcW w:w="821" w:type="dxa"/>
            <w:vAlign w:val="center"/>
          </w:tcPr>
          <w:p w14:paraId="58965CAD" w14:textId="70E57694" w:rsidR="001B1630" w:rsidRPr="001B1630" w:rsidRDefault="001B1630" w:rsidP="00ED10A3">
            <w:pPr>
              <w:tabs>
                <w:tab w:val="left" w:pos="567"/>
              </w:tabs>
              <w:jc w:val="center"/>
              <w:rPr>
                <w:bCs/>
                <w:sz w:val="20"/>
                <w:szCs w:val="20"/>
              </w:rPr>
            </w:pPr>
            <w:r>
              <w:rPr>
                <w:sz w:val="20"/>
                <w:szCs w:val="20"/>
              </w:rPr>
              <w:t>1</w:t>
            </w:r>
          </w:p>
        </w:tc>
        <w:tc>
          <w:tcPr>
            <w:tcW w:w="994" w:type="dxa"/>
            <w:vAlign w:val="center"/>
          </w:tcPr>
          <w:p w14:paraId="1B6E456C" w14:textId="41546FDD" w:rsidR="001B1630" w:rsidRPr="001B1630" w:rsidRDefault="001B1630" w:rsidP="00ED10A3">
            <w:pPr>
              <w:tabs>
                <w:tab w:val="left" w:pos="567"/>
              </w:tabs>
              <w:jc w:val="center"/>
              <w:rPr>
                <w:bCs/>
                <w:sz w:val="20"/>
                <w:szCs w:val="20"/>
              </w:rPr>
            </w:pPr>
            <w:r>
              <w:rPr>
                <w:rStyle w:val="Strong"/>
                <w:sz w:val="20"/>
                <w:szCs w:val="20"/>
              </w:rPr>
              <w:t>62,927,542.68</w:t>
            </w:r>
          </w:p>
        </w:tc>
        <w:tc>
          <w:tcPr>
            <w:tcW w:w="916" w:type="dxa"/>
            <w:vAlign w:val="center"/>
          </w:tcPr>
          <w:p w14:paraId="7069FB46" w14:textId="410C2E33" w:rsidR="001B1630" w:rsidRPr="001B1630" w:rsidRDefault="001B1630" w:rsidP="00ED10A3">
            <w:pPr>
              <w:tabs>
                <w:tab w:val="left" w:pos="567"/>
              </w:tabs>
              <w:jc w:val="center"/>
              <w:rPr>
                <w:bCs/>
                <w:sz w:val="20"/>
                <w:szCs w:val="20"/>
              </w:rPr>
            </w:pPr>
            <w:r>
              <w:rPr>
                <w:rStyle w:val="Strong"/>
                <w:sz w:val="20"/>
                <w:szCs w:val="20"/>
              </w:rPr>
              <w:t>46,816,226.67</w:t>
            </w:r>
          </w:p>
        </w:tc>
        <w:tc>
          <w:tcPr>
            <w:tcW w:w="674" w:type="dxa"/>
            <w:vAlign w:val="center"/>
          </w:tcPr>
          <w:p w14:paraId="2CD9B1BB" w14:textId="6061D953" w:rsidR="001B1630" w:rsidRPr="001B1630" w:rsidRDefault="001B1630" w:rsidP="00ED10A3">
            <w:pPr>
              <w:tabs>
                <w:tab w:val="left" w:pos="567"/>
              </w:tabs>
              <w:jc w:val="center"/>
              <w:rPr>
                <w:bCs/>
                <w:sz w:val="20"/>
                <w:szCs w:val="20"/>
              </w:rPr>
            </w:pPr>
            <w:r>
              <w:rPr>
                <w:rStyle w:val="Strong"/>
                <w:sz w:val="20"/>
                <w:szCs w:val="20"/>
              </w:rPr>
              <w:t>3.642</w:t>
            </w:r>
          </w:p>
        </w:tc>
      </w:tr>
      <w:tr w:rsidR="001B1630" w14:paraId="49E888FA" w14:textId="77777777" w:rsidTr="00ED10A3">
        <w:tc>
          <w:tcPr>
            <w:tcW w:w="761" w:type="dxa"/>
            <w:vAlign w:val="center"/>
          </w:tcPr>
          <w:p w14:paraId="10FC2660" w14:textId="24DB370C" w:rsidR="001B1630" w:rsidRPr="001B1630" w:rsidRDefault="001B1630" w:rsidP="00ED10A3">
            <w:pPr>
              <w:tabs>
                <w:tab w:val="left" w:pos="567"/>
              </w:tabs>
              <w:jc w:val="center"/>
              <w:rPr>
                <w:bCs/>
                <w:sz w:val="20"/>
                <w:szCs w:val="20"/>
              </w:rPr>
            </w:pPr>
            <w:r>
              <w:rPr>
                <w:sz w:val="20"/>
                <w:szCs w:val="20"/>
              </w:rPr>
              <w:t>LSTM</w:t>
            </w:r>
          </w:p>
        </w:tc>
        <w:tc>
          <w:tcPr>
            <w:tcW w:w="821" w:type="dxa"/>
            <w:vAlign w:val="center"/>
          </w:tcPr>
          <w:p w14:paraId="3458ED0B" w14:textId="678E2F34" w:rsidR="001B1630" w:rsidRPr="001B1630" w:rsidRDefault="001B1630" w:rsidP="00ED10A3">
            <w:pPr>
              <w:tabs>
                <w:tab w:val="left" w:pos="567"/>
              </w:tabs>
              <w:jc w:val="center"/>
              <w:rPr>
                <w:bCs/>
                <w:sz w:val="20"/>
                <w:szCs w:val="20"/>
              </w:rPr>
            </w:pPr>
            <w:r>
              <w:rPr>
                <w:sz w:val="20"/>
                <w:szCs w:val="20"/>
              </w:rPr>
              <w:t>3</w:t>
            </w:r>
          </w:p>
        </w:tc>
        <w:tc>
          <w:tcPr>
            <w:tcW w:w="994" w:type="dxa"/>
            <w:vAlign w:val="center"/>
          </w:tcPr>
          <w:p w14:paraId="528A935D" w14:textId="5F1EDB83" w:rsidR="001B1630" w:rsidRPr="001B1630" w:rsidRDefault="001B1630" w:rsidP="00ED10A3">
            <w:pPr>
              <w:tabs>
                <w:tab w:val="left" w:pos="567"/>
              </w:tabs>
              <w:jc w:val="center"/>
              <w:rPr>
                <w:bCs/>
                <w:sz w:val="20"/>
                <w:szCs w:val="20"/>
              </w:rPr>
            </w:pPr>
            <w:r>
              <w:rPr>
                <w:sz w:val="20"/>
                <w:szCs w:val="20"/>
              </w:rPr>
              <w:t>83,551,933.44</w:t>
            </w:r>
          </w:p>
        </w:tc>
        <w:tc>
          <w:tcPr>
            <w:tcW w:w="916" w:type="dxa"/>
            <w:vAlign w:val="center"/>
          </w:tcPr>
          <w:p w14:paraId="294444DB" w14:textId="256260A2" w:rsidR="001B1630" w:rsidRPr="001B1630" w:rsidRDefault="001B1630" w:rsidP="00ED10A3">
            <w:pPr>
              <w:tabs>
                <w:tab w:val="left" w:pos="567"/>
              </w:tabs>
              <w:jc w:val="center"/>
              <w:rPr>
                <w:bCs/>
                <w:sz w:val="20"/>
                <w:szCs w:val="20"/>
              </w:rPr>
            </w:pPr>
            <w:r>
              <w:rPr>
                <w:sz w:val="20"/>
                <w:szCs w:val="20"/>
              </w:rPr>
              <w:t>64,338,270.84</w:t>
            </w:r>
          </w:p>
        </w:tc>
        <w:tc>
          <w:tcPr>
            <w:tcW w:w="674" w:type="dxa"/>
            <w:vAlign w:val="center"/>
          </w:tcPr>
          <w:p w14:paraId="3B1258E1" w14:textId="12C9B746" w:rsidR="001B1630" w:rsidRPr="001B1630" w:rsidRDefault="001B1630" w:rsidP="00ED10A3">
            <w:pPr>
              <w:tabs>
                <w:tab w:val="left" w:pos="567"/>
              </w:tabs>
              <w:jc w:val="center"/>
              <w:rPr>
                <w:bCs/>
                <w:sz w:val="20"/>
                <w:szCs w:val="20"/>
              </w:rPr>
            </w:pPr>
            <w:r>
              <w:rPr>
                <w:sz w:val="20"/>
                <w:szCs w:val="20"/>
              </w:rPr>
              <w:t>4.994</w:t>
            </w:r>
          </w:p>
        </w:tc>
      </w:tr>
      <w:tr w:rsidR="001B1630" w14:paraId="67DB06AA" w14:textId="77777777" w:rsidTr="00ED10A3">
        <w:tc>
          <w:tcPr>
            <w:tcW w:w="761" w:type="dxa"/>
            <w:vAlign w:val="center"/>
          </w:tcPr>
          <w:p w14:paraId="78DBC578" w14:textId="5F88AB4E" w:rsidR="001B1630" w:rsidRPr="001B1630" w:rsidRDefault="001B1630" w:rsidP="00ED10A3">
            <w:pPr>
              <w:tabs>
                <w:tab w:val="left" w:pos="567"/>
              </w:tabs>
              <w:jc w:val="center"/>
              <w:rPr>
                <w:bCs/>
                <w:sz w:val="20"/>
                <w:szCs w:val="20"/>
              </w:rPr>
            </w:pPr>
            <w:r>
              <w:rPr>
                <w:sz w:val="20"/>
                <w:szCs w:val="20"/>
              </w:rPr>
              <w:t>LSTM</w:t>
            </w:r>
          </w:p>
        </w:tc>
        <w:tc>
          <w:tcPr>
            <w:tcW w:w="821" w:type="dxa"/>
            <w:vAlign w:val="center"/>
          </w:tcPr>
          <w:p w14:paraId="223386F4" w14:textId="16F27EE8" w:rsidR="001B1630" w:rsidRPr="001B1630" w:rsidRDefault="001B1630" w:rsidP="00ED10A3">
            <w:pPr>
              <w:tabs>
                <w:tab w:val="left" w:pos="567"/>
              </w:tabs>
              <w:jc w:val="center"/>
              <w:rPr>
                <w:bCs/>
                <w:sz w:val="20"/>
                <w:szCs w:val="20"/>
              </w:rPr>
            </w:pPr>
            <w:r>
              <w:rPr>
                <w:sz w:val="20"/>
                <w:szCs w:val="20"/>
              </w:rPr>
              <w:t>7</w:t>
            </w:r>
          </w:p>
        </w:tc>
        <w:tc>
          <w:tcPr>
            <w:tcW w:w="994" w:type="dxa"/>
            <w:vAlign w:val="center"/>
          </w:tcPr>
          <w:p w14:paraId="2DCD09F2" w14:textId="180C4428" w:rsidR="001B1630" w:rsidRPr="001B1630" w:rsidRDefault="001B1630" w:rsidP="00ED10A3">
            <w:pPr>
              <w:tabs>
                <w:tab w:val="left" w:pos="567"/>
              </w:tabs>
              <w:jc w:val="center"/>
              <w:rPr>
                <w:bCs/>
                <w:sz w:val="20"/>
                <w:szCs w:val="20"/>
              </w:rPr>
            </w:pPr>
            <w:r>
              <w:rPr>
                <w:sz w:val="20"/>
                <w:szCs w:val="20"/>
              </w:rPr>
              <w:t>116,982,086.30</w:t>
            </w:r>
          </w:p>
        </w:tc>
        <w:tc>
          <w:tcPr>
            <w:tcW w:w="916" w:type="dxa"/>
            <w:vAlign w:val="center"/>
          </w:tcPr>
          <w:p w14:paraId="2E035172" w14:textId="62BD3089" w:rsidR="001B1630" w:rsidRPr="001B1630" w:rsidRDefault="001B1630" w:rsidP="00ED10A3">
            <w:pPr>
              <w:tabs>
                <w:tab w:val="left" w:pos="567"/>
              </w:tabs>
              <w:jc w:val="center"/>
              <w:rPr>
                <w:bCs/>
                <w:sz w:val="20"/>
                <w:szCs w:val="20"/>
              </w:rPr>
            </w:pPr>
            <w:r>
              <w:rPr>
                <w:rStyle w:val="Strong"/>
                <w:sz w:val="20"/>
                <w:szCs w:val="20"/>
              </w:rPr>
              <w:t>84,757,549.16</w:t>
            </w:r>
          </w:p>
        </w:tc>
        <w:tc>
          <w:tcPr>
            <w:tcW w:w="674" w:type="dxa"/>
            <w:vAlign w:val="center"/>
          </w:tcPr>
          <w:p w14:paraId="505855A9" w14:textId="7017C326" w:rsidR="001B1630" w:rsidRPr="001B1630" w:rsidRDefault="001B1630" w:rsidP="00ED10A3">
            <w:pPr>
              <w:tabs>
                <w:tab w:val="left" w:pos="567"/>
              </w:tabs>
              <w:jc w:val="center"/>
              <w:rPr>
                <w:bCs/>
                <w:sz w:val="20"/>
                <w:szCs w:val="20"/>
              </w:rPr>
            </w:pPr>
            <w:r>
              <w:rPr>
                <w:rStyle w:val="Strong"/>
                <w:sz w:val="20"/>
                <w:szCs w:val="20"/>
              </w:rPr>
              <w:t>6.765</w:t>
            </w:r>
          </w:p>
        </w:tc>
      </w:tr>
      <w:tr w:rsidR="001B1630" w14:paraId="71C45C94" w14:textId="77777777" w:rsidTr="00ED10A3">
        <w:tc>
          <w:tcPr>
            <w:tcW w:w="761" w:type="dxa"/>
            <w:vAlign w:val="center"/>
          </w:tcPr>
          <w:p w14:paraId="589B9288" w14:textId="3F6A7FED" w:rsidR="001B1630" w:rsidRPr="001B1630" w:rsidRDefault="001B1630" w:rsidP="00ED10A3">
            <w:pPr>
              <w:tabs>
                <w:tab w:val="left" w:pos="567"/>
              </w:tabs>
              <w:jc w:val="center"/>
              <w:rPr>
                <w:bCs/>
                <w:sz w:val="20"/>
                <w:szCs w:val="20"/>
              </w:rPr>
            </w:pPr>
            <w:r>
              <w:rPr>
                <w:sz w:val="20"/>
                <w:szCs w:val="20"/>
              </w:rPr>
              <w:t>Hybrid Model</w:t>
            </w:r>
          </w:p>
        </w:tc>
        <w:tc>
          <w:tcPr>
            <w:tcW w:w="821" w:type="dxa"/>
            <w:vAlign w:val="center"/>
          </w:tcPr>
          <w:p w14:paraId="63513F06" w14:textId="53CEF5EC" w:rsidR="001B1630" w:rsidRPr="001B1630" w:rsidRDefault="001B1630" w:rsidP="00ED10A3">
            <w:pPr>
              <w:tabs>
                <w:tab w:val="left" w:pos="567"/>
              </w:tabs>
              <w:jc w:val="center"/>
              <w:rPr>
                <w:bCs/>
                <w:sz w:val="20"/>
                <w:szCs w:val="20"/>
              </w:rPr>
            </w:pPr>
            <w:r>
              <w:rPr>
                <w:sz w:val="20"/>
                <w:szCs w:val="20"/>
              </w:rPr>
              <w:t>1</w:t>
            </w:r>
          </w:p>
        </w:tc>
        <w:tc>
          <w:tcPr>
            <w:tcW w:w="994" w:type="dxa"/>
            <w:vAlign w:val="center"/>
          </w:tcPr>
          <w:p w14:paraId="3EEBBE4B" w14:textId="06447BAF" w:rsidR="001B1630" w:rsidRPr="001B1630" w:rsidRDefault="001B1630" w:rsidP="00ED10A3">
            <w:pPr>
              <w:tabs>
                <w:tab w:val="left" w:pos="567"/>
              </w:tabs>
              <w:jc w:val="center"/>
              <w:rPr>
                <w:bCs/>
                <w:sz w:val="20"/>
                <w:szCs w:val="20"/>
              </w:rPr>
            </w:pPr>
            <w:r>
              <w:rPr>
                <w:sz w:val="20"/>
                <w:szCs w:val="20"/>
              </w:rPr>
              <w:t>69,364,214.83</w:t>
            </w:r>
          </w:p>
        </w:tc>
        <w:tc>
          <w:tcPr>
            <w:tcW w:w="916" w:type="dxa"/>
            <w:vAlign w:val="center"/>
          </w:tcPr>
          <w:p w14:paraId="74F01969" w14:textId="7DC97DD7" w:rsidR="001B1630" w:rsidRPr="001B1630" w:rsidRDefault="001B1630" w:rsidP="00ED10A3">
            <w:pPr>
              <w:tabs>
                <w:tab w:val="left" w:pos="567"/>
              </w:tabs>
              <w:jc w:val="center"/>
              <w:rPr>
                <w:bCs/>
                <w:sz w:val="20"/>
                <w:szCs w:val="20"/>
              </w:rPr>
            </w:pPr>
            <w:r>
              <w:rPr>
                <w:sz w:val="20"/>
                <w:szCs w:val="20"/>
              </w:rPr>
              <w:t>52,384,889.26</w:t>
            </w:r>
          </w:p>
        </w:tc>
        <w:tc>
          <w:tcPr>
            <w:tcW w:w="674" w:type="dxa"/>
            <w:vAlign w:val="center"/>
          </w:tcPr>
          <w:p w14:paraId="3A0BCD00" w14:textId="793DDAD7" w:rsidR="001B1630" w:rsidRPr="001B1630" w:rsidRDefault="001B1630" w:rsidP="00ED10A3">
            <w:pPr>
              <w:tabs>
                <w:tab w:val="left" w:pos="567"/>
              </w:tabs>
              <w:jc w:val="center"/>
              <w:rPr>
                <w:bCs/>
                <w:sz w:val="20"/>
                <w:szCs w:val="20"/>
              </w:rPr>
            </w:pPr>
            <w:r>
              <w:rPr>
                <w:sz w:val="20"/>
                <w:szCs w:val="20"/>
              </w:rPr>
              <w:t>4.117</w:t>
            </w:r>
          </w:p>
        </w:tc>
      </w:tr>
      <w:tr w:rsidR="001B1630" w14:paraId="298D4332" w14:textId="77777777" w:rsidTr="00ED10A3">
        <w:tc>
          <w:tcPr>
            <w:tcW w:w="761" w:type="dxa"/>
            <w:vAlign w:val="center"/>
          </w:tcPr>
          <w:p w14:paraId="152082F8" w14:textId="550151CE" w:rsidR="001B1630" w:rsidRPr="001B1630" w:rsidRDefault="001B1630" w:rsidP="00ED10A3">
            <w:pPr>
              <w:tabs>
                <w:tab w:val="left" w:pos="567"/>
              </w:tabs>
              <w:jc w:val="center"/>
              <w:rPr>
                <w:bCs/>
                <w:sz w:val="20"/>
                <w:szCs w:val="20"/>
              </w:rPr>
            </w:pPr>
            <w:r>
              <w:rPr>
                <w:sz w:val="20"/>
                <w:szCs w:val="20"/>
              </w:rPr>
              <w:t>Hybrid Model</w:t>
            </w:r>
          </w:p>
        </w:tc>
        <w:tc>
          <w:tcPr>
            <w:tcW w:w="821" w:type="dxa"/>
            <w:vAlign w:val="center"/>
          </w:tcPr>
          <w:p w14:paraId="1B4D1879" w14:textId="1F6D15A8" w:rsidR="001B1630" w:rsidRPr="001B1630" w:rsidRDefault="001B1630" w:rsidP="00ED10A3">
            <w:pPr>
              <w:tabs>
                <w:tab w:val="left" w:pos="567"/>
              </w:tabs>
              <w:jc w:val="center"/>
              <w:rPr>
                <w:bCs/>
                <w:sz w:val="20"/>
                <w:szCs w:val="20"/>
              </w:rPr>
            </w:pPr>
            <w:r>
              <w:rPr>
                <w:sz w:val="20"/>
                <w:szCs w:val="20"/>
              </w:rPr>
              <w:t>3</w:t>
            </w:r>
          </w:p>
        </w:tc>
        <w:tc>
          <w:tcPr>
            <w:tcW w:w="994" w:type="dxa"/>
            <w:vAlign w:val="center"/>
          </w:tcPr>
          <w:p w14:paraId="77B08C28" w14:textId="7A2EC887" w:rsidR="001B1630" w:rsidRPr="001B1630" w:rsidRDefault="001B1630" w:rsidP="00ED10A3">
            <w:pPr>
              <w:tabs>
                <w:tab w:val="left" w:pos="567"/>
              </w:tabs>
              <w:jc w:val="center"/>
              <w:rPr>
                <w:bCs/>
                <w:sz w:val="20"/>
                <w:szCs w:val="20"/>
              </w:rPr>
            </w:pPr>
            <w:r>
              <w:rPr>
                <w:rStyle w:val="Strong"/>
                <w:sz w:val="20"/>
                <w:szCs w:val="20"/>
              </w:rPr>
              <w:t>73,769,422.33</w:t>
            </w:r>
          </w:p>
        </w:tc>
        <w:tc>
          <w:tcPr>
            <w:tcW w:w="916" w:type="dxa"/>
            <w:vAlign w:val="center"/>
          </w:tcPr>
          <w:p w14:paraId="4AFDCF32" w14:textId="16E02788" w:rsidR="001B1630" w:rsidRPr="001B1630" w:rsidRDefault="001B1630" w:rsidP="00ED10A3">
            <w:pPr>
              <w:tabs>
                <w:tab w:val="left" w:pos="567"/>
              </w:tabs>
              <w:jc w:val="center"/>
              <w:rPr>
                <w:bCs/>
                <w:sz w:val="20"/>
                <w:szCs w:val="20"/>
              </w:rPr>
            </w:pPr>
            <w:r>
              <w:rPr>
                <w:rStyle w:val="Strong"/>
                <w:sz w:val="20"/>
                <w:szCs w:val="20"/>
              </w:rPr>
              <w:t>53,715,736.87</w:t>
            </w:r>
          </w:p>
        </w:tc>
        <w:tc>
          <w:tcPr>
            <w:tcW w:w="674" w:type="dxa"/>
            <w:vAlign w:val="center"/>
          </w:tcPr>
          <w:p w14:paraId="060283F7" w14:textId="6BB809FA" w:rsidR="001B1630" w:rsidRPr="001B1630" w:rsidRDefault="001B1630" w:rsidP="00ED10A3">
            <w:pPr>
              <w:tabs>
                <w:tab w:val="left" w:pos="567"/>
              </w:tabs>
              <w:jc w:val="center"/>
              <w:rPr>
                <w:bCs/>
                <w:sz w:val="20"/>
                <w:szCs w:val="20"/>
              </w:rPr>
            </w:pPr>
            <w:r>
              <w:rPr>
                <w:rStyle w:val="Strong"/>
                <w:sz w:val="20"/>
                <w:szCs w:val="20"/>
              </w:rPr>
              <w:t>4.231</w:t>
            </w:r>
          </w:p>
        </w:tc>
      </w:tr>
      <w:tr w:rsidR="001B1630" w14:paraId="3AC964CB" w14:textId="77777777" w:rsidTr="00ED10A3">
        <w:tc>
          <w:tcPr>
            <w:tcW w:w="761" w:type="dxa"/>
            <w:vAlign w:val="center"/>
          </w:tcPr>
          <w:p w14:paraId="2B578BF0" w14:textId="0E63AFE3" w:rsidR="001B1630" w:rsidRPr="001B1630" w:rsidRDefault="001B1630" w:rsidP="00ED10A3">
            <w:pPr>
              <w:tabs>
                <w:tab w:val="left" w:pos="567"/>
              </w:tabs>
              <w:jc w:val="center"/>
              <w:rPr>
                <w:bCs/>
                <w:sz w:val="20"/>
                <w:szCs w:val="20"/>
              </w:rPr>
            </w:pPr>
            <w:r>
              <w:rPr>
                <w:sz w:val="20"/>
                <w:szCs w:val="20"/>
              </w:rPr>
              <w:t>Hybrid Model</w:t>
            </w:r>
          </w:p>
        </w:tc>
        <w:tc>
          <w:tcPr>
            <w:tcW w:w="821" w:type="dxa"/>
            <w:vAlign w:val="center"/>
          </w:tcPr>
          <w:p w14:paraId="58A0478F" w14:textId="61E1792B" w:rsidR="001B1630" w:rsidRPr="001B1630" w:rsidRDefault="001B1630" w:rsidP="00ED10A3">
            <w:pPr>
              <w:tabs>
                <w:tab w:val="left" w:pos="567"/>
              </w:tabs>
              <w:jc w:val="center"/>
              <w:rPr>
                <w:bCs/>
                <w:sz w:val="20"/>
                <w:szCs w:val="20"/>
              </w:rPr>
            </w:pPr>
            <w:r>
              <w:rPr>
                <w:sz w:val="20"/>
                <w:szCs w:val="20"/>
              </w:rPr>
              <w:t>7</w:t>
            </w:r>
          </w:p>
        </w:tc>
        <w:tc>
          <w:tcPr>
            <w:tcW w:w="994" w:type="dxa"/>
            <w:vAlign w:val="center"/>
          </w:tcPr>
          <w:p w14:paraId="17E61CD5" w14:textId="65AB4005" w:rsidR="001B1630" w:rsidRPr="001B1630" w:rsidRDefault="001B1630" w:rsidP="00ED10A3">
            <w:pPr>
              <w:tabs>
                <w:tab w:val="left" w:pos="567"/>
              </w:tabs>
              <w:jc w:val="center"/>
              <w:rPr>
                <w:bCs/>
                <w:sz w:val="20"/>
                <w:szCs w:val="20"/>
              </w:rPr>
            </w:pPr>
            <w:r>
              <w:rPr>
                <w:rStyle w:val="Strong"/>
                <w:sz w:val="20"/>
                <w:szCs w:val="20"/>
              </w:rPr>
              <w:t>114,341,538.60</w:t>
            </w:r>
          </w:p>
        </w:tc>
        <w:tc>
          <w:tcPr>
            <w:tcW w:w="916" w:type="dxa"/>
            <w:vAlign w:val="center"/>
          </w:tcPr>
          <w:p w14:paraId="71ECCFB9" w14:textId="78B7EEB6" w:rsidR="001B1630" w:rsidRPr="001B1630" w:rsidRDefault="001B1630" w:rsidP="00ED10A3">
            <w:pPr>
              <w:tabs>
                <w:tab w:val="left" w:pos="567"/>
              </w:tabs>
              <w:jc w:val="center"/>
              <w:rPr>
                <w:bCs/>
                <w:sz w:val="20"/>
                <w:szCs w:val="20"/>
              </w:rPr>
            </w:pPr>
            <w:r>
              <w:rPr>
                <w:sz w:val="20"/>
                <w:szCs w:val="20"/>
              </w:rPr>
              <w:t>86,613,755.80</w:t>
            </w:r>
          </w:p>
        </w:tc>
        <w:tc>
          <w:tcPr>
            <w:tcW w:w="674" w:type="dxa"/>
            <w:vAlign w:val="center"/>
          </w:tcPr>
          <w:p w14:paraId="24E9DCD4" w14:textId="19C555F3" w:rsidR="001B1630" w:rsidRPr="001B1630" w:rsidRDefault="001B1630" w:rsidP="00ED10A3">
            <w:pPr>
              <w:tabs>
                <w:tab w:val="left" w:pos="567"/>
              </w:tabs>
              <w:jc w:val="center"/>
              <w:rPr>
                <w:bCs/>
                <w:sz w:val="20"/>
                <w:szCs w:val="20"/>
              </w:rPr>
            </w:pPr>
            <w:r>
              <w:rPr>
                <w:sz w:val="20"/>
                <w:szCs w:val="20"/>
              </w:rPr>
              <w:t>6.900</w:t>
            </w:r>
          </w:p>
        </w:tc>
      </w:tr>
    </w:tbl>
    <w:p w14:paraId="6B9732C5" w14:textId="77777777" w:rsidR="001B1630" w:rsidRPr="004135C5" w:rsidRDefault="001B1630" w:rsidP="004135C5">
      <w:pPr>
        <w:tabs>
          <w:tab w:val="left" w:pos="567"/>
        </w:tabs>
        <w:jc w:val="both"/>
        <w:rPr>
          <w:bCs/>
          <w:sz w:val="22"/>
          <w:szCs w:val="22"/>
        </w:rPr>
      </w:pPr>
    </w:p>
    <w:p w14:paraId="7C04CDA6" w14:textId="54B33A3A" w:rsidR="003E500A" w:rsidRPr="00FE2546" w:rsidRDefault="003E500A" w:rsidP="00FE2546">
      <w:pPr>
        <w:pStyle w:val="ListParagraph"/>
        <w:numPr>
          <w:ilvl w:val="0"/>
          <w:numId w:val="6"/>
        </w:numPr>
        <w:tabs>
          <w:tab w:val="left" w:pos="567"/>
        </w:tabs>
        <w:jc w:val="both"/>
        <w:rPr>
          <w:b/>
          <w:sz w:val="22"/>
          <w:szCs w:val="22"/>
        </w:rPr>
      </w:pPr>
      <w:r w:rsidRPr="003E500A">
        <w:rPr>
          <w:b/>
          <w:sz w:val="22"/>
          <w:szCs w:val="22"/>
          <w:lang w:val="en-US"/>
        </w:rPr>
        <w:t>Results of 1-Day Forecasting</w:t>
      </w:r>
    </w:p>
    <w:p w14:paraId="0CBFFA5F" w14:textId="18CE7F54" w:rsidR="003E500A" w:rsidRDefault="003E500A" w:rsidP="003E500A">
      <w:pPr>
        <w:tabs>
          <w:tab w:val="left" w:pos="567"/>
        </w:tabs>
        <w:jc w:val="both"/>
        <w:rPr>
          <w:bCs/>
          <w:sz w:val="22"/>
          <w:szCs w:val="22"/>
        </w:rPr>
      </w:pPr>
      <w:r>
        <w:rPr>
          <w:bCs/>
          <w:sz w:val="22"/>
          <w:szCs w:val="22"/>
        </w:rPr>
        <w:tab/>
      </w:r>
      <w:r w:rsidR="000075B7" w:rsidRPr="000075B7">
        <w:rPr>
          <w:bCs/>
          <w:sz w:val="22"/>
          <w:szCs w:val="22"/>
        </w:rPr>
        <w:t xml:space="preserve">For the immediate 1-day forecasting horizon, the experimental results demonstrated that the standalone LSTM network achieved superior predictive accuracy compared to the other architectures. The LSTM model recorded the lowest errors across all evaluated metrics, yielding an RMSE of 62,927,542 IDR, an MAE of 46,816,226 IDR, and a MAPE of 3.642% </w:t>
      </w:r>
      <w:sdt>
        <w:sdtPr>
          <w:rPr>
            <w:bCs/>
            <w:color w:val="000000"/>
            <w:sz w:val="22"/>
            <w:szCs w:val="22"/>
          </w:rPr>
          <w:tag w:val="MENDELEY_CITATION_v3_eyJjaXRhdGlvbklEIjoiTUVOREVMRVlfQ0lUQVRJT05fNzhmMjZiYWItYTk2OC00NzE3LTk1MWYtZmZlMTY4Y2IyMzJlIiwicHJvcGVydGllcyI6eyJub3RlSW5kZXgiOjB9LCJpc0VkaXRlZCI6ZmFsc2UsIm1hbnVhbE92ZXJyaWRlIjp7ImlzTWFudWFsbHlPdmVycmlkZGVuIjpmYWxzZSwiY2l0ZXByb2NUZXh0IjoiWzEzXSIsIm1hbnVhbE92ZXJyaWRlVGV4dCI6IiJ9LCJjaXRhdGlvbkl0ZW1zIjpbeyJpZCI6ImY3YzM4Mjc3LWRlY2UtM2JiZi04YjRmLTIxZTcyMWUwMWZhYiIsIml0ZW1EYXRhIjp7InR5cGUiOiJwYXBlci1jb25mZXJlbmNlIiwiaWQiOiJmN2MzODI3Ny1kZWNlLTNiYmYtOGI0Zi0yMWU3MjFlMDFmYWIiLCJ0aXRsZSI6IlJlc2VhcmNoIG9uIFN0b2NrIFByaWNlIFByZWRpY3Rpb24gQmFzZWQgb24gTWFjaGluZSBMZWFybmluZyBUZWNobmlxdWVzIiwiYXV0aG9yIjpbeyJmYW1pbHkiOiJZYW8iLCJnaXZlbiI6Ikhvbmd5dSIsInBhcnNlLW5hbWVzIjpmYWxzZSwiZHJvcHBpbmctcGFydGljbGUiOiIiLCJub24tZHJvcHBpbmctcGFydGljbGUiOiIifV0sImNvbnRhaW5lci10aXRsZSI6IlByb2NlZWRpbmdzIG9mIHRoZSAybmQgSW50ZXJuYXRpb25hbCBDb25mZXJlbmNlIG9uIERhdGEgU2NpZW5jZSBhbmQgRW5naW5lZXJpbmciLCJET0kiOiIxMC41MjIwLzAwMTM3MDM2MDAwMDQ2NzAiLCJJU0JOIjoiOTc4LTk4OS03NTgtNzY1LTgiLCJpc3N1ZWQiOnsiZGF0ZS1wYXJ0cyI6W1syMDI1XV19LCJwYWdlIjoiNjU0LTY1OSIsInB1Ymxpc2hlciI6IlNDSVRFUFJFU1MgLSBTY2llbmNlIGFuZCBUZWNobm9sb2d5IFB1YmxpY2F0aW9ucyIsImNvbnRhaW5lci10aXRsZS1zaG9ydCI6IiJ9LCJpc1RlbXBvcmFyeSI6ZmFsc2UsInN1cHByZXNzLWF1dGhvciI6ZmFsc2UsImNvbXBvc2l0ZSI6ZmFsc2UsImF1dGhvci1vbmx5IjpmYWxzZX1dfQ=="/>
          <w:id w:val="-1720964173"/>
          <w:placeholder>
            <w:docPart w:val="DefaultPlaceholder_-1854013440"/>
          </w:placeholder>
        </w:sdtPr>
        <w:sdtContent>
          <w:r w:rsidR="00DC5431" w:rsidRPr="00DC5431">
            <w:rPr>
              <w:bCs/>
              <w:color w:val="000000"/>
              <w:sz w:val="22"/>
              <w:szCs w:val="22"/>
            </w:rPr>
            <w:t>[13]</w:t>
          </w:r>
        </w:sdtContent>
      </w:sdt>
      <w:r w:rsidR="000075B7" w:rsidRPr="000075B7">
        <w:rPr>
          <w:bCs/>
          <w:sz w:val="22"/>
          <w:szCs w:val="22"/>
        </w:rPr>
        <w:t xml:space="preserve">. In comparison, the standalone XGBoost model generated higher error margins, with an RMSE of 69,907,347 IDR, an MAE of 47,396,747 IDR, and a MAPE of 3.894%. Interestingly, the Hybrid LSTM-XGBoost model also underperformed the standalone LSTM in this specific timeframe, recording an RMSE of 69,364,214 IDR, an MAE of 52,384,889 IDR, and a MAPE of 4.117%. These results indicate that for ultra-short-term forecasting, the sequential memory and gating mechanisms of the LSTM are exceptionally proficient at mapping immediate market momentum based on the 30-day lookback window </w:t>
      </w:r>
      <w:sdt>
        <w:sdtPr>
          <w:rPr>
            <w:bCs/>
            <w:color w:val="000000"/>
            <w:sz w:val="22"/>
            <w:szCs w:val="22"/>
          </w:rPr>
          <w:tag w:val="MENDELEY_CITATION_v3_eyJjaXRhdGlvbklEIjoiTUVOREVMRVlfQ0lUQVRJT05fMDhiNzYxMjgtZDJhMC00MzU3LWIzOWQtMWRmNmQxYWQ3ZWY1IiwicHJvcGVydGllcyI6eyJub3RlSW5kZXgiOjB9LCJpc0VkaXRlZCI6ZmFsc2UsIm1hbnVhbE92ZXJyaWRlIjp7ImlzTWFudWFsbHlPdmVycmlkZGVuIjpmYWxzZSwiY2l0ZXByb2NUZXh0IjoiWzEzXSIsIm1hbnVhbE92ZXJyaWRlVGV4dCI6IiJ9LCJjaXRhdGlvbkl0ZW1zIjpbeyJpZCI6ImY3YzM4Mjc3LWRlY2UtM2JiZi04YjRmLTIxZTcyMWUwMWZhYiIsIml0ZW1EYXRhIjp7InR5cGUiOiJwYXBlci1jb25mZXJlbmNlIiwiaWQiOiJmN2MzODI3Ny1kZWNlLTNiYmYtOGI0Zi0yMWU3MjFlMDFmYWIiLCJ0aXRsZSI6IlJlc2VhcmNoIG9uIFN0b2NrIFByaWNlIFByZWRpY3Rpb24gQmFzZWQgb24gTWFjaGluZSBMZWFybmluZyBUZWNobmlxdWVzIiwiYXV0aG9yIjpbeyJmYW1pbHkiOiJZYW8iLCJnaXZlbiI6Ikhvbmd5dSIsInBhcnNlLW5hbWVzIjpmYWxzZSwiZHJvcHBpbmctcGFydGljbGUiOiIiLCJub24tZHJvcHBpbmctcGFydGljbGUiOiIifV0sImNvbnRhaW5lci10aXRsZSI6IlByb2NlZWRpbmdzIG9mIHRoZSAybmQgSW50ZXJuYXRpb25hbCBDb25mZXJlbmNlIG9uIERhdGEgU2NpZW5jZSBhbmQgRW5naW5lZXJpbmciLCJET0kiOiIxMC41MjIwLzAwMTM3MDM2MDAwMDQ2NzAiLCJJU0JOIjoiOTc4LTk4OS03NTgtNzY1LTgiLCJpc3N1ZWQiOnsiZGF0ZS1wYXJ0cyI6W1syMDI1XV19LCJwYWdlIjoiNjU0LTY1OSIsInB1Ymxpc2hlciI6IlNDSVRFUFJFU1MgLSBTY2llbmNlIGFuZCBUZWNobm9sb2d5IFB1YmxpY2F0aW9ucyIsImNvbnRhaW5lci10aXRsZS1zaG9ydCI6IiJ9LCJpc1RlbXBvcmFyeSI6ZmFsc2UsInN1cHByZXNzLWF1dGhvciI6ZmFsc2UsImNvbXBvc2l0ZSI6ZmFsc2UsImF1dGhvci1vbmx5IjpmYWxzZX1dfQ=="/>
          <w:id w:val="-1355038034"/>
          <w:placeholder>
            <w:docPart w:val="DefaultPlaceholder_-1854013440"/>
          </w:placeholder>
        </w:sdtPr>
        <w:sdtContent>
          <w:r w:rsidR="00DC5431" w:rsidRPr="00DC5431">
            <w:rPr>
              <w:bCs/>
              <w:color w:val="000000"/>
              <w:sz w:val="22"/>
              <w:szCs w:val="22"/>
            </w:rPr>
            <w:t>[13]</w:t>
          </w:r>
        </w:sdtContent>
      </w:sdt>
      <w:r w:rsidR="000075B7" w:rsidRPr="000075B7">
        <w:rPr>
          <w:bCs/>
          <w:sz w:val="22"/>
          <w:szCs w:val="22"/>
        </w:rPr>
        <w:t xml:space="preserve">, </w:t>
      </w:r>
      <w:sdt>
        <w:sdtPr>
          <w:rPr>
            <w:bCs/>
            <w:color w:val="000000"/>
            <w:sz w:val="22"/>
            <w:szCs w:val="22"/>
          </w:rPr>
          <w:tag w:val="MENDELEY_CITATION_v3_eyJjaXRhdGlvbklEIjoiTUVOREVMRVlfQ0lUQVRJT05fZDUxZTAyZjMtNmU4Yi00NmIxLWJiNTctZDFmMTFiYTZkZmQzIiwicHJvcGVydGllcyI6eyJub3RlSW5kZXgiOjB9LCJpc0VkaXRlZCI6ZmFsc2UsIm1hbnVhbE92ZXJyaWRlIjp7ImlzTWFudWFsbHlPdmVycmlkZGVuIjpmYWxzZSwiY2l0ZXByb2NUZXh0IjoiWzEyXSIsIm1hbnVhbE92ZXJyaWRlVGV4dCI6IiJ9LCJjaXRhdGlvbkl0ZW1zIjpbeyJpZCI6ImMxMjE1N2I0LTBhMDUtMzY5My05ZGZmLWI1YjE5YzUyMDJhZiIsIml0ZW1EYXRhIjp7InR5cGUiOiJhcnRpY2xlLWpvdXJuYWwiLCJpZCI6ImMxMjE1N2I0LTBhMDUtMzY5My05ZGZmLWI1YjE5YzUyMDJhZiIsInRpdGxlIjoiQSBDb21wcmVoZW5zaXZlIE92ZXJ2aWV3IGFuZCBDb21wYXJhdGl2ZSBBbmFseXNpcyBvbiBEZWVwIExlYXJuaW5nIE1vZGVscyIsImF1dGhvciI6W3siZmFtaWx5IjoiUGVydW1hbCIsImdpdmVuIjoiVGhpbmFnYXJhbiIsInBhcnNlLW5hbWVzIjpmYWxzZSwiZHJvcHBpbmctcGFydGljbGUiOiIiLCJub24tZHJvcHBpbmctcGFydGljbGUiOiIifSx7ImZhbWlseSI6Ik11c3RhcGhhIiwiZ2l2ZW4iOiJOb3J3YXRpIiwicGFyc2UtbmFtZXMiOmZhbHNlLCJkcm9wcGluZy1wYXJ0aWNsZSI6IiIsIm5vbi1kcm9wcGluZy1wYXJ0aWNsZSI6IiJ9LHsiZmFtaWx5IjoiTW9oYW1lZCIsImdpdmVuIjoiUmFpaGFuaSIsInBhcnNlLW5hbWVzIjpmYWxzZSwiZHJvcHBpbmctcGFydGljbGUiOiIiLCJub24tZHJvcHBpbmctcGFydGljbGUiOiIifSx7ImZhbWlseSI6IlNoaXJpIiwiZ2l2ZW4iOiJGYXJoYWQgTW9ydGV6YXBvdXIiLCJwYXJzZS1uYW1lcyI6ZmFsc2UsImRyb3BwaW5nLXBhcnRpY2xlIjoiIiwibm9uLWRyb3BwaW5nLXBhcnRpY2xlIjoiIn1dLCJjb250YWluZXItdGl0bGUiOiJKb3VybmFsIG9uIEFydGlmaWNpYWwgSW50ZWxsaWdlbmNlIiwiRE9JIjoiMTAuMzI2MDQvamFpLjIwMjQuMDU0MzE0IiwiaXNzdWVkIjp7ImRhdGUtcGFydHMiOltbMjAyNF1dfSwicGFnZSI6IjMwMS0zNjAiLCJhYnN0cmFjdCI6IkRlZXAgbGVhcm5pbmcgKERMKSBoYXMgZW1lcmdlZCBhcyBhIHBvd2VyZnVsIHN1YnNldCBvZiBtYWNoaW5lIGxlYXJuaW5nIChNTCkgYW5kIGFydGlmaWNpYWwgaW50ZWxsaWdlbmNlIChBSSksIG91dHBlcmZvcm1pbmcgdHJhZGl0aW9uYWwgTUwgbWV0aG9kcywgZXNwZWNpYWxseSBpbiBoYW5kbGluZyB1bnN0cnVjdHVyZWQgYW5kIGxhcmdlIGRhdGFzZXRzLiBJdHMgaW1wYWN0IHNwYW5zIGFjcm9zcyB2YXJpb3VzIGRvbWFpbnMsIGluY2x1ZGluZyBzcGVlY2ggcmVjb2duaXRpb24sIGhlYWx0aGNhcmUsIGF1dG9ub21vdXMgdmVoaWNsZXMsIGN5YmVyc2VjdXJpdHksIHByZWRpY3RpdmUgYW5hbHl0aWNzLCBhbmQgbW9yZS4gSG93ZXZlciwgdGhlIGNvbXBsZXhpdHkgYW5kIGR5bmFtaWMgbmF0dXJlIG9mIHJlYWwtd29ybGQgcHJvYmxlbXMgcHJlc2VudCBjaGFsbGVuZ2VzIGluIGRlc2lnbmluZyBlZmZlY3RpdmUgZGVlcCBsZWFybmluZyBtb2RlbHMuIENvbnNlcXVlbnRseSwgc2V2ZXJhbCBkZWVwIGxlYXJuaW5nIG1vZGVscyBoYXZlIGJlZW4gZGV2ZWxvcGVkIHRvIGFkZHJlc3MgZGlmZmVyZW50IHByb2JsZW1zIGFuZCBhcHBsaWNhdGlvbnMuIEluIHRoaXMgYXJ0aWNsZSwgd2UgY29uZHVjdCBhIGNvbXByZWhlbnNpdmUgc3VydmV5IG9mIHZhcmlvdXMgZGVlcCBsZWFybmluZyBtb2RlbHMsIGluY2x1ZGluZyBDb252b2x1dGlvbmFsIE5ldXJhbCBOZXR3b3JrIChDTk4pLCBSZWN1cnJlbnQgTmV1cmFsIE5ldHdvcmsgKFJOTiksIFRlbXBvcmFsIENvbnZvbHV0aW9uYWwgTmV0d29ya3MgKFRDTiksIFRyYW5zZm9ybWVyLCBLb2xtb2dvcm92LUFybm9sZCBuZXR3b3JrcyAoS0FOKSwgR2VuZXJhdGl2ZSBNb2RlbHMsIERlZXAgUmVpbmZvcmNlbWVudCBMZWFybmluZyAoRFJMKSwgYW5kIERlZXAgVHJhbnNmZXIgTGVhcm5pbmcuIFdlIGV4YW1pbmUgdGhlIHN0cnVjdHVyZSwgYXBwbGljYXRpb25zLCBiZW5lZml0cywgYW5kIGxpbWl0YXRpb25zIG9mIGVhY2ggbW9kZWwuIEZ1cnRoZXJtb3JlLCB3ZSBwZXJmb3JtIGFuIGFuYWx5c2lzIHVzaW5nIHRocmVlIHB1YmxpY2x5IGF2YWlsYWJsZSBkYXRhc2V0czogSU1EQiwgQVJBUywgYW5kIEZydWl0LTM2MC4gV2UgY29tcGFyZWQgdGhlIHBlcmZvcm1hbmNlIG9mIHNpeCByZW5vd25lZCBkZWVwIGxlYXJuaW5nIG1vZGVsczogQ05OLCBSTk4sIExvbmcgU2hvcnQtVGVybSBNZW1vcnkgKExTVE0pLCBCaWRpcmVjdGlvbmFsIExTVE0sIEdhdGVkIFJlY3VycmVudCBVbml0IChHUlUpLCBhbmQgQmlkaXJlY3Rpb25hbCBHUlUgYWxvbmdzaWRlIHR3byBuZXdlciBtb2RlbHMsIFRDTiBhbmQgVHJhbnNmb3JtZXIsIHVzaW5nIHRoZSBJTURCIGFuZCBBUkFTIGRhdGFzZXRzLiBBZGRpdGlvbmFsbHksIHdlIGV2YWx1YXRlZCB0aGUgcGVyZm9ybWFuY2Ugb2YgZWlnaHQgQ05OLWJhc2VkIG1vZGVscywgaW5jbHVkaW5nIFZHRyAoVmlzdWFsIEdlb21ldHJ5IEdyb3VwKSwgSW5jZXB0aW9uLCBSZXNOZXQgKFJlc2lkdWFsIE5ldHdvcmspLCBJbmNlcHRpb25SZXNOZXQsIFhjZXB0aW9uIChFeHRyZW1lIEluY2VwdGlvbiksIE1vYmlsZU5ldCwgRGVuc2VOZXQgKERlbnNlIENvbnZvbHV0aW9uYWwgTmV0d29yayksIGFuZCBOQVNOZXQgKE5ldXJhbCBBcmNoaXRlY3R1cmUgU2VhcmNoIE5ldHdvcmspLCBmb3IgaW1hZ2UgY2xhc3NpZmljYXRpb24gdGFza3MgdXNpbmcgdGhlIEZydWl0LTM2MCBkYXRhc2V0LiIsInB1Ymxpc2hlciI6IlRlY2ggU2NpZW5jZSBQcmVzcyIsImlzc3VlIjoiMSIsInZvbHVtZSI6IjYiLCJjb250YWluZXItdGl0bGUtc2hvcnQiOiIifSwiaXNUZW1wb3JhcnkiOmZhbHNlLCJzdXBwcmVzcy1hdXRob3IiOmZhbHNlLCJjb21wb3NpdGUiOmZhbHNlLCJhdXRob3Itb25seSI6ZmFsc2V9XX0="/>
          <w:id w:val="92130344"/>
          <w:placeholder>
            <w:docPart w:val="DefaultPlaceholder_-1854013440"/>
          </w:placeholder>
        </w:sdtPr>
        <w:sdtContent>
          <w:r w:rsidR="00DC5431" w:rsidRPr="00DC5431">
            <w:rPr>
              <w:bCs/>
              <w:color w:val="000000"/>
              <w:sz w:val="22"/>
              <w:szCs w:val="22"/>
            </w:rPr>
            <w:t>[12]</w:t>
          </w:r>
        </w:sdtContent>
      </w:sdt>
      <w:r w:rsidR="000075B7" w:rsidRPr="000075B7">
        <w:rPr>
          <w:bCs/>
          <w:sz w:val="22"/>
          <w:szCs w:val="22"/>
        </w:rPr>
        <w:t xml:space="preserve">. The result suggests that the residual correction mechanism did not provide an additional predictive advantage at the 1-day horizon under the experimental configuration. The XGBoost meta-learner, in attempting to minimize an already minuscule in-sample residual error, may have overfitted the minor noise fluctuations present in the 1-day step training data, resulting in the observed out-of-sample performance deterioration </w:t>
      </w:r>
      <w:sdt>
        <w:sdtPr>
          <w:rPr>
            <w:bCs/>
            <w:color w:val="000000"/>
            <w:sz w:val="22"/>
            <w:szCs w:val="22"/>
          </w:rPr>
          <w:tag w:val="MENDELEY_CITATION_v3_eyJjaXRhdGlvbklEIjoiTUVOREVMRVlfQ0lUQVRJT05fYzZiMzA0MjgtOTFjNy00MWMzLTgwOTEtODRjYjQ4ZDE0NDMy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
          <w:id w:val="341439257"/>
          <w:placeholder>
            <w:docPart w:val="DefaultPlaceholder_-1854013440"/>
          </w:placeholder>
        </w:sdtPr>
        <w:sdtContent>
          <w:r w:rsidR="00DC5431" w:rsidRPr="00DC5431">
            <w:rPr>
              <w:bCs/>
              <w:color w:val="000000"/>
              <w:sz w:val="22"/>
              <w:szCs w:val="22"/>
            </w:rPr>
            <w:t>[5]</w:t>
          </w:r>
        </w:sdtContent>
      </w:sdt>
      <w:r w:rsidR="000075B7" w:rsidRPr="000075B7">
        <w:rPr>
          <w:bCs/>
          <w:sz w:val="22"/>
          <w:szCs w:val="22"/>
        </w:rPr>
        <w:t xml:space="preserve">, </w:t>
      </w:r>
      <w:sdt>
        <w:sdtPr>
          <w:rPr>
            <w:bCs/>
            <w:color w:val="000000"/>
            <w:sz w:val="22"/>
            <w:szCs w:val="22"/>
          </w:rPr>
          <w:tag w:val="MENDELEY_CITATION_v3_eyJjaXRhdGlvbklEIjoiTUVOREVMRVlfQ0lUQVRJT05fMDEwMzg0MmYtOWMzNC00ODllLWFhNzgtZmIyYjY3OTIyMjZiIiwicHJvcGVydGllcyI6eyJub3RlSW5kZXgiOjB9LCJpc0VkaXRlZCI6ZmFsc2UsIm1hbnVhbE92ZXJyaWRlIjp7ImlzTWFudWFsbHlPdmVycmlkZGVuIjpmYWxzZSwiY2l0ZXByb2NUZXh0IjoiWzE1XSIsIm1hbnVhbE92ZXJyaWRlVGV4dCI6IiJ9LCJjaXRhdGlvbkl0ZW1zIjpbeyJpZCI6IjRkMDc4NzhmLWE3M2EtMzY1OC1hZWU2LTZiMjUyZjkxYTI4NCIsIml0ZW1EYXRhIjp7InR5cGUiOiJhcnRpY2xlLWpvdXJuYWwiLCJpZCI6IjRkMDc4NzhmLWE3M2EtMzY1OC1hZWU2LTZiMjUyZjkxYTI4NCIsInRpdGxlIjoiY3J5cHRvIHByaWNlIHByZWRpY3Rpb24gdXNpbmcgbHN0bSt4Z2Jvb3N0IiwiYXV0aG9yIjpbeyJmYW1pbHkiOiJHYXV0YW0iLCJnaXZlbiI6Ik1laHVsIiwicGFyc2UtbmFtZXMiOmZhbHNlLCJkcm9wcGluZy1wYXJ0aWNsZSI6IiIsIm5vbi1kcm9wcGluZy1wYXJ0aWNsZSI6IiJ9XSwiVVJMIjoiaHR0cDovL2FyeGl2Lm9yZy9hYnMvMjUwNi4yMjA1NSIsImlzc3VlZCI6eyJkYXRlLXBhcnRzIjpbWzIwMjUsNiwyN11dfSwiYWJzdHJhY3QiOiJUaGUgdm9sYXRpbGl0eSBhbmQgY29tcGxleCBkeW5hbWljcyBvZiBjcnlwdG9jdXJyZW5jeSBtYXJrZXRzIHByZXNlbnQgdW5pcXVlIGNoYWxsZW5nZXMgZm9yIGFjY3VyYXRlIHByaWNlIGZvcmVjYXN0aW5nLiBUaGlzIHJlc2VhcmNoIHByb3Bvc2VzIGEgaHlicmlkIGRlZXAgbGVhcm5pbmcgYW5kIG1hY2hpbmUgbGVhcm5pbmcgbW9kZWwgdGhhdCBpbnRlZ3JhdGVzIExvbmcgU2hvcnQtVGVybSBNZW1vcnkgKExTVE0pIG5ldHdvcmtzIGFuZCBFeHRyZW1lIEdyYWRpZW50IEJvb3N0aW5nIChYR0Jvb3N0KSBmb3IgY3J5cHRvY3VycmVuY3kgcHJpY2UgcHJlZGljdGlvbi4gVGhlIExTVE0gY29tcG9uZW50IGNhcHR1cmVzIHRlbXBvcmFsIGRlcGVuZGVuY2llcyBpbiBoaXN0b3JpY2FsIHByaWNlIGRhdGEsIHdoaWxlIFhHQm9vc3QgZW5oYW5jZXMgcHJlZGljdGlvbiBieSBtb2RlbGluZyBub25saW5lYXIgcmVsYXRpb25zaGlwcyB3aXRoIGF1eGlsaWFyeSBmZWF0dXJlcyBzdWNoIGFzIHNlbnRpbWVudCBzY29yZXMgYW5kIG1hY3JvZWNvbm9taWMgaW5kaWNhdG9ycy4gVGhlIG1vZGVsIGlzIGV2YWx1YXRlZCBvbiBoaXN0b3JpY2FsIGRhdGFzZXRzIG9mIEJpdGNvaW4sIEV0aGVyZXVtLCBEb2dlY29pbiwgYW5kIExpdGVjb2luLCBpbmNvcnBvcmF0aW5nIGJvdGggZ2xvYmFsIGFuZCBsb2NhbGl6ZWQgZXhjaGFuZ2UgZGF0YS4gQ29tcGFyYXRpdmUgYW5hbHlzaXMgdXNpbmcgTWVhbiBBYnNvbHV0ZSBQZXJjZW50YWdlIEVycm9yIChNQVBFKSBhbmQgTWluLU1heCBOb3JtYWxpemVkIFJvb3QgTWVhbiBTcXVhcmUgRXJyb3IgKE1pbk1heCBSTVNFKSBkZW1vbnN0cmF0ZXMgdGhhdCB0aGUgTFNUTStYR0Jvb3N0IGh5YnJpZCBjb25zaXN0ZW50bHkgb3V0cGVyZm9ybXMgc3RhbmRhbG9uZSBtb2RlbHMgYW5kIHRyYWRpdGlvbmFsIGZvcmVjYXN0aW5nIG1ldGhvZHMuIFRoaXMgc3R1ZHkgdW5kZXJzY29yZXMgdGhlIHBvdGVudGlhbCBvZiBoeWJyaWQgYXJjaGl0ZWN0dXJlcyBpbiBmaW5hbmNpYWwgZm9yZWNhc3RpbmcgYW5kIHByb3ZpZGVzIGluc2lnaHRzIGludG8gbW9kZWwgYWRhcHRhYmlsaXR5IGFjcm9zcyBkaWZmZXJlbnQgY3J5cHRvY3VycmVuY2llcyBhbmQgbWFya2V0IGNvbnRleHRzLiIsImNvbnRhaW5lci10aXRsZS1zaG9ydCI6IiJ9LCJpc1RlbXBvcmFyeSI6ZmFsc2UsInN1cHByZXNzLWF1dGhvciI6ZmFsc2UsImNvbXBvc2l0ZSI6ZmFsc2UsImF1dGhvci1vbmx5IjpmYWxzZX1dfQ=="/>
          <w:id w:val="-347863565"/>
          <w:placeholder>
            <w:docPart w:val="DefaultPlaceholder_-1854013440"/>
          </w:placeholder>
        </w:sdtPr>
        <w:sdtContent>
          <w:r w:rsidR="00DC5431" w:rsidRPr="00DC5431">
            <w:rPr>
              <w:bCs/>
              <w:color w:val="000000"/>
              <w:sz w:val="22"/>
              <w:szCs w:val="22"/>
            </w:rPr>
            <w:t>[15]</w:t>
          </w:r>
        </w:sdtContent>
      </w:sdt>
      <w:r w:rsidR="000075B7" w:rsidRPr="000075B7">
        <w:rPr>
          <w:bCs/>
          <w:sz w:val="22"/>
          <w:szCs w:val="22"/>
        </w:rPr>
        <w:t>.</w:t>
      </w:r>
    </w:p>
    <w:p w14:paraId="5D514F72" w14:textId="77777777" w:rsidR="003C26CA" w:rsidRDefault="003C26CA" w:rsidP="003E500A">
      <w:pPr>
        <w:tabs>
          <w:tab w:val="left" w:pos="567"/>
        </w:tabs>
        <w:jc w:val="both"/>
        <w:rPr>
          <w:bCs/>
          <w:sz w:val="22"/>
          <w:szCs w:val="22"/>
        </w:rPr>
      </w:pPr>
    </w:p>
    <w:p w14:paraId="1739EEA2" w14:textId="77777777" w:rsidR="003C26CA" w:rsidRDefault="003C26CA" w:rsidP="003C26CA">
      <w:pPr>
        <w:keepNext/>
        <w:tabs>
          <w:tab w:val="left" w:pos="567"/>
        </w:tabs>
        <w:jc w:val="both"/>
      </w:pPr>
      <w:r>
        <w:rPr>
          <w:noProof/>
        </w:rPr>
        <w:drawing>
          <wp:inline distT="0" distB="0" distL="0" distR="0" wp14:anchorId="5588A497" wp14:editId="4E516FAC">
            <wp:extent cx="2651760" cy="1203325"/>
            <wp:effectExtent l="0" t="0" r="0" b="0"/>
            <wp:docPr id="14360538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51760" cy="1203325"/>
                    </a:xfrm>
                    <a:prstGeom prst="rect">
                      <a:avLst/>
                    </a:prstGeom>
                    <a:noFill/>
                    <a:ln>
                      <a:noFill/>
                    </a:ln>
                  </pic:spPr>
                </pic:pic>
              </a:graphicData>
            </a:graphic>
          </wp:inline>
        </w:drawing>
      </w:r>
    </w:p>
    <w:p w14:paraId="45526E48" w14:textId="386F2E2B" w:rsidR="003C26CA" w:rsidRPr="003C26CA" w:rsidRDefault="003C26CA" w:rsidP="003C26CA">
      <w:pPr>
        <w:pStyle w:val="Caption"/>
        <w:jc w:val="center"/>
      </w:pPr>
      <w:r>
        <w:t xml:space="preserve">Figure </w:t>
      </w:r>
      <w:r>
        <w:fldChar w:fldCharType="begin"/>
      </w:r>
      <w:r>
        <w:instrText xml:space="preserve"> SEQ Figure \* ARABIC </w:instrText>
      </w:r>
      <w:r>
        <w:fldChar w:fldCharType="separate"/>
      </w:r>
      <w:r w:rsidR="001E27F2">
        <w:rPr>
          <w:noProof/>
        </w:rPr>
        <w:t>7</w:t>
      </w:r>
      <w:r>
        <w:fldChar w:fldCharType="end"/>
      </w:r>
      <w:r>
        <w:t xml:space="preserve">. </w:t>
      </w:r>
      <w:r w:rsidRPr="002D2944">
        <w:t>Comparison of Actual and Predicted BTC/IDR Prices for the 1-Day Forecasting Horizon</w:t>
      </w:r>
    </w:p>
    <w:p w14:paraId="0D651FBE" w14:textId="64595373" w:rsidR="005302DF" w:rsidRPr="000556B7" w:rsidRDefault="005302DF" w:rsidP="005302DF">
      <w:pPr>
        <w:pStyle w:val="ListParagraph"/>
        <w:numPr>
          <w:ilvl w:val="0"/>
          <w:numId w:val="6"/>
        </w:numPr>
        <w:tabs>
          <w:tab w:val="left" w:pos="567"/>
        </w:tabs>
        <w:jc w:val="both"/>
        <w:rPr>
          <w:b/>
          <w:sz w:val="22"/>
          <w:szCs w:val="22"/>
        </w:rPr>
      </w:pPr>
      <w:r w:rsidRPr="005302DF">
        <w:rPr>
          <w:b/>
          <w:sz w:val="22"/>
          <w:szCs w:val="22"/>
          <w:lang w:val="en-US"/>
        </w:rPr>
        <w:t>Results of 3-Day Forecasting</w:t>
      </w:r>
    </w:p>
    <w:p w14:paraId="46DBC4E5" w14:textId="1983CAFD" w:rsidR="005302DF" w:rsidRDefault="005302DF" w:rsidP="005302DF">
      <w:pPr>
        <w:tabs>
          <w:tab w:val="left" w:pos="567"/>
        </w:tabs>
        <w:jc w:val="both"/>
        <w:rPr>
          <w:bCs/>
          <w:sz w:val="22"/>
          <w:szCs w:val="22"/>
        </w:rPr>
      </w:pPr>
      <w:r>
        <w:rPr>
          <w:b/>
          <w:sz w:val="22"/>
          <w:szCs w:val="22"/>
        </w:rPr>
        <w:tab/>
      </w:r>
      <w:r w:rsidR="004A30A2" w:rsidRPr="004A30A2">
        <w:rPr>
          <w:bCs/>
          <w:sz w:val="22"/>
          <w:szCs w:val="22"/>
        </w:rPr>
        <w:t xml:space="preserve">As the prediction horizon extends to 3 days, the forecasting difficulty inherently increases due to the accumulation of unpredictable market volatility and the diminishing relevance of immediate historical data patterns </w:t>
      </w:r>
      <w:sdt>
        <w:sdtPr>
          <w:rPr>
            <w:bCs/>
            <w:color w:val="000000"/>
            <w:sz w:val="22"/>
            <w:szCs w:val="22"/>
          </w:rPr>
          <w:tag w:val="MENDELEY_CITATION_v3_eyJjaXRhdGlvbklEIjoiTUVOREVMRVlfQ0lUQVRJT05fZWE4YjZhZjEtMjNlOC00ZTc2LTk3YWMtMzgyZTk1NDU4ZjgzIiwicHJvcGVydGllcyI6eyJub3RlSW5kZXgiOjB9LCJpc0VkaXRlZCI6ZmFsc2UsIm1hbnVhbE92ZXJyaWRlIjp7ImlzTWFudWFsbHlPdmVycmlkZGVuIjpmYWxzZSwiY2l0ZXByb2NUZXh0IjoiWzhdIiwibWFudWFsT3ZlcnJpZGVUZXh0IjoiIn0sImNpdGF0aW9uSXRlbXMiOlt7ImlkIjoiYWNmNDFkMzItMTE5ZS0zZGVjLWI3NTgtNzM2ZDQxZGZjYTA0IiwiaXRlbURhdGEiOnsidHlwZSI6ImFydGljbGUtam91cm5hbCIsImlkIjoiYWNmNDFkMzItMTE5ZS0zZGVjLWI3NTgtNzM2ZDQxZGZjYTA0IiwidGl0bGUiOiJGb3JlY2FzdGluZyBCaXRjb2luIFByaWNlIFZvbGF0aWxpdHk6IEEgQ29tcGFyYXRpdmUgQW5hbHlzaXMgb2YgRnV6enkgVGltZSBTZXJpZXMsIEFSSU1BLCBhbmQgR0FSQ0ggTW9kZWxzIGZvciBTaG9ydC1UZXJtIGFuZCBMb25nLVRlcm0gUHJlZGljdGlvbnMiLCJhdXRob3IiOlt7ImZhbWlseSI6Ik1haXRvcm8iLCJnaXZlbiI6IlNoYWZpdSBVc21hbiIsInBhcnNlLW5hbWVzIjpmYWxzZSwiZHJvcHBpbmctcGFydGljbGUiOiIiLCJub24tZHJvcHBpbmctcGFydGljbGUiOiIifSx7ImZhbWlseSI6IkFzbGFtIiwiZ2l2ZW4iOiJNdWhhbW1hZCIsInBhcnNlLW5hbWVzIjpmYWxzZSwiZHJvcHBpbmctcGFydGljbGUiOiIiLCJub24tZHJvcHBpbmctcGFydGljbGUiOiIifSx7ImZhbWlseSI6IlNhZmFyaSIsImdpdmVuIjoiTW9oZCIsInBhcnNlLW5hbWVzIjpmYWxzZSwiZHJvcHBpbmctcGFydGljbGUiOiIiLCJub24tZHJvcHBpbmctcGFydGljbGUiOiIifSx7ImZhbWlseSI6IlphbWFuaSIsImdpdmVuIjoiRmFyaWQiLCJwYXJzZS1uYW1lcyI6ZmFsc2UsImRyb3BwaW5nLXBhcnRpY2xlIjoiIiwibm9uLWRyb3BwaW5nLXBhcnRpY2xlIjoiIn0seyJmYW1pbHkiOiJSb3NlIiwiZ2l2ZW4iOiJDaGUiLCJwYXJzZS1uYW1lcyI6ZmFsc2UsImRyb3BwaW5nLXBhcnRpY2xlIjoiIiwibm9uLWRyb3BwaW5nLXBhcnRpY2xlIjoiIn0seyJmYW1pbHkiOiJTaW5naCIsImdpdmVuIjoiUHJpdHBhbCIsInBhcnNlLW5hbWVzIjpmYWxzZSwiZHJvcHBpbmctcGFydGljbGUiOiIiLCJub24tZHJvcHBpbmctcGFydGljbGUiOiIifSx7ImZhbWlseSI6IkFyYXNhbiIsImdpdmVuIjoiSmF5YW50aGkiLCJwYXJzZS1uYW1lcyI6ZmFsc2UsImRyb3BwaW5nLXBhcnRpY2xlIjoiIiwibm9uLWRyb3BwaW5nLXBhcnRpY2xlIjoiIn1dLCJjb250YWluZXItdGl0bGUiOiJKb3VybmFsIG9mIEFkdmFuY2VkIFJlc2VhcmNoIGluIENvbXB1dGluZyBhbmQgQXBwbGljYXRpb25zIiwiRE9JIjoiMTAuMzc5MzQvYXJjYS40MS4xLjE0NDE1MyIsIklTU04iOiIyNDYyLTE5MjciLCJpc3N1ZWQiOnsiZGF0ZS1wYXJ0cyI6W1syMDI1XV19LCJwYWdlIjoiMTQ0LTE1MyIsImFic3RyYWN0IjoiQml0Y29pbidzIHByb25vdW5jZWQgcHJpY2Ugdm9sYXRpbGl0eSBjb250aW51ZXMgdG8gY2hhbGxlbmdlIHRoZSByZWxpYWJpbGl0eSBvZiBmb3JlY2FzdGluZyBtb2RlbHMsIHBvc2luZyBzaWduaWZpY2FudCByaXNrcyBmb3IgdHJhZGVycywgaW52ZXN0b3JzLCBhbmQgZmluYW5jaWFsIGFuYWx5c3RzLiBUaGlzIHN0dWR5IGNvbmR1Y3RzIGEgY29tcHJlaGVuc2l2ZSBjb21wYXJhdGl2ZSBldmFsdWF0aW9uIG9mIHNldmVyYWwgZnV6enkgdGltZSBzZXJpZXMgbW9kZWxzIGFnYWluc3QgdHJhZGl0aW9uYWwgdGltZSBzZXJpZXMgbW9kZWxzLCBpbmNsdWRpbmcgQVJJTUEgYW5kIEdBUkNILiBVc2luZyBhIGRlY2FkZS1sb25nIGRhdGFzZXQgb2YgZGFpbHkgQml0Y29pbiBjbG9zaW5nIHByaWNlcywgdGhlIHN0dWR5IGFzc2Vzc2VzIGJvdGggc2hvcnQtdGVybSBhbmQgbG9uZy10ZXJtIHByZWRpY3RpdmUgcGVyZm9ybWFuY2UgYWNyb3NzIG11bHRpcGxlIGVycm9yLWJhc2VkIGFuZCBhY2N1cmFjeS1iYXNlZCBtZXRyaWNzLiBUaGUgZmluZGluZ3MgcmV2ZWFsIGEgY2xlYXIgaG9yaXpvbi1kZXBlbmRlbnQgcGF0dGVybjogRlRTIG1vZGVscywgcGFydGljdWxhcmx5IHRob3NlIGluY29ycG9yYXRpbmcgTWFya292IHRyYW5zaXRpb25zLCBleGNlbCBpbiBzaG9ydC10ZXJtIGZvcmVjYXN0aW5nIGJ5IGNhcHR1cmluZyBub25saW5lYXIgYW5kIHJhcGlkbHkgc2hpZnRpbmcgbWFya2V0IGJlaGF2aW9yLCB3aGlsZSBBUklNQSBhbmQgR0FSQ0ggbW9kZWxzIGRlbW9uc3RyYXRlIHN1cGVyaW9yIGxvbmctdGVybSBwZXJmb3JtYW5jZSBkdWUgdG8gdGhlaXIgYWJpbGl0eSB0byBtb2RlbCBicm9hZGVyIHRyZW5kcyBhbmQgdm9sYXRpbGl0eSBzdHJ1Y3R1cmVzLiBUaGUgc3R1ZHkgY29uY2x1ZGVzIHRoYXQgbm8gc2luZ2xlIG1vZGVsIGlzIHVuaXZlcnNhbGx5IG9wdGltYWw7IGluc3RlYWQsIGFsaWduaW5nIHRoZSBmb3JlY2FzdGluZyBtZXRob2Qgd2l0aCB0aGUgaW50ZW5kZWQgaG9yaXpvbiBhbmQgQml0Y29pbidzIG1hcmtldCBkeW5hbWljcyBpcyBlc3NlbnRpYWwgZm9yIGltcHJvdmluZyBkZWNpc2lvbi1tYWtpbmcgaW4gdm9sYXRpbGUgZmluYW5jaWFsIGVudmlyb25tZW50cy4iLCJ2b2x1bWUiOiI0MSIsImNvbnRhaW5lci10aXRsZS1zaG9ydCI6IiJ9LCJpc1RlbXBvcmFyeSI6ZmFsc2UsInN1cHByZXNzLWF1dGhvciI6ZmFsc2UsImNvbXBvc2l0ZSI6ZmFsc2UsImF1dGhvci1vbmx5IjpmYWxzZX1dfQ=="/>
          <w:id w:val="-550225802"/>
          <w:placeholder>
            <w:docPart w:val="DefaultPlaceholder_-1854013440"/>
          </w:placeholder>
        </w:sdtPr>
        <w:sdtContent>
          <w:r w:rsidR="00DC5431" w:rsidRPr="00DC5431">
            <w:rPr>
              <w:bCs/>
              <w:color w:val="000000"/>
              <w:sz w:val="22"/>
              <w:szCs w:val="22"/>
            </w:rPr>
            <w:t>[8]</w:t>
          </w:r>
        </w:sdtContent>
      </w:sdt>
      <w:r w:rsidR="004A30A2" w:rsidRPr="004A30A2">
        <w:rPr>
          <w:bCs/>
          <w:sz w:val="22"/>
          <w:szCs w:val="22"/>
        </w:rPr>
        <w:t xml:space="preserve">, </w:t>
      </w:r>
      <w:sdt>
        <w:sdtPr>
          <w:rPr>
            <w:bCs/>
            <w:color w:val="000000"/>
            <w:sz w:val="22"/>
            <w:szCs w:val="22"/>
          </w:rPr>
          <w:tag w:val="MENDELEY_CITATION_v3_eyJjaXRhdGlvbklEIjoiTUVOREVMRVlfQ0lUQVRJT05fNzhhMTc0NjgtMWJhMi00ZWFhLWI1OTMtNTEzYzYwNTZmNjZmIiwicHJvcGVydGllcyI6eyJub3RlSW5kZXgiOjB9LCJpc0VkaXRlZCI6ZmFsc2UsIm1hbnVhbE92ZXJyaWRlIjp7ImlzTWFudWFsbHlPdmVycmlkZGVuIjpmYWxzZSwiY2l0ZXByb2NUZXh0IjoiWzExXSIsIm1hbnVhbE92ZXJyaWRlVGV4dCI6IiJ9LCJjaXRhdGlvbkl0ZW1zIjpbeyJpZCI6ImI4M2NlNmI1LTFhM2ItMzRlYS1hMzNhLWJlZmY3ZmI4ZTE4YiIsIml0ZW1EYXRhIjp7InR5cGUiOiJhcnRpY2xlLWpvdXJuYWwiLCJpZCI6ImI4M2NlNmI1LTFhM2ItMzRlYS1hMzNhLWJlZmY3ZmI4ZTE4YiIsInRpdGxlIjoiU2VsZi1BZGFwdGl2ZSBGb3JlY2FzdGluZyBmb3IgSW1wcm92ZWQgRGVlcCBMZWFybmluZyBvbiBOb24tU3RhdGlvbmFyeSBUaW1lLVNlcmllcyIsImF1dGhvciI6W3siZmFtaWx5IjoiQXJpayIsImdpdmVuIjoiU2VyY2FuIE8uIiwicGFyc2UtbmFtZXMiOmZhbHNlLCJkcm9wcGluZy1wYXJ0aWNsZSI6IiIsIm5vbi1kcm9wcGluZy1wYXJ0aWNsZSI6IiJ9LHsiZmFtaWx5IjoiWW9kZXIiLCJnaXZlbiI6Ik5hdGhhbmFlbCBDLiIsInBhcnNlLW5hbWVzIjpmYWxzZSwiZHJvcHBpbmctcGFydGljbGUiOiIiLCJub24tZHJvcHBpbmctcGFydGljbGUiOiIifSx7ImZhbWlseSI6IlBmaXN0ZXIiLCJnaXZlbiI6IlRvbWFzIiwicGFyc2UtbmFtZXMiOmZhbHNlLCJkcm9wcGluZy1wYXJ0aWNsZSI6IiIsIm5vbi1kcm9wcGluZy1wYXJ0aWNsZSI6IiJ9XSwiVVJMIjoiaHR0cDovL2FyeGl2Lm9yZy9hYnMvMjIwMi4wMjQwMyIsImlzc3VlZCI6eyJkYXRlLXBhcnRzIjpbWzIwMjIsOSwyNl1dfSwiYWJzdHJhY3QiOiJSZWFsLXdvcmxkIHRpbWUtc2VyaWVzIGRhdGFzZXRzIG9mdGVuIHZpb2xhdGUgdGhlIGFzc3VtcHRpb25zIG9mIHN0YW5kYXJkIHN1cGVydmlzZWQgbGVhcm5pbmcgZm9yIGZvcmVjYXN0aW5nIC0tIHRoZWlyIGRpc3RyaWJ1dGlvbnMgZXZvbHZlIG92ZXIgdGltZSwgcmVuZGVyaW5nIHRoZSBjb252ZW50aW9uYWwgdHJhaW5pbmcgYW5kIG1vZGVsIHNlbGVjdGlvbiBwcm9jZWR1cmVzIHN1Ym9wdGltYWwuIEluIHRoaXMgcGFwZXIsIHdlIHByb3Bvc2UgYSBub3ZlbCBtZXRob2QsIFNlbGYtQWRhcHRpdmUgRm9yZWNhc3RpbmcgKFNBRiksIHRvIG1vZGlmeSB0aGUgdHJhaW5pbmcgb2YgdGltZS1zZXJpZXMgZm9yZWNhc3RpbmcgbW9kZWxzIHRvIGltcHJvdmUgdGhlaXIgcGVyZm9ybWFuY2Ugb24gZm9yZWNhc3RpbmcgdGFza3Mgd2l0aCBzdWNoIG5vbi1zdGF0aW9uYXJ5IHRpbWUtc2VyaWVzIGRhdGEuIFNBRiBpbnRlZ3JhdGVzIGEgc2VsZi1hZGFwdGF0aW9uIHN0YWdlIHByaW9yIHRvIGZvcmVjYXN0aW5nIGJhc2VkIG9uIGBiYWNrY2FzdGluZycsIGkuZS4gcHJlZGljdGluZyBtYXNrZWQgaW5wdXRzIGJhY2t3YXJkIGluIHRpbWUuIFRoaXMgaXMgYSBmb3JtIG9mIHRlc3QtdGltZSB0cmFpbmluZyB0aGF0IGNyZWF0ZXMgYSBzZWxmLXN1cGVydmlzZWQgbGVhcm5pbmcgcHJvYmxlbSBvbiB0ZXN0IHNhbXBsZXMgYmVmb3JlIHBlcmZvcm1pbmcgdGhlIHByZWRpY3Rpb24gdGFzay4gSW4gdGhpcyB3YXksIG91ciBtZXRob2QgZW5hYmxlcyBlZmZpY2llbnQgYWRhcHRhdGlvbiBvZiBlbmNvZGVkIHJlcHJlc2VudGF0aW9ucyB0byBldm9sdmluZyBkaXN0cmlidXRpb25zLCBsZWFkaW5nIHRvIHN1cGVyaW9yIGdlbmVyYWxpemF0aW9uLiBTQUYgY2FuIGJlIGludGVncmF0ZWQgd2l0aCBhbnkgY2Fub25pY2FsIGVuY29kZXItZGVjb2RlciBiYXNlZCB0aW1lLXNlcmllcyBhcmNoaXRlY3R1cmUgc3VjaCBhcyByZWN1cnJlbnQgbmV1cmFsIG5ldHdvcmtzIG9yIGF0dGVudGlvbi1iYXNlZCBhcmNoaXRlY3R1cmVzLiBPbiBzeW50aGV0aWMgYW5kIHJlYWwtd29ybGQgZGF0YXNldHMgaW4gZG9tYWlucyB3aGVyZSB0aW1lLXNlcmllcyBkYXRhIGFyZSBrbm93biB0byBiZSBub3RvcmlvdXNseSBub24tc3RhdGlvbmFyeSwgc3VjaCBhcyBoZWFsdGhjYXJlIGFuZCBmaW5hbmNlLCB3ZSBkZW1vbnN0cmF0ZSBhIHNpZ25pZmljYW50IGJlbmVmaXQgb2YgU0FGIGluIGltcHJvdmluZyBmb3JlY2FzdGluZyBhY2N1cmFjeS4iLCJjb250YWluZXItdGl0bGUtc2hvcnQiOiIifSwiaXNUZW1wb3JhcnkiOmZhbHNlLCJzdXBwcmVzcy1hdXRob3IiOmZhbHNlLCJjb21wb3NpdGUiOmZhbHNlLCJhdXRob3Itb25seSI6ZmFsc2V9XX0="/>
          <w:id w:val="1504320341"/>
          <w:placeholder>
            <w:docPart w:val="DefaultPlaceholder_-1854013440"/>
          </w:placeholder>
        </w:sdtPr>
        <w:sdtContent>
          <w:r w:rsidR="00DC5431" w:rsidRPr="00DC5431">
            <w:rPr>
              <w:bCs/>
              <w:color w:val="000000"/>
              <w:sz w:val="22"/>
              <w:szCs w:val="22"/>
            </w:rPr>
            <w:t>[11]</w:t>
          </w:r>
        </w:sdtContent>
      </w:sdt>
      <w:r w:rsidR="004A30A2" w:rsidRPr="004A30A2">
        <w:rPr>
          <w:bCs/>
          <w:sz w:val="22"/>
          <w:szCs w:val="22"/>
        </w:rPr>
        <w:t xml:space="preserve">. Under this medium-term scenario, the proposed Hybrid LSTM-XGBoost stacking architecture demonstrated its operational strength, comprehensively outperforming both standalone baselines. The Hybrid model achieved the lowest error metrics across the board: an RMSE of 73,769,422 IDR, an MAE of 53,715,736 IDR, and a MAPE of 4.231%. In contrast, the standalone LSTM saw a significant increase in errors, recording an RMSE of 83,551,933 IDR, an MAE of 64,338,270 IDR, and a MAPE of 4.994%. The standalone XGBoost model exhibited the weakest performance, with an RMSE of 85,145,091 IDR, an MAE of 64,784,713 IDR, and a MAPE of 5.226%. The result indicates that the residual-correction mechanism provided an additional predictive benefit at the 3-day horizon under the evaluated configuration. The XGBoost meta-learner demonstrates its capability to isolate and model the non-linear residual errors generated by the LSTM base learner, significantly refining the final prediction and proving the efficacy of the sequential stacking mechanism for medium-term horizons </w:t>
      </w:r>
      <w:sdt>
        <w:sdtPr>
          <w:rPr>
            <w:bCs/>
            <w:color w:val="000000"/>
            <w:sz w:val="22"/>
            <w:szCs w:val="22"/>
          </w:rPr>
          <w:tag w:val="MENDELEY_CITATION_v3_eyJjaXRhdGlvbklEIjoiTUVOREVMRVlfQ0lUQVRJT05fZjY5Y2QwMTUtN2Q0ZC00NmNkLWE0YzQtMzkzZDFkYWJlMGUxIiwicHJvcGVydGllcyI6eyJub3RlSW5kZXgiOjB9LCJpc0VkaXRlZCI6ZmFsc2UsIm1hbnVhbE92ZXJyaWRlIjp7ImlzTWFudWFsbHlPdmVycmlkZGVuIjpmYWxzZSwiY2l0ZXByb2NUZXh0IjoiWzEwXSIsIm1hbnVhbE92ZXJyaWRlVGV4dCI6IiJ9LCJjaXRhdGlvbkl0ZW1zIjpbeyJpZCI6IjdhZTEyNDQ2LWYzNzAtM2E4Ny1iNTdkLWMyMTYzNWE3MTg0ZCIsIml0ZW1EYXRhIjp7InR5cGUiOiJhcnRpY2xlLWpvdXJuYWwiLCJpZCI6IjdhZTEyNDQ2LWYzNzAtM2E4Ny1iNTdkLWMyMTYzNWE3MTg0ZCIsInRpdGxlIjoiTVVMVEktTUFSS0VUIEZJTkFOQ0lBTCBDUklTSVMgUFJFRElDVElPTjogQSBNQUNISU5FIExFQVJOSU5HIEFQUFJPQUNIIFVTSU5HIFNUT0NLLCBCT05ELCBBTkQgRk9SRVggREFUQSIsImF1dGhvciI6W3siZmFtaWx5IjoiS3VtYXIgUmF5IiwiZ2l2ZW4iOiJSZWpvbiIsInBhcnNlLW5hbWVzIjpmYWxzZSwiZHJvcHBpbmctcGFydGljbGUiOiIiLCJub24tZHJvcHBpbmctcGFydGljbGUiOiIifSx7ImZhbWlseSI6Ikt1bWFyIEJob3dtaWsiLCJnaXZlbiI6IlByb3NoYW50YSIsInBhcnNlLW5hbWVzIjpmYWxzZSwiZHJvcHBpbmctcGFydGljbGUiOiIiLCJub24tZHJvcHBpbmctcGFydGljbGUiOiIifSx7ImZhbWlseSI6IktoYW5vbSIsImdpdmVuIjoiTWFoYW11ZGEiLCJwYXJzZS1uYW1lcyI6ZmFsc2UsImRyb3BwaW5nLXBhcnRpY2xlIjoiIiwibm9uLWRyb3BwaW5nLXBhcnRpY2xlIjoiIn0seyJmYW1pbHkiOiJBaG1lZCBSYXR1bCIsImdpdmVuIjoiUmVkd2FuIiwicGFyc2UtbmFtZXMiOmZhbHNlLCJkcm9wcGluZy1wYXJ0aWNsZSI6IiIsIm5vbi1kcm9wcGluZy1wYXJ0aWNsZSI6IiJ9LHsiZmFtaWx5IjoiVG91c2hpZiBQcmFtYW5payIsImdpdmVuIjoiTWQiLCJwYXJzZS1uYW1lcyI6ZmFsc2UsImRyb3BwaW5nLXBhcnRpY2xlIjoiIiwibm9uLWRyb3BwaW5nLXBhcnRpY2xlIjoiIn0seyJmYW1pbHkiOiJBZnJvemUiLCJnaXZlbiI6IlNvbmlhIiwicGFyc2UtbmFtZXMiOmZhbHNlLCJkcm9wcGluZy1wYXJ0aWNsZSI6IiIsIm5vbi1kcm9wcGluZy1wYXJ0aWNsZSI6IiJ9LHsiZmFtaWx5IjoiRWtyYW11bCBIb3F1ZSIsImdpdmVuIjoiTWQiLCJwYXJzZS1uYW1lcyI6ZmFsc2UsImRyb3BwaW5nLXBhcnRpY2xlIjoiIiwibm9uLWRyb3BwaW5nLXBhcnRpY2xlIjoiIn0seyJmYW1pbHkiOiJIb3NzYWluIiwiZ2l2ZW4iOiJSaWFkIiwicGFyc2UtbmFtZXMiOmZhbHNlLCJkcm9wcGluZy1wYXJ0aWNsZSI6IiIsIm5vbi1kcm9wcGluZy1wYXJ0aWNsZSI6IiJ9LHsiZmFtaWx5IjoiTWQgU2hhaGFkYXQgSG9zc2FpbiIsImdpdmVuIjoiS2F6aSIsInBhcnNlLW5hbWVzIjpmYWxzZSwiZHJvcHBpbmctcGFydGljbGUiOiIiLCJub24tZHJvcHBpbmctcGFydGljbGUiOiIifV0sImNvbnRhaW5lci10aXRsZSI6IkludGVybmF0aW9uYWwgSm91cm5hbCBvZiBBcHBsaWVkIE1hdGhlbWF0aWNzIiwiY29udGFpbmVyLXRpdGxlLXNob3J0IjoiSW50LiBKLiBBcHBsLiBNYXRoLiAoU29maWEpLiIsIklTU04iOiIxMzE0LTgwNjAiLCJpc3N1ZWQiOnsiZGF0ZS1wYXJ0cyI6W1syMDI1XV19LCJhYnN0cmFjdCI6IkVhcmx5IGRldGVjdGlvbiBvZiBmaW5hbmNpYWwgY3Jpc2VzIHJlbWFpbnMgYSBwZXJzaXN0ZW50IGNoYWxsZW5nZSBiZWNhdXNlIHRyYWRpdGlvbmFsIHNpbmdsZS1tYXJrZXQgaW5kaWNhdG9ycywgZm9jdXNlZCBzZXBhcmF0ZWx5IG9uIGVxdWl0aWVzLCBib25kcywgb3IgZm9yZWlnbiBleGNoYW5nZSwgY2Fubm90IGZ1bGx5IGNhcHR1cmUgY3Jvc3MtbWFya2V0IGNvbnRhZ2lvbiBhbmQgdm9sYXRpbGl0eSBzcGlsbG92ZXJzIHRoYXQgZHJpdmUgc3lzdGVtaWMgYnJlYWtkb3ducy4gVGhpcyBzdHVkeSBkZXZlbG9wcyBhIHVuaWZpZWQgbWFjaGluZSBsZWFybmluZyBmcmFtZXdvcmsgZm9yIG11bHRpLW1hcmtldCBjcmlzaXMgcHJlZGljdGlvbiBpbiB0aGUgVW5pdGVkIFN0YXRlcyBieSBpbnRlZ3JhdGluZyBkYXRhIGZyb20gdGhlIFMmUCA1MDAgaW5kZXgsIFUuUy4gVHJlYXN1cnkgYm9uZCB5aWVsZHMgYW5kIHByaWNlcywgYW5kIEVVUi9VU0QgZXhjaGFuZ2UgcmF0ZXMgc3Bhbm5pbmcgMjAxMC0yMDI1LiBUaGUgcGlwZWxpbmUgY29uc3RydWN0cyBlbmdpbmVlcmVkIGZlYXR1cmVzIHRoYXQgZW5jb21wYXNzIGRhaWx5IGFuZCByb2xsaW5nIGxvZy1yZXR1cm5zLCBtdWx0aS1ob3Jpem9uIHZvbGF0aWxpdGllcywgYm9uZCB5aWVsZC1jdXJ2ZSBzbG9wZXMsIGNvbnRhZ2lvbiBmcmFjdGlvbnMsIGFuZCBwYWlyd2lzZSByb2xsaW5nIGNvcnJlbGF0aW9ucywgYWxvbmdzaWRlIHByaW5jaXBhbCBjb21wb25lbnQgZGVjb21wb3NpdGlvbnMgdG8gY2FwdHVyZSBsYXRlbnQgc3lzdGVtaWMgZmFjdG9ycy4gVXNpbmcgcm9sbGluZyB0aW1lLXNlcmllcyBjcm9zcy12YWxpZGF0aW9uLCB3ZSBiZW5jaG1hcmsgTG9naXN0aWMgUmVncmVzc2lvbiBhbmQgWEdCb29zdCBtb2RlbHMgdW5kZXIgcmVhbGlzdGljIHRlbXBvcmFsIHNwbGl0cyBhbmQgY2xhc3MgaW1iYWxhbmNlIGFkanVzdG1lbnRzLiBSZXN1bHRzIHNob3cgdGhhdCBtdWx0aS1tYXJrZXQgZnVzaW9uIG1hcmtlZGx5IGltcHJvdmVzIHByZWRpY3RpdmUgcG93ZXIgb3ZlciBzaW5nbGUtbWFya2V0IGJhc2VsaW5lcywgd2l0aCBYR0Jvb3N0IGFjaGlldmluZyBzdXBlcmlvciBST0MtQVVDIGFuZCBwcmVjaXNpb24tcmVjYWxsIHNjb3JlcyB3aGlsZSBtYWludGFpbmluZyBjYWxpYnJhdGlvbiBzdGFiaWxpdHkuIFNIQVAtYmFzZWQgZXhwbGFpbmFiaWxpdHkgaWRlbnRpZmllcyB2b2xhdGlsaXR5IGNsdXN0ZXJpbmcsIHlpZWxkLXNsb3BlIGludmVyc2lvbnMsIGFuZCBzdG9jay1ib25kIGNvcnJlbGF0aW9uIHNwaWtlcyBhcyBkb21pbmFudCBlYXJseS13YXJuaW5nIGZlYXR1cmVzLiBFY29ub21pYyBiYWNrdGVzdHMgZnVydGhlciBkZW1vbnN0cmF0ZSB0aGF0IGEgY3Jpc2lzLWF3YXJlIHBvcnRmb2xpbyBhbGxvY2F0aW9uIHN0cmF0ZWd5IGluZm9ybWVkIGJ5IG1vZGVsIHByb2JhYmlsaXRpZXMgcmVkdWNlcyBtYXhpbXVtIGRyYXdkb3duIGFuZCBlbmhhbmNlcyByaXNrLWFkanVzdGVkIHJldHVybnMgcmVsYXRpdmUgdG8gYnV5LWFuZC1ob2xkIGJlbmNobWFya3MuIENvbGxlY3RpdmVseSwgdGhlc2UgZmluZGluZ3MgZXN0YWJsaXNoIHRoYXQgbWFjaGluZS1sZWFybmluZy1kcml2ZW4sIGNyb3NzLW1hcmtldCBpbnRlZ3JhdGlvbiBwcm92aWRlcyBhIHRyYW5zcGFyZW50IGFuZCBvcGVyYXRpb25hbGx5IGZlYXNpYmxlIGZvdW5kYXRpb24gZm9yIHN5c3RlbWljLXJpc2sgbW9uaXRvcmluZyBhbmQgZmluYW5jaWFsLXN0YWJpbGl0eSBmb3JlY2FzdGluZyB3aXRoaW4gVS5TLiBtYXJrZXRzLiIsImlzc3VlIjoiOHMiLCJ2b2x1bWUiOiIzOCJ9LCJpc1RlbXBvcmFyeSI6ZmFsc2UsInN1cHByZXNzLWF1dGhvciI6ZmFsc2UsImNvbXBvc2l0ZSI6ZmFsc2UsImF1dGhvci1vbmx5IjpmYWxzZX1dfQ=="/>
          <w:id w:val="-1135559837"/>
          <w:placeholder>
            <w:docPart w:val="DefaultPlaceholder_-1854013440"/>
          </w:placeholder>
        </w:sdtPr>
        <w:sdtContent>
          <w:r w:rsidR="00DC5431" w:rsidRPr="00DC5431">
            <w:rPr>
              <w:bCs/>
              <w:color w:val="000000"/>
              <w:sz w:val="22"/>
              <w:szCs w:val="22"/>
            </w:rPr>
            <w:t>[10]</w:t>
          </w:r>
        </w:sdtContent>
      </w:sdt>
      <w:r w:rsidR="004A30A2" w:rsidRPr="004A30A2">
        <w:rPr>
          <w:bCs/>
          <w:sz w:val="22"/>
          <w:szCs w:val="22"/>
        </w:rPr>
        <w:t xml:space="preserve">, </w:t>
      </w:r>
      <w:sdt>
        <w:sdtPr>
          <w:rPr>
            <w:bCs/>
            <w:color w:val="000000"/>
            <w:sz w:val="22"/>
            <w:szCs w:val="22"/>
          </w:rPr>
          <w:tag w:val="MENDELEY_CITATION_v3_eyJjaXRhdGlvbklEIjoiTUVOREVMRVlfQ0lUQVRJT05fMjU1YmJlY2QtZjcyOS00M2Q0LWE4ZjYtODhmYjhiZDQwNzEwIiwicHJvcGVydGllcyI6eyJub3RlSW5kZXgiOjB9LCJpc0VkaXRlZCI6ZmFsc2UsIm1hbnVhbE92ZXJyaWRlIjp7ImlzTWFudWFsbHlPdmVycmlkZGVuIjpmYWxzZSwiY2l0ZXByb2NUZXh0IjoiWzddIiwibWFudWFsT3ZlcnJpZGVUZXh0IjoiIn0sImNpdGF0aW9uSXRlbXMiOlt7ImlkIjoiNjRiODlhMWQtNTg1ZC0zZjg0LWI4NDUtZmI3NTI0N2QxZjM5IiwiaXRlbURhdGEiOnsidHlwZSI6ImFydGljbGUtam91cm5hbCIsImlkIjoiNjRiODlhMWQtNTg1ZC0zZjg0LWI4NDUtZmI3NTI0N2QxZjM5IiwidGl0bGUiOiJBIGJpYmxpb21ldHJpYyBsaXRlcmF0dXJlIHJldmlldyBvZiBzdG9jayBwcmljZSBmb3JlY2FzdGluZzogRnJvbSBzdGF0aXN0aWNhbCBtb2RlbCB0byBkZWVwIGxlYXJuaW5nIGFwcHJvYWNoIiwiYXV0aG9yIjpbeyJmYW1pbHkiOiJWdW9uZyIsImdpdmVuIjoiUGhhbSBIb2FuZyIsInBhcnNlLW5hbWVzIjpmYWxzZSwiZHJvcHBpbmctcGFydGljbGUiOiIiLCJub24tZHJvcHBpbmctcGFydGljbGUiOiIifSx7ImZhbWlseSI6IlBodSIsImdpdmVuIjoiTGFtIEh1bmciLCJwYXJzZS1uYW1lcyI6ZmFsc2UsImRyb3BwaW5nLXBhcnRpY2xlIjoiIiwibm9uLWRyb3BwaW5nLXBhcnRpY2xlIjoiIn0seyJmYW1pbHkiOiJOZ3V5ZW4iLCJnaXZlbiI6IlRyYW4gSG9uZyIsInBhcnNlLW5hbWVzIjpmYWxzZSwiZHJvcHBpbmctcGFydGljbGUiOiIiLCJub24tZHJvcHBpbmctcGFydGljbGUiOiJWYW4ifSx7ImZhbWlseSI6IkR1eSIsImdpdmVuIjoiTGUgTmhhdCIsInBhcnNlLW5hbWVzIjpmYWxzZSwiZHJvcHBpbmctcGFydGljbGUiOiIiLCJub24tZHJvcHBpbmctcGFydGljbGUiOiIifSx7ImZhbWlseSI6IkJhbyIsImdpdmVuIjoiUGhhbSBUaGUiLCJwYXJzZS1uYW1lcyI6ZmFsc2UsImRyb3BwaW5nLXBhcnRpY2xlIjoiIiwibm9uLWRyb3BwaW5nLXBhcnRpY2xlIjoiIn0seyJmYW1pbHkiOiJUcmluaCIsImdpdmVuIjoiVGFuIERhdCIsInBhcnNlLW5hbWVzIjpmYWxzZSwiZHJvcHBpbmctcGFydGljbGUiOiIiLCJub24tZHJvcHBpbmctcGFydGljbGUiOiIifV0sImNvbnRhaW5lci10aXRsZSI6IlNjaWVuY2UgUHJvZ3Jlc3MiLCJjb250YWluZXItdGl0bGUtc2hvcnQiOiJTY2kuIFByb2cuIiwiRE9JIjoiMTAuMTE3Ny8wMDM2ODUwNDI0MTIzNjU1NyIsIklTU04iOiIwMDM2LTg1MDQiLCJpc3N1ZWQiOnsiZGF0ZS1wYXJ0cyI6W1syMDI0LDEsMTVdXX0sImFic3RyYWN0IjoiPHA+V2UgaW50cm9kdWNlIGEgY29tcHJlaGVuc2l2ZSBhbmFseXNpcyBvZiBzZXZlcmFsIGFwcHJvYWNoZXMgdXNlZCBpbiBzdG9jayBwcmljZSBmb3JlY2FzdGluZywgaW5jbHVkaW5nIHN0YXRpc3RpY2FsLCBtYWNoaW5lIGxlYXJuaW5nLCBhbmQgZGVlcCBsZWFybmluZyBtb2RlbHMuIFRoZSBhZHZhbnRhZ2VzIGFuZCBsaW1pdGF0aW9ucyBvZiB0aGVzZSBtb2RlbHMgYXJlIGRpc2N1c3NlZCB0byBwcm92aWRlIGFuIGluc2lnaHQgaW50byBzdG9jayBwcmljZSBmb3JlY2FzdGluZy4gVHJhZGl0aW9uYWwgc3RhdGlzdGljYWwgbWV0aG9kcywgc3VjaCBhcyB0aGUgYXV0b3JlZ3Jlc3NpdmUgaW50ZWdyYXRlZCBtb3ZpbmcgYXZlcmFnZSBhbmQgaXRzIHZhcmlhbnRzLCBhcmUgcmVjb2duaXplZCBmb3IgdGhlaXIgZWZmaWNpZW5jeSwgYnV0IHRoZXkgYWxzbyBoYXZlIHNvbWUgbGltaXRhdGlvbnMgaW4gYWRkcmVzc2luZyBub24tbGluZWFyIHByb2JsZW1zIGFuZCBwcm92aWRpbmcgbG9uZy10ZXJtIGZvcmVjYXN0cy4gTWFjaGluZSBsZWFybmluZyBhcHByb2FjaGVzLCBpbmNsdWRpbmcgYWxnb3JpdGhtcyBzdWNoIGFzIGFydGlmaWNpYWwgbmV1cmFsIG5ldHdvcmtzIGFuZCByYW5kb20gZm9yZXN0cywgYXJlIHByYWlzZWQgZm9yIHRoZWlyIGFiaWxpdHkgdG8gZ3Jhc3Agbm9uLWxpbmVhciBpbmZvcm1hdGlvbiB3aXRob3V0IGRlcGVuZGluZyBvbiBzdG9jaGFzdGljIGRhdGEgb3IgZWNvbm9taWMgdGhlb3J5LiBNb3Jlb3ZlciwgZGVlcCBsZWFybmluZyBhcHByb2FjaGVzLCBzdWNoIGFzIGNvbnZvbHV0aW9uYWwgbmV1cmFsIG5ldHdvcmtzIGFuZCByZWN1cnJlbnQgbmV1cmFsIG5ldHdvcmtzLCBjYW4gZGVhbCB3aXRoIGNvbXBsZXggcGF0dGVybnMgaW4gc3RvY2sgcHJpY2VzLiBBZGRpdGlvbmFsbHksIHRoaXMgc3R1ZHkgZnVydGhlciBpbnZlc3RpZ2F0ZXMgaHlicmlkIG1vZGVscywgY29tYmluaW5nIHZhcmlvdXMgYXBwcm9hY2hlcyB0byBleHBsb3JlIHRoZWlyIHN0cmVuZ3RocyBhbmQgY291bnRlcmJhbGFuY2UgaW5kaXZpZHVhbCB3ZWFrbmVzc2VzLCB0aGVyZWJ5IGVuaGFuY2luZyBwcmVkaWN0aXZlIGFjY3VyYWN5LiBCeSBwcmVzZW50aW5nIGEgZGV0YWlsZWQgcmV2aWV3IG9mIHZhcmlvdXMgc3R1ZGllcyBhbmQgbWV0aG9kcywgdGhpcyBzdHVkeSBpbGx1bWluYXRlcyB0aGUgZGlyZWN0aW9uIG9mIHN0b2NrIHByaWNlIGZvcmVjYXN0aW5nIGFuZCBoaWdobGlnaHRzIHBvdGVudGlhbCBhcHByb2FjaGVzIGZvciBmdXJ0aGVyIHN0dWRpZXMgcmVmaW5pbmcgdGhlIHN0b2NrIHByaWNlIGZvcmVjYXN0aW5nIG1vZGVscy48L3A+IiwiaXNzdWUiOiIxIiwidm9sdW1lIjoiMTA3In0sImlzVGVtcG9yYXJ5IjpmYWxzZSwic3VwcHJlc3MtYXV0aG9yIjpmYWxzZSwiY29tcG9zaXRlIjpmYWxzZSwiYXV0aG9yLW9ubHkiOmZhbHNlfV19"/>
          <w:id w:val="-1234150228"/>
          <w:placeholder>
            <w:docPart w:val="DefaultPlaceholder_-1854013440"/>
          </w:placeholder>
        </w:sdtPr>
        <w:sdtContent>
          <w:r w:rsidR="00DC5431" w:rsidRPr="00DC5431">
            <w:rPr>
              <w:bCs/>
              <w:color w:val="000000"/>
              <w:sz w:val="22"/>
              <w:szCs w:val="22"/>
            </w:rPr>
            <w:t>[7]</w:t>
          </w:r>
        </w:sdtContent>
      </w:sdt>
      <w:r w:rsidR="004A30A2" w:rsidRPr="004A30A2">
        <w:rPr>
          <w:bCs/>
          <w:sz w:val="22"/>
          <w:szCs w:val="22"/>
        </w:rPr>
        <w:t>.</w:t>
      </w:r>
    </w:p>
    <w:p w14:paraId="43FC47D7" w14:textId="77777777" w:rsidR="005302DF" w:rsidRDefault="005302DF" w:rsidP="005302DF">
      <w:pPr>
        <w:tabs>
          <w:tab w:val="left" w:pos="567"/>
        </w:tabs>
        <w:jc w:val="both"/>
        <w:rPr>
          <w:bCs/>
          <w:sz w:val="22"/>
          <w:szCs w:val="22"/>
        </w:rPr>
      </w:pPr>
    </w:p>
    <w:p w14:paraId="39BFA651" w14:textId="77777777" w:rsidR="00386740" w:rsidRDefault="00386740" w:rsidP="00386740">
      <w:pPr>
        <w:keepNext/>
        <w:tabs>
          <w:tab w:val="left" w:pos="567"/>
        </w:tabs>
        <w:jc w:val="both"/>
      </w:pPr>
      <w:r>
        <w:rPr>
          <w:noProof/>
        </w:rPr>
        <w:drawing>
          <wp:inline distT="0" distB="0" distL="0" distR="0" wp14:anchorId="046D789D" wp14:editId="51DFBED8">
            <wp:extent cx="2651760" cy="1270635"/>
            <wp:effectExtent l="0" t="0" r="0" b="5715"/>
            <wp:docPr id="2202514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51760" cy="1270635"/>
                    </a:xfrm>
                    <a:prstGeom prst="rect">
                      <a:avLst/>
                    </a:prstGeom>
                    <a:noFill/>
                    <a:ln>
                      <a:noFill/>
                    </a:ln>
                  </pic:spPr>
                </pic:pic>
              </a:graphicData>
            </a:graphic>
          </wp:inline>
        </w:drawing>
      </w:r>
    </w:p>
    <w:p w14:paraId="51598B60" w14:textId="3FA31350" w:rsidR="005302DF" w:rsidRPr="0065407B" w:rsidRDefault="00386740" w:rsidP="0065407B">
      <w:pPr>
        <w:pStyle w:val="Caption"/>
        <w:jc w:val="center"/>
        <w:rPr>
          <w:bCs w:val="0"/>
          <w:sz w:val="22"/>
          <w:szCs w:val="22"/>
        </w:rPr>
      </w:pPr>
      <w:r>
        <w:t xml:space="preserve">Figure </w:t>
      </w:r>
      <w:r>
        <w:fldChar w:fldCharType="begin"/>
      </w:r>
      <w:r>
        <w:instrText xml:space="preserve"> SEQ Figure \* ARABIC </w:instrText>
      </w:r>
      <w:r>
        <w:fldChar w:fldCharType="separate"/>
      </w:r>
      <w:r w:rsidR="001E27F2">
        <w:rPr>
          <w:noProof/>
        </w:rPr>
        <w:t>8</w:t>
      </w:r>
      <w:r>
        <w:fldChar w:fldCharType="end"/>
      </w:r>
      <w:r>
        <w:t xml:space="preserve">. </w:t>
      </w:r>
      <w:r w:rsidRPr="00D93C3D">
        <w:t>Comparison of Actual and Predicted BTC/IDR Prices for the 3-Day Forecasting Horizon</w:t>
      </w:r>
    </w:p>
    <w:p w14:paraId="6A086798" w14:textId="0D3A7B9B" w:rsidR="005302DF" w:rsidRPr="00060CC2" w:rsidRDefault="005302DF" w:rsidP="005302DF">
      <w:pPr>
        <w:pStyle w:val="ListParagraph"/>
        <w:numPr>
          <w:ilvl w:val="0"/>
          <w:numId w:val="6"/>
        </w:numPr>
        <w:tabs>
          <w:tab w:val="left" w:pos="567"/>
        </w:tabs>
        <w:jc w:val="both"/>
        <w:rPr>
          <w:b/>
          <w:sz w:val="22"/>
          <w:szCs w:val="22"/>
        </w:rPr>
      </w:pPr>
      <w:r w:rsidRPr="005302DF">
        <w:rPr>
          <w:b/>
          <w:sz w:val="22"/>
          <w:szCs w:val="22"/>
          <w:lang w:val="en-US"/>
        </w:rPr>
        <w:t>Results of 7-Day Forecasting</w:t>
      </w:r>
    </w:p>
    <w:p w14:paraId="5F26319B" w14:textId="226A8901" w:rsidR="005302DF" w:rsidRDefault="005302DF" w:rsidP="005302DF">
      <w:pPr>
        <w:tabs>
          <w:tab w:val="left" w:pos="567"/>
        </w:tabs>
        <w:jc w:val="both"/>
        <w:rPr>
          <w:bCs/>
          <w:sz w:val="22"/>
          <w:szCs w:val="22"/>
        </w:rPr>
      </w:pPr>
      <w:r>
        <w:rPr>
          <w:bCs/>
          <w:sz w:val="22"/>
          <w:szCs w:val="22"/>
        </w:rPr>
        <w:tab/>
      </w:r>
      <w:r w:rsidR="00616033" w:rsidRPr="00616033">
        <w:rPr>
          <w:bCs/>
          <w:sz w:val="22"/>
          <w:szCs w:val="22"/>
        </w:rPr>
        <w:t xml:space="preserve">For the 7-day forecasting horizon, the predictive accuracy of all evaluated models degraded significantly, vividly reflecting the chaotic, non-stationary nature of cryptocurrency markets over extended timeframes </w:t>
      </w:r>
      <w:sdt>
        <w:sdtPr>
          <w:rPr>
            <w:bCs/>
            <w:color w:val="000000"/>
            <w:sz w:val="22"/>
            <w:szCs w:val="22"/>
          </w:rPr>
          <w:tag w:val="MENDELEY_CITATION_v3_eyJjaXRhdGlvbklEIjoiTUVOREVMRVlfQ0lUQVRJT05fN2I3Y2Q2ZjAtYTZmOC00Y2E1LWIzZmQtNTNlMGM2NjVhN2YwIiwicHJvcGVydGllcyI6eyJub3RlSW5kZXgiOjB9LCJpc0VkaXRlZCI6ZmFsc2UsIm1hbnVhbE92ZXJyaWRlIjp7ImlzTWFudWFsbHlPdmVycmlkZGVuIjpmYWxzZSwiY2l0ZXByb2NUZXh0IjoiWzFdIiwibWFudWFsT3ZlcnJpZGVUZXh0IjoiIn0sImNpdGF0aW9uSXRlbXMiOlt7ImlkIjoiZGNjMjg1ZmQtNzA3Ny0zYTg4LTk2MGEtYTE2MTg1YWI0YTRiIiwiaXRlbURhdGEiOnsidHlwZSI6ImFydGljbGUtam91cm5hbCIsImlkIjoiZGNjMjg1ZmQtNzA3Ny0zYTg4LTk2MGEtYTE2MTg1YWI0YTRiIiwidGl0bGUiOiJDcnlwdG9jdXJyZW5jeSBwcmljZS1iYXNlZCBjb21vdmVtZW50IiwiYXV0aG9yIjpbeyJmYW1pbHkiOiJIb2FuZyIsImdpdmVuIjoiTGFpIFQuIiwicGFyc2UtbmFtZXMiOmZhbHNlLCJkcm9wcGluZy1wYXJ0aWNsZSI6IiIsIm5vbi1kcm9wcGluZy1wYXJ0aWNsZSI6IiJ9XSwiY29udGFpbmVyLXRpdGxlIjoiSW50ZXJuYXRpb25hbCBSZXZpZXcgb2YgRWNvbm9taWNzICYgRmluYW5jZSIsIkRPSSI6IjEwLjEwMTYvai5pcmVmLjIwMjUuMTA0NjM1IiwiSVNTTiI6IjEwNTkwNTYwIiwiaXNzdWVkIjp7ImRhdGUtcGFydHMiOltbMjAyNSwxMl1dfSwicGFnZSI6IjEwNDYzNSIsInZvbHVtZSI6IjEwNCIsImNvbnRhaW5lci10aXRsZS1zaG9ydCI6IiJ9LCJpc1RlbXBvcmFyeSI6ZmFsc2UsInN1cHByZXNzLWF1dGhvciI6ZmFsc2UsImNvbXBvc2l0ZSI6ZmFsc2UsImF1dGhvci1vbmx5IjpmYWxzZX1dfQ=="/>
          <w:id w:val="443731642"/>
          <w:placeholder>
            <w:docPart w:val="DefaultPlaceholder_-1854013440"/>
          </w:placeholder>
        </w:sdtPr>
        <w:sdtContent>
          <w:r w:rsidR="00DC5431" w:rsidRPr="00DC5431">
            <w:rPr>
              <w:bCs/>
              <w:color w:val="000000"/>
              <w:sz w:val="22"/>
              <w:szCs w:val="22"/>
            </w:rPr>
            <w:t>[1]</w:t>
          </w:r>
        </w:sdtContent>
      </w:sdt>
      <w:r w:rsidR="00616033" w:rsidRPr="00616033">
        <w:rPr>
          <w:bCs/>
          <w:sz w:val="22"/>
          <w:szCs w:val="22"/>
        </w:rPr>
        <w:t xml:space="preserve">, </w:t>
      </w:r>
      <w:sdt>
        <w:sdtPr>
          <w:rPr>
            <w:bCs/>
            <w:color w:val="000000"/>
            <w:sz w:val="22"/>
            <w:szCs w:val="22"/>
          </w:rPr>
          <w:tag w:val="MENDELEY_CITATION_v3_eyJjaXRhdGlvbklEIjoiTUVOREVMRVlfQ0lUQVRJT05fYjc3OTY5N2ItNWJiOC00ZWI1LTkyOGQtYjc5NmZiNjcxYTI5IiwicHJvcGVydGllcyI6eyJub3RlSW5kZXgiOjB9LCJpc0VkaXRlZCI6ZmFsc2UsIm1hbnVhbE92ZXJyaWRlIjp7ImlzTWFudWFsbHlPdmVycmlkZGVuIjpmYWxzZSwiY2l0ZXByb2NUZXh0IjoiWzNdIiwibWFudWFsT3ZlcnJpZGVUZXh0IjoiIn0sImNpdGF0aW9uSXRlbXMiOlt7ImlkIjoiOGMyMWIyMTctMmJiYy0zMDVjLWJjYjUtZmE2MDhkMGY0YTI0IiwiaXRlbURhdGEiOnsidHlwZSI6ImNoYXB0ZXIiLCJpZCI6IjhjMjFiMjE3LTJiYmMtMzA1Yy1iY2I1LWZhNjA4ZDBmNGEyNCIsInRpdGxlIjoiVGhlIGltcGFjdCBvZiBleHBlY3RlZCBhbmQgdW5leHBlY3RlZCBmYWN0b3JzIG9uIHRoZSBwcmljZSBvZiBCaXRjb2luIiwiYXV0aG9yIjpbeyJmYW1pbHkiOiJMaSIsImdpdmVuIjoiRG9uZ21pbmciLCJwYXJzZS1uYW1lcyI6ZmFsc2UsImRyb3BwaW5nLXBhcnRpY2xlIjoiIiwibm9uLWRyb3BwaW5nLXBhcnRpY2xlIjoiIn1dLCJET0kiOiIxMC4yOTkxLzk3OC05NC02NDYzLTI2OC0yXzQzIiwiaXNzdWVkIjp7ImRhdGUtcGFydHMiOltbMjAyNF1dfSwicGFnZSI6IjM5NS00MDMiLCJjb250YWluZXItdGl0bGUtc2hvcnQiOiIifSwiaXNUZW1wb3JhcnkiOmZhbHNlLCJzdXBwcmVzcy1hdXRob3IiOmZhbHNlLCJjb21wb3NpdGUiOmZhbHNlLCJhdXRob3Itb25seSI6ZmFsc2V9XX0="/>
          <w:id w:val="-948620610"/>
          <w:placeholder>
            <w:docPart w:val="DefaultPlaceholder_-1854013440"/>
          </w:placeholder>
        </w:sdtPr>
        <w:sdtContent>
          <w:r w:rsidR="00DC5431" w:rsidRPr="00DC5431">
            <w:rPr>
              <w:bCs/>
              <w:color w:val="000000"/>
              <w:sz w:val="22"/>
              <w:szCs w:val="22"/>
            </w:rPr>
            <w:t>[3]</w:t>
          </w:r>
        </w:sdtContent>
      </w:sdt>
      <w:r w:rsidR="00616033" w:rsidRPr="00616033">
        <w:rPr>
          <w:bCs/>
          <w:sz w:val="22"/>
          <w:szCs w:val="22"/>
        </w:rPr>
        <w:t xml:space="preserve">. The evaluation results at this horizon reveal a nuanced split in performance superiority between the LSTM and the Hybrid models. The Hybrid model achieved the lowest RMSE of 114,341,538 IDR, outperforming the LSTM (116,982,086 IDR) and XGBoost (121,486,314 IDR). Because the RMSE metric squares prediction errors before averaging, the lower RMSE indicates that the Hybrid model produced a lower squared-error magnitude on the testing observations </w:t>
      </w:r>
      <w:sdt>
        <w:sdtPr>
          <w:rPr>
            <w:bCs/>
            <w:color w:val="000000"/>
            <w:sz w:val="22"/>
            <w:szCs w:val="22"/>
          </w:rPr>
          <w:tag w:val="MENDELEY_CITATION_v3_eyJjaXRhdGlvbklEIjoiTUVOREVMRVlfQ0lUQVRJT05fNWU0MzRkMDEtOTFiYS00NmYyLWE0ZWEtNjE5YTI3MjViZjQyIiwicHJvcGVydGllcyI6eyJub3RlSW5kZXgiOjB9LCJpc0VkaXRlZCI6ZmFsc2UsIm1hbnVhbE92ZXJyaWRlIjp7ImlzTWFudWFsbHlPdmVycmlkZGVuIjpmYWxzZSwiY2l0ZXByb2NUZXh0IjoiWzRdIiwibWFudWFsT3ZlcnJpZGVUZXh0IjoiIn0sImNpdGF0aW9uSXRlbXMiOlt7ImlkIjoiMTRiNzYzMTctZjBlYy0zZjBkLWFkYjQtMzc3YWQwMjUwMzVkIiwiaXRlbURhdGEiOnsidHlwZSI6ImFydGljbGUiLCJpZCI6IjE0Yjc2MzE3LWYwZWMtM2YwZC1hZGI0LTM3N2FkMDI1MDM1ZCIsInRpdGxlIjoiRm9yZWNhc3RpbmcgQml0Y29pbiBQcmljZXM6IEEgQ29tcGFyYXRpdmUgU3R1ZHkgb2YgTWFjaGluZSBMZWFybmluZyBhbmQgRGVlcCBMZWFybmluZyBBbGdvcml0aG1zIiwiYXV0aG9yIjpbeyJmYW1pbHkiOiJBbGl6YWRlZ2FuIiwiZ2l2ZW4iOiJIYW1lZCIsInBhcnNlLW5hbWVzIjpmYWxzZSwiZHJvcHBpbmctcGFydGljbGUiOiIiLCJub24tZHJvcHBpbmctcGFydGljbGUiOiIifSx7ImZhbWlseSI6IlJhZG1laHIiLCJnaXZlbiI6IkFyaWFuIiwicGFyc2UtbmFtZXMiOmZhbHNlLCJkcm9wcGluZy1wYXJ0aWNsZSI6IiIsIm5vbi1kcm9wcGluZy1wYXJ0aWNsZSI6IiJ9LHsiZmFtaWx5IjoiSWxhbmkiLCJnaXZlbiI6Ik1vaHNlbiBBc2doYXJpIiwicGFyc2UtbmFtZXMiOmZhbHNlLCJkcm9wcGluZy1wYXJ0aWNsZSI6IiIsIm5vbi1kcm9wcGluZy1wYXJ0aWNsZSI6IiJ9XSwiRE9JIjoiMTAuMjEyMDMvcnMuMy5ycy00MzkwMzkwL3YxIiwiVVJMIjoiaHR0cHM6Ly93d3cucmVzZWFyY2hzcXVhcmUuY29tL2FydGljbGUvcnMtNDM5MDM5MC92MSIsImlzc3VlZCI6eyJkYXRlLXBhcnRzIjpbWzIwMjQsNSw5XV19LCJhYnN0cmFjdCI6IjxwPlRoZSBjcnlwdG9jdXJyZW5jeSBtYXJrZXQsIHBhcnRpY3VsYXJseSBCaXRjb2luLCBoYXMgd2l0bmVzc2VkIHNpZ25pZmljYW50IHZvbGF0aWxpdHksIG1ha2luZyBhY2N1cmF0ZSBwcmljZSBwcmVkaWN0aW9uIGEgY2hhbGxlbmdpbmcgeWV0IGNydWNpYWwgdGFzay4gVGhpcyByZXNlYXJjaCBleHBsb3JlcyB0aGUgYXBwbGljYXRpb24gb2YgZm91ciBwb3dlcmZ1bCBtYWNoaW5lIGxlYXJuaW5nIGFsZ29yaXRobXMpLCBMaWdodCBHcmFkaWVudCBCb29zdGluZyBNYWNoaW5lIChMaWdodEdCTSAsIExvbmcgU2hvcnQgVGVybSBNZW1vcnkgKExTVE0pLCBCaWRpcmVjdGlvbmFsIExvbmcgU2hvcnQgVGVybSBNZW1vcnkgKEJpTFNUTSkgYW5kIEV4dHJlbWUgR3JhZGllbnQgQm9vc3RpbmcgKFhHQm9vc3QpLCBmb3IgZm9yZWNhc3RpbmcgQml0Y29pbiBwcmljZXMuIFRoZSBzdHVkeSBmb2N1c2VzIG9uIGV2YWx1YXRpbmcgdGhlIHByZWRpY3RpdmUgcGVyZm9ybWFuY2UgdXNpbmcgTWVhbiBBYnNvbHV0ZSBFcnJvciAoTUFFKSBhbmQgUm9vdCBNZWFuIFNxdWFyZWQgRXJyb3IgKFJNU0UpIGFzIHRoZSBldmFsdWF0aW9uIG1ldHJpY3MuIFRoZSBMU1RNIGFuZCBCaS1MU1RNLCBhIHR5cGUgb2YgcmVjdXJyZW50IG5ldXJhbCBuZXR3b3JrIChSTk4pLCBhcmUga25vd24gZm9yIHRoYXQgYWJpbGl0eSB0byBjYXB0dXJlIGxvbmctdGVybSBkZXBlbmRlbmNpZXMgaW4gdGltZSBzZXJpZXMgZGF0YS4gT24gdGhlIG90aGVyIGhhbmQsIExpZ2h0R0JNIGFuZCBYR0Jvb3N0LCBhIGdyYWRpZW50IGJvb3N0aW5nIGZyYW1ld29yaywgZXhjZWxzIGluIGhhbmRsaW5nIGxhcmdlIGRhdGFzZXRzIGVmZmljaWVudGx5IGFuZCBkZWxpdmVyaW5nIGFjY3VyYXRlIHByZWRpY3Rpb25zLiBCeSBlbXBsb3lpbmcgdGhlc2UgYWxnb3JpdGhtcywgdGhpcyByZXNlYXJjaCBhaW1zIHRvIGVuaGFuY2UgdGhlIGFjY3VyYWN5IG9mIEJpdGNvaW4gcHJpY2UgcHJlZGljdGlvbnMgY29tcGFyZWQgdG8gdHJhZGl0aW9uYWwgbWV0aG9kcy4gVGhlIGV4cGVyaW1lbnRhbCBzZXR1cCBpbnZvbHZlcyB0cmFpbmluZyBhbmQgdmFsaWRhdGluZyB0aGUgbW9kZWxzIG9uIGhpc3RvcmljYWwgQml0Y29pbiBwcmljZSBkYXRhLiBUaGUgTUFFIGFuZCBSTVNFIG1ldHJpY3MgYXJlIHV0aWxpemVkIHRvIGFzc2VzcyB0aGUgbW9kZWxzJyBwcmVkaWN0aXZlIGFjY3VyYWN5LCBwcm92aWRpbmcgYSBjb21wcmVoZW5zaXZlIGV2YWx1YXRpb24gb2YgdGhlaXIgcGVyZm9ybWFuY2UuIFRoZSBjb21wYXJhdGl2ZSBhbmFseXNpcyBvZiBtYWNoaW5lIGxlYXJuaW5nIG1vZGVscyBzaGVkcyBsaWdodCBvbiB0aGVpciBzdHJlbmd0aHMgYW5kIHdlYWtuZXNzZXMgaW4gdGhlIGNvbnRleHQgb2YgY3J5cHRvY3VycmVuY3kgcHJpY2UgcHJlZGljdGlvbi4gVGhlIHJlc3VsdHMgc2hvd2Nhc2UgdGhlIGltcG9ydGFuY2Ugb2YgZW1wbG95aW5nIGFkdmFuY2VkIG1hY2hpbmUgbGVhcm5pbmcgdGVjaG5pcXVlcyBpbiBmb3JlY2FzdGluZyBmaW5hbmNpYWwgdGltZSBzZXJpZXMsIGhpZ2hsaWdodGluZyB0aGUgcG90ZW50aWFsIGZvciBpbXByb3ZlZCBkZWNpc2lvbi1tYWtpbmcgaW4gY3J5cHRvY3VycmVuY3kgdHJhZGluZyBhbmQgaW52ZXN0bWVudCBzdHJhdGVnaWVzLjwvcD4iLCJjb250YWluZXItdGl0bGUtc2hvcnQiOiIifSwiaXNUZW1wb3JhcnkiOmZhbHNlLCJzdXBwcmVzcy1hdXRob3IiOmZhbHNlLCJjb21wb3NpdGUiOmZhbHNlLCJhdXRob3Itb25seSI6ZmFsc2V9XX0="/>
          <w:id w:val="-217592181"/>
          <w:placeholder>
            <w:docPart w:val="DefaultPlaceholder_-1854013440"/>
          </w:placeholder>
        </w:sdtPr>
        <w:sdtContent>
          <w:r w:rsidR="00DC5431" w:rsidRPr="00DC5431">
            <w:rPr>
              <w:bCs/>
              <w:color w:val="000000"/>
              <w:sz w:val="22"/>
              <w:szCs w:val="22"/>
            </w:rPr>
            <w:t>[4]</w:t>
          </w:r>
        </w:sdtContent>
      </w:sdt>
      <w:r w:rsidR="00616033" w:rsidRPr="00616033">
        <w:rPr>
          <w:bCs/>
          <w:sz w:val="22"/>
          <w:szCs w:val="22"/>
        </w:rPr>
        <w:t xml:space="preserve">, </w:t>
      </w:r>
      <w:sdt>
        <w:sdtPr>
          <w:rPr>
            <w:bCs/>
            <w:color w:val="000000"/>
            <w:sz w:val="22"/>
            <w:szCs w:val="22"/>
          </w:rPr>
          <w:tag w:val="MENDELEY_CITATION_v3_eyJjaXRhdGlvbklEIjoiTUVOREVMRVlfQ0lUQVRJT05fYTlhY2FkZGEtMmMxMi00NmViLTkxMjAtZDZmYzBlNzQ4ZDg4IiwicHJvcGVydGllcyI6eyJub3RlSW5kZXgiOjB9LCJpc0VkaXRlZCI6ZmFsc2UsIm1hbnVhbE92ZXJyaWRlIjp7ImlzTWFudWFsbHlPdmVycmlkZGVuIjpmYWxzZSwiY2l0ZXByb2NUZXh0IjoiWzZdIiwibWFudWFsT3ZlcnJpZGVUZXh0IjoiIn0sImNpdGF0aW9uSXRlbXMiOlt7ImlkIjoiODIyODg0OTQtYzVjNi0zMjY4LWI0ZTUtYWYwMDU2YWRkZTNjIiwiaXRlbURhdGEiOnsidHlwZSI6ImFydGljbGUtam91cm5hbCIsImlkIjoiODIyODg0OTQtYzVjNi0zMjY4LWI0ZTUtYWYwMDU2YWRkZTNjIiwidGl0bGUiOiJEZWVwIE5ldXJhbCBOZXR3b3JrcyBpbiBQcmVkaWN0aW5nIEZpbmFuY2lhbCBWb2xhdGlsaXR5OiBBbiBBcHBsaWNhdGlvbiBvbiBDcnlwdG9jdXJyZW5jaWVzIiwiYXV0aG9yIjpbeyJmYW1pbHkiOiLDlnpnw7xyIiwiZ2l2ZW4iOiJDZW1pbGUiLCJwYXJzZS1uYW1lcyI6ZmFsc2UsImRyb3BwaW5nLXBhcnRpY2xlIjoiIiwibm9uLWRyb3BwaW5nLXBhcnRpY2xlIjoiIn1dLCJjb250YWluZXItdGl0bGUiOiJNZWhtZXQgQWtpZiBFcnNveSDDnG5pdmVyc2l0ZXNpIMSwa3Rpc2FkaSB2ZSDEsGRhcmkgQmlsaW1sZXIgRmFrw7xsdGVzaSBEZXJnaXNpIiwiRE9JIjoiMTAuMzA3OTgvbWFrdWlpYmYuMTUzMDUyOCIsImlzc3VlZCI6eyJkYXRlLXBhcnRzIjpbWzIwMjUsNiwzMF1dfSwicGFnZSI6IjU0Mi01NTgiLCJhYnN0cmFjdCI6IlRoZSBtYWluIGFpbSBvZiB0aGlzIHJlc2VhcmNoIGlzIHRvIG9idGFpbiBkYWlseSB2b2xhdGlsaXR5IHByZWRpY3Rpb25zIG9mIGNyeXB0b2N1cnJlbmNpZXMgYnkgdXNpbmcgdGhlIERlZXAgQmVsaWVmIE5ldHdvcmsg4oCTIERlZXAgTmV1cmFsIE5ldHdvcmsgKERCTi1ETk4pIGFuZCBCYWNrcHJvcGFnYXRpb24gTmV1cmFsIE5ldHdvcmsgKEJQTk4pIGFsZ29yaXRobXMgYXMgd2VsbCBhcyB0aGUgdHJhZGl0aW9uYWwgR2VuZXJhbGl6ZWQgQXV0b3JlZ3Jlc3NpdmUgQ29uZGl0aW9uYWwgSGV0ZXJvc2tlZGFzdGljaXR5IChHQVJDSCkgYW5kIG9uZSBvZiBpdHMgYXN5bW1ldHJpYyB2YXJpYW50cywgdGhlIEV4cG9uZW50aWFsIEdBUkNIIG1vZGVscy4gVGhlIHJlc2VhcmNoIGRhdGEgY29uc2lzdHMgb2YgZGFpbHkgcHJpY2Ugc2VyaWVzIG9mIHRoZSBtb3N0IHdlbGwta25vd24gdHdvIGNyeXB0b2N1cnJlbmNpZXMgKEJpdGNvaW4gYW5kIEV0aGVyZXVtKSBmb3IgdGhlIHBlcmlvZCBvZiA0IEp1bHkgMjAyMiBhbmQgMyBGZWJydWFyeSAyMDI0LiBQZXJmb3JtYW5jZSBvZiB0aGUgb3V0LW9mLXNhbXBsZSB2b2xhdGlsaXR5IGZvcmVjYXN0cyBvZiB0aGUgbW9kZWxzIGFyZSBjb21wYXJlZCBieSB1c2luZyB0aHJlZSBkaWZmZXJlbnQgbWV0cmljcywgdGhhdCBhcmUgUm9vdCBNZWFuIFNxdWFyZWQgRXJyb3IgKFJNU0UpLCBSIHNxdWFyZWQgKFIyKSBhbmQgTWVhbiBBYnNvbHV0ZSBFcnJvciAoTUFFKS4gQWNjb3JkaW5nIHRvIHRoZSBvYnRhaW5lZCBwZXJmb3JtYW5jZSBtZWFzdXJlcyBlc3RpbWF0ZWQgZnJvbSB0aGUgb3V0LW9mLXNhbXBsZSBwZXJpb2Qgb2YgMTEgT2N0b2JlciAyMDIzIGFuZCAzIEZlYnJ1YXJ5IDIwMjQsIERCTi1ETk4gYW5kIEJQTk4geWllbGRlZCB0aGUgYmVzdCBSTVNFIGFuZCBNQUUgdmFsdWVzIG9mIEJpdGNvaW4sIHJlc3BlY3RpdmVseS4gT24gdGhlIG90aGVyIGhhbmQsIERCTi1ETk4gb2J0YWluZWQgdGhlIGJlc3QgUk1TRSBhbmQgUjIgYW1vbmcgdGhlIEV0aGVyZXVtIHZvbGF0aWxpdHkgcHJlZGljdGlvbnMuIE92ZXJhbGwsIHRoZSBmaW5kaW5ncyBvZiB0aGlzIHJlc2VhcmNoIHJldmVhbCBhIHByb21pc2luZyBjcnlwdG9jdXJyZW5jeSB2b2xhdGlsaXR5IGZvcmVjYXN0aW5nIGFiaWxpdHkgaW4gZmF2b3Igb2YgdGhlIGFwcGxpZWQgZGVlcCBuZXVyYWwgbmV0d29ya3MsIHNpbmNlIHRoZXkgbWFuYWdlZCB0byBvYnRhaW4gbW9zdCBvZiB0aGUgYmVzdCBhcyB3ZWxsIGFzIHRoZSBzZWNvbmQtYmVzdCBwZXJmb3JtYW5jZSBtZXRyaWNzIG9mIGJvdGggY3J5cHRvY3VycmVuY2llcy4iLCJwdWJsaXNoZXIiOiJNZWhtZXQgQWtpZiBFcnNveSBVbml2ZXJzaXRlc2kgSWt0aXNhZGkgdmUgSWRhcmkgQmlsaW1sZXIgRmFrdWx0ZXNpIERlcmdpc2kiLCJpc3N1ZSI6IjIiLCJ2b2x1bWUiOiIxMiIsImNvbnRhaW5lci10aXRsZS1zaG9ydCI6IiJ9LCJpc1RlbXBvcmFyeSI6ZmFsc2UsInN1cHByZXNzLWF1dGhvciI6ZmFsc2UsImNvbXBvc2l0ZSI6ZmFsc2UsImF1dGhvci1vbmx5IjpmYWxzZX1dfQ=="/>
          <w:id w:val="1129747797"/>
          <w:placeholder>
            <w:docPart w:val="DefaultPlaceholder_-1854013440"/>
          </w:placeholder>
        </w:sdtPr>
        <w:sdtContent>
          <w:r w:rsidR="00DC5431" w:rsidRPr="00DC5431">
            <w:rPr>
              <w:bCs/>
              <w:color w:val="000000"/>
              <w:sz w:val="22"/>
              <w:szCs w:val="22"/>
            </w:rPr>
            <w:t>[6]</w:t>
          </w:r>
        </w:sdtContent>
      </w:sdt>
      <w:r w:rsidR="00616033" w:rsidRPr="00616033">
        <w:rPr>
          <w:bCs/>
          <w:sz w:val="22"/>
          <w:szCs w:val="22"/>
        </w:rPr>
        <w:t xml:space="preserve">. This result suggests that the Hybrid model may provide an advantage in reducing larger prediction errors under the evaluated 7-day forecasting setting. Conversely, the standalone LSTM retained the lowest MAE (84,757,549 IDR) and MAPE (6.765%), compared to the Hybrid model's MAE of 86,613,755 IDR and MAPE of 6.899%. This distinction indicates that while the Hybrid model provides better protection against extreme tail-end forecasting errors, the standalone LSTM maintains a slightly superior average prediction consistency over the long-term sequence </w:t>
      </w:r>
      <w:sdt>
        <w:sdtPr>
          <w:rPr>
            <w:bCs/>
            <w:color w:val="000000"/>
            <w:sz w:val="22"/>
            <w:szCs w:val="22"/>
          </w:rPr>
          <w:tag w:val="MENDELEY_CITATION_v3_eyJjaXRhdGlvbklEIjoiTUVOREVMRVlfQ0lUQVRJT05fNGI4NjRiZjItYjhmNy00NGRlLTk3NjItMzkyZDUwYWE5NmRh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
          <w:id w:val="-38512409"/>
          <w:placeholder>
            <w:docPart w:val="DefaultPlaceholder_-1854013440"/>
          </w:placeholder>
        </w:sdtPr>
        <w:sdtContent>
          <w:r w:rsidR="00DC5431" w:rsidRPr="00DC5431">
            <w:rPr>
              <w:bCs/>
              <w:color w:val="000000"/>
              <w:sz w:val="22"/>
              <w:szCs w:val="22"/>
            </w:rPr>
            <w:t>[2]</w:t>
          </w:r>
        </w:sdtContent>
      </w:sdt>
      <w:r w:rsidR="00616033" w:rsidRPr="00616033">
        <w:rPr>
          <w:bCs/>
          <w:sz w:val="22"/>
          <w:szCs w:val="22"/>
        </w:rPr>
        <w:t xml:space="preserve">, </w:t>
      </w:r>
      <w:sdt>
        <w:sdtPr>
          <w:rPr>
            <w:bCs/>
            <w:color w:val="000000"/>
            <w:sz w:val="22"/>
            <w:szCs w:val="22"/>
          </w:rPr>
          <w:tag w:val="MENDELEY_CITATION_v3_eyJjaXRhdGlvbklEIjoiTUVOREVMRVlfQ0lUQVRJT05fZWM2Yjk5ZGEtNTg5Mi00MjI5LTg3M2MtZWZiMTc2MTA0OGUxIiwicHJvcGVydGllcyI6eyJub3RlSW5kZXgiOjB9LCJpc0VkaXRlZCI6ZmFsc2UsIm1hbnVhbE92ZXJyaWRlIjp7ImlzTWFudWFsbHlPdmVycmlkZGVuIjpmYWxzZSwiY2l0ZXByb2NUZXh0IjoiWzEzXSIsIm1hbnVhbE92ZXJyaWRlVGV4dCI6IiJ9LCJjaXRhdGlvbkl0ZW1zIjpbeyJpZCI6ImY3YzM4Mjc3LWRlY2UtM2JiZi04YjRmLTIxZTcyMWUwMWZhYiIsIml0ZW1EYXRhIjp7InR5cGUiOiJwYXBlci1jb25mZXJlbmNlIiwiaWQiOiJmN2MzODI3Ny1kZWNlLTNiYmYtOGI0Zi0yMWU3MjFlMDFmYWIiLCJ0aXRsZSI6IlJlc2VhcmNoIG9uIFN0b2NrIFByaWNlIFByZWRpY3Rpb24gQmFzZWQgb24gTWFjaGluZSBMZWFybmluZyBUZWNobmlxdWVzIiwiYXV0aG9yIjpbeyJmYW1pbHkiOiJZYW8iLCJnaXZlbiI6Ikhvbmd5dSIsInBhcnNlLW5hbWVzIjpmYWxzZSwiZHJvcHBpbmctcGFydGljbGUiOiIiLCJub24tZHJvcHBpbmctcGFydGljbGUiOiIifV0sImNvbnRhaW5lci10aXRsZSI6IlByb2NlZWRpbmdzIG9mIHRoZSAybmQgSW50ZXJuYXRpb25hbCBDb25mZXJlbmNlIG9uIERhdGEgU2NpZW5jZSBhbmQgRW5naW5lZXJpbmciLCJET0kiOiIxMC41MjIwLzAwMTM3MDM2MDAwMDQ2NzAiLCJJU0JOIjoiOTc4LTk4OS03NTgtNzY1LTgiLCJpc3N1ZWQiOnsiZGF0ZS1wYXJ0cyI6W1syMDI1XV19LCJwYWdlIjoiNjU0LTY1OSIsInB1Ymxpc2hlciI6IlNDSVRFUFJFU1MgLSBTY2llbmNlIGFuZCBUZWNobm9sb2d5IFB1YmxpY2F0aW9ucyIsImNvbnRhaW5lci10aXRsZS1zaG9ydCI6IiJ9LCJpc1RlbXBvcmFyeSI6ZmFsc2UsInN1cHByZXNzLWF1dGhvciI6ZmFsc2UsImNvbXBvc2l0ZSI6ZmFsc2UsImF1dGhvci1vbmx5IjpmYWxzZX1dfQ=="/>
          <w:id w:val="1505863726"/>
          <w:placeholder>
            <w:docPart w:val="DefaultPlaceholder_-1854013440"/>
          </w:placeholder>
        </w:sdtPr>
        <w:sdtContent>
          <w:r w:rsidR="00DC5431" w:rsidRPr="00DC5431">
            <w:rPr>
              <w:bCs/>
              <w:color w:val="000000"/>
              <w:sz w:val="22"/>
              <w:szCs w:val="22"/>
            </w:rPr>
            <w:t>[13]</w:t>
          </w:r>
        </w:sdtContent>
      </w:sdt>
      <w:r w:rsidR="00616033" w:rsidRPr="00616033">
        <w:rPr>
          <w:bCs/>
          <w:sz w:val="22"/>
          <w:szCs w:val="22"/>
        </w:rPr>
        <w:t>. The standalone XGBoost remained the least accurate model, producing an MAE of 95,414,687 IDR and a MAPE of 7.661%.</w:t>
      </w:r>
    </w:p>
    <w:p w14:paraId="46347514" w14:textId="77777777" w:rsidR="005302DF" w:rsidRDefault="005302DF" w:rsidP="005302DF">
      <w:pPr>
        <w:tabs>
          <w:tab w:val="left" w:pos="567"/>
        </w:tabs>
        <w:jc w:val="both"/>
        <w:rPr>
          <w:bCs/>
          <w:sz w:val="22"/>
          <w:szCs w:val="22"/>
        </w:rPr>
      </w:pPr>
    </w:p>
    <w:p w14:paraId="608DC380" w14:textId="77777777" w:rsidR="00F158B6" w:rsidRDefault="00F158B6" w:rsidP="00F158B6">
      <w:pPr>
        <w:keepNext/>
        <w:tabs>
          <w:tab w:val="left" w:pos="567"/>
        </w:tabs>
        <w:jc w:val="both"/>
      </w:pPr>
      <w:r>
        <w:rPr>
          <w:noProof/>
        </w:rPr>
        <w:drawing>
          <wp:inline distT="0" distB="0" distL="0" distR="0" wp14:anchorId="11E69DE4" wp14:editId="3BC8F41F">
            <wp:extent cx="2651760" cy="1279525"/>
            <wp:effectExtent l="0" t="0" r="0" b="0"/>
            <wp:docPr id="1901579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51760" cy="1279525"/>
                    </a:xfrm>
                    <a:prstGeom prst="rect">
                      <a:avLst/>
                    </a:prstGeom>
                    <a:noFill/>
                    <a:ln>
                      <a:noFill/>
                    </a:ln>
                  </pic:spPr>
                </pic:pic>
              </a:graphicData>
            </a:graphic>
          </wp:inline>
        </w:drawing>
      </w:r>
    </w:p>
    <w:p w14:paraId="2A3AE44B" w14:textId="08AA0FEF" w:rsidR="005302DF" w:rsidRPr="00B56D60" w:rsidRDefault="00F158B6" w:rsidP="00B56D60">
      <w:pPr>
        <w:pStyle w:val="Caption"/>
        <w:jc w:val="center"/>
        <w:rPr>
          <w:bCs w:val="0"/>
          <w:sz w:val="22"/>
          <w:szCs w:val="22"/>
        </w:rPr>
      </w:pPr>
      <w:r>
        <w:t xml:space="preserve">Figure </w:t>
      </w:r>
      <w:r>
        <w:fldChar w:fldCharType="begin"/>
      </w:r>
      <w:r>
        <w:instrText xml:space="preserve"> SEQ Figure \* ARABIC </w:instrText>
      </w:r>
      <w:r>
        <w:fldChar w:fldCharType="separate"/>
      </w:r>
      <w:r w:rsidR="001E27F2">
        <w:rPr>
          <w:noProof/>
        </w:rPr>
        <w:t>9</w:t>
      </w:r>
      <w:r>
        <w:fldChar w:fldCharType="end"/>
      </w:r>
      <w:r>
        <w:t xml:space="preserve">. </w:t>
      </w:r>
      <w:r w:rsidRPr="00E80391">
        <w:t>Comparison of Actual and Predicted BTC/IDR Prices for the 7-Day Forecasting Horizon</w:t>
      </w:r>
    </w:p>
    <w:p w14:paraId="4447429D" w14:textId="77777777" w:rsidR="005302DF" w:rsidRDefault="005302DF" w:rsidP="005302DF">
      <w:pPr>
        <w:tabs>
          <w:tab w:val="left" w:pos="567"/>
        </w:tabs>
        <w:jc w:val="both"/>
        <w:rPr>
          <w:bCs/>
          <w:i/>
          <w:iCs/>
          <w:sz w:val="22"/>
          <w:szCs w:val="22"/>
        </w:rPr>
      </w:pPr>
    </w:p>
    <w:p w14:paraId="535D37D9" w14:textId="759C5AA0" w:rsidR="005302DF" w:rsidRPr="000A4193" w:rsidRDefault="005302DF" w:rsidP="005302DF">
      <w:pPr>
        <w:pStyle w:val="ListParagraph"/>
        <w:numPr>
          <w:ilvl w:val="0"/>
          <w:numId w:val="6"/>
        </w:numPr>
        <w:tabs>
          <w:tab w:val="left" w:pos="567"/>
        </w:tabs>
        <w:jc w:val="both"/>
        <w:rPr>
          <w:b/>
          <w:sz w:val="22"/>
          <w:szCs w:val="22"/>
        </w:rPr>
      </w:pPr>
      <w:r w:rsidRPr="005302DF">
        <w:rPr>
          <w:b/>
          <w:sz w:val="22"/>
          <w:szCs w:val="22"/>
          <w:lang w:val="en-US"/>
        </w:rPr>
        <w:t>Comparative Analysis Across Forecasting Horizons</w:t>
      </w:r>
    </w:p>
    <w:p w14:paraId="6F38234E" w14:textId="157D907C" w:rsidR="005302DF" w:rsidRDefault="005302DF" w:rsidP="005302DF">
      <w:pPr>
        <w:tabs>
          <w:tab w:val="left" w:pos="567"/>
        </w:tabs>
        <w:jc w:val="both"/>
        <w:rPr>
          <w:bCs/>
          <w:sz w:val="22"/>
          <w:szCs w:val="22"/>
        </w:rPr>
      </w:pPr>
      <w:r>
        <w:rPr>
          <w:bCs/>
          <w:sz w:val="22"/>
          <w:szCs w:val="22"/>
        </w:rPr>
        <w:tab/>
      </w:r>
      <w:r w:rsidR="00FF10DC" w:rsidRPr="00FF10DC">
        <w:rPr>
          <w:bCs/>
          <w:sz w:val="22"/>
          <w:szCs w:val="22"/>
        </w:rPr>
        <w:t xml:space="preserve">A comprehensive comparative analysis across the 1-day, 3-day, and 7-day horizons elucidates the distinct behavioral characteristics and structural limitations of each predictive architecture. As the forecasting horizon increases, a universal degradation in predictive accuracy is observed across all models, validating that temporal distance exponentially increases market uncertainty </w:t>
      </w:r>
      <w:sdt>
        <w:sdtPr>
          <w:rPr>
            <w:bCs/>
            <w:color w:val="000000"/>
            <w:sz w:val="22"/>
            <w:szCs w:val="22"/>
          </w:rPr>
          <w:tag w:val="MENDELEY_CITATION_v3_eyJjaXRhdGlvbklEIjoiTUVOREVMRVlfQ0lUQVRJT05fOTI1NGFlZmEtZGFmNy00ZjVmLTg2NTQtNDk1Y2RmNTAwZjIyIiwicHJvcGVydGllcyI6eyJub3RlSW5kZXgiOjB9LCJpc0VkaXRlZCI6ZmFsc2UsIm1hbnVhbE92ZXJyaWRlIjp7ImlzTWFudWFsbHlPdmVycmlkZGVuIjpmYWxzZSwiY2l0ZXByb2NUZXh0IjoiWzhdIiwibWFudWFsT3ZlcnJpZGVUZXh0IjoiIn0sImNpdGF0aW9uSXRlbXMiOlt7ImlkIjoiYWNmNDFkMzItMTE5ZS0zZGVjLWI3NTgtNzM2ZDQxZGZjYTA0IiwiaXRlbURhdGEiOnsidHlwZSI6ImFydGljbGUtam91cm5hbCIsImlkIjoiYWNmNDFkMzItMTE5ZS0zZGVjLWI3NTgtNzM2ZDQxZGZjYTA0IiwidGl0bGUiOiJGb3JlY2FzdGluZyBCaXRjb2luIFByaWNlIFZvbGF0aWxpdHk6IEEgQ29tcGFyYXRpdmUgQW5hbHlzaXMgb2YgRnV6enkgVGltZSBTZXJpZXMsIEFSSU1BLCBhbmQgR0FSQ0ggTW9kZWxzIGZvciBTaG9ydC1UZXJtIGFuZCBMb25nLVRlcm0gUHJlZGljdGlvbnMiLCJhdXRob3IiOlt7ImZhbWlseSI6Ik1haXRvcm8iLCJnaXZlbiI6IlNoYWZpdSBVc21hbiIsInBhcnNlLW5hbWVzIjpmYWxzZSwiZHJvcHBpbmctcGFydGljbGUiOiIiLCJub24tZHJvcHBpbmctcGFydGljbGUiOiIifSx7ImZhbWlseSI6IkFzbGFtIiwiZ2l2ZW4iOiJNdWhhbW1hZCIsInBhcnNlLW5hbWVzIjpmYWxzZSwiZHJvcHBpbmctcGFydGljbGUiOiIiLCJub24tZHJvcHBpbmctcGFydGljbGUiOiIifSx7ImZhbWlseSI6IlNhZmFyaSIsImdpdmVuIjoiTW9oZCIsInBhcnNlLW5hbWVzIjpmYWxzZSwiZHJvcHBpbmctcGFydGljbGUiOiIiLCJub24tZHJvcHBpbmctcGFydGljbGUiOiIifSx7ImZhbWlseSI6IlphbWFuaSIsImdpdmVuIjoiRmFyaWQiLCJwYXJzZS1uYW1lcyI6ZmFsc2UsImRyb3BwaW5nLXBhcnRpY2xlIjoiIiwibm9uLWRyb3BwaW5nLXBhcnRpY2xlIjoiIn0seyJmYW1pbHkiOiJSb3NlIiwiZ2l2ZW4iOiJDaGUiLCJwYXJzZS1uYW1lcyI6ZmFsc2UsImRyb3BwaW5nLXBhcnRpY2xlIjoiIiwibm9uLWRyb3BwaW5nLXBhcnRpY2xlIjoiIn0seyJmYW1pbHkiOiJTaW5naCIsImdpdmVuIjoiUHJpdHBhbCIsInBhcnNlLW5hbWVzIjpmYWxzZSwiZHJvcHBpbmctcGFydGljbGUiOiIiLCJub24tZHJvcHBpbmctcGFydGljbGUiOiIifSx7ImZhbWlseSI6IkFyYXNhbiIsImdpdmVuIjoiSmF5YW50aGkiLCJwYXJzZS1uYW1lcyI6ZmFsc2UsImRyb3BwaW5nLXBhcnRpY2xlIjoiIiwibm9uLWRyb3BwaW5nLXBhcnRpY2xlIjoiIn1dLCJjb250YWluZXItdGl0bGUiOiJKb3VybmFsIG9mIEFkdmFuY2VkIFJlc2VhcmNoIGluIENvbXB1dGluZyBhbmQgQXBwbGljYXRpb25zIiwiRE9JIjoiMTAuMzc5MzQvYXJjYS40MS4xLjE0NDE1MyIsIklTU04iOiIyNDYyLTE5MjciLCJpc3N1ZWQiOnsiZGF0ZS1wYXJ0cyI6W1syMDI1XV19LCJwYWdlIjoiMTQ0LTE1MyIsImFic3RyYWN0IjoiQml0Y29pbidzIHByb25vdW5jZWQgcHJpY2Ugdm9sYXRpbGl0eSBjb250aW51ZXMgdG8gY2hhbGxlbmdlIHRoZSByZWxpYWJpbGl0eSBvZiBmb3JlY2FzdGluZyBtb2RlbHMsIHBvc2luZyBzaWduaWZpY2FudCByaXNrcyBmb3IgdHJhZGVycywgaW52ZXN0b3JzLCBhbmQgZmluYW5jaWFsIGFuYWx5c3RzLiBUaGlzIHN0dWR5IGNvbmR1Y3RzIGEgY29tcHJlaGVuc2l2ZSBjb21wYXJhdGl2ZSBldmFsdWF0aW9uIG9mIHNldmVyYWwgZnV6enkgdGltZSBzZXJpZXMgbW9kZWxzIGFnYWluc3QgdHJhZGl0aW9uYWwgdGltZSBzZXJpZXMgbW9kZWxzLCBpbmNsdWRpbmcgQVJJTUEgYW5kIEdBUkNILiBVc2luZyBhIGRlY2FkZS1sb25nIGRhdGFzZXQgb2YgZGFpbHkgQml0Y29pbiBjbG9zaW5nIHByaWNlcywgdGhlIHN0dWR5IGFzc2Vzc2VzIGJvdGggc2hvcnQtdGVybSBhbmQgbG9uZy10ZXJtIHByZWRpY3RpdmUgcGVyZm9ybWFuY2UgYWNyb3NzIG11bHRpcGxlIGVycm9yLWJhc2VkIGFuZCBhY2N1cmFjeS1iYXNlZCBtZXRyaWNzLiBUaGUgZmluZGluZ3MgcmV2ZWFsIGEgY2xlYXIgaG9yaXpvbi1kZXBlbmRlbnQgcGF0dGVybjogRlRTIG1vZGVscywgcGFydGljdWxhcmx5IHRob3NlIGluY29ycG9yYXRpbmcgTWFya292IHRyYW5zaXRpb25zLCBleGNlbCBpbiBzaG9ydC10ZXJtIGZvcmVjYXN0aW5nIGJ5IGNhcHR1cmluZyBub25saW5lYXIgYW5kIHJhcGlkbHkgc2hpZnRpbmcgbWFya2V0IGJlaGF2aW9yLCB3aGlsZSBBUklNQSBhbmQgR0FSQ0ggbW9kZWxzIGRlbW9uc3RyYXRlIHN1cGVyaW9yIGxvbmctdGVybSBwZXJmb3JtYW5jZSBkdWUgdG8gdGhlaXIgYWJpbGl0eSB0byBtb2RlbCBicm9hZGVyIHRyZW5kcyBhbmQgdm9sYXRpbGl0eSBzdHJ1Y3R1cmVzLiBUaGUgc3R1ZHkgY29uY2x1ZGVzIHRoYXQgbm8gc2luZ2xlIG1vZGVsIGlzIHVuaXZlcnNhbGx5IG9wdGltYWw7IGluc3RlYWQsIGFsaWduaW5nIHRoZSBmb3JlY2FzdGluZyBtZXRob2Qgd2l0aCB0aGUgaW50ZW5kZWQgaG9yaXpvbiBhbmQgQml0Y29pbidzIG1hcmtldCBkeW5hbWljcyBpcyBlc3NlbnRpYWwgZm9yIGltcHJvdmluZyBkZWNpc2lvbi1tYWtpbmcgaW4gdm9sYXRpbGUgZmluYW5jaWFsIGVudmlyb25tZW50cy4iLCJ2b2x1bWUiOiI0MSIsImNvbnRhaW5lci10aXRsZS1zaG9ydCI6IiJ9LCJpc1RlbXBvcmFyeSI6ZmFsc2UsInN1cHByZXNzLWF1dGhvciI6ZmFsc2UsImNvbXBvc2l0ZSI6ZmFsc2UsImF1dGhvci1vbmx5IjpmYWxzZX1dfQ=="/>
          <w:id w:val="52519979"/>
          <w:placeholder>
            <w:docPart w:val="DefaultPlaceholder_-1854013440"/>
          </w:placeholder>
        </w:sdtPr>
        <w:sdtContent>
          <w:r w:rsidR="00DC5431" w:rsidRPr="00DC5431">
            <w:rPr>
              <w:bCs/>
              <w:color w:val="000000"/>
              <w:sz w:val="22"/>
              <w:szCs w:val="22"/>
            </w:rPr>
            <w:t>[8]</w:t>
          </w:r>
        </w:sdtContent>
      </w:sdt>
      <w:r w:rsidR="00FF10DC" w:rsidRPr="00FF10DC">
        <w:rPr>
          <w:bCs/>
          <w:sz w:val="22"/>
          <w:szCs w:val="22"/>
        </w:rPr>
        <w:t xml:space="preserve">. Within the experimental configuration used in this study, standalone XGBoost generally produced higher prediction errors than the LSTM and Hybrid models across virtually all evaluated horizons. This persistent underperformance may highlight a methodological limitation: when three-dimensional sequential time-series data is flattened into two-dimensional arrays for tree-based ensemble learning, the inherent temporal granularity required to anticipate continuous sequential market shifts may be compromised </w:t>
      </w:r>
      <w:sdt>
        <w:sdtPr>
          <w:rPr>
            <w:bCs/>
            <w:color w:val="000000"/>
            <w:sz w:val="22"/>
            <w:szCs w:val="22"/>
          </w:rPr>
          <w:tag w:val="MENDELEY_CITATION_v3_eyJjaXRhdGlvbklEIjoiTUVOREVMRVlfQ0lUQVRJT05fNDQ1ZWE0ZjQtNmMzNy00NzI0LWJhMzktY2FmYjg3ZGM5OWZmIiwicHJvcGVydGllcyI6eyJub3RlSW5kZXgiOjB9LCJpc0VkaXRlZCI6ZmFsc2UsIm1hbnVhbE92ZXJyaWRlIjp7ImlzTWFudWFsbHlPdmVycmlkZGVuIjpmYWxzZSwiY2l0ZXByb2NUZXh0IjoiWzE0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
          <w:id w:val="-2138324779"/>
          <w:placeholder>
            <w:docPart w:val="DefaultPlaceholder_-1854013440"/>
          </w:placeholder>
        </w:sdtPr>
        <w:sdtContent>
          <w:r w:rsidR="00DC5431" w:rsidRPr="00DC5431">
            <w:rPr>
              <w:bCs/>
              <w:color w:val="000000"/>
              <w:sz w:val="22"/>
              <w:szCs w:val="22"/>
            </w:rPr>
            <w:t>[14]</w:t>
          </w:r>
        </w:sdtContent>
      </w:sdt>
      <w:r w:rsidR="00FF10DC" w:rsidRPr="00FF10DC">
        <w:rPr>
          <w:bCs/>
          <w:sz w:val="22"/>
          <w:szCs w:val="22"/>
        </w:rPr>
        <w:t xml:space="preserve">, </w:t>
      </w:r>
      <w:sdt>
        <w:sdtPr>
          <w:rPr>
            <w:bCs/>
            <w:color w:val="000000"/>
            <w:sz w:val="22"/>
            <w:szCs w:val="22"/>
          </w:rPr>
          <w:tag w:val="MENDELEY_CITATION_v3_eyJjaXRhdGlvbklEIjoiTUVOREVMRVlfQ0lUQVRJT05fMGJiODVmZTUtOTlhMS00N2MwLWFiYzAtMjg1MjM4ZmI3OTc4IiwicHJvcGVydGllcyI6eyJub3RlSW5kZXgiOjB9LCJpc0VkaXRlZCI6ZmFsc2UsIm1hbnVhbE92ZXJyaWRlIjp7ImlzTWFudWFsbHlPdmVycmlkZGVuIjpmYWxzZSwiY2l0ZXByb2NUZXh0IjoiWzE1XSIsIm1hbnVhbE92ZXJyaWRlVGV4dCI6IiJ9LCJjaXRhdGlvbkl0ZW1zIjpbeyJpZCI6IjRkMDc4NzhmLWE3M2EtMzY1OC1hZWU2LTZiMjUyZjkxYTI4NCIsIml0ZW1EYXRhIjp7InR5cGUiOiJhcnRpY2xlLWpvdXJuYWwiLCJpZCI6IjRkMDc4NzhmLWE3M2EtMzY1OC1hZWU2LTZiMjUyZjkxYTI4NCIsInRpdGxlIjoiY3J5cHRvIHByaWNlIHByZWRpY3Rpb24gdXNpbmcgbHN0bSt4Z2Jvb3N0IiwiYXV0aG9yIjpbeyJmYW1pbHkiOiJHYXV0YW0iLCJnaXZlbiI6Ik1laHVsIiwicGFyc2UtbmFtZXMiOmZhbHNlLCJkcm9wcGluZy1wYXJ0aWNsZSI6IiIsIm5vbi1kcm9wcGluZy1wYXJ0aWNsZSI6IiJ9XSwiVVJMIjoiaHR0cDovL2FyeGl2Lm9yZy9hYnMvMjUwNi4yMjA1NSIsImlzc3VlZCI6eyJkYXRlLXBhcnRzIjpbWzIwMjUsNiwyN11dfSwiYWJzdHJhY3QiOiJUaGUgdm9sYXRpbGl0eSBhbmQgY29tcGxleCBkeW5hbWljcyBvZiBjcnlwdG9jdXJyZW5jeSBtYXJrZXRzIHByZXNlbnQgdW5pcXVlIGNoYWxsZW5nZXMgZm9yIGFjY3VyYXRlIHByaWNlIGZvcmVjYXN0aW5nLiBUaGlzIHJlc2VhcmNoIHByb3Bvc2VzIGEgaHlicmlkIGRlZXAgbGVhcm5pbmcgYW5kIG1hY2hpbmUgbGVhcm5pbmcgbW9kZWwgdGhhdCBpbnRlZ3JhdGVzIExvbmcgU2hvcnQtVGVybSBNZW1vcnkgKExTVE0pIG5ldHdvcmtzIGFuZCBFeHRyZW1lIEdyYWRpZW50IEJvb3N0aW5nIChYR0Jvb3N0KSBmb3IgY3J5cHRvY3VycmVuY3kgcHJpY2UgcHJlZGljdGlvbi4gVGhlIExTVE0gY29tcG9uZW50IGNhcHR1cmVzIHRlbXBvcmFsIGRlcGVuZGVuY2llcyBpbiBoaXN0b3JpY2FsIHByaWNlIGRhdGEsIHdoaWxlIFhHQm9vc3QgZW5oYW5jZXMgcHJlZGljdGlvbiBieSBtb2RlbGluZyBub25saW5lYXIgcmVsYXRpb25zaGlwcyB3aXRoIGF1eGlsaWFyeSBmZWF0dXJlcyBzdWNoIGFzIHNlbnRpbWVudCBzY29yZXMgYW5kIG1hY3JvZWNvbm9taWMgaW5kaWNhdG9ycy4gVGhlIG1vZGVsIGlzIGV2YWx1YXRlZCBvbiBoaXN0b3JpY2FsIGRhdGFzZXRzIG9mIEJpdGNvaW4sIEV0aGVyZXVtLCBEb2dlY29pbiwgYW5kIExpdGVjb2luLCBpbmNvcnBvcmF0aW5nIGJvdGggZ2xvYmFsIGFuZCBsb2NhbGl6ZWQgZXhjaGFuZ2UgZGF0YS4gQ29tcGFyYXRpdmUgYW5hbHlzaXMgdXNpbmcgTWVhbiBBYnNvbHV0ZSBQZXJjZW50YWdlIEVycm9yIChNQVBFKSBhbmQgTWluLU1heCBOb3JtYWxpemVkIFJvb3QgTWVhbiBTcXVhcmUgRXJyb3IgKE1pbk1heCBSTVNFKSBkZW1vbnN0cmF0ZXMgdGhhdCB0aGUgTFNUTStYR0Jvb3N0IGh5YnJpZCBjb25zaXN0ZW50bHkgb3V0cGVyZm9ybXMgc3RhbmRhbG9uZSBtb2RlbHMgYW5kIHRyYWRpdGlvbmFsIGZvcmVjYXN0aW5nIG1ldGhvZHMuIFRoaXMgc3R1ZHkgdW5kZXJzY29yZXMgdGhlIHBvdGVudGlhbCBvZiBoeWJyaWQgYXJjaGl0ZWN0dXJlcyBpbiBmaW5hbmNpYWwgZm9yZWNhc3RpbmcgYW5kIHByb3ZpZGVzIGluc2lnaHRzIGludG8gbW9kZWwgYWRhcHRhYmlsaXR5IGFjcm9zcyBkaWZmZXJlbnQgY3J5cHRvY3VycmVuY2llcyBhbmQgbWFya2V0IGNvbnRleHRzLiIsImNvbnRhaW5lci10aXRsZS1zaG9ydCI6IiJ9LCJpc1RlbXBvcmFyeSI6ZmFsc2UsInN1cHByZXNzLWF1dGhvciI6ZmFsc2UsImNvbXBvc2l0ZSI6ZmFsc2UsImF1dGhvci1vbmx5IjpmYWxzZX1dfQ=="/>
          <w:id w:val="-578827430"/>
          <w:placeholder>
            <w:docPart w:val="DefaultPlaceholder_-1854013440"/>
          </w:placeholder>
        </w:sdtPr>
        <w:sdtContent>
          <w:r w:rsidR="00DC5431" w:rsidRPr="00DC5431">
            <w:rPr>
              <w:bCs/>
              <w:color w:val="000000"/>
              <w:sz w:val="22"/>
              <w:szCs w:val="22"/>
            </w:rPr>
            <w:t>[15]</w:t>
          </w:r>
        </w:sdtContent>
      </w:sdt>
      <w:r w:rsidR="00FF10DC" w:rsidRPr="00FF10DC">
        <w:rPr>
          <w:bCs/>
          <w:sz w:val="22"/>
          <w:szCs w:val="22"/>
        </w:rPr>
        <w:t>.</w:t>
      </w:r>
    </w:p>
    <w:p w14:paraId="26F57F0F" w14:textId="38FC85CE" w:rsidR="005302DF" w:rsidRDefault="005302DF" w:rsidP="005302DF">
      <w:pPr>
        <w:tabs>
          <w:tab w:val="left" w:pos="567"/>
        </w:tabs>
        <w:jc w:val="both"/>
        <w:rPr>
          <w:bCs/>
          <w:sz w:val="22"/>
          <w:szCs w:val="22"/>
        </w:rPr>
      </w:pPr>
      <w:r>
        <w:rPr>
          <w:bCs/>
          <w:sz w:val="22"/>
          <w:szCs w:val="22"/>
        </w:rPr>
        <w:tab/>
      </w:r>
      <w:r w:rsidR="00DA60F5" w:rsidRPr="00DA60F5">
        <w:rPr>
          <w:bCs/>
          <w:sz w:val="22"/>
          <w:szCs w:val="22"/>
        </w:rPr>
        <w:t xml:space="preserve">Conversely, the standalone LSTM network demonstrated exceptional robustness throughout the experiments. It proved superior for immediate short-term forecasting (1-day horizon) and maintained the best average long-term consistency, evidenced by capturing the lowest MAE and MAPE at the 7-day mark </w:t>
      </w:r>
      <w:sdt>
        <w:sdtPr>
          <w:rPr>
            <w:bCs/>
            <w:color w:val="000000"/>
            <w:sz w:val="22"/>
            <w:szCs w:val="22"/>
          </w:rPr>
          <w:tag w:val="MENDELEY_CITATION_v3_eyJjaXRhdGlvbklEIjoiTUVOREVMRVlfQ0lUQVRJT05fN2Y4MWJmODItYWUxNS00ZjczLTk4OWItNzlmN2YzYjk3OWNjIiwicHJvcGVydGllcyI6eyJub3RlSW5kZXgiOjB9LCJpc0VkaXRlZCI6ZmFsc2UsIm1hbnVhbE92ZXJyaWRlIjp7ImlzTWFudWFsbHlPdmVycmlkZGVuIjpmYWxzZSwiY2l0ZXByb2NUZXh0IjoiWzldIiwibWFudWFsT3ZlcnJpZGVUZXh0IjoiIn0sImNpdGF0aW9uSXRlbXMiOlt7ImlkIjoiNWJhYzkwMDAtMjFmNS0zYTE1LTkwZmUtMTQ3Y2ZjMmI2OTU4IiwiaXRlbURhdGEiOnsidHlwZSI6ImFydGljbGUtam91cm5hbCIsImlkIjoiNWJhYzkwMDAtMjFmNS0zYTE1LTkwZmUtMTQ3Y2ZjMmI2OTU4IiwidGl0bGUiOiJQcmVkaWN0aW5nIEJpdGNvaW4gUHJpY2U6IENvbXBhcmF0aXZlIEFuYWx5c2lzIG9mIE1hY2hpbmUgTGVhcm5pbmcgYW5kIERlZXAgTGVhcm5pbmcgTW9kZWxzIiwiYXV0aG9yIjpbeyJmYW1pbHkiOiLFnmltxZ9layIsImdpdmVuIjoiQWhtZWQgxLBoc2FuIiwicGFyc2UtbmFtZXMiOmZhbHNlLCJkcm9wcGluZy1wYXJ0aWNsZSI6IiIsIm5vbi1kcm9wcGluZy1wYXJ0aWNsZSI6IiJ9XSwiY29udGFpbmVyLXRpdGxlIjoiU2F2dW5tYSBCaWxpbWxlcmkgRGVyZ2lzaSIsIkRPSSI6IjEwLjE3MTM0L2tob3NiZC4xMzk0NTAxIiwiSVNTTiI6IjEzMDMtNjgzMSIsImlzc3VlZCI6eyJkYXRlLXBhcnRzIjpbWzIwMjQsNCwxOF1dfSwiYWJzdHJhY3QiOiJCaXRjb2luIGhhcyBiZWNvbWUgYSBwcm9taW5lbnQgZmluYW5jaWFsIGluc3RydW1lbnQgaW4gcmVjZW50IHllYXJzLCBhdHRyYWN0aW5nIGluY3JlYXNpbmcgYXR0ZW50aW9uIGFzIGEgZGlnaXRhbCBjdXJyZW5jeS4gQWNjdXJhdGVseSBmb3JlY2FzdGluZyB0aGUgdmFsdWF0aW9uIG9mIGEgZmluYW5jaWFsIGFzc2V0IGNhcnJpZXMgc3Vic3RhbnRpYWwgc2lnbmlmaWNhbmNlIGZvciBib3RoIHJldGFpbCBhbmQgaW5zdGl0dXRpb25hbCBpbnZlc3RvcnMuIFRoZSBhaW0gb2YgdGhpcyBzdHVkeSBpcyB0byBldmFsdWF0ZSBhbmQgY29tcGFyZSB0aGUgcHJlZGljdGl2ZSBjYXBhYmlsaXRpZXMgb2YgdmFyaW91cyBtb2RlbHMsIG5hbWVseSBTdXBwb3J0IFZlY3RvciBSZWdyZXNzaW9uIChTVlIpLCBDb252b2x1dGlvbmFsIE5ldXJhbCBOZXR3b3JrIChDTk4pLCBMb25nIFNob3J0LVRlcm0gTWVtb3J5IChMU1RNKSwgYSBoeWJyaWQgbW9kZWwgY29tYmluaW5nIENOTiBhbmQgQmlkaXJlY3Rpb25hbCBMU1RNIChDTk4tQmlMU1RNKSwgYW5kIFhHQm9vc3QsIGluIHRoZSBjb250ZXh0IG9mIGZvcmVjYXN0aW5nIEJpdGNvaW4gcHJpY2UuIFRoZSBtYWluIGFpbSBvZiB0aGlzIHN0dWR5IGlzIHRvIGFzY2VydGFpbiB0aGUgYWxnb3JpdGhtIHRoYXQgZGVtb25zdHJhdGVzIHRoZSBtb3N0IGVmZmljYWN5IGluIGZvcmVjYXN0aW5nIHRoZSBwcmljZSBvZiBCaXRjb2luLiBUaGlzIHN0dWR5IHV0aWxpemVzIHRoZSBTJlA1MDAgaW5kZXgsIEdvbGQvRG9sbGFyIGV4Y2hhbmdlIHJhdGUsIFdlc3QgVGV4YXMgU3BvdCBPaWwgUHJpY2UsIGFuZCBEb2xsYXIgSW5kZXggYXMgZXhvZ2Vub3VzIGZhY3RvcnMgaW4gb3JkZXIgdG8gZm9yZWNhc3QgdGhlIHByaWNlIG9mIEJpdGNvaW4uIFRoZSBkYXRhc2V0IGVuY29tcGFzc2VzIGEgY29uc2VjdXRpdmUgdGltZSBzcGFuIG9mIDIxOTEgZGF5cywgY29tbWVuY2luZyBvbiBKYW51YXJ5IDEsIDIwMTUgYW5kIGNvbmNsdWRpbmcgb24gU2VwdGVtYmVyIDE4LCAyMDIzLiBUaGUgbW9kZWxzIG91dGxpbmVkIGluIHRoZSBzdHVkeSB1bmRlcmdvIGEgdHdvLXN0YWdlIHByb2NlZHVyZSwgaW5jbHVkaW5nIG9mIHRyYWluaW5nIGFuZCB0ZXN0aW5nLiBUaGUgYXNzZXNzbWVudCBvZiB0aGUgbW9kZWxzJyBwZXJmb3JtYW5jZSB3YXMgY2FycmllZCBvdXQgYnkgdXRpbGl6aW5nIHNldmVyYWwgc3RhdGlzdGljYWwgbWVhc3VyZXMsIHN1Y2ggYXMgUm9vdCBNZWFuIFNxdWFyZSBFcnJvciAoUk1TRSksIE1lYW4gQWJzb2x1dGUgRXJyb3IgKE1BRSksIE1lYW4gQWJzb2x1dGUgUGVyY2VudGFnZSBFcnJvciAoTUFQRSksIGFuZCBSLXNxdWFyZWQgKFIyKS4gVGhlIHJlc3VsdHMgaW5kaWNhdGUgdGhhdCB0aGUgWEdCb29zdCBhbGdvcml0aG0gaGFkIGdyZWF0ZXIgcGVyZm9ybWFuY2UgaW4gcHJvamVjdGluZyB0aGUgcHJpY2Ugb2YgQml0Y29pbiwgYXMgZXZpZGVuY2VkIGJ5IGl0cyBjb25zaXN0ZW50bHkgaGlnaGVyIHBlcmZvcm1hbmNlIG1ldHJpY3MgYWNyb3NzIGFsbCBldmFsdWF0ZWQgYXNwZWN0cy4gVGhlIFhHQm9vc3QgbW9kZWwgd2FzIHN1Y2NlZWRlZCBieSB0aGUgQ05OLUJpTFNUTSwgQ05OLCBhbmQgTFNUTSBtb2RlbHMsIHdoaWNoIGFyZSBoeWJyaWQgbWV0aG9kb2xvZ2llcywgcmVzdWx0aW5nIGluIHRoZSBtb3N0IGFkdmFudGFnZW91cyByZXN1bHRzLiBUaGUgU1ZSIG1vZGVsIGRlbW9uc3RyYXRlZCB0aGUgbGVhc3QgZmF2b3JhYmxlIHBlcmZvcm1hbmNlLi4iLCJwdWJsaXNoZXIiOiJUdXJraXNoIE5hdGlvbmFsIERlZmVuc2UgVW5pdmVyc2l0eSIsImNvbnRhaW5lci10aXRsZS1zaG9ydCI6IiJ9LCJpc1RlbXBvcmFyeSI6ZmFsc2UsInN1cHByZXNzLWF1dGhvciI6ZmFsc2UsImNvbXBvc2l0ZSI6ZmFsc2UsImF1dGhvci1vbmx5IjpmYWxzZX1dfQ=="/>
          <w:id w:val="1985745831"/>
          <w:placeholder>
            <w:docPart w:val="DefaultPlaceholder_-1854013440"/>
          </w:placeholder>
        </w:sdtPr>
        <w:sdtContent>
          <w:r w:rsidR="00DC5431" w:rsidRPr="00DC5431">
            <w:rPr>
              <w:bCs/>
              <w:color w:val="000000"/>
              <w:sz w:val="22"/>
              <w:szCs w:val="22"/>
            </w:rPr>
            <w:t>[9]</w:t>
          </w:r>
        </w:sdtContent>
      </w:sdt>
      <w:r w:rsidR="00DA60F5" w:rsidRPr="00DA60F5">
        <w:rPr>
          <w:bCs/>
          <w:sz w:val="22"/>
          <w:szCs w:val="22"/>
        </w:rPr>
        <w:t xml:space="preserve">. The proposed Hybrid LSTM-XGBoost stacking architecture excelled specifically in the medium-term (3-day) horizon, where it successfully isolated and corrected non-linear residual errors that the base LSTM learner failed to process </w:t>
      </w:r>
      <w:sdt>
        <w:sdtPr>
          <w:rPr>
            <w:bCs/>
            <w:color w:val="000000"/>
            <w:sz w:val="22"/>
            <w:szCs w:val="22"/>
          </w:rPr>
          <w:tag w:val="MENDELEY_CITATION_v3_eyJjaXRhdGlvbklEIjoiTUVOREVMRVlfQ0lUQVRJT05fOGM0ZmExZWYtZmVkYy00MWQ2LTg0YzYtYWQ0NzA1MzA3MDgwIiwicHJvcGVydGllcyI6eyJub3RlSW5kZXgiOjB9LCJpc0VkaXRlZCI6ZmFsc2UsIm1hbnVhbE92ZXJyaWRlIjp7ImlzTWFudWFsbHlPdmVycmlkZGVuIjpmYWxzZSwiY2l0ZXByb2NUZXh0IjoiWzddIiwibWFudWFsT3ZlcnJpZGVUZXh0IjoiIn0sImNpdGF0aW9uSXRlbXMiOlt7ImlkIjoiNjRiODlhMWQtNTg1ZC0zZjg0LWI4NDUtZmI3NTI0N2QxZjM5IiwiaXRlbURhdGEiOnsidHlwZSI6ImFydGljbGUtam91cm5hbCIsImlkIjoiNjRiODlhMWQtNTg1ZC0zZjg0LWI4NDUtZmI3NTI0N2QxZjM5IiwidGl0bGUiOiJBIGJpYmxpb21ldHJpYyBsaXRlcmF0dXJlIHJldmlldyBvZiBzdG9jayBwcmljZSBmb3JlY2FzdGluZzogRnJvbSBzdGF0aXN0aWNhbCBtb2RlbCB0byBkZWVwIGxlYXJuaW5nIGFwcHJvYWNoIiwiYXV0aG9yIjpbeyJmYW1pbHkiOiJWdW9uZyIsImdpdmVuIjoiUGhhbSBIb2FuZyIsInBhcnNlLW5hbWVzIjpmYWxzZSwiZHJvcHBpbmctcGFydGljbGUiOiIiLCJub24tZHJvcHBpbmctcGFydGljbGUiOiIifSx7ImZhbWlseSI6IlBodSIsImdpdmVuIjoiTGFtIEh1bmciLCJwYXJzZS1uYW1lcyI6ZmFsc2UsImRyb3BwaW5nLXBhcnRpY2xlIjoiIiwibm9uLWRyb3BwaW5nLXBhcnRpY2xlIjoiIn0seyJmYW1pbHkiOiJOZ3V5ZW4iLCJnaXZlbiI6IlRyYW4gSG9uZyIsInBhcnNlLW5hbWVzIjpmYWxzZSwiZHJvcHBpbmctcGFydGljbGUiOiIiLCJub24tZHJvcHBpbmctcGFydGljbGUiOiJWYW4ifSx7ImZhbWlseSI6IkR1eSIsImdpdmVuIjoiTGUgTmhhdCIsInBhcnNlLW5hbWVzIjpmYWxzZSwiZHJvcHBpbmctcGFydGljbGUiOiIiLCJub24tZHJvcHBpbmctcGFydGljbGUiOiIifSx7ImZhbWlseSI6IkJhbyIsImdpdmVuIjoiUGhhbSBUaGUiLCJwYXJzZS1uYW1lcyI6ZmFsc2UsImRyb3BwaW5nLXBhcnRpY2xlIjoiIiwibm9uLWRyb3BwaW5nLXBhcnRpY2xlIjoiIn0seyJmYW1pbHkiOiJUcmluaCIsImdpdmVuIjoiVGFuIERhdCIsInBhcnNlLW5hbWVzIjpmYWxzZSwiZHJvcHBpbmctcGFydGljbGUiOiIiLCJub24tZHJvcHBpbmctcGFydGljbGUiOiIifV0sImNvbnRhaW5lci10aXRsZSI6IlNjaWVuY2UgUHJvZ3Jlc3MiLCJjb250YWluZXItdGl0bGUtc2hvcnQiOiJTY2kuIFByb2cuIiwiRE9JIjoiMTAuMTE3Ny8wMDM2ODUwNDI0MTIzNjU1NyIsIklTU04iOiIwMDM2LTg1MDQiLCJpc3N1ZWQiOnsiZGF0ZS1wYXJ0cyI6W1syMDI0LDEsMTVdXX0sImFic3RyYWN0IjoiPHA+V2UgaW50cm9kdWNlIGEgY29tcHJlaGVuc2l2ZSBhbmFseXNpcyBvZiBzZXZlcmFsIGFwcHJvYWNoZXMgdXNlZCBpbiBzdG9jayBwcmljZSBmb3JlY2FzdGluZywgaW5jbHVkaW5nIHN0YXRpc3RpY2FsLCBtYWNoaW5lIGxlYXJuaW5nLCBhbmQgZGVlcCBsZWFybmluZyBtb2RlbHMuIFRoZSBhZHZhbnRhZ2VzIGFuZCBsaW1pdGF0aW9ucyBvZiB0aGVzZSBtb2RlbHMgYXJlIGRpc2N1c3NlZCB0byBwcm92aWRlIGFuIGluc2lnaHQgaW50byBzdG9jayBwcmljZSBmb3JlY2FzdGluZy4gVHJhZGl0aW9uYWwgc3RhdGlzdGljYWwgbWV0aG9kcywgc3VjaCBhcyB0aGUgYXV0b3JlZ3Jlc3NpdmUgaW50ZWdyYXRlZCBtb3ZpbmcgYXZlcmFnZSBhbmQgaXRzIHZhcmlhbnRzLCBhcmUgcmVjb2duaXplZCBmb3IgdGhlaXIgZWZmaWNpZW5jeSwgYnV0IHRoZXkgYWxzbyBoYXZlIHNvbWUgbGltaXRhdGlvbnMgaW4gYWRkcmVzc2luZyBub24tbGluZWFyIHByb2JsZW1zIGFuZCBwcm92aWRpbmcgbG9uZy10ZXJtIGZvcmVjYXN0cy4gTWFjaGluZSBsZWFybmluZyBhcHByb2FjaGVzLCBpbmNsdWRpbmcgYWxnb3JpdGhtcyBzdWNoIGFzIGFydGlmaWNpYWwgbmV1cmFsIG5ldHdvcmtzIGFuZCByYW5kb20gZm9yZXN0cywgYXJlIHByYWlzZWQgZm9yIHRoZWlyIGFiaWxpdHkgdG8gZ3Jhc3Agbm9uLWxpbmVhciBpbmZvcm1hdGlvbiB3aXRob3V0IGRlcGVuZGluZyBvbiBzdG9jaGFzdGljIGRhdGEgb3IgZWNvbm9taWMgdGhlb3J5LiBNb3Jlb3ZlciwgZGVlcCBsZWFybmluZyBhcHByb2FjaGVzLCBzdWNoIGFzIGNvbnZvbHV0aW9uYWwgbmV1cmFsIG5ldHdvcmtzIGFuZCByZWN1cnJlbnQgbmV1cmFsIG5ldHdvcmtzLCBjYW4gZGVhbCB3aXRoIGNvbXBsZXggcGF0dGVybnMgaW4gc3RvY2sgcHJpY2VzLiBBZGRpdGlvbmFsbHksIHRoaXMgc3R1ZHkgZnVydGhlciBpbnZlc3RpZ2F0ZXMgaHlicmlkIG1vZGVscywgY29tYmluaW5nIHZhcmlvdXMgYXBwcm9hY2hlcyB0byBleHBsb3JlIHRoZWlyIHN0cmVuZ3RocyBhbmQgY291bnRlcmJhbGFuY2UgaW5kaXZpZHVhbCB3ZWFrbmVzc2VzLCB0aGVyZWJ5IGVuaGFuY2luZyBwcmVkaWN0aXZlIGFjY3VyYWN5LiBCeSBwcmVzZW50aW5nIGEgZGV0YWlsZWQgcmV2aWV3IG9mIHZhcmlvdXMgc3R1ZGllcyBhbmQgbWV0aG9kcywgdGhpcyBzdHVkeSBpbGx1bWluYXRlcyB0aGUgZGlyZWN0aW9uIG9mIHN0b2NrIHByaWNlIGZvcmVjYXN0aW5nIGFuZCBoaWdobGlnaHRzIHBvdGVudGlhbCBhcHByb2FjaGVzIGZvciBmdXJ0aGVyIHN0dWRpZXMgcmVmaW5pbmcgdGhlIHN0b2NrIHByaWNlIGZvcmVjYXN0aW5nIG1vZGVscy48L3A+IiwiaXNzdWUiOiIxIiwidm9sdW1lIjoiMTA3In0sImlzVGVtcG9yYXJ5IjpmYWxzZSwic3VwcHJlc3MtYXV0aG9yIjpmYWxzZSwiY29tcG9zaXRlIjpmYWxzZSwiYXV0aG9yLW9ubHkiOmZhbHNlfV19"/>
          <w:id w:val="795333568"/>
          <w:placeholder>
            <w:docPart w:val="DefaultPlaceholder_-1854013440"/>
          </w:placeholder>
        </w:sdtPr>
        <w:sdtContent>
          <w:r w:rsidR="00DC5431" w:rsidRPr="00DC5431">
            <w:rPr>
              <w:bCs/>
              <w:color w:val="000000"/>
              <w:sz w:val="22"/>
              <w:szCs w:val="22"/>
            </w:rPr>
            <w:t>[7]</w:t>
          </w:r>
        </w:sdtContent>
      </w:sdt>
      <w:r w:rsidR="00DA60F5" w:rsidRPr="00DA60F5">
        <w:rPr>
          <w:bCs/>
          <w:sz w:val="22"/>
          <w:szCs w:val="22"/>
        </w:rPr>
        <w:t xml:space="preserve">. Furthermore, its ability to secure the lowest RMSE at 7 days suggests its utility in mitigating larger predictive deviations </w:t>
      </w:r>
      <w:sdt>
        <w:sdtPr>
          <w:rPr>
            <w:bCs/>
            <w:color w:val="000000"/>
            <w:sz w:val="22"/>
            <w:szCs w:val="22"/>
          </w:rPr>
          <w:tag w:val="MENDELEY_CITATION_v3_eyJjaXRhdGlvbklEIjoiTUVOREVMRVlfQ0lUQVRJT05fMDg0NjdjMTUtZTNhNi00NzhmLWJhYjItMTI3MjFjM2IzNTQ1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
          <w:id w:val="582420256"/>
          <w:placeholder>
            <w:docPart w:val="DefaultPlaceholder_-1854013440"/>
          </w:placeholder>
        </w:sdtPr>
        <w:sdtContent>
          <w:r w:rsidR="00DC5431" w:rsidRPr="00DC5431">
            <w:rPr>
              <w:bCs/>
              <w:color w:val="000000"/>
              <w:sz w:val="22"/>
              <w:szCs w:val="22"/>
            </w:rPr>
            <w:t>[5]</w:t>
          </w:r>
        </w:sdtContent>
      </w:sdt>
      <w:r w:rsidR="00DA60F5" w:rsidRPr="00DA60F5">
        <w:rPr>
          <w:bCs/>
          <w:sz w:val="22"/>
          <w:szCs w:val="22"/>
        </w:rPr>
        <w:t xml:space="preserve">. The most prominent finding of this comparative analysis is that no single model consistently dominates across all forecasting horizons and evaluation metrics. These dynamics scientifically validate that integrating multiple models into a hybrid architecture does not automatically guarantee universal superiority across all timeframes </w:t>
      </w:r>
      <w:sdt>
        <w:sdtPr>
          <w:rPr>
            <w:bCs/>
            <w:color w:val="000000"/>
            <w:sz w:val="22"/>
            <w:szCs w:val="22"/>
          </w:rPr>
          <w:tag w:val="MENDELEY_CITATION_v3_eyJjaXRhdGlvbklEIjoiTUVOREVMRVlfQ0lUQVRJT05fM2ZhZGU3MzYtZWRlYS00MjczLTkyZTQtNDE3MTFhMjNlZDEwIiwicHJvcGVydGllcyI6eyJub3RlSW5kZXgiOjB9LCJpc0VkaXRlZCI6ZmFsc2UsIm1hbnVhbE92ZXJyaWRlIjp7ImlzTWFudWFsbHlPdmVycmlkZGVuIjpmYWxzZSwiY2l0ZXByb2NUZXh0IjoiWzExXSIsIm1hbnVhbE92ZXJyaWRlVGV4dCI6IiJ9LCJjaXRhdGlvbkl0ZW1zIjpbeyJpZCI6ImI4M2NlNmI1LTFhM2ItMzRlYS1hMzNhLWJlZmY3ZmI4ZTE4YiIsIml0ZW1EYXRhIjp7InR5cGUiOiJhcnRpY2xlLWpvdXJuYWwiLCJpZCI6ImI4M2NlNmI1LTFhM2ItMzRlYS1hMzNhLWJlZmY3ZmI4ZTE4YiIsInRpdGxlIjoiU2VsZi1BZGFwdGl2ZSBGb3JlY2FzdGluZyBmb3IgSW1wcm92ZWQgRGVlcCBMZWFybmluZyBvbiBOb24tU3RhdGlvbmFyeSBUaW1lLVNlcmllcyIsImF1dGhvciI6W3siZmFtaWx5IjoiQXJpayIsImdpdmVuIjoiU2VyY2FuIE8uIiwicGFyc2UtbmFtZXMiOmZhbHNlLCJkcm9wcGluZy1wYXJ0aWNsZSI6IiIsIm5vbi1kcm9wcGluZy1wYXJ0aWNsZSI6IiJ9LHsiZmFtaWx5IjoiWW9kZXIiLCJnaXZlbiI6Ik5hdGhhbmFlbCBDLiIsInBhcnNlLW5hbWVzIjpmYWxzZSwiZHJvcHBpbmctcGFydGljbGUiOiIiLCJub24tZHJvcHBpbmctcGFydGljbGUiOiIifSx7ImZhbWlseSI6IlBmaXN0ZXIiLCJnaXZlbiI6IlRvbWFzIiwicGFyc2UtbmFtZXMiOmZhbHNlLCJkcm9wcGluZy1wYXJ0aWNsZSI6IiIsIm5vbi1kcm9wcGluZy1wYXJ0aWNsZSI6IiJ9XSwiVVJMIjoiaHR0cDovL2FyeGl2Lm9yZy9hYnMvMjIwMi4wMjQwMyIsImlzc3VlZCI6eyJkYXRlLXBhcnRzIjpbWzIwMjIsOSwyNl1dfSwiYWJzdHJhY3QiOiJSZWFsLXdvcmxkIHRpbWUtc2VyaWVzIGRhdGFzZXRzIG9mdGVuIHZpb2xhdGUgdGhlIGFzc3VtcHRpb25zIG9mIHN0YW5kYXJkIHN1cGVydmlzZWQgbGVhcm5pbmcgZm9yIGZvcmVjYXN0aW5nIC0tIHRoZWlyIGRpc3RyaWJ1dGlvbnMgZXZvbHZlIG92ZXIgdGltZSwgcmVuZGVyaW5nIHRoZSBjb252ZW50aW9uYWwgdHJhaW5pbmcgYW5kIG1vZGVsIHNlbGVjdGlvbiBwcm9jZWR1cmVzIHN1Ym9wdGltYWwuIEluIHRoaXMgcGFwZXIsIHdlIHByb3Bvc2UgYSBub3ZlbCBtZXRob2QsIFNlbGYtQWRhcHRpdmUgRm9yZWNhc3RpbmcgKFNBRiksIHRvIG1vZGlmeSB0aGUgdHJhaW5pbmcgb2YgdGltZS1zZXJpZXMgZm9yZWNhc3RpbmcgbW9kZWxzIHRvIGltcHJvdmUgdGhlaXIgcGVyZm9ybWFuY2Ugb24gZm9yZWNhc3RpbmcgdGFza3Mgd2l0aCBzdWNoIG5vbi1zdGF0aW9uYXJ5IHRpbWUtc2VyaWVzIGRhdGEuIFNBRiBpbnRlZ3JhdGVzIGEgc2VsZi1hZGFwdGF0aW9uIHN0YWdlIHByaW9yIHRvIGZvcmVjYXN0aW5nIGJhc2VkIG9uIGBiYWNrY2FzdGluZycsIGkuZS4gcHJlZGljdGluZyBtYXNrZWQgaW5wdXRzIGJhY2t3YXJkIGluIHRpbWUuIFRoaXMgaXMgYSBmb3JtIG9mIHRlc3QtdGltZSB0cmFpbmluZyB0aGF0IGNyZWF0ZXMgYSBzZWxmLXN1cGVydmlzZWQgbGVhcm5pbmcgcHJvYmxlbSBvbiB0ZXN0IHNhbXBsZXMgYmVmb3JlIHBlcmZvcm1pbmcgdGhlIHByZWRpY3Rpb24gdGFzay4gSW4gdGhpcyB3YXksIG91ciBtZXRob2QgZW5hYmxlcyBlZmZpY2llbnQgYWRhcHRhdGlvbiBvZiBlbmNvZGVkIHJlcHJlc2VudGF0aW9ucyB0byBldm9sdmluZyBkaXN0cmlidXRpb25zLCBsZWFkaW5nIHRvIHN1cGVyaW9yIGdlbmVyYWxpemF0aW9uLiBTQUYgY2FuIGJlIGludGVncmF0ZWQgd2l0aCBhbnkgY2Fub25pY2FsIGVuY29kZXItZGVjb2RlciBiYXNlZCB0aW1lLXNlcmllcyBhcmNoaXRlY3R1cmUgc3VjaCBhcyByZWN1cnJlbnQgbmV1cmFsIG5ldHdvcmtzIG9yIGF0dGVudGlvbi1iYXNlZCBhcmNoaXRlY3R1cmVzLiBPbiBzeW50aGV0aWMgYW5kIHJlYWwtd29ybGQgZGF0YXNldHMgaW4gZG9tYWlucyB3aGVyZSB0aW1lLXNlcmllcyBkYXRhIGFyZSBrbm93biB0byBiZSBub3RvcmlvdXNseSBub24tc3RhdGlvbmFyeSwgc3VjaCBhcyBoZWFsdGhjYXJlIGFuZCBmaW5hbmNlLCB3ZSBkZW1vbnN0cmF0ZSBhIHNpZ25pZmljYW50IGJlbmVmaXQgb2YgU0FGIGluIGltcHJvdmluZyBmb3JlY2FzdGluZyBhY2N1cmFjeS4iLCJjb250YWluZXItdGl0bGUtc2hvcnQiOiIifSwiaXNUZW1wb3JhcnkiOmZhbHNlLCJzdXBwcmVzcy1hdXRob3IiOmZhbHNlLCJjb21wb3NpdGUiOmZhbHNlLCJhdXRob3Itb25seSI6ZmFsc2V9XX0="/>
          <w:id w:val="-758285701"/>
          <w:placeholder>
            <w:docPart w:val="DefaultPlaceholder_-1854013440"/>
          </w:placeholder>
        </w:sdtPr>
        <w:sdtContent>
          <w:r w:rsidR="00DC5431" w:rsidRPr="00DC5431">
            <w:rPr>
              <w:bCs/>
              <w:color w:val="000000"/>
              <w:sz w:val="22"/>
              <w:szCs w:val="22"/>
            </w:rPr>
            <w:t>[11]</w:t>
          </w:r>
        </w:sdtContent>
      </w:sdt>
      <w:r w:rsidR="00DA60F5" w:rsidRPr="00DA60F5">
        <w:rPr>
          <w:bCs/>
          <w:sz w:val="22"/>
          <w:szCs w:val="22"/>
        </w:rPr>
        <w:t xml:space="preserve">. Instead, the efficacy of the residual-correction stacking mechanism is highly context-dependent, relying heavily on the magnitude and structural nature of the errors generated at specific forecasting windows </w:t>
      </w:r>
      <w:sdt>
        <w:sdtPr>
          <w:rPr>
            <w:bCs/>
            <w:color w:val="000000"/>
            <w:sz w:val="22"/>
            <w:szCs w:val="22"/>
          </w:rPr>
          <w:tag w:val="MENDELEY_CITATION_v3_eyJjaXRhdGlvbklEIjoiTUVOREVMRVlfQ0lUQVRJT05fNDkzODI5Y2QtYTJmNi00MWYzLTljZDQtZjQxZjg2YjZmNDA3IiwicHJvcGVydGllcyI6eyJub3RlSW5kZXgiOjB9LCJpc0VkaXRlZCI6ZmFsc2UsIm1hbnVhbE92ZXJyaWRlIjp7ImlzTWFudWFsbHlPdmVycmlkZGVuIjpmYWxzZSwiY2l0ZXByb2NUZXh0IjoiWzE4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
          <w:id w:val="877899741"/>
          <w:placeholder>
            <w:docPart w:val="DefaultPlaceholder_-1854013440"/>
          </w:placeholder>
        </w:sdtPr>
        <w:sdtContent>
          <w:r w:rsidR="00DC5431" w:rsidRPr="00DC5431">
            <w:rPr>
              <w:bCs/>
              <w:color w:val="000000"/>
              <w:sz w:val="22"/>
              <w:szCs w:val="22"/>
            </w:rPr>
            <w:t>[18]</w:t>
          </w:r>
        </w:sdtContent>
      </w:sdt>
      <w:r w:rsidR="00DA60F5" w:rsidRPr="00DA60F5">
        <w:rPr>
          <w:bCs/>
          <w:sz w:val="22"/>
          <w:szCs w:val="22"/>
        </w:rPr>
        <w:t>.</w:t>
      </w:r>
    </w:p>
    <w:p w14:paraId="04976D4D" w14:textId="77777777" w:rsidR="005302DF" w:rsidRDefault="005302DF" w:rsidP="005302DF">
      <w:pPr>
        <w:tabs>
          <w:tab w:val="left" w:pos="567"/>
        </w:tabs>
        <w:jc w:val="both"/>
        <w:rPr>
          <w:bCs/>
          <w:sz w:val="22"/>
          <w:szCs w:val="22"/>
        </w:rPr>
      </w:pPr>
    </w:p>
    <w:p w14:paraId="6607AB3E" w14:textId="77777777" w:rsidR="00BC4C6D" w:rsidRDefault="00BC4C6D" w:rsidP="00BC4C6D">
      <w:pPr>
        <w:keepNext/>
        <w:tabs>
          <w:tab w:val="left" w:pos="567"/>
        </w:tabs>
        <w:jc w:val="both"/>
      </w:pPr>
      <w:r w:rsidRPr="00BC4C6D">
        <w:rPr>
          <w:bCs/>
          <w:noProof/>
          <w:sz w:val="22"/>
          <w:szCs w:val="22"/>
          <w:lang w:val="en-ID"/>
        </w:rPr>
        <w:drawing>
          <wp:inline distT="0" distB="0" distL="0" distR="0" wp14:anchorId="29752BF7" wp14:editId="4BB67B72">
            <wp:extent cx="2651760" cy="1452880"/>
            <wp:effectExtent l="0" t="0" r="0" b="0"/>
            <wp:docPr id="4525306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51760" cy="1452880"/>
                    </a:xfrm>
                    <a:prstGeom prst="rect">
                      <a:avLst/>
                    </a:prstGeom>
                    <a:noFill/>
                    <a:ln>
                      <a:noFill/>
                    </a:ln>
                  </pic:spPr>
                </pic:pic>
              </a:graphicData>
            </a:graphic>
          </wp:inline>
        </w:drawing>
      </w:r>
    </w:p>
    <w:p w14:paraId="3CF2134A" w14:textId="391D8E0A" w:rsidR="005302DF" w:rsidRDefault="00BC4C6D" w:rsidP="004078E6">
      <w:pPr>
        <w:pStyle w:val="Caption"/>
        <w:jc w:val="center"/>
      </w:pPr>
      <w:r>
        <w:t xml:space="preserve">Figure </w:t>
      </w:r>
      <w:r>
        <w:fldChar w:fldCharType="begin"/>
      </w:r>
      <w:r>
        <w:instrText xml:space="preserve"> SEQ Figure \* ARABIC </w:instrText>
      </w:r>
      <w:r>
        <w:fldChar w:fldCharType="separate"/>
      </w:r>
      <w:r w:rsidR="001E27F2">
        <w:rPr>
          <w:noProof/>
        </w:rPr>
        <w:t>10</w:t>
      </w:r>
      <w:r>
        <w:fldChar w:fldCharType="end"/>
      </w:r>
      <w:r>
        <w:t xml:space="preserve">. </w:t>
      </w:r>
      <w:r w:rsidRPr="00974DCF">
        <w:t>Comparative Model Performance Across Forecasting Horizons</w:t>
      </w:r>
    </w:p>
    <w:p w14:paraId="1F9083C2" w14:textId="77777777" w:rsidR="00F609F3" w:rsidRPr="00F609F3" w:rsidRDefault="00F609F3" w:rsidP="00F609F3">
      <w:pPr>
        <w:rPr>
          <w:lang w:val="en-AU" w:eastAsia="zh-CN"/>
        </w:rPr>
      </w:pPr>
    </w:p>
    <w:p w14:paraId="4858B4D7" w14:textId="7965D867" w:rsidR="005302DF" w:rsidRPr="00C05FBF" w:rsidRDefault="005302DF" w:rsidP="005302DF">
      <w:pPr>
        <w:pStyle w:val="ListParagraph"/>
        <w:numPr>
          <w:ilvl w:val="0"/>
          <w:numId w:val="6"/>
        </w:numPr>
        <w:tabs>
          <w:tab w:val="left" w:pos="567"/>
        </w:tabs>
        <w:jc w:val="both"/>
        <w:rPr>
          <w:b/>
          <w:sz w:val="22"/>
          <w:szCs w:val="22"/>
        </w:rPr>
      </w:pPr>
      <w:r w:rsidRPr="00A97729">
        <w:rPr>
          <w:b/>
          <w:sz w:val="22"/>
          <w:szCs w:val="22"/>
          <w:lang w:val="en-US"/>
        </w:rPr>
        <w:t>Discussion of Key Findings</w:t>
      </w:r>
    </w:p>
    <w:p w14:paraId="6AEEA685" w14:textId="5E173BE4" w:rsidR="005302DF" w:rsidRDefault="005302DF" w:rsidP="005302DF">
      <w:pPr>
        <w:tabs>
          <w:tab w:val="left" w:pos="567"/>
        </w:tabs>
        <w:jc w:val="both"/>
        <w:rPr>
          <w:bCs/>
          <w:sz w:val="22"/>
          <w:szCs w:val="22"/>
        </w:rPr>
      </w:pPr>
      <w:r>
        <w:rPr>
          <w:bCs/>
          <w:sz w:val="22"/>
          <w:szCs w:val="22"/>
        </w:rPr>
        <w:tab/>
      </w:r>
      <w:r w:rsidR="004E6600" w:rsidRPr="004E6600">
        <w:rPr>
          <w:bCs/>
          <w:sz w:val="22"/>
          <w:szCs w:val="22"/>
        </w:rPr>
        <w:t xml:space="preserve">The experimental outcomes of this study provide deep scientific insights into the intersection of computational intelligence and digital asset forecasting </w:t>
      </w:r>
      <w:sdt>
        <w:sdtPr>
          <w:rPr>
            <w:bCs/>
            <w:color w:val="000000"/>
            <w:sz w:val="22"/>
            <w:szCs w:val="22"/>
          </w:rPr>
          <w:tag w:val="MENDELEY_CITATION_v3_eyJjaXRhdGlvbklEIjoiTUVOREVMRVlfQ0lUQVRJT05fY2ZjNTEyYTEtMWUwNC00NDczLTk5OTItNjE2YWNiYjMyZDg2IiwicHJvcGVydGllcyI6eyJub3RlSW5kZXgiOjB9LCJpc0VkaXRlZCI6ZmFsc2UsIm1hbnVhbE92ZXJyaWRlIjp7ImlzTWFudWFsbHlPdmVycmlkZGVuIjpmYWxzZSwiY2l0ZXByb2NUZXh0IjoiWzE3XSIsIm1hbnVhbE92ZXJyaWRlVGV4dCI6IiJ9LCJjaXRhdGlvbkl0ZW1zIjpbeyJpZCI6ImM3MzAxNzMyLTUzY2MtMzFmNi1hYjliLTRiNjEzYjJkNDY3ZSIsIml0ZW1EYXRhIjp7InR5cGUiOiJhcnRpY2xlLWpvdXJuYWwiLCJpZCI6ImM3MzAxNzMyLTUzY2MtMzFmNi1hYjliLTRiNjEzYjJkNDY3ZSIsInRpdGxlIjoiQml0Y29pbiBQcmljZSBGb3JlY2FzdGluZyBCYXNlZCBvbiBIeWJyaWQgVmFyaWF0aW9uYWwgTW9kZSBEZWNvbXBvc2l0aW9uIGFuZCBMb25nIFNob3J0IFRlcm0gTWVtb3J5IE5ldHdvcmsiLCJhdXRob3IiOlt7ImZhbWlseSI6IkJvYWRpIiwiZ2l2ZW4iOiJFbW1hbnVlbCIsInBhcnNlLW5hbWVzIjpmYWxzZSwiZHJvcHBpbmctcGFydGljbGUiOiIiLCJub24tZHJvcHBpbmctcGFydGljbGUiOiIifV0sIlVSTCI6Imh0dHA6Ly9hcnhpdi5vcmcvYWJzLzI1MTAuMTU5MDAiLCJpc3N1ZWQiOnsiZGF0ZS1wYXJ0cyI6W1syMDI1LDksMTFdXX0sImFic3RyYWN0IjoiVGhpcyBzdHVkeSBwcm9wb3NlcyBhIGh5YnJpZCBkZWVwIGxlYXJuaW5nIG1vZGVsIGZvciBmb3JlY2FzdGluZyB0aGUgcHJpY2Ugb2YgQml0Y29pbiwgYXMgdGhlIGRpZ2l0YWwgY3VycmVuY3kgaXMga25vd24gdG8gZXhoaWJpdCBmcmVxdWVudCBmbHVjdHVhdGlvbnMuIFRoZSBtb2RlbHMgdXNlZCBhcmUgdGhlIFZhcmlhdGlvbmFsIE1vZGUgRGVjb21wb3NpdGlvbiAoVk1EKSBhbmQgdGhlIExvbmcgU2hvcnQtVGVybSBNZW1vcnkgKExTVE0pIG5ldHdvcmsuIEZpcnN0LCBWTUQgaXMgdXNlZCB0byBkZWNvbXBvc2UgdGhlIG9yaWdpbmFsIEJpdGNvaW4gcHJpY2Ugc2VyaWVzIGludG8gSW50cmluc2ljIE1vZGUgRnVuY3Rpb25zIChJTUZzKS4gRWFjaCBJTUYgaXMgdGhlbiBtb2RlbGVkIHVzaW5nIGFuIExTVE0gbmV0d29yayB0byBjYXB0dXJlIHRlbXBvcmFsIHBhdHRlcm5zIG1vcmUgZWZmZWN0aXZlbHkuIFRoZSBpbmRpdmlkdWFsIGZvcmVjYXN0cyBmcm9tIHRoZSBJTUZzIGFyZSBhZ2dyZWdhdGVkIHRvIHByb2R1Y2UgdGhlIGZpbmFsIHByZWRpY3Rpb24gb2YgdGhlIG9yaWdpbmFsIEJpdGNvaW4gUHJpY2UgU2VyaWVzLiBUbyBkZXRlcm1pbmUgdGhlIHByZWRpY3Rpb24gcG93ZXIgb2YgdGhlIHByb3Bvc2VkIGh5YnJpZCBtb2RlbCwgYSBjb21wYXJhdGl2ZSBhbmFseXNpcyB3YXMgY29uZHVjdGVkIGFnYWluc3QgdGhlIHN0YW5kYXJkIExTVE0uIFRoZSByZXN1bHRzIGNvbmZpcm1lZCB0aGF0IHRoZSBoeWJyaWQgVk1EK0xTVE0gbW9kZWwgb3V0cGVyZm9ybXMgdGhlIHN0YW5kYXJkIExTVE0gYWNyb3NzIGFsbCB0aGUgZXZhbHVhdGlvbiBtZXRyaWNzLCBpbmNsdWRpbmcgUk1TRSwgTUFFIGFuZCBSMiBhbmQgYWxzbyBwcm92aWRlcyBhIHJlbGlhYmxlIDMwLWRheSBmb3JlY2FzdC4iLCJjb250YWluZXItdGl0bGUtc2hvcnQiOiIifSwiaXNUZW1wb3JhcnkiOmZhbHNlLCJzdXBwcmVzcy1hdXRob3IiOmZhbHNlLCJjb21wb3NpdGUiOmZhbHNlLCJhdXRob3Itb25seSI6ZmFsc2V9XX0="/>
          <w:id w:val="-843774685"/>
          <w:placeholder>
            <w:docPart w:val="DefaultPlaceholder_-1854013440"/>
          </w:placeholder>
        </w:sdtPr>
        <w:sdtContent>
          <w:r w:rsidR="00DC5431" w:rsidRPr="00DC5431">
            <w:rPr>
              <w:bCs/>
              <w:color w:val="000000"/>
              <w:sz w:val="22"/>
              <w:szCs w:val="22"/>
            </w:rPr>
            <w:t>[17]</w:t>
          </w:r>
        </w:sdtContent>
      </w:sdt>
      <w:r w:rsidR="004E6600" w:rsidRPr="004E6600">
        <w:rPr>
          <w:bCs/>
          <w:sz w:val="22"/>
          <w:szCs w:val="22"/>
        </w:rPr>
        <w:t xml:space="preserve">. The volatility of Bitcoin necessitates predictive models capable of both adaptive learning and temporal preservation </w:t>
      </w:r>
      <w:sdt>
        <w:sdtPr>
          <w:rPr>
            <w:bCs/>
            <w:color w:val="000000"/>
            <w:sz w:val="22"/>
            <w:szCs w:val="22"/>
          </w:rPr>
          <w:tag w:val="MENDELEY_CITATION_v3_eyJjaXRhdGlvbklEIjoiTUVOREVMRVlfQ0lUQVRJT05fYTQ4MTY2Y2MtYjFkNS00ODQyLTgzMmEtMDEyMTczZGRkODQyIiwicHJvcGVydGllcyI6eyJub3RlSW5kZXgiOjB9LCJpc0VkaXRlZCI6ZmFsc2UsIm1hbnVhbE92ZXJyaWRlIjp7ImlzTWFudWFsbHlPdmVycmlkZGVuIjpmYWxzZSwiY2l0ZXByb2NUZXh0IjoiWzEwXSIsIm1hbnVhbE92ZXJyaWRlVGV4dCI6IiJ9LCJjaXRhdGlvbkl0ZW1zIjpbeyJpZCI6IjdhZTEyNDQ2LWYzNzAtM2E4Ny1iNTdkLWMyMTYzNWE3MTg0ZCIsIml0ZW1EYXRhIjp7InR5cGUiOiJhcnRpY2xlLWpvdXJuYWwiLCJpZCI6IjdhZTEyNDQ2LWYzNzAtM2E4Ny1iNTdkLWMyMTYzNWE3MTg0ZCIsInRpdGxlIjoiTVVMVEktTUFSS0VUIEZJTkFOQ0lBTCBDUklTSVMgUFJFRElDVElPTjogQSBNQUNISU5FIExFQVJOSU5HIEFQUFJPQUNIIFVTSU5HIFNUT0NLLCBCT05ELCBBTkQgRk9SRVggREFUQSIsImF1dGhvciI6W3siZmFtaWx5IjoiS3VtYXIgUmF5IiwiZ2l2ZW4iOiJSZWpvbiIsInBhcnNlLW5hbWVzIjpmYWxzZSwiZHJvcHBpbmctcGFydGljbGUiOiIiLCJub24tZHJvcHBpbmctcGFydGljbGUiOiIifSx7ImZhbWlseSI6Ikt1bWFyIEJob3dtaWsiLCJnaXZlbiI6IlByb3NoYW50YSIsInBhcnNlLW5hbWVzIjpmYWxzZSwiZHJvcHBpbmctcGFydGljbGUiOiIiLCJub24tZHJvcHBpbmctcGFydGljbGUiOiIifSx7ImZhbWlseSI6IktoYW5vbSIsImdpdmVuIjoiTWFoYW11ZGEiLCJwYXJzZS1uYW1lcyI6ZmFsc2UsImRyb3BwaW5nLXBhcnRpY2xlIjoiIiwibm9uLWRyb3BwaW5nLXBhcnRpY2xlIjoiIn0seyJmYW1pbHkiOiJBaG1lZCBSYXR1bCIsImdpdmVuIjoiUmVkd2FuIiwicGFyc2UtbmFtZXMiOmZhbHNlLCJkcm9wcGluZy1wYXJ0aWNsZSI6IiIsIm5vbi1kcm9wcGluZy1wYXJ0aWNsZSI6IiJ9LHsiZmFtaWx5IjoiVG91c2hpZiBQcmFtYW5payIsImdpdmVuIjoiTWQiLCJwYXJzZS1uYW1lcyI6ZmFsc2UsImRyb3BwaW5nLXBhcnRpY2xlIjoiIiwibm9uLWRyb3BwaW5nLXBhcnRpY2xlIjoiIn0seyJmYW1pbHkiOiJBZnJvemUiLCJnaXZlbiI6IlNvbmlhIiwicGFyc2UtbmFtZXMiOmZhbHNlLCJkcm9wcGluZy1wYXJ0aWNsZSI6IiIsIm5vbi1kcm9wcGluZy1wYXJ0aWNsZSI6IiJ9LHsiZmFtaWx5IjoiRWtyYW11bCBIb3F1ZSIsImdpdmVuIjoiTWQiLCJwYXJzZS1uYW1lcyI6ZmFsc2UsImRyb3BwaW5nLXBhcnRpY2xlIjoiIiwibm9uLWRyb3BwaW5nLXBhcnRpY2xlIjoiIn0seyJmYW1pbHkiOiJIb3NzYWluIiwiZ2l2ZW4iOiJSaWFkIiwicGFyc2UtbmFtZXMiOmZhbHNlLCJkcm9wcGluZy1wYXJ0aWNsZSI6IiIsIm5vbi1kcm9wcGluZy1wYXJ0aWNsZSI6IiJ9LHsiZmFtaWx5IjoiTWQgU2hhaGFkYXQgSG9zc2FpbiIsImdpdmVuIjoiS2F6aSIsInBhcnNlLW5hbWVzIjpmYWxzZSwiZHJvcHBpbmctcGFydGljbGUiOiIiLCJub24tZHJvcHBpbmctcGFydGljbGUiOiIifV0sImNvbnRhaW5lci10aXRsZSI6IkludGVybmF0aW9uYWwgSm91cm5hbCBvZiBBcHBsaWVkIE1hdGhlbWF0aWNzIiwiY29udGFpbmVyLXRpdGxlLXNob3J0IjoiSW50LiBKLiBBcHBsLiBNYXRoLiAoU29maWEpLiIsIklTU04iOiIxMzE0LTgwNjAiLCJpc3N1ZWQiOnsiZGF0ZS1wYXJ0cyI6W1syMDI1XV19LCJhYnN0cmFjdCI6IkVhcmx5IGRldGVjdGlvbiBvZiBmaW5hbmNpYWwgY3Jpc2VzIHJlbWFpbnMgYSBwZXJzaXN0ZW50IGNoYWxsZW5nZSBiZWNhdXNlIHRyYWRpdGlvbmFsIHNpbmdsZS1tYXJrZXQgaW5kaWNhdG9ycywgZm9jdXNlZCBzZXBhcmF0ZWx5IG9uIGVxdWl0aWVzLCBib25kcywgb3IgZm9yZWlnbiBleGNoYW5nZSwgY2Fubm90IGZ1bGx5IGNhcHR1cmUgY3Jvc3MtbWFya2V0IGNvbnRhZ2lvbiBhbmQgdm9sYXRpbGl0eSBzcGlsbG92ZXJzIHRoYXQgZHJpdmUgc3lzdGVtaWMgYnJlYWtkb3ducy4gVGhpcyBzdHVkeSBkZXZlbG9wcyBhIHVuaWZpZWQgbWFjaGluZSBsZWFybmluZyBmcmFtZXdvcmsgZm9yIG11bHRpLW1hcmtldCBjcmlzaXMgcHJlZGljdGlvbiBpbiB0aGUgVW5pdGVkIFN0YXRlcyBieSBpbnRlZ3JhdGluZyBkYXRhIGZyb20gdGhlIFMmUCA1MDAgaW5kZXgsIFUuUy4gVHJlYXN1cnkgYm9uZCB5aWVsZHMgYW5kIHByaWNlcywgYW5kIEVVUi9VU0QgZXhjaGFuZ2UgcmF0ZXMgc3Bhbm5pbmcgMjAxMC0yMDI1LiBUaGUgcGlwZWxpbmUgY29uc3RydWN0cyBlbmdpbmVlcmVkIGZlYXR1cmVzIHRoYXQgZW5jb21wYXNzIGRhaWx5IGFuZCByb2xsaW5nIGxvZy1yZXR1cm5zLCBtdWx0aS1ob3Jpem9uIHZvbGF0aWxpdGllcywgYm9uZCB5aWVsZC1jdXJ2ZSBzbG9wZXMsIGNvbnRhZ2lvbiBmcmFjdGlvbnMsIGFuZCBwYWlyd2lzZSByb2xsaW5nIGNvcnJlbGF0aW9ucywgYWxvbmdzaWRlIHByaW5jaXBhbCBjb21wb25lbnQgZGVjb21wb3NpdGlvbnMgdG8gY2FwdHVyZSBsYXRlbnQgc3lzdGVtaWMgZmFjdG9ycy4gVXNpbmcgcm9sbGluZyB0aW1lLXNlcmllcyBjcm9zcy12YWxpZGF0aW9uLCB3ZSBiZW5jaG1hcmsgTG9naXN0aWMgUmVncmVzc2lvbiBhbmQgWEdCb29zdCBtb2RlbHMgdW5kZXIgcmVhbGlzdGljIHRlbXBvcmFsIHNwbGl0cyBhbmQgY2xhc3MgaW1iYWxhbmNlIGFkanVzdG1lbnRzLiBSZXN1bHRzIHNob3cgdGhhdCBtdWx0aS1tYXJrZXQgZnVzaW9uIG1hcmtlZGx5IGltcHJvdmVzIHByZWRpY3RpdmUgcG93ZXIgb3ZlciBzaW5nbGUtbWFya2V0IGJhc2VsaW5lcywgd2l0aCBYR0Jvb3N0IGFjaGlldmluZyBzdXBlcmlvciBST0MtQVVDIGFuZCBwcmVjaXNpb24tcmVjYWxsIHNjb3JlcyB3aGlsZSBtYWludGFpbmluZyBjYWxpYnJhdGlvbiBzdGFiaWxpdHkuIFNIQVAtYmFzZWQgZXhwbGFpbmFiaWxpdHkgaWRlbnRpZmllcyB2b2xhdGlsaXR5IGNsdXN0ZXJpbmcsIHlpZWxkLXNsb3BlIGludmVyc2lvbnMsIGFuZCBzdG9jay1ib25kIGNvcnJlbGF0aW9uIHNwaWtlcyBhcyBkb21pbmFudCBlYXJseS13YXJuaW5nIGZlYXR1cmVzLiBFY29ub21pYyBiYWNrdGVzdHMgZnVydGhlciBkZW1vbnN0cmF0ZSB0aGF0IGEgY3Jpc2lzLWF3YXJlIHBvcnRmb2xpbyBhbGxvY2F0aW9uIHN0cmF0ZWd5IGluZm9ybWVkIGJ5IG1vZGVsIHByb2JhYmlsaXRpZXMgcmVkdWNlcyBtYXhpbXVtIGRyYXdkb3duIGFuZCBlbmhhbmNlcyByaXNrLWFkanVzdGVkIHJldHVybnMgcmVsYXRpdmUgdG8gYnV5LWFuZC1ob2xkIGJlbmNobWFya3MuIENvbGxlY3RpdmVseSwgdGhlc2UgZmluZGluZ3MgZXN0YWJsaXNoIHRoYXQgbWFjaGluZS1sZWFybmluZy1kcml2ZW4sIGNyb3NzLW1hcmtldCBpbnRlZ3JhdGlvbiBwcm92aWRlcyBhIHRyYW5zcGFyZW50IGFuZCBvcGVyYXRpb25hbGx5IGZlYXNpYmxlIGZvdW5kYXRpb24gZm9yIHN5c3RlbWljLXJpc2sgbW9uaXRvcmluZyBhbmQgZmluYW5jaWFsLXN0YWJpbGl0eSBmb3JlY2FzdGluZyB3aXRoaW4gVS5TLiBtYXJrZXRzLiIsImlzc3VlIjoiOHMiLCJ2b2x1bWUiOiIzOCJ9LCJpc1RlbXBvcmFyeSI6ZmFsc2UsInN1cHByZXNzLWF1dGhvciI6ZmFsc2UsImNvbXBvc2l0ZSI6ZmFsc2UsImF1dGhvci1vbmx5IjpmYWxzZX1dfQ=="/>
          <w:id w:val="422836376"/>
          <w:placeholder>
            <w:docPart w:val="DefaultPlaceholder_-1854013440"/>
          </w:placeholder>
        </w:sdtPr>
        <w:sdtContent>
          <w:r w:rsidR="00DC5431" w:rsidRPr="00DC5431">
            <w:rPr>
              <w:bCs/>
              <w:color w:val="000000"/>
              <w:sz w:val="22"/>
              <w:szCs w:val="22"/>
            </w:rPr>
            <w:t>[10]</w:t>
          </w:r>
        </w:sdtContent>
      </w:sdt>
      <w:r w:rsidR="004E6600" w:rsidRPr="004E6600">
        <w:rPr>
          <w:bCs/>
          <w:sz w:val="22"/>
          <w:szCs w:val="22"/>
        </w:rPr>
        <w:t xml:space="preserve">. The LSTM network naturally mitigates the vanishing gradient problem through its specialized internal cell states, enabling it to accurately map continuous historical price patterns to imminent price discovery phases, which explains its dominance in the 1-day horizon </w:t>
      </w:r>
      <w:sdt>
        <w:sdtPr>
          <w:rPr>
            <w:bCs/>
            <w:color w:val="000000"/>
            <w:sz w:val="22"/>
            <w:szCs w:val="22"/>
          </w:rPr>
          <w:tag w:val="MENDELEY_CITATION_v3_eyJjaXRhdGlvbklEIjoiTUVOREVMRVlfQ0lUQVRJT05fMDgxZjhkYzQtMDM3NS00YTEyLThhOTItYzhlOTQzNTNkYWQ3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
          <w:id w:val="-2017294619"/>
          <w:placeholder>
            <w:docPart w:val="DefaultPlaceholder_-1854013440"/>
          </w:placeholder>
        </w:sdtPr>
        <w:sdtContent>
          <w:r w:rsidR="00DC5431" w:rsidRPr="00DC5431">
            <w:rPr>
              <w:bCs/>
              <w:color w:val="000000"/>
              <w:sz w:val="22"/>
              <w:szCs w:val="22"/>
            </w:rPr>
            <w:t>[2]</w:t>
          </w:r>
        </w:sdtContent>
      </w:sdt>
      <w:r w:rsidR="004E6600" w:rsidRPr="004E6600">
        <w:rPr>
          <w:bCs/>
          <w:sz w:val="22"/>
          <w:szCs w:val="22"/>
        </w:rPr>
        <w:t xml:space="preserve">, </w:t>
      </w:r>
      <w:sdt>
        <w:sdtPr>
          <w:rPr>
            <w:bCs/>
            <w:color w:val="000000"/>
            <w:sz w:val="22"/>
            <w:szCs w:val="22"/>
          </w:rPr>
          <w:tag w:val="MENDELEY_CITATION_v3_eyJjaXRhdGlvbklEIjoiTUVOREVMRVlfQ0lUQVRJT05fN2U2NWE3ZDItZjk1Yy00NWQxLThlZDMtNzFhNWViYjdlOTQ5IiwicHJvcGVydGllcyI6eyJub3RlSW5kZXgiOjB9LCJpc0VkaXRlZCI6ZmFsc2UsIm1hbnVhbE92ZXJyaWRlIjp7ImlzTWFudWFsbHlPdmVycmlkZGVuIjpmYWxzZSwiY2l0ZXByb2NUZXh0IjoiWzEzXSIsIm1hbnVhbE92ZXJyaWRlVGV4dCI6IiJ9LCJjaXRhdGlvbkl0ZW1zIjpbeyJpZCI6ImY3YzM4Mjc3LWRlY2UtM2JiZi04YjRmLTIxZTcyMWUwMWZhYiIsIml0ZW1EYXRhIjp7InR5cGUiOiJwYXBlci1jb25mZXJlbmNlIiwiaWQiOiJmN2MzODI3Ny1kZWNlLTNiYmYtOGI0Zi0yMWU3MjFlMDFmYWIiLCJ0aXRsZSI6IlJlc2VhcmNoIG9uIFN0b2NrIFByaWNlIFByZWRpY3Rpb24gQmFzZWQgb24gTWFjaGluZSBMZWFybmluZyBUZWNobmlxdWVzIiwiYXV0aG9yIjpbeyJmYW1pbHkiOiJZYW8iLCJnaXZlbiI6Ikhvbmd5dSIsInBhcnNlLW5hbWVzIjpmYWxzZSwiZHJvcHBpbmctcGFydGljbGUiOiIiLCJub24tZHJvcHBpbmctcGFydGljbGUiOiIifV0sImNvbnRhaW5lci10aXRsZSI6IlByb2NlZWRpbmdzIG9mIHRoZSAybmQgSW50ZXJuYXRpb25hbCBDb25mZXJlbmNlIG9uIERhdGEgU2NpZW5jZSBhbmQgRW5naW5lZXJpbmciLCJET0kiOiIxMC41MjIwLzAwMTM3MDM2MDAwMDQ2NzAiLCJJU0JOIjoiOTc4LTk4OS03NTgtNzY1LTgiLCJpc3N1ZWQiOnsiZGF0ZS1wYXJ0cyI6W1syMDI1XV19LCJwYWdlIjoiNjU0LTY1OSIsInB1Ymxpc2hlciI6IlNDSVRFUFJFU1MgLSBTY2llbmNlIGFuZCBUZWNobm9sb2d5IFB1YmxpY2F0aW9ucyIsImNvbnRhaW5lci10aXRsZS1zaG9ydCI6IiJ9LCJpc1RlbXBvcmFyeSI6ZmFsc2UsInN1cHByZXNzLWF1dGhvciI6ZmFsc2UsImNvbXBvc2l0ZSI6ZmFsc2UsImF1dGhvci1vbmx5IjpmYWxzZX1dfQ=="/>
          <w:id w:val="1719707495"/>
          <w:placeholder>
            <w:docPart w:val="DefaultPlaceholder_-1854013440"/>
          </w:placeholder>
        </w:sdtPr>
        <w:sdtContent>
          <w:r w:rsidR="00DC5431" w:rsidRPr="00DC5431">
            <w:rPr>
              <w:bCs/>
              <w:color w:val="000000"/>
              <w:sz w:val="22"/>
              <w:szCs w:val="22"/>
            </w:rPr>
            <w:t>[13]</w:t>
          </w:r>
        </w:sdtContent>
      </w:sdt>
      <w:r w:rsidR="004E6600" w:rsidRPr="004E6600">
        <w:rPr>
          <w:bCs/>
          <w:sz w:val="22"/>
          <w:szCs w:val="22"/>
        </w:rPr>
        <w:t xml:space="preserve">. In contrast, while the standalone XGBoost struggles to process raw temporal sequences effectively, its deployment as a meta-learner within the Hybrid architecture maximizes its gradient-boosting strengths </w:t>
      </w:r>
      <w:sdt>
        <w:sdtPr>
          <w:rPr>
            <w:bCs/>
            <w:color w:val="000000"/>
            <w:sz w:val="22"/>
            <w:szCs w:val="22"/>
          </w:rPr>
          <w:tag w:val="MENDELEY_CITATION_v3_eyJjaXRhdGlvbklEIjoiTUVOREVMRVlfQ0lUQVRJT05fN2M1MzNkZjQtZDJhNy00YjNlLTk3ZjItNmZmYzdhM2UzODgyIiwicHJvcGVydGllcyI6eyJub3RlSW5kZXgiOjB9LCJpc0VkaXRlZCI6ZmFsc2UsIm1hbnVhbE92ZXJyaWRlIjp7ImlzTWFudWFsbHlPdmVycmlkZGVuIjpmYWxzZSwiY2l0ZXByb2NUZXh0IjoiWzE0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
          <w:id w:val="-921869297"/>
          <w:placeholder>
            <w:docPart w:val="DefaultPlaceholder_-1854013440"/>
          </w:placeholder>
        </w:sdtPr>
        <w:sdtContent>
          <w:r w:rsidR="00DC5431" w:rsidRPr="00DC5431">
            <w:rPr>
              <w:bCs/>
              <w:color w:val="000000"/>
              <w:sz w:val="22"/>
              <w:szCs w:val="22"/>
            </w:rPr>
            <w:t>[14]</w:t>
          </w:r>
        </w:sdtContent>
      </w:sdt>
      <w:r w:rsidR="004E6600" w:rsidRPr="004E6600">
        <w:rPr>
          <w:bCs/>
          <w:sz w:val="22"/>
          <w:szCs w:val="22"/>
        </w:rPr>
        <w:t xml:space="preserve">. By isolating the target to merely predict the residual deviation from the LSTM baseline, the XGBoost layer effectively models these non-linear anomalies without requiring complex feature engineering, peaking in efficiency at the 3-day horizon </w:t>
      </w:r>
      <w:sdt>
        <w:sdtPr>
          <w:rPr>
            <w:bCs/>
            <w:color w:val="000000"/>
            <w:sz w:val="22"/>
            <w:szCs w:val="22"/>
          </w:rPr>
          <w:tag w:val="MENDELEY_CITATION_v3_eyJjaXRhdGlvbklEIjoiTUVOREVMRVlfQ0lUQVRJT05fYjcxMzkzZmItZmM5ZC00NDlkLThiMWQtY2U3NWFlZDJmMDFi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
          <w:id w:val="-562643631"/>
          <w:placeholder>
            <w:docPart w:val="DefaultPlaceholder_-1854013440"/>
          </w:placeholder>
        </w:sdtPr>
        <w:sdtContent>
          <w:r w:rsidR="00DC5431" w:rsidRPr="00DC5431">
            <w:rPr>
              <w:bCs/>
              <w:color w:val="000000"/>
              <w:sz w:val="22"/>
              <w:szCs w:val="22"/>
            </w:rPr>
            <w:t>[5]</w:t>
          </w:r>
        </w:sdtContent>
      </w:sdt>
      <w:r w:rsidR="004E6600" w:rsidRPr="004E6600">
        <w:rPr>
          <w:bCs/>
          <w:sz w:val="22"/>
          <w:szCs w:val="22"/>
        </w:rPr>
        <w:t xml:space="preserve">, </w:t>
      </w:r>
      <w:sdt>
        <w:sdtPr>
          <w:rPr>
            <w:bCs/>
            <w:color w:val="000000"/>
            <w:sz w:val="22"/>
            <w:szCs w:val="22"/>
          </w:rPr>
          <w:tag w:val="MENDELEY_CITATION_v3_eyJjaXRhdGlvbklEIjoiTUVOREVMRVlfQ0lUQVRJT05fNWI4MDc5MGEtOTc2Ny00OThkLTk5OTYtZTViZDg4ZTRjMTdmIiwicHJvcGVydGllcyI6eyJub3RlSW5kZXgiOjB9LCJpc0VkaXRlZCI6ZmFsc2UsIm1hbnVhbE92ZXJyaWRlIjp7ImlzTWFudWFsbHlPdmVycmlkZGVuIjpmYWxzZSwiY2l0ZXByb2NUZXh0IjoiWzE1XSIsIm1hbnVhbE92ZXJyaWRlVGV4dCI6IiJ9LCJjaXRhdGlvbkl0ZW1zIjpbeyJpZCI6IjRkMDc4NzhmLWE3M2EtMzY1OC1hZWU2LTZiMjUyZjkxYTI4NCIsIml0ZW1EYXRhIjp7InR5cGUiOiJhcnRpY2xlLWpvdXJuYWwiLCJpZCI6IjRkMDc4NzhmLWE3M2EtMzY1OC1hZWU2LTZiMjUyZjkxYTI4NCIsInRpdGxlIjoiY3J5cHRvIHByaWNlIHByZWRpY3Rpb24gdXNpbmcgbHN0bSt4Z2Jvb3N0IiwiYXV0aG9yIjpbeyJmYW1pbHkiOiJHYXV0YW0iLCJnaXZlbiI6Ik1laHVsIiwicGFyc2UtbmFtZXMiOmZhbHNlLCJkcm9wcGluZy1wYXJ0aWNsZSI6IiIsIm5vbi1kcm9wcGluZy1wYXJ0aWNsZSI6IiJ9XSwiVVJMIjoiaHR0cDovL2FyeGl2Lm9yZy9hYnMvMjUwNi4yMjA1NSIsImlzc3VlZCI6eyJkYXRlLXBhcnRzIjpbWzIwMjUsNiwyN11dfSwiYWJzdHJhY3QiOiJUaGUgdm9sYXRpbGl0eSBhbmQgY29tcGxleCBkeW5hbWljcyBvZiBjcnlwdG9jdXJyZW5jeSBtYXJrZXRzIHByZXNlbnQgdW5pcXVlIGNoYWxsZW5nZXMgZm9yIGFjY3VyYXRlIHByaWNlIGZvcmVjYXN0aW5nLiBUaGlzIHJlc2VhcmNoIHByb3Bvc2VzIGEgaHlicmlkIGRlZXAgbGVhcm5pbmcgYW5kIG1hY2hpbmUgbGVhcm5pbmcgbW9kZWwgdGhhdCBpbnRlZ3JhdGVzIExvbmcgU2hvcnQtVGVybSBNZW1vcnkgKExTVE0pIG5ldHdvcmtzIGFuZCBFeHRyZW1lIEdyYWRpZW50IEJvb3N0aW5nIChYR0Jvb3N0KSBmb3IgY3J5cHRvY3VycmVuY3kgcHJpY2UgcHJlZGljdGlvbi4gVGhlIExTVE0gY29tcG9uZW50IGNhcHR1cmVzIHRlbXBvcmFsIGRlcGVuZGVuY2llcyBpbiBoaXN0b3JpY2FsIHByaWNlIGRhdGEsIHdoaWxlIFhHQm9vc3QgZW5oYW5jZXMgcHJlZGljdGlvbiBieSBtb2RlbGluZyBub25saW5lYXIgcmVsYXRpb25zaGlwcyB3aXRoIGF1eGlsaWFyeSBmZWF0dXJlcyBzdWNoIGFzIHNlbnRpbWVudCBzY29yZXMgYW5kIG1hY3JvZWNvbm9taWMgaW5kaWNhdG9ycy4gVGhlIG1vZGVsIGlzIGV2YWx1YXRlZCBvbiBoaXN0b3JpY2FsIGRhdGFzZXRzIG9mIEJpdGNvaW4sIEV0aGVyZXVtLCBEb2dlY29pbiwgYW5kIExpdGVjb2luLCBpbmNvcnBvcmF0aW5nIGJvdGggZ2xvYmFsIGFuZCBsb2NhbGl6ZWQgZXhjaGFuZ2UgZGF0YS4gQ29tcGFyYXRpdmUgYW5hbHlzaXMgdXNpbmcgTWVhbiBBYnNvbHV0ZSBQZXJjZW50YWdlIEVycm9yIChNQVBFKSBhbmQgTWluLU1heCBOb3JtYWxpemVkIFJvb3QgTWVhbiBTcXVhcmUgRXJyb3IgKE1pbk1heCBSTVNFKSBkZW1vbnN0cmF0ZXMgdGhhdCB0aGUgTFNUTStYR0Jvb3N0IGh5YnJpZCBjb25zaXN0ZW50bHkgb3V0cGVyZm9ybXMgc3RhbmRhbG9uZSBtb2RlbHMgYW5kIHRyYWRpdGlvbmFsIGZvcmVjYXN0aW5nIG1ldGhvZHMuIFRoaXMgc3R1ZHkgdW5kZXJzY29yZXMgdGhlIHBvdGVudGlhbCBvZiBoeWJyaWQgYXJjaGl0ZWN0dXJlcyBpbiBmaW5hbmNpYWwgZm9yZWNhc3RpbmcgYW5kIHByb3ZpZGVzIGluc2lnaHRzIGludG8gbW9kZWwgYWRhcHRhYmlsaXR5IGFjcm9zcyBkaWZmZXJlbnQgY3J5cHRvY3VycmVuY2llcyBhbmQgbWFya2V0IGNvbnRleHRzLiIsImNvbnRhaW5lci10aXRsZS1zaG9ydCI6IiJ9LCJpc1RlbXBvcmFyeSI6ZmFsc2UsInN1cHByZXNzLWF1dGhvciI6ZmFsc2UsImNvbXBvc2l0ZSI6ZmFsc2UsImF1dGhvci1vbmx5IjpmYWxzZX1dfQ=="/>
          <w:id w:val="-300924517"/>
          <w:placeholder>
            <w:docPart w:val="DefaultPlaceholder_-1854013440"/>
          </w:placeholder>
        </w:sdtPr>
        <w:sdtContent>
          <w:r w:rsidR="00DC5431" w:rsidRPr="00DC5431">
            <w:rPr>
              <w:bCs/>
              <w:color w:val="000000"/>
              <w:sz w:val="22"/>
              <w:szCs w:val="22"/>
            </w:rPr>
            <w:t>[15]</w:t>
          </w:r>
        </w:sdtContent>
      </w:sdt>
      <w:r w:rsidR="004E6600" w:rsidRPr="004E6600">
        <w:rPr>
          <w:bCs/>
          <w:sz w:val="22"/>
          <w:szCs w:val="22"/>
        </w:rPr>
        <w:t>.</w:t>
      </w:r>
    </w:p>
    <w:p w14:paraId="42A293C0" w14:textId="323EC3EC" w:rsidR="00147369" w:rsidRDefault="00147369" w:rsidP="005302DF">
      <w:pPr>
        <w:tabs>
          <w:tab w:val="left" w:pos="567"/>
        </w:tabs>
        <w:jc w:val="both"/>
        <w:rPr>
          <w:bCs/>
          <w:sz w:val="22"/>
          <w:szCs w:val="22"/>
        </w:rPr>
      </w:pPr>
      <w:r>
        <w:rPr>
          <w:bCs/>
          <w:sz w:val="22"/>
          <w:szCs w:val="22"/>
        </w:rPr>
        <w:tab/>
      </w:r>
      <w:r w:rsidR="007E3614" w:rsidRPr="007E3614">
        <w:rPr>
          <w:bCs/>
          <w:sz w:val="22"/>
          <w:szCs w:val="22"/>
        </w:rPr>
        <w:t xml:space="preserve">This research also corroborates previous studies indicating that the Direct Multi-Step (DMS) forecasting strategy was used to generate independent forecasts for each horizon, thereby avoiding the recursive propagation of previous predictions within the forecasting procedure </w:t>
      </w:r>
      <w:sdt>
        <w:sdtPr>
          <w:rPr>
            <w:bCs/>
            <w:color w:val="000000"/>
            <w:sz w:val="22"/>
            <w:szCs w:val="22"/>
          </w:rPr>
          <w:tag w:val="MENDELEY_CITATION_v3_eyJjaXRhdGlvbklEIjoiTUVOREVMRVlfQ0lUQVRJT05fMmE0OTQwNTctODJmOS00MGJjLTg4MzktMGZiYmNlMDE5M2FhIiwicHJvcGVydGllcyI6eyJub3RlSW5kZXgiOjB9LCJpc0VkaXRlZCI6ZmFsc2UsIm1hbnVhbE92ZXJyaWRlIjp7ImlzTWFudWFsbHlPdmVycmlkZGVuIjpmYWxzZSwiY2l0ZXByb2NUZXh0IjoiWzE4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
          <w:id w:val="779378323"/>
          <w:placeholder>
            <w:docPart w:val="DefaultPlaceholder_-1854013440"/>
          </w:placeholder>
        </w:sdtPr>
        <w:sdtContent>
          <w:r w:rsidR="00DC5431" w:rsidRPr="00DC5431">
            <w:rPr>
              <w:bCs/>
              <w:color w:val="000000"/>
              <w:sz w:val="22"/>
              <w:szCs w:val="22"/>
            </w:rPr>
            <w:t>[18]</w:t>
          </w:r>
        </w:sdtContent>
      </w:sdt>
      <w:r w:rsidR="007E3614" w:rsidRPr="007E3614">
        <w:rPr>
          <w:bCs/>
          <w:sz w:val="22"/>
          <w:szCs w:val="22"/>
        </w:rPr>
        <w:t xml:space="preserve">, </w:t>
      </w:r>
      <w:sdt>
        <w:sdtPr>
          <w:rPr>
            <w:bCs/>
            <w:color w:val="000000"/>
            <w:sz w:val="22"/>
            <w:szCs w:val="22"/>
          </w:rPr>
          <w:tag w:val="MENDELEY_CITATION_v3_eyJjaXRhdGlvbklEIjoiTUVOREVMRVlfQ0lUQVRJT05fY2UxZTdkZTktN2I1OS00MWZiLWExOGItZDBkY2YxOTBhOWI5IiwicHJvcGVydGllcyI6eyJub3RlSW5kZXgiOjB9LCJpc0VkaXRlZCI6ZmFsc2UsIm1hbnVhbE92ZXJyaWRlIjp7ImlzTWFudWFsbHlPdmVycmlkZGVuIjpmYWxzZSwiY2l0ZXByb2NUZXh0IjoiWzE2XSIsIm1hbnVhbE92ZXJyaWRlVGV4dCI6IiJ9LCJjaXRhdGlvbkl0ZW1zIjpbeyJpZCI6ImI1ODc4NzZmLTNmODctM2U2YS05MWFmLWVjYjhhMjFmMDk3NiIsIml0ZW1EYXRhIjp7InR5cGUiOiJhcnRpY2xlLWpvdXJuYWwiLCJpZCI6ImI1ODc4NzZmLTNmODctM2U2YS05MWFmLWVjYjhhMjFmMDk3NiIsInRpdGxlIjoiTVJDLUxTVE06IEEgSHlicmlkIEFwcHJvYWNoIG9mIE11bHRpLXNjYWxlIFJlc2lkdWFsIENOTiBhbmQgTFNUTSB0byBQcmVkaWN0IEJpdGNvaW4gUHJpY2UiLCJhdXRob3IiOlt7ImZhbWlseSI6Ikd1byIsImdpdmVuIjoiUWl1dG9uZyIsInBhcnNlLW5hbWVzIjpmYWxzZSwiZHJvcHBpbmctcGFydGljbGUiOiIiLCJub24tZHJvcHBpbmctcGFydGljbGUiOiIifSx7ImZhbWlseSI6IkxlaSIsImdpdmVuIjoiU2h1biIsInBhcnNlLW5hbWVzIjpmYWxzZSwiZHJvcHBpbmctcGFydGljbGUiOiIiLCJub24tZHJvcHBpbmctcGFydGljbGUiOiIifSx7ImZhbWlseSI6IlllIiwiZ2l2ZW4iOiJRaW5nIiwicGFyc2UtbmFtZXMiOmZhbHNlLCJkcm9wcGluZy1wYXJ0aWNsZSI6IiIsIm5vbi1kcm9wcGluZy1wYXJ0aWNsZSI6IiJ9LHsiZmFtaWx5IjoiRmFuZyIsImdpdmVuIjoiWmhpeWFuZyIsInBhcnNlLW5hbWVzIjpmYWxzZSwiZHJvcHBpbmctcGFydGljbGUiOiIiLCJub24tZHJvcHBpbmctcGFydGljbGUiOiIifV0sIlVSTCI6Imh0dHA6Ly9hcnhpdi5vcmcvYWJzLzIxMDUuMDA3MDciLCJpc3N1ZWQiOnsiZGF0ZS1wYXJ0cyI6W1syMDIxLDUsM11dfSwiYWJzdHJhY3QiOiJCaXRjb2luLCBvbmUgb2YgdGhlIG1ham9yIGNyeXB0b2N1cnJlbmNpZXMsIHByZXNlbnRzIGdyZWF0IG9wcG9ydHVuaXRpZXMgYW5kIGNoYWxsZW5nZXMgd2l0aCBpdHMgdHJlbWVuZG91cyBwb3RlbnRpYWwgcmV0dXJucyBhY2NvbXBhbnlpbmcgaGlnaCByaXNrcy4gVGhlIGhpZ2ggdm9sYXRpbGl0eSBvZiBCaXRjb2luIGFuZCB0aGUgY29tcGxleCBmYWN0b3JzIGFmZmVjdGluZyB0aGVtIG1ha2UgdGhlIHN0dWR5IG9mIGVmZmVjdGl2ZSBwcmljZSBmb3JlY2FzdGluZyBtZXRob2RzIG9mIGdyZWF0IHByYWN0aWNhbCBpbXBvcnRhbmNlIHRvIGZpbmFuY2lhbCBpbnZlc3RvcnMgYW5kIHJlc2VhcmNoZXJzIHdvcmxkd2lkZS4gSW4gdGhpcyBwYXBlciwgd2UgcHJvcG9zZSBhIG5vdmVsIGFwcHJvYWNoIGNhbGxlZCBNUkMtTFNUTSwgd2hpY2ggY29tYmluZXMgYSBNdWx0aS1zY2FsZSBSZXNpZHVhbCBDb252b2x1dGlvbmFsIG5ldXJhbCBuZXR3b3JrIChNUkMpIGFuZCBhIExvbmcgU2hvcnQtVGVybSBNZW1vcnkgKExTVE0pIHRvIGltcGxlbWVudCBCaXRjb2luIGNsb3NpbmcgcHJpY2UgcHJlZGljdGlvbi4gU3BlY2lmaWNhbGx5LCB0aGUgTXVsdGktc2NhbGUgcmVzaWR1YWwgbW9kdWxlIGlzIGJhc2VkIG9uIG9uZS1kaW1lbnNpb25hbCBjb252b2x1dGlvbiwgd2hpY2ggaXMgbm90IG9ubHkgY2FwYWJsZSBvZiBhZGFwdGl2ZSBkZXRlY3RpbmcgZmVhdHVyZXMgb2YgZGlmZmVyZW50IHRpbWUgc2NhbGVzIGluIG11bHRpdmFyaWF0ZSB0aW1lIHNlcmllcywgYnV0IGFsc28gZW5hYmxlcyB0aGUgZnVzaW9uIG9mIHRoZXNlIGZlYXR1cmVzLiBMU1RNIGhhcyB0aGUgYWJpbGl0eSB0byBsZWFybiBsb25nLXRlcm0gZGVwZW5kZW5jaWVzIGluIHNlcmllcywgd2hpY2ggaXMgd2lkZWx5IHVzZWQgaW4gZmluYW5jaWFsIHRpbWUgc2VyaWVzIGZvcmVjYXN0aW5nLiBCeSBtaXhpbmcgdGhlc2UgdHdvIG1ldGhvZHMsIHRoZSBtb2RlbCBpcyBhYmxlIHRvIG9idGFpbiBoaWdobHkgZXhwcmVzc2l2ZSBmZWF0dXJlcyBhbmQgZWZmaWNpZW50bHkgbGVhcm4gdHJlbmRzIGFuZCBpbnRlcmFjdGlvbnMgb2YgbXVsdGl2YXJpYXRlIHRpbWUgc2VyaWVzLiBJbiB0aGUgc3R1ZHksIHRoZSBpbXBhY3Qgb2YgZXh0ZXJuYWwgZmFjdG9ycyBzdWNoIGFzIG1hY3JvZWNvbm9taWMgdmFyaWFibGVzIGFuZCBpbnZlc3RvciBhdHRlbnRpb24gb24gdGhlIEJpdGNvaW4gcHJpY2UgaXMgY29uc2lkZXJlZCBpbiBhZGRpdGlvbiB0byB0aGUgdHJhZGluZyBpbmZvcm1hdGlvbiBvZiB0aGUgQml0Y29pbiBtYXJrZXQuIFdlIHBlcmZvcm1lZCBleHBlcmltZW50cyB0byBwcmVkaWN0IHRoZSBkYWlseSBjbG9zaW5nIHByaWNlIG9mIEJpdGNvaW4gKFVTRCksIGFuZCB0aGUgZXhwZXJpbWVudGFsIHJlc3VsdHMgc2hvdyB0aGF0IE1SQy1MU1RNIHNpZ25pZmljYW50bHkgb3V0cGVyZm9ybXMgYSB2YXJpZXR5IG9mIG90aGVyIG5ldHdvcmsgc3RydWN0dXJlcy4gRnVydGhlcm1vcmUsIHdlIGNvbmR1Y3QgYWRkaXRpb25hbCBleHBlcmltZW50cyBvbiB0d28gb3RoZXIgY3J5cHRvY3VycmVuY2llcywgRXRoZXJldW0gYW5kIExpdGVjb2luLCB0byBmdXJ0aGVyIGNvbmZpcm0gdGhlIGVmZmVjdGl2ZW5lc3Mgb2YgdGhlIE1SQy1MU1RNIGluIHNob3J0LXRlcm0gZm9yZWNhc3RpbmcgZm9yIG11bHRpdmFyaWF0ZSB0aW1lIHNlcmllcyBvZiBjcnlwdG9jdXJyZW5jaWVzLiIsImNvbnRhaW5lci10aXRsZS1zaG9ydCI6IiJ9LCJpc1RlbXBvcmFyeSI6ZmFsc2UsInN1cHByZXNzLWF1dGhvciI6ZmFsc2UsImNvbXBvc2l0ZSI6ZmFsc2UsImF1dGhvci1vbmx5IjpmYWxzZX1dfQ=="/>
          <w:id w:val="-1286422599"/>
          <w:placeholder>
            <w:docPart w:val="DefaultPlaceholder_-1854013440"/>
          </w:placeholder>
        </w:sdtPr>
        <w:sdtContent>
          <w:r w:rsidR="00DC5431" w:rsidRPr="00DC5431">
            <w:rPr>
              <w:bCs/>
              <w:color w:val="000000"/>
              <w:sz w:val="22"/>
              <w:szCs w:val="22"/>
            </w:rPr>
            <w:t>[16]</w:t>
          </w:r>
        </w:sdtContent>
      </w:sdt>
      <w:r w:rsidR="007E3614" w:rsidRPr="007E3614">
        <w:rPr>
          <w:bCs/>
          <w:sz w:val="22"/>
          <w:szCs w:val="22"/>
        </w:rPr>
        <w:t xml:space="preserve">. However, the experiment reveals a critical operational nuance regarding ensemble modeling: residual-correction stacking appears most potent when prediction errors are large enough to be modeled effectively by the meta-learner (3-day horizon) but not so large that they degrade the overall signal (7-day horizon) </w:t>
      </w:r>
      <w:sdt>
        <w:sdtPr>
          <w:rPr>
            <w:bCs/>
            <w:color w:val="000000"/>
            <w:sz w:val="22"/>
            <w:szCs w:val="22"/>
          </w:rPr>
          <w:tag w:val="MENDELEY_CITATION_v3_eyJjaXRhdGlvbklEIjoiTUVOREVMRVlfQ0lUQVRJT05fZTJiMGEyMGQtNzljOC00OWI4LWI4MjktNjBhODdjNTBkZDNkIiwicHJvcGVydGllcyI6eyJub3RlSW5kZXgiOjB9LCJpc0VkaXRlZCI6ZmFsc2UsIm1hbnVhbE92ZXJyaWRlIjp7ImlzTWFudWFsbHlPdmVycmlkZGVuIjpmYWxzZSwiY2l0ZXByb2NUZXh0IjoiWzhdIiwibWFudWFsT3ZlcnJpZGVUZXh0IjoiIn0sImNpdGF0aW9uSXRlbXMiOlt7ImlkIjoiYWNmNDFkMzItMTE5ZS0zZGVjLWI3NTgtNzM2ZDQxZGZjYTA0IiwiaXRlbURhdGEiOnsidHlwZSI6ImFydGljbGUtam91cm5hbCIsImlkIjoiYWNmNDFkMzItMTE5ZS0zZGVjLWI3NTgtNzM2ZDQxZGZjYTA0IiwidGl0bGUiOiJGb3JlY2FzdGluZyBCaXRjb2luIFByaWNlIFZvbGF0aWxpdHk6IEEgQ29tcGFyYXRpdmUgQW5hbHlzaXMgb2YgRnV6enkgVGltZSBTZXJpZXMsIEFSSU1BLCBhbmQgR0FSQ0ggTW9kZWxzIGZvciBTaG9ydC1UZXJtIGFuZCBMb25nLVRlcm0gUHJlZGljdGlvbnMiLCJhdXRob3IiOlt7ImZhbWlseSI6Ik1haXRvcm8iLCJnaXZlbiI6IlNoYWZpdSBVc21hbiIsInBhcnNlLW5hbWVzIjpmYWxzZSwiZHJvcHBpbmctcGFydGljbGUiOiIiLCJub24tZHJvcHBpbmctcGFydGljbGUiOiIifSx7ImZhbWlseSI6IkFzbGFtIiwiZ2l2ZW4iOiJNdWhhbW1hZCIsInBhcnNlLW5hbWVzIjpmYWxzZSwiZHJvcHBpbmctcGFydGljbGUiOiIiLCJub24tZHJvcHBpbmctcGFydGljbGUiOiIifSx7ImZhbWlseSI6IlNhZmFyaSIsImdpdmVuIjoiTW9oZCIsInBhcnNlLW5hbWVzIjpmYWxzZSwiZHJvcHBpbmctcGFydGljbGUiOiIiLCJub24tZHJvcHBpbmctcGFydGljbGUiOiIifSx7ImZhbWlseSI6IlphbWFuaSIsImdpdmVuIjoiRmFyaWQiLCJwYXJzZS1uYW1lcyI6ZmFsc2UsImRyb3BwaW5nLXBhcnRpY2xlIjoiIiwibm9uLWRyb3BwaW5nLXBhcnRpY2xlIjoiIn0seyJmYW1pbHkiOiJSb3NlIiwiZ2l2ZW4iOiJDaGUiLCJwYXJzZS1uYW1lcyI6ZmFsc2UsImRyb3BwaW5nLXBhcnRpY2xlIjoiIiwibm9uLWRyb3BwaW5nLXBhcnRpY2xlIjoiIn0seyJmYW1pbHkiOiJTaW5naCIsImdpdmVuIjoiUHJpdHBhbCIsInBhcnNlLW5hbWVzIjpmYWxzZSwiZHJvcHBpbmctcGFydGljbGUiOiIiLCJub24tZHJvcHBpbmctcGFydGljbGUiOiIifSx7ImZhbWlseSI6IkFyYXNhbiIsImdpdmVuIjoiSmF5YW50aGkiLCJwYXJzZS1uYW1lcyI6ZmFsc2UsImRyb3BwaW5nLXBhcnRpY2xlIjoiIiwibm9uLWRyb3BwaW5nLXBhcnRpY2xlIjoiIn1dLCJjb250YWluZXItdGl0bGUiOiJKb3VybmFsIG9mIEFkdmFuY2VkIFJlc2VhcmNoIGluIENvbXB1dGluZyBhbmQgQXBwbGljYXRpb25zIiwiRE9JIjoiMTAuMzc5MzQvYXJjYS40MS4xLjE0NDE1MyIsIklTU04iOiIyNDYyLTE5MjciLCJpc3N1ZWQiOnsiZGF0ZS1wYXJ0cyI6W1syMDI1XV19LCJwYWdlIjoiMTQ0LTE1MyIsImFic3RyYWN0IjoiQml0Y29pbidzIHByb25vdW5jZWQgcHJpY2Ugdm9sYXRpbGl0eSBjb250aW51ZXMgdG8gY2hhbGxlbmdlIHRoZSByZWxpYWJpbGl0eSBvZiBmb3JlY2FzdGluZyBtb2RlbHMsIHBvc2luZyBzaWduaWZpY2FudCByaXNrcyBmb3IgdHJhZGVycywgaW52ZXN0b3JzLCBhbmQgZmluYW5jaWFsIGFuYWx5c3RzLiBUaGlzIHN0dWR5IGNvbmR1Y3RzIGEgY29tcHJlaGVuc2l2ZSBjb21wYXJhdGl2ZSBldmFsdWF0aW9uIG9mIHNldmVyYWwgZnV6enkgdGltZSBzZXJpZXMgbW9kZWxzIGFnYWluc3QgdHJhZGl0aW9uYWwgdGltZSBzZXJpZXMgbW9kZWxzLCBpbmNsdWRpbmcgQVJJTUEgYW5kIEdBUkNILiBVc2luZyBhIGRlY2FkZS1sb25nIGRhdGFzZXQgb2YgZGFpbHkgQml0Y29pbiBjbG9zaW5nIHByaWNlcywgdGhlIHN0dWR5IGFzc2Vzc2VzIGJvdGggc2hvcnQtdGVybSBhbmQgbG9uZy10ZXJtIHByZWRpY3RpdmUgcGVyZm9ybWFuY2UgYWNyb3NzIG11bHRpcGxlIGVycm9yLWJhc2VkIGFuZCBhY2N1cmFjeS1iYXNlZCBtZXRyaWNzLiBUaGUgZmluZGluZ3MgcmV2ZWFsIGEgY2xlYXIgaG9yaXpvbi1kZXBlbmRlbnQgcGF0dGVybjogRlRTIG1vZGVscywgcGFydGljdWxhcmx5IHRob3NlIGluY29ycG9yYXRpbmcgTWFya292IHRyYW5zaXRpb25zLCBleGNlbCBpbiBzaG9ydC10ZXJtIGZvcmVjYXN0aW5nIGJ5IGNhcHR1cmluZyBub25saW5lYXIgYW5kIHJhcGlkbHkgc2hpZnRpbmcgbWFya2V0IGJlaGF2aW9yLCB3aGlsZSBBUklNQSBhbmQgR0FSQ0ggbW9kZWxzIGRlbW9uc3RyYXRlIHN1cGVyaW9yIGxvbmctdGVybSBwZXJmb3JtYW5jZSBkdWUgdG8gdGhlaXIgYWJpbGl0eSB0byBtb2RlbCBicm9hZGVyIHRyZW5kcyBhbmQgdm9sYXRpbGl0eSBzdHJ1Y3R1cmVzLiBUaGUgc3R1ZHkgY29uY2x1ZGVzIHRoYXQgbm8gc2luZ2xlIG1vZGVsIGlzIHVuaXZlcnNhbGx5IG9wdGltYWw7IGluc3RlYWQsIGFsaWduaW5nIHRoZSBmb3JlY2FzdGluZyBtZXRob2Qgd2l0aCB0aGUgaW50ZW5kZWQgaG9yaXpvbiBhbmQgQml0Y29pbidzIG1hcmtldCBkeW5hbWljcyBpcyBlc3NlbnRpYWwgZm9yIGltcHJvdmluZyBkZWNpc2lvbi1tYWtpbmcgaW4gdm9sYXRpbGUgZmluYW5jaWFsIGVudmlyb25tZW50cy4iLCJ2b2x1bWUiOiI0MSIsImNvbnRhaW5lci10aXRsZS1zaG9ydCI6IiJ9LCJpc1RlbXBvcmFyeSI6ZmFsc2UsInN1cHByZXNzLWF1dGhvciI6ZmFsc2UsImNvbXBvc2l0ZSI6ZmFsc2UsImF1dGhvci1vbmx5IjpmYWxzZX1dfQ=="/>
          <w:id w:val="1362623865"/>
          <w:placeholder>
            <w:docPart w:val="DefaultPlaceholder_-1854013440"/>
          </w:placeholder>
        </w:sdtPr>
        <w:sdtContent>
          <w:r w:rsidR="00DC5431" w:rsidRPr="00DC5431">
            <w:rPr>
              <w:bCs/>
              <w:color w:val="000000"/>
              <w:sz w:val="22"/>
              <w:szCs w:val="22"/>
            </w:rPr>
            <w:t>[8]</w:t>
          </w:r>
        </w:sdtContent>
      </w:sdt>
      <w:r w:rsidR="007E3614" w:rsidRPr="007E3614">
        <w:rPr>
          <w:bCs/>
          <w:sz w:val="22"/>
          <w:szCs w:val="22"/>
        </w:rPr>
        <w:t xml:space="preserve">, </w:t>
      </w:r>
      <w:sdt>
        <w:sdtPr>
          <w:rPr>
            <w:bCs/>
            <w:color w:val="000000"/>
            <w:sz w:val="22"/>
            <w:szCs w:val="22"/>
          </w:rPr>
          <w:tag w:val="MENDELEY_CITATION_v3_eyJjaXRhdGlvbklEIjoiTUVOREVMRVlfQ0lUQVRJT05fZGFmYzRjZTUtY2YyZS00MmQ5LThiYzQtOGMyZWVhZmU2ZmNkIiwicHJvcGVydGllcyI6eyJub3RlSW5kZXgiOjB9LCJpc0VkaXRlZCI6ZmFsc2UsIm1hbnVhbE92ZXJyaWRlIjp7ImlzTWFudWFsbHlPdmVycmlkZGVuIjpmYWxzZSwiY2l0ZXByb2NUZXh0IjoiWzZdIiwibWFudWFsT3ZlcnJpZGVUZXh0IjoiIn0sImNpdGF0aW9uSXRlbXMiOlt7ImlkIjoiODIyODg0OTQtYzVjNi0zMjY4LWI0ZTUtYWYwMDU2YWRkZTNjIiwiaXRlbURhdGEiOnsidHlwZSI6ImFydGljbGUtam91cm5hbCIsImlkIjoiODIyODg0OTQtYzVjNi0zMjY4LWI0ZTUtYWYwMDU2YWRkZTNjIiwidGl0bGUiOiJEZWVwIE5ldXJhbCBOZXR3b3JrcyBpbiBQcmVkaWN0aW5nIEZpbmFuY2lhbCBWb2xhdGlsaXR5OiBBbiBBcHBsaWNhdGlvbiBvbiBDcnlwdG9jdXJyZW5jaWVzIiwiYXV0aG9yIjpbeyJmYW1pbHkiOiLDlnpnw7xyIiwiZ2l2ZW4iOiJDZW1pbGUiLCJwYXJzZS1uYW1lcyI6ZmFsc2UsImRyb3BwaW5nLXBhcnRpY2xlIjoiIiwibm9uLWRyb3BwaW5nLXBhcnRpY2xlIjoiIn1dLCJjb250YWluZXItdGl0bGUiOiJNZWhtZXQgQWtpZiBFcnNveSDDnG5pdmVyc2l0ZXNpIMSwa3Rpc2FkaSB2ZSDEsGRhcmkgQmlsaW1sZXIgRmFrw7xsdGVzaSBEZXJnaXNpIiwiRE9JIjoiMTAuMzA3OTgvbWFrdWlpYmYuMTUzMDUyOCIsImlzc3VlZCI6eyJkYXRlLXBhcnRzIjpbWzIwMjUsNiwzMF1dfSwicGFnZSI6IjU0Mi01NTgiLCJhYnN0cmFjdCI6IlRoZSBtYWluIGFpbSBvZiB0aGlzIHJlc2VhcmNoIGlzIHRvIG9idGFpbiBkYWlseSB2b2xhdGlsaXR5IHByZWRpY3Rpb25zIG9mIGNyeXB0b2N1cnJlbmNpZXMgYnkgdXNpbmcgdGhlIERlZXAgQmVsaWVmIE5ldHdvcmsg4oCTIERlZXAgTmV1cmFsIE5ldHdvcmsgKERCTi1ETk4pIGFuZCBCYWNrcHJvcGFnYXRpb24gTmV1cmFsIE5ldHdvcmsgKEJQTk4pIGFsZ29yaXRobXMgYXMgd2VsbCBhcyB0aGUgdHJhZGl0aW9uYWwgR2VuZXJhbGl6ZWQgQXV0b3JlZ3Jlc3NpdmUgQ29uZGl0aW9uYWwgSGV0ZXJvc2tlZGFzdGljaXR5IChHQVJDSCkgYW5kIG9uZSBvZiBpdHMgYXN5bW1ldHJpYyB2YXJpYW50cywgdGhlIEV4cG9uZW50aWFsIEdBUkNIIG1vZGVscy4gVGhlIHJlc2VhcmNoIGRhdGEgY29uc2lzdHMgb2YgZGFpbHkgcHJpY2Ugc2VyaWVzIG9mIHRoZSBtb3N0IHdlbGwta25vd24gdHdvIGNyeXB0b2N1cnJlbmNpZXMgKEJpdGNvaW4gYW5kIEV0aGVyZXVtKSBmb3IgdGhlIHBlcmlvZCBvZiA0IEp1bHkgMjAyMiBhbmQgMyBGZWJydWFyeSAyMDI0LiBQZXJmb3JtYW5jZSBvZiB0aGUgb3V0LW9mLXNhbXBsZSB2b2xhdGlsaXR5IGZvcmVjYXN0cyBvZiB0aGUgbW9kZWxzIGFyZSBjb21wYXJlZCBieSB1c2luZyB0aHJlZSBkaWZmZXJlbnQgbWV0cmljcywgdGhhdCBhcmUgUm9vdCBNZWFuIFNxdWFyZWQgRXJyb3IgKFJNU0UpLCBSIHNxdWFyZWQgKFIyKSBhbmQgTWVhbiBBYnNvbHV0ZSBFcnJvciAoTUFFKS4gQWNjb3JkaW5nIHRvIHRoZSBvYnRhaW5lZCBwZXJmb3JtYW5jZSBtZWFzdXJlcyBlc3RpbWF0ZWQgZnJvbSB0aGUgb3V0LW9mLXNhbXBsZSBwZXJpb2Qgb2YgMTEgT2N0b2JlciAyMDIzIGFuZCAzIEZlYnJ1YXJ5IDIwMjQsIERCTi1ETk4gYW5kIEJQTk4geWllbGRlZCB0aGUgYmVzdCBSTVNFIGFuZCBNQUUgdmFsdWVzIG9mIEJpdGNvaW4sIHJlc3BlY3RpdmVseS4gT24gdGhlIG90aGVyIGhhbmQsIERCTi1ETk4gb2J0YWluZWQgdGhlIGJlc3QgUk1TRSBhbmQgUjIgYW1vbmcgdGhlIEV0aGVyZXVtIHZvbGF0aWxpdHkgcHJlZGljdGlvbnMuIE92ZXJhbGwsIHRoZSBmaW5kaW5ncyBvZiB0aGlzIHJlc2VhcmNoIHJldmVhbCBhIHByb21pc2luZyBjcnlwdG9jdXJyZW5jeSB2b2xhdGlsaXR5IGZvcmVjYXN0aW5nIGFiaWxpdHkgaW4gZmF2b3Igb2YgdGhlIGFwcGxpZWQgZGVlcCBuZXVyYWwgbmV0d29ya3MsIHNpbmNlIHRoZXkgbWFuYWdlZCB0byBvYnRhaW4gbW9zdCBvZiB0aGUgYmVzdCBhcyB3ZWxsIGFzIHRoZSBzZWNvbmQtYmVzdCBwZXJmb3JtYW5jZSBtZXRyaWNzIG9mIGJvdGggY3J5cHRvY3VycmVuY2llcy4iLCJwdWJsaXNoZXIiOiJNZWhtZXQgQWtpZiBFcnNveSBVbml2ZXJzaXRlc2kgSWt0aXNhZGkgdmUgSWRhcmkgQmlsaW1sZXIgRmFrdWx0ZXNpIERlcmdpc2kiLCJpc3N1ZSI6IjIiLCJ2b2x1bWUiOiIxMiIsImNvbnRhaW5lci10aXRsZS1zaG9ydCI6IiJ9LCJpc1RlbXBvcmFyeSI6ZmFsc2UsInN1cHByZXNzLWF1dGhvciI6ZmFsc2UsImNvbXBvc2l0ZSI6ZmFsc2UsImF1dGhvci1vbmx5IjpmYWxzZX1dfQ=="/>
          <w:id w:val="374045848"/>
          <w:placeholder>
            <w:docPart w:val="DefaultPlaceholder_-1854013440"/>
          </w:placeholder>
        </w:sdtPr>
        <w:sdtContent>
          <w:r w:rsidR="00DC5431" w:rsidRPr="00DC5431">
            <w:rPr>
              <w:bCs/>
              <w:color w:val="000000"/>
              <w:sz w:val="22"/>
              <w:szCs w:val="22"/>
            </w:rPr>
            <w:t>[6]</w:t>
          </w:r>
        </w:sdtContent>
      </w:sdt>
      <w:r w:rsidR="007E3614" w:rsidRPr="007E3614">
        <w:rPr>
          <w:bCs/>
          <w:sz w:val="22"/>
          <w:szCs w:val="22"/>
        </w:rPr>
        <w:t xml:space="preserve">. Hyperparameter optimization for XGBoost was performed using RandomizedSearchCV with three-fold cross-validation. Although the final model evaluation was conducted chronologically on the held-out testing period, the cross-validation procedure used for hyperparameter selection does not explicitly enforce temporal ordering. Additionally, the residual-correction stage uses in-sample predictions from the LSTM base learner, which may introduce optimistic residual patterns and potential overfitting in the meta-learner. The increase in forecasting errors with longer horizons indicates that prediction becomes more difficult as the forecasting horizon extends under the evaluated dataset and model configuration. This pattern may be associated with the increasing uncertainty of longer-horizon price movements, although the present study does not explicitly isolate the contribution of external market factors such as regulatory announcements or macroeconomic sentiment </w:t>
      </w:r>
      <w:sdt>
        <w:sdtPr>
          <w:rPr>
            <w:bCs/>
            <w:color w:val="000000"/>
            <w:sz w:val="22"/>
            <w:szCs w:val="22"/>
          </w:rPr>
          <w:tag w:val="MENDELEY_CITATION_v3_eyJjaXRhdGlvbklEIjoiTUVOREVMRVlfQ0lUQVRJT05fYzIwZmE2NWUtNjI5Zi00ZGNhLTgzZjktOTJjOGEzZjQ0NmQ1IiwicHJvcGVydGllcyI6eyJub3RlSW5kZXgiOjB9LCJpc0VkaXRlZCI6ZmFsc2UsIm1hbnVhbE92ZXJyaWRlIjp7ImlzTWFudWFsbHlPdmVycmlkZGVuIjpmYWxzZSwiY2l0ZXByb2NUZXh0IjoiWzNdIiwibWFudWFsT3ZlcnJpZGVUZXh0IjoiIn0sImNpdGF0aW9uSXRlbXMiOlt7ImlkIjoiOGMyMWIyMTctMmJiYy0zMDVjLWJjYjUtZmE2MDhkMGY0YTI0IiwiaXRlbURhdGEiOnsidHlwZSI6ImNoYXB0ZXIiLCJpZCI6IjhjMjFiMjE3LTJiYmMtMzA1Yy1iY2I1LWZhNjA4ZDBmNGEyNCIsInRpdGxlIjoiVGhlIGltcGFjdCBvZiBleHBlY3RlZCBhbmQgdW5leHBlY3RlZCBmYWN0b3JzIG9uIHRoZSBwcmljZSBvZiBCaXRjb2luIiwiYXV0aG9yIjpbeyJmYW1pbHkiOiJMaSIsImdpdmVuIjoiRG9uZ21pbmciLCJwYXJzZS1uYW1lcyI6ZmFsc2UsImRyb3BwaW5nLXBhcnRpY2xlIjoiIiwibm9uLWRyb3BwaW5nLXBhcnRpY2xlIjoiIn1dLCJET0kiOiIxMC4yOTkxLzk3OC05NC02NDYzLTI2OC0yXzQzIiwiaXNzdWVkIjp7ImRhdGUtcGFydHMiOltbMjAyNF1dfSwicGFnZSI6IjM5NS00MDMiLCJjb250YWluZXItdGl0bGUtc2hvcnQiOiIifSwiaXNUZW1wb3JhcnkiOmZhbHNlLCJzdXBwcmVzcy1hdXRob3IiOmZhbHNlLCJjb21wb3NpdGUiOmZhbHNlLCJhdXRob3Itb25seSI6ZmFsc2V9XX0="/>
          <w:id w:val="-1164543127"/>
          <w:placeholder>
            <w:docPart w:val="DefaultPlaceholder_-1854013440"/>
          </w:placeholder>
        </w:sdtPr>
        <w:sdtContent>
          <w:r w:rsidR="00DC5431" w:rsidRPr="00DC5431">
            <w:rPr>
              <w:bCs/>
              <w:color w:val="000000"/>
              <w:sz w:val="22"/>
              <w:szCs w:val="22"/>
            </w:rPr>
            <w:t>[3]</w:t>
          </w:r>
        </w:sdtContent>
      </w:sdt>
      <w:r w:rsidR="007E3614" w:rsidRPr="007E3614">
        <w:rPr>
          <w:bCs/>
          <w:sz w:val="22"/>
          <w:szCs w:val="22"/>
        </w:rPr>
        <w:t xml:space="preserve">, </w:t>
      </w:r>
      <w:sdt>
        <w:sdtPr>
          <w:rPr>
            <w:bCs/>
            <w:color w:val="000000"/>
            <w:sz w:val="22"/>
            <w:szCs w:val="22"/>
          </w:rPr>
          <w:tag w:val="MENDELEY_CITATION_v3_eyJjaXRhdGlvbklEIjoiTUVOREVMRVlfQ0lUQVRJT05fODA4NjRjM2YtNDk3Mi00N2JhLTg0YzItOGU3NWZiZmU2ODgxIiwicHJvcGVydGllcyI6eyJub3RlSW5kZXgiOjB9LCJpc0VkaXRlZCI6ZmFsc2UsIm1hbnVhbE92ZXJyaWRlIjp7ImlzTWFudWFsbHlPdmVycmlkZGVuIjpmYWxzZSwiY2l0ZXByb2NUZXh0IjoiWzFdIiwibWFudWFsT3ZlcnJpZGVUZXh0IjoiIn0sImNpdGF0aW9uSXRlbXMiOlt7ImlkIjoiZGNjMjg1ZmQtNzA3Ny0zYTg4LTk2MGEtYTE2MTg1YWI0YTRiIiwiaXRlbURhdGEiOnsidHlwZSI6ImFydGljbGUtam91cm5hbCIsImlkIjoiZGNjMjg1ZmQtNzA3Ny0zYTg4LTk2MGEtYTE2MTg1YWI0YTRiIiwidGl0bGUiOiJDcnlwdG9jdXJyZW5jeSBwcmljZS1iYXNlZCBjb21vdmVtZW50IiwiYXV0aG9yIjpbeyJmYW1pbHkiOiJIb2FuZyIsImdpdmVuIjoiTGFpIFQuIiwicGFyc2UtbmFtZXMiOmZhbHNlLCJkcm9wcGluZy1wYXJ0aWNsZSI6IiIsIm5vbi1kcm9wcGluZy1wYXJ0aWNsZSI6IiJ9XSwiY29udGFpbmVyLXRpdGxlIjoiSW50ZXJuYXRpb25hbCBSZXZpZXcgb2YgRWNvbm9taWNzICYgRmluYW5jZSIsIkRPSSI6IjEwLjEwMTYvai5pcmVmLjIwMjUuMTA0NjM1IiwiSVNTTiI6IjEwNTkwNTYwIiwiaXNzdWVkIjp7ImRhdGUtcGFydHMiOltbMjAyNSwxMl1dfSwicGFnZSI6IjEwNDYzNSIsInZvbHVtZSI6IjEwNCIsImNvbnRhaW5lci10aXRsZS1zaG9ydCI6IiJ9LCJpc1RlbXBvcmFyeSI6ZmFsc2UsInN1cHByZXNzLWF1dGhvciI6ZmFsc2UsImNvbXBvc2l0ZSI6ZmFsc2UsImF1dGhvci1vbmx5IjpmYWxzZX1dfQ=="/>
          <w:id w:val="-799143539"/>
          <w:placeholder>
            <w:docPart w:val="DefaultPlaceholder_-1854013440"/>
          </w:placeholder>
        </w:sdtPr>
        <w:sdtContent>
          <w:r w:rsidR="00DC5431" w:rsidRPr="00DC5431">
            <w:rPr>
              <w:bCs/>
              <w:color w:val="000000"/>
              <w:sz w:val="22"/>
              <w:szCs w:val="22"/>
            </w:rPr>
            <w:t>[1]</w:t>
          </w:r>
        </w:sdtContent>
      </w:sdt>
      <w:r w:rsidR="007E3614">
        <w:rPr>
          <w:bCs/>
          <w:sz w:val="22"/>
          <w:szCs w:val="22"/>
        </w:rPr>
        <w:t>.</w:t>
      </w:r>
    </w:p>
    <w:p w14:paraId="2AFD4C8E" w14:textId="27205B75" w:rsidR="00147369" w:rsidRPr="005302DF" w:rsidRDefault="00147369" w:rsidP="005302DF">
      <w:pPr>
        <w:tabs>
          <w:tab w:val="left" w:pos="567"/>
        </w:tabs>
        <w:jc w:val="both"/>
        <w:rPr>
          <w:bCs/>
          <w:sz w:val="22"/>
          <w:szCs w:val="22"/>
        </w:rPr>
      </w:pPr>
      <w:r>
        <w:rPr>
          <w:bCs/>
          <w:sz w:val="22"/>
          <w:szCs w:val="22"/>
        </w:rPr>
        <w:tab/>
      </w:r>
      <w:r w:rsidR="00272114" w:rsidRPr="00272114">
        <w:rPr>
          <w:bCs/>
          <w:sz w:val="22"/>
          <w:szCs w:val="22"/>
        </w:rPr>
        <w:t xml:space="preserve">Therefore, for practical deployment in forecasting-based decision support and cryptocurrency market analysis, there is no single universally optimal algorithm </w:t>
      </w:r>
      <w:sdt>
        <w:sdtPr>
          <w:rPr>
            <w:bCs/>
            <w:color w:val="000000"/>
            <w:sz w:val="22"/>
            <w:szCs w:val="22"/>
          </w:rPr>
          <w:tag w:val="MENDELEY_CITATION_v3_eyJjaXRhdGlvbklEIjoiTUVOREVMRVlfQ0lUQVRJT05fNmUwN2Q1MTItOGUzMi00ODk2LTk2ZmYtYmQ2OTU5YmUzNmY3IiwicHJvcGVydGllcyI6eyJub3RlSW5kZXgiOjB9LCJpc0VkaXRlZCI6ZmFsc2UsIm1hbnVhbE92ZXJyaWRlIjp7ImlzTWFudWFsbHlPdmVycmlkZGVuIjpmYWxzZSwiY2l0ZXByb2NUZXh0IjoiWzEwXSIsIm1hbnVhbE92ZXJyaWRlVGV4dCI6IiJ9LCJjaXRhdGlvbkl0ZW1zIjpbeyJpZCI6IjdhZTEyNDQ2LWYzNzAtM2E4Ny1iNTdkLWMyMTYzNWE3MTg0ZCIsIml0ZW1EYXRhIjp7InR5cGUiOiJhcnRpY2xlLWpvdXJuYWwiLCJpZCI6IjdhZTEyNDQ2LWYzNzAtM2E4Ny1iNTdkLWMyMTYzNWE3MTg0ZCIsInRpdGxlIjoiTVVMVEktTUFSS0VUIEZJTkFOQ0lBTCBDUklTSVMgUFJFRElDVElPTjogQSBNQUNISU5FIExFQVJOSU5HIEFQUFJPQUNIIFVTSU5HIFNUT0NLLCBCT05ELCBBTkQgRk9SRVggREFUQSIsImF1dGhvciI6W3siZmFtaWx5IjoiS3VtYXIgUmF5IiwiZ2l2ZW4iOiJSZWpvbiIsInBhcnNlLW5hbWVzIjpmYWxzZSwiZHJvcHBpbmctcGFydGljbGUiOiIiLCJub24tZHJvcHBpbmctcGFydGljbGUiOiIifSx7ImZhbWlseSI6Ikt1bWFyIEJob3dtaWsiLCJnaXZlbiI6IlByb3NoYW50YSIsInBhcnNlLW5hbWVzIjpmYWxzZSwiZHJvcHBpbmctcGFydGljbGUiOiIiLCJub24tZHJvcHBpbmctcGFydGljbGUiOiIifSx7ImZhbWlseSI6IktoYW5vbSIsImdpdmVuIjoiTWFoYW11ZGEiLCJwYXJzZS1uYW1lcyI6ZmFsc2UsImRyb3BwaW5nLXBhcnRpY2xlIjoiIiwibm9uLWRyb3BwaW5nLXBhcnRpY2xlIjoiIn0seyJmYW1pbHkiOiJBaG1lZCBSYXR1bCIsImdpdmVuIjoiUmVkd2FuIiwicGFyc2UtbmFtZXMiOmZhbHNlLCJkcm9wcGluZy1wYXJ0aWNsZSI6IiIsIm5vbi1kcm9wcGluZy1wYXJ0aWNsZSI6IiJ9LHsiZmFtaWx5IjoiVG91c2hpZiBQcmFtYW5payIsImdpdmVuIjoiTWQiLCJwYXJzZS1uYW1lcyI6ZmFsc2UsImRyb3BwaW5nLXBhcnRpY2xlIjoiIiwibm9uLWRyb3BwaW5nLXBhcnRpY2xlIjoiIn0seyJmYW1pbHkiOiJBZnJvemUiLCJnaXZlbiI6IlNvbmlhIiwicGFyc2UtbmFtZXMiOmZhbHNlLCJkcm9wcGluZy1wYXJ0aWNsZSI6IiIsIm5vbi1kcm9wcGluZy1wYXJ0aWNsZSI6IiJ9LHsiZmFtaWx5IjoiRWtyYW11bCBIb3F1ZSIsImdpdmVuIjoiTWQiLCJwYXJzZS1uYW1lcyI6ZmFsc2UsImRyb3BwaW5nLXBhcnRpY2xlIjoiIiwibm9uLWRyb3BwaW5nLXBhcnRpY2xlIjoiIn0seyJmYW1pbHkiOiJIb3NzYWluIiwiZ2l2ZW4iOiJSaWFkIiwicGFyc2UtbmFtZXMiOmZhbHNlLCJkcm9wcGluZy1wYXJ0aWNsZSI6IiIsIm5vbi1kcm9wcGluZy1wYXJ0aWNsZSI6IiJ9LHsiZmFtaWx5IjoiTWQgU2hhaGFkYXQgSG9zc2FpbiIsImdpdmVuIjoiS2F6aSIsInBhcnNlLW5hbWVzIjpmYWxzZSwiZHJvcHBpbmctcGFydGljbGUiOiIiLCJub24tZHJvcHBpbmctcGFydGljbGUiOiIifV0sImNvbnRhaW5lci10aXRsZSI6IkludGVybmF0aW9uYWwgSm91cm5hbCBvZiBBcHBsaWVkIE1hdGhlbWF0aWNzIiwiY29udGFpbmVyLXRpdGxlLXNob3J0IjoiSW50LiBKLiBBcHBsLiBNYXRoLiAoU29maWEpLiIsIklTU04iOiIxMzE0LTgwNjAiLCJpc3N1ZWQiOnsiZGF0ZS1wYXJ0cyI6W1syMDI1XV19LCJhYnN0cmFjdCI6IkVhcmx5IGRldGVjdGlvbiBvZiBmaW5hbmNpYWwgY3Jpc2VzIHJlbWFpbnMgYSBwZXJzaXN0ZW50IGNoYWxsZW5nZSBiZWNhdXNlIHRyYWRpdGlvbmFsIHNpbmdsZS1tYXJrZXQgaW5kaWNhdG9ycywgZm9jdXNlZCBzZXBhcmF0ZWx5IG9uIGVxdWl0aWVzLCBib25kcywgb3IgZm9yZWlnbiBleGNoYW5nZSwgY2Fubm90IGZ1bGx5IGNhcHR1cmUgY3Jvc3MtbWFya2V0IGNvbnRhZ2lvbiBhbmQgdm9sYXRpbGl0eSBzcGlsbG92ZXJzIHRoYXQgZHJpdmUgc3lzdGVtaWMgYnJlYWtkb3ducy4gVGhpcyBzdHVkeSBkZXZlbG9wcyBhIHVuaWZpZWQgbWFjaGluZSBsZWFybmluZyBmcmFtZXdvcmsgZm9yIG11bHRpLW1hcmtldCBjcmlzaXMgcHJlZGljdGlvbiBpbiB0aGUgVW5pdGVkIFN0YXRlcyBieSBpbnRlZ3JhdGluZyBkYXRhIGZyb20gdGhlIFMmUCA1MDAgaW5kZXgsIFUuUy4gVHJlYXN1cnkgYm9uZCB5aWVsZHMgYW5kIHByaWNlcywgYW5kIEVVUi9VU0QgZXhjaGFuZ2UgcmF0ZXMgc3Bhbm5pbmcgMjAxMC0yMDI1LiBUaGUgcGlwZWxpbmUgY29uc3RydWN0cyBlbmdpbmVlcmVkIGZlYXR1cmVzIHRoYXQgZW5jb21wYXNzIGRhaWx5IGFuZCByb2xsaW5nIGxvZy1yZXR1cm5zLCBtdWx0aS1ob3Jpem9uIHZvbGF0aWxpdGllcywgYm9uZCB5aWVsZC1jdXJ2ZSBzbG9wZXMsIGNvbnRhZ2lvbiBmcmFjdGlvbnMsIGFuZCBwYWlyd2lzZSByb2xsaW5nIGNvcnJlbGF0aW9ucywgYWxvbmdzaWRlIHByaW5jaXBhbCBjb21wb25lbnQgZGVjb21wb3NpdGlvbnMgdG8gY2FwdHVyZSBsYXRlbnQgc3lzdGVtaWMgZmFjdG9ycy4gVXNpbmcgcm9sbGluZyB0aW1lLXNlcmllcyBjcm9zcy12YWxpZGF0aW9uLCB3ZSBiZW5jaG1hcmsgTG9naXN0aWMgUmVncmVzc2lvbiBhbmQgWEdCb29zdCBtb2RlbHMgdW5kZXIgcmVhbGlzdGljIHRlbXBvcmFsIHNwbGl0cyBhbmQgY2xhc3MgaW1iYWxhbmNlIGFkanVzdG1lbnRzLiBSZXN1bHRzIHNob3cgdGhhdCBtdWx0aS1tYXJrZXQgZnVzaW9uIG1hcmtlZGx5IGltcHJvdmVzIHByZWRpY3RpdmUgcG93ZXIgb3ZlciBzaW5nbGUtbWFya2V0IGJhc2VsaW5lcywgd2l0aCBYR0Jvb3N0IGFjaGlldmluZyBzdXBlcmlvciBST0MtQVVDIGFuZCBwcmVjaXNpb24tcmVjYWxsIHNjb3JlcyB3aGlsZSBtYWludGFpbmluZyBjYWxpYnJhdGlvbiBzdGFiaWxpdHkuIFNIQVAtYmFzZWQgZXhwbGFpbmFiaWxpdHkgaWRlbnRpZmllcyB2b2xhdGlsaXR5IGNsdXN0ZXJpbmcsIHlpZWxkLXNsb3BlIGludmVyc2lvbnMsIGFuZCBzdG9jay1ib25kIGNvcnJlbGF0aW9uIHNwaWtlcyBhcyBkb21pbmFudCBlYXJseS13YXJuaW5nIGZlYXR1cmVzLiBFY29ub21pYyBiYWNrdGVzdHMgZnVydGhlciBkZW1vbnN0cmF0ZSB0aGF0IGEgY3Jpc2lzLWF3YXJlIHBvcnRmb2xpbyBhbGxvY2F0aW9uIHN0cmF0ZWd5IGluZm9ybWVkIGJ5IG1vZGVsIHByb2JhYmlsaXRpZXMgcmVkdWNlcyBtYXhpbXVtIGRyYXdkb3duIGFuZCBlbmhhbmNlcyByaXNrLWFkanVzdGVkIHJldHVybnMgcmVsYXRpdmUgdG8gYnV5LWFuZC1ob2xkIGJlbmNobWFya3MuIENvbGxlY3RpdmVseSwgdGhlc2UgZmluZGluZ3MgZXN0YWJsaXNoIHRoYXQgbWFjaGluZS1sZWFybmluZy1kcml2ZW4sIGNyb3NzLW1hcmtldCBpbnRlZ3JhdGlvbiBwcm92aWRlcyBhIHRyYW5zcGFyZW50IGFuZCBvcGVyYXRpb25hbGx5IGZlYXNpYmxlIGZvdW5kYXRpb24gZm9yIHN5c3RlbWljLXJpc2sgbW9uaXRvcmluZyBhbmQgZmluYW5jaWFsLXN0YWJpbGl0eSBmb3JlY2FzdGluZyB3aXRoaW4gVS5TLiBtYXJrZXRzLiIsImlzc3VlIjoiOHMiLCJ2b2x1bWUiOiIzOCJ9LCJpc1RlbXBvcmFyeSI6ZmFsc2UsInN1cHByZXNzLWF1dGhvciI6ZmFsc2UsImNvbXBvc2l0ZSI6ZmFsc2UsImF1dGhvci1vbmx5IjpmYWxzZX1dfQ=="/>
          <w:id w:val="-1823192435"/>
          <w:placeholder>
            <w:docPart w:val="DefaultPlaceholder_-1854013440"/>
          </w:placeholder>
        </w:sdtPr>
        <w:sdtContent>
          <w:r w:rsidR="00DC5431" w:rsidRPr="00DC5431">
            <w:rPr>
              <w:bCs/>
              <w:color w:val="000000"/>
              <w:sz w:val="22"/>
              <w:szCs w:val="22"/>
            </w:rPr>
            <w:t>[10]</w:t>
          </w:r>
        </w:sdtContent>
      </w:sdt>
      <w:r w:rsidR="00272114" w:rsidRPr="00272114">
        <w:rPr>
          <w:bCs/>
          <w:sz w:val="22"/>
          <w:szCs w:val="22"/>
        </w:rPr>
        <w:t xml:space="preserve">. Financial analysts and software engineers must dynamically select forecasting architectures based on the desired analysis horizon </w:t>
      </w:r>
      <w:sdt>
        <w:sdtPr>
          <w:rPr>
            <w:bCs/>
            <w:color w:val="000000"/>
            <w:sz w:val="22"/>
            <w:szCs w:val="22"/>
          </w:rPr>
          <w:tag w:val="MENDELEY_CITATION_v3_eyJjaXRhdGlvbklEIjoiTUVOREVMRVlfQ0lUQVRJT05fOTFjNjFlZTgtYjMzNi00ZWEzLTkwZTgtNjQzZjc2YmJmMzQ4IiwicHJvcGVydGllcyI6eyJub3RlSW5kZXgiOjB9LCJpc0VkaXRlZCI6ZmFsc2UsIm1hbnVhbE92ZXJyaWRlIjp7ImlzTWFudWFsbHlPdmVycmlkZGVuIjpmYWxzZSwiY2l0ZXByb2NUZXh0IjoiWzExXSIsIm1hbnVhbE92ZXJyaWRlVGV4dCI6IiJ9LCJjaXRhdGlvbkl0ZW1zIjpbeyJpZCI6ImI4M2NlNmI1LTFhM2ItMzRlYS1hMzNhLWJlZmY3ZmI4ZTE4YiIsIml0ZW1EYXRhIjp7InR5cGUiOiJhcnRpY2xlLWpvdXJuYWwiLCJpZCI6ImI4M2NlNmI1LTFhM2ItMzRlYS1hMzNhLWJlZmY3ZmI4ZTE4YiIsInRpdGxlIjoiU2VsZi1BZGFwdGl2ZSBGb3JlY2FzdGluZyBmb3IgSW1wcm92ZWQgRGVlcCBMZWFybmluZyBvbiBOb24tU3RhdGlvbmFyeSBUaW1lLVNlcmllcyIsImF1dGhvciI6W3siZmFtaWx5IjoiQXJpayIsImdpdmVuIjoiU2VyY2FuIE8uIiwicGFyc2UtbmFtZXMiOmZhbHNlLCJkcm9wcGluZy1wYXJ0aWNsZSI6IiIsIm5vbi1kcm9wcGluZy1wYXJ0aWNsZSI6IiJ9LHsiZmFtaWx5IjoiWW9kZXIiLCJnaXZlbiI6Ik5hdGhhbmFlbCBDLiIsInBhcnNlLW5hbWVzIjpmYWxzZSwiZHJvcHBpbmctcGFydGljbGUiOiIiLCJub24tZHJvcHBpbmctcGFydGljbGUiOiIifSx7ImZhbWlseSI6IlBmaXN0ZXIiLCJnaXZlbiI6IlRvbWFzIiwicGFyc2UtbmFtZXMiOmZhbHNlLCJkcm9wcGluZy1wYXJ0aWNsZSI6IiIsIm5vbi1kcm9wcGluZy1wYXJ0aWNsZSI6IiJ9XSwiVVJMIjoiaHR0cDovL2FyeGl2Lm9yZy9hYnMvMjIwMi4wMjQwMyIsImlzc3VlZCI6eyJkYXRlLXBhcnRzIjpbWzIwMjIsOSwyNl1dfSwiYWJzdHJhY3QiOiJSZWFsLXdvcmxkIHRpbWUtc2VyaWVzIGRhdGFzZXRzIG9mdGVuIHZpb2xhdGUgdGhlIGFzc3VtcHRpb25zIG9mIHN0YW5kYXJkIHN1cGVydmlzZWQgbGVhcm5pbmcgZm9yIGZvcmVjYXN0aW5nIC0tIHRoZWlyIGRpc3RyaWJ1dGlvbnMgZXZvbHZlIG92ZXIgdGltZSwgcmVuZGVyaW5nIHRoZSBjb252ZW50aW9uYWwgdHJhaW5pbmcgYW5kIG1vZGVsIHNlbGVjdGlvbiBwcm9jZWR1cmVzIHN1Ym9wdGltYWwuIEluIHRoaXMgcGFwZXIsIHdlIHByb3Bvc2UgYSBub3ZlbCBtZXRob2QsIFNlbGYtQWRhcHRpdmUgRm9yZWNhc3RpbmcgKFNBRiksIHRvIG1vZGlmeSB0aGUgdHJhaW5pbmcgb2YgdGltZS1zZXJpZXMgZm9yZWNhc3RpbmcgbW9kZWxzIHRvIGltcHJvdmUgdGhlaXIgcGVyZm9ybWFuY2Ugb24gZm9yZWNhc3RpbmcgdGFza3Mgd2l0aCBzdWNoIG5vbi1zdGF0aW9uYXJ5IHRpbWUtc2VyaWVzIGRhdGEuIFNBRiBpbnRlZ3JhdGVzIGEgc2VsZi1hZGFwdGF0aW9uIHN0YWdlIHByaW9yIHRvIGZvcmVjYXN0aW5nIGJhc2VkIG9uIGBiYWNrY2FzdGluZycsIGkuZS4gcHJlZGljdGluZyBtYXNrZWQgaW5wdXRzIGJhY2t3YXJkIGluIHRpbWUuIFRoaXMgaXMgYSBmb3JtIG9mIHRlc3QtdGltZSB0cmFpbmluZyB0aGF0IGNyZWF0ZXMgYSBzZWxmLXN1cGVydmlzZWQgbGVhcm5pbmcgcHJvYmxlbSBvbiB0ZXN0IHNhbXBsZXMgYmVmb3JlIHBlcmZvcm1pbmcgdGhlIHByZWRpY3Rpb24gdGFzay4gSW4gdGhpcyB3YXksIG91ciBtZXRob2QgZW5hYmxlcyBlZmZpY2llbnQgYWRhcHRhdGlvbiBvZiBlbmNvZGVkIHJlcHJlc2VudGF0aW9ucyB0byBldm9sdmluZyBkaXN0cmlidXRpb25zLCBsZWFkaW5nIHRvIHN1cGVyaW9yIGdlbmVyYWxpemF0aW9uLiBTQUYgY2FuIGJlIGludGVncmF0ZWQgd2l0aCBhbnkgY2Fub25pY2FsIGVuY29kZXItZGVjb2RlciBiYXNlZCB0aW1lLXNlcmllcyBhcmNoaXRlY3R1cmUgc3VjaCBhcyByZWN1cnJlbnQgbmV1cmFsIG5ldHdvcmtzIG9yIGF0dGVudGlvbi1iYXNlZCBhcmNoaXRlY3R1cmVzLiBPbiBzeW50aGV0aWMgYW5kIHJlYWwtd29ybGQgZGF0YXNldHMgaW4gZG9tYWlucyB3aGVyZSB0aW1lLXNlcmllcyBkYXRhIGFyZSBrbm93biB0byBiZSBub3RvcmlvdXNseSBub24tc3RhdGlvbmFyeSwgc3VjaCBhcyBoZWFsdGhjYXJlIGFuZCBmaW5hbmNlLCB3ZSBkZW1vbnN0cmF0ZSBhIHNpZ25pZmljYW50IGJlbmVmaXQgb2YgU0FGIGluIGltcHJvdmluZyBmb3JlY2FzdGluZyBhY2N1cmFjeS4iLCJjb250YWluZXItdGl0bGUtc2hvcnQiOiIifSwiaXNUZW1wb3JhcnkiOmZhbHNlLCJzdXBwcmVzcy1hdXRob3IiOmZhbHNlLCJjb21wb3NpdGUiOmZhbHNlLCJhdXRob3Itb25seSI6ZmFsc2V9XX0="/>
          <w:id w:val="1616173235"/>
          <w:placeholder>
            <w:docPart w:val="DefaultPlaceholder_-1854013440"/>
          </w:placeholder>
        </w:sdtPr>
        <w:sdtContent>
          <w:r w:rsidR="00DC5431" w:rsidRPr="00DC5431">
            <w:rPr>
              <w:bCs/>
              <w:color w:val="000000"/>
              <w:sz w:val="22"/>
              <w:szCs w:val="22"/>
            </w:rPr>
            <w:t>[11]</w:t>
          </w:r>
        </w:sdtContent>
      </w:sdt>
      <w:r w:rsidR="00272114" w:rsidRPr="00272114">
        <w:rPr>
          <w:bCs/>
          <w:sz w:val="22"/>
          <w:szCs w:val="22"/>
        </w:rPr>
        <w:t xml:space="preserve">. Standalone deep learning models like LSTM should be prioritized for immediate, short-term prediction strategies, whereas hybrid residual-correction architectures may be deployed for medium-term strategic planning to actively suppress predictive anomalies </w:t>
      </w:r>
      <w:sdt>
        <w:sdtPr>
          <w:rPr>
            <w:bCs/>
            <w:color w:val="000000"/>
            <w:sz w:val="22"/>
            <w:szCs w:val="22"/>
          </w:rPr>
          <w:tag w:val="MENDELEY_CITATION_v3_eyJjaXRhdGlvbklEIjoiTUVOREVMRVlfQ0lUQVRJT05fYWJlMTQ2ZmMtZTZkNS00NDJkLTljY2YtOWE5NGEzOGM5ZTZkIiwicHJvcGVydGllcyI6eyJub3RlSW5kZXgiOjB9LCJpc0VkaXRlZCI6ZmFsc2UsIm1hbnVhbE92ZXJyaWRlIjp7ImlzTWFudWFsbHlPdmVycmlkZGVuIjpmYWxzZSwiY2l0ZXByb2NUZXh0IjoiWzE3XSIsIm1hbnVhbE92ZXJyaWRlVGV4dCI6IiJ9LCJjaXRhdGlvbkl0ZW1zIjpbeyJpZCI6ImM3MzAxNzMyLTUzY2MtMzFmNi1hYjliLTRiNjEzYjJkNDY3ZSIsIml0ZW1EYXRhIjp7InR5cGUiOiJhcnRpY2xlLWpvdXJuYWwiLCJpZCI6ImM3MzAxNzMyLTUzY2MtMzFmNi1hYjliLTRiNjEzYjJkNDY3ZSIsInRpdGxlIjoiQml0Y29pbiBQcmljZSBGb3JlY2FzdGluZyBCYXNlZCBvbiBIeWJyaWQgVmFyaWF0aW9uYWwgTW9kZSBEZWNvbXBvc2l0aW9uIGFuZCBMb25nIFNob3J0IFRlcm0gTWVtb3J5IE5ldHdvcmsiLCJhdXRob3IiOlt7ImZhbWlseSI6IkJvYWRpIiwiZ2l2ZW4iOiJFbW1hbnVlbCIsInBhcnNlLW5hbWVzIjpmYWxzZSwiZHJvcHBpbmctcGFydGljbGUiOiIiLCJub24tZHJvcHBpbmctcGFydGljbGUiOiIifV0sIlVSTCI6Imh0dHA6Ly9hcnhpdi5vcmcvYWJzLzI1MTAuMTU5MDAiLCJpc3N1ZWQiOnsiZGF0ZS1wYXJ0cyI6W1syMDI1LDksMTFdXX0sImFic3RyYWN0IjoiVGhpcyBzdHVkeSBwcm9wb3NlcyBhIGh5YnJpZCBkZWVwIGxlYXJuaW5nIG1vZGVsIGZvciBmb3JlY2FzdGluZyB0aGUgcHJpY2Ugb2YgQml0Y29pbiwgYXMgdGhlIGRpZ2l0YWwgY3VycmVuY3kgaXMga25vd24gdG8gZXhoaWJpdCBmcmVxdWVudCBmbHVjdHVhdGlvbnMuIFRoZSBtb2RlbHMgdXNlZCBhcmUgdGhlIFZhcmlhdGlvbmFsIE1vZGUgRGVjb21wb3NpdGlvbiAoVk1EKSBhbmQgdGhlIExvbmcgU2hvcnQtVGVybSBNZW1vcnkgKExTVE0pIG5ldHdvcmsuIEZpcnN0LCBWTUQgaXMgdXNlZCB0byBkZWNvbXBvc2UgdGhlIG9yaWdpbmFsIEJpdGNvaW4gcHJpY2Ugc2VyaWVzIGludG8gSW50cmluc2ljIE1vZGUgRnVuY3Rpb25zIChJTUZzKS4gRWFjaCBJTUYgaXMgdGhlbiBtb2RlbGVkIHVzaW5nIGFuIExTVE0gbmV0d29yayB0byBjYXB0dXJlIHRlbXBvcmFsIHBhdHRlcm5zIG1vcmUgZWZmZWN0aXZlbHkuIFRoZSBpbmRpdmlkdWFsIGZvcmVjYXN0cyBmcm9tIHRoZSBJTUZzIGFyZSBhZ2dyZWdhdGVkIHRvIHByb2R1Y2UgdGhlIGZpbmFsIHByZWRpY3Rpb24gb2YgdGhlIG9yaWdpbmFsIEJpdGNvaW4gUHJpY2UgU2VyaWVzLiBUbyBkZXRlcm1pbmUgdGhlIHByZWRpY3Rpb24gcG93ZXIgb2YgdGhlIHByb3Bvc2VkIGh5YnJpZCBtb2RlbCwgYSBjb21wYXJhdGl2ZSBhbmFseXNpcyB3YXMgY29uZHVjdGVkIGFnYWluc3QgdGhlIHN0YW5kYXJkIExTVE0uIFRoZSByZXN1bHRzIGNvbmZpcm1lZCB0aGF0IHRoZSBoeWJyaWQgVk1EK0xTVE0gbW9kZWwgb3V0cGVyZm9ybXMgdGhlIHN0YW5kYXJkIExTVE0gYWNyb3NzIGFsbCB0aGUgZXZhbHVhdGlvbiBtZXRyaWNzLCBpbmNsdWRpbmcgUk1TRSwgTUFFIGFuZCBSMiBhbmQgYWxzbyBwcm92aWRlcyBhIHJlbGlhYmxlIDMwLWRheSBmb3JlY2FzdC4iLCJjb250YWluZXItdGl0bGUtc2hvcnQiOiIifSwiaXNUZW1wb3JhcnkiOmZhbHNlLCJzdXBwcmVzcy1hdXRob3IiOmZhbHNlLCJjb21wb3NpdGUiOmZhbHNlLCJhdXRob3Itb25seSI6ZmFsc2V9XX0="/>
          <w:id w:val="142468938"/>
          <w:placeholder>
            <w:docPart w:val="DefaultPlaceholder_-1854013440"/>
          </w:placeholder>
        </w:sdtPr>
        <w:sdtContent>
          <w:r w:rsidR="00DC5431" w:rsidRPr="00DC5431">
            <w:rPr>
              <w:bCs/>
              <w:color w:val="000000"/>
              <w:sz w:val="22"/>
              <w:szCs w:val="22"/>
            </w:rPr>
            <w:t>[17]</w:t>
          </w:r>
        </w:sdtContent>
      </w:sdt>
      <w:r w:rsidR="00272114" w:rsidRPr="00272114">
        <w:rPr>
          <w:bCs/>
          <w:sz w:val="22"/>
          <w:szCs w:val="22"/>
        </w:rPr>
        <w:t xml:space="preserve">, </w:t>
      </w:r>
      <w:sdt>
        <w:sdtPr>
          <w:rPr>
            <w:bCs/>
            <w:color w:val="000000"/>
            <w:sz w:val="22"/>
            <w:szCs w:val="22"/>
          </w:rPr>
          <w:tag w:val="MENDELEY_CITATION_v3_eyJjaXRhdGlvbklEIjoiTUVOREVMRVlfQ0lUQVRJT05fN2JjMGE3Y2ItNmUzMy00ZjcwLThjMzItY2IyMThjMTMzYjE4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
          <w:id w:val="794481376"/>
          <w:placeholder>
            <w:docPart w:val="DefaultPlaceholder_-1854013440"/>
          </w:placeholder>
        </w:sdtPr>
        <w:sdtContent>
          <w:r w:rsidR="00DC5431" w:rsidRPr="00DC5431">
            <w:rPr>
              <w:bCs/>
              <w:color w:val="000000"/>
              <w:sz w:val="22"/>
              <w:szCs w:val="22"/>
            </w:rPr>
            <w:t>[5]</w:t>
          </w:r>
        </w:sdtContent>
      </w:sdt>
      <w:r w:rsidR="00272114" w:rsidRPr="00272114">
        <w:rPr>
          <w:bCs/>
          <w:sz w:val="22"/>
          <w:szCs w:val="22"/>
        </w:rPr>
        <w:t>.</w:t>
      </w:r>
    </w:p>
    <w:p w14:paraId="2401E483" w14:textId="77777777" w:rsidR="003E500A" w:rsidRPr="004135C5" w:rsidRDefault="003E500A">
      <w:pPr>
        <w:tabs>
          <w:tab w:val="left" w:pos="567"/>
        </w:tabs>
        <w:ind w:left="709"/>
        <w:jc w:val="both"/>
        <w:rPr>
          <w:bCs/>
          <w:sz w:val="22"/>
          <w:szCs w:val="22"/>
        </w:rPr>
      </w:pPr>
    </w:p>
    <w:p w14:paraId="4447F0F6" w14:textId="77777777" w:rsidR="00652501" w:rsidRDefault="00000000">
      <w:pPr>
        <w:numPr>
          <w:ilvl w:val="0"/>
          <w:numId w:val="2"/>
        </w:numPr>
        <w:pBdr>
          <w:top w:val="nil"/>
          <w:left w:val="nil"/>
          <w:bottom w:val="nil"/>
          <w:right w:val="nil"/>
          <w:between w:val="nil"/>
        </w:pBdr>
        <w:ind w:left="709"/>
        <w:jc w:val="both"/>
        <w:rPr>
          <w:b/>
          <w:color w:val="000000"/>
          <w:sz w:val="22"/>
          <w:szCs w:val="22"/>
        </w:rPr>
      </w:pPr>
      <w:r>
        <w:rPr>
          <w:b/>
          <w:color w:val="000000"/>
          <w:sz w:val="22"/>
          <w:szCs w:val="22"/>
        </w:rPr>
        <w:t>CONCLUSION</w:t>
      </w:r>
    </w:p>
    <w:p w14:paraId="16F3DA52" w14:textId="77777777" w:rsidR="00652501" w:rsidRDefault="00652501">
      <w:pPr>
        <w:pBdr>
          <w:top w:val="nil"/>
          <w:left w:val="nil"/>
          <w:bottom w:val="nil"/>
          <w:right w:val="nil"/>
          <w:between w:val="nil"/>
        </w:pBdr>
        <w:ind w:left="709"/>
        <w:jc w:val="both"/>
        <w:rPr>
          <w:b/>
          <w:color w:val="000000"/>
          <w:sz w:val="22"/>
          <w:szCs w:val="22"/>
        </w:rPr>
      </w:pPr>
    </w:p>
    <w:p w14:paraId="5F43114B" w14:textId="1C4A24DA" w:rsidR="00652501" w:rsidRDefault="00000000" w:rsidP="00DF2F60">
      <w:pPr>
        <w:tabs>
          <w:tab w:val="left" w:pos="567"/>
        </w:tabs>
        <w:jc w:val="both"/>
        <w:rPr>
          <w:b/>
          <w:sz w:val="22"/>
          <w:szCs w:val="22"/>
        </w:rPr>
      </w:pPr>
      <w:r>
        <w:rPr>
          <w:sz w:val="22"/>
          <w:szCs w:val="22"/>
        </w:rPr>
        <w:tab/>
      </w:r>
      <w:r w:rsidR="00DF2F60" w:rsidRPr="00DF2F60">
        <w:rPr>
          <w:sz w:val="22"/>
          <w:szCs w:val="22"/>
        </w:rPr>
        <w:t>This study evaluated and compared the predictive performance of a standalone Long Short-Term Memory (LSTM) network, an eXtreme Gradient Boosting (XGBoost) algorithm, and a sequential Hybrid LSTM-XGBoost stacking framework for Bitcoin (BTC/IDR) price forecasting. Utilizing a Direct Multi-Step (DMS) forecasting strategy to avoid the recursive propagation of previous predictions, the models were assessed across 1-day, 3-day, and 7-day horizons using out-of-sample testing data. The empirical results indicate that model performance is highly horizon-dependent. For the immediate 1-day horizon, the standalone LSTM model achieved the highest accuracy, recording the lowest Root Mean Squared Error (RMSE), Mean Absolute Error (MAE), and Mean Absolute Percentage Error (MAPE). Conversely, as the forecasting window extended to 3 days, the proposed Hybrid LSTM-XGBoost model demonstrated its effectiveness by yielding the lowest errors across all three metrics. At the 7-day horizon, forecasting accuracy degraded across all models; however, the Hybrid model maintained the lowest RMSE, whereas the standalone LSTM retained the lowest MAE and MAPE. Within the evaluated experimental configuration, the standalone XGBoost generally produced higher forecasting errors compared to the deep learning and hybrid architectures.</w:t>
      </w:r>
    </w:p>
    <w:p w14:paraId="7BD2A9B5" w14:textId="12925B0A" w:rsidR="0022067A" w:rsidRDefault="0022067A" w:rsidP="00DF2F60">
      <w:pPr>
        <w:tabs>
          <w:tab w:val="left" w:pos="567"/>
        </w:tabs>
        <w:jc w:val="both"/>
        <w:rPr>
          <w:bCs/>
          <w:sz w:val="22"/>
          <w:szCs w:val="22"/>
        </w:rPr>
      </w:pPr>
      <w:r>
        <w:rPr>
          <w:b/>
          <w:sz w:val="22"/>
          <w:szCs w:val="22"/>
        </w:rPr>
        <w:tab/>
      </w:r>
      <w:r w:rsidRPr="0022067A">
        <w:rPr>
          <w:bCs/>
          <w:sz w:val="22"/>
          <w:szCs w:val="22"/>
        </w:rPr>
        <w:t>The primary scientific contribution of this research lies in providing a systematic comparative evaluation demonstrating that no single predictive architecture universally dominates across all timeframes. The findings suggest that the sequential memory capability of the standalone LSTM is optimal for immediate, short-term predictions. The residual-correction mechanism of the Hybrid model, which utilizes XGBoost to model the errors generated by the LSTM base learner, provides an observable predictive advantage specifically in the medium-term (3-day) horizon and helps mitigate larger squared errors (RMSE) at the 7-day horizon. These insights may support the selection of forecasting models according to the intended prediction horizon in forecasting-based decision-support applications and cryptocurrency market analysis.</w:t>
      </w:r>
    </w:p>
    <w:p w14:paraId="1FC21C7F" w14:textId="7FC5D52A" w:rsidR="0022067A" w:rsidRPr="0022067A" w:rsidRDefault="0022067A" w:rsidP="00DF2F60">
      <w:pPr>
        <w:tabs>
          <w:tab w:val="left" w:pos="567"/>
        </w:tabs>
        <w:jc w:val="both"/>
        <w:rPr>
          <w:bCs/>
          <w:sz w:val="22"/>
          <w:szCs w:val="22"/>
        </w:rPr>
      </w:pPr>
      <w:r>
        <w:rPr>
          <w:bCs/>
          <w:sz w:val="22"/>
          <w:szCs w:val="22"/>
        </w:rPr>
        <w:tab/>
      </w:r>
      <w:r w:rsidRPr="0022067A">
        <w:rPr>
          <w:bCs/>
          <w:sz w:val="22"/>
          <w:szCs w:val="22"/>
        </w:rPr>
        <w:t>While the study offers valuable insights into cryptocurrency forecasting, several limitations should be noted. The models rely primarily on historical Open and Close prices and therefore do not explicitly incorporate external market variables, trading volume, or macroeconomic indicators. Methodologically, the residual-correction stage of the Hybrid model relies on in-sample predictions from the LSTM base learner, which may introduce potential overfitting in the meta-learning stage. Additionally, the hyperparameter optimization of the XGBoost models used conventional three-fold cross-validation rather than a strictly time-aware validation strategy. Future research could explore the integration of exogenous features, such as sentiment analysis or on-chain metrics, and investigate more robust temporal validation techniques to further enhance the reliability of multi-step cryptocurrency forecasting models.</w:t>
      </w:r>
    </w:p>
    <w:p w14:paraId="2AFB44C3" w14:textId="77777777" w:rsidR="00652501" w:rsidRDefault="00652501">
      <w:pPr>
        <w:tabs>
          <w:tab w:val="left" w:pos="567"/>
        </w:tabs>
        <w:jc w:val="both"/>
        <w:rPr>
          <w:b/>
          <w:sz w:val="22"/>
          <w:szCs w:val="22"/>
        </w:rPr>
      </w:pPr>
    </w:p>
    <w:p w14:paraId="0489B081" w14:textId="77777777" w:rsidR="00652501" w:rsidRDefault="00000000">
      <w:pPr>
        <w:pBdr>
          <w:top w:val="nil"/>
          <w:left w:val="nil"/>
          <w:bottom w:val="nil"/>
          <w:right w:val="nil"/>
          <w:between w:val="nil"/>
        </w:pBdr>
        <w:tabs>
          <w:tab w:val="left" w:pos="567"/>
        </w:tabs>
        <w:ind w:left="1080"/>
        <w:rPr>
          <w:b/>
          <w:color w:val="000000"/>
          <w:sz w:val="22"/>
          <w:szCs w:val="22"/>
        </w:rPr>
      </w:pPr>
      <w:r>
        <w:rPr>
          <w:b/>
          <w:color w:val="000000"/>
          <w:sz w:val="22"/>
          <w:szCs w:val="22"/>
        </w:rPr>
        <w:t xml:space="preserve">BIBLIOGRAPHY </w:t>
      </w:r>
    </w:p>
    <w:p w14:paraId="3144F92A" w14:textId="77777777" w:rsidR="00652501" w:rsidRDefault="00652501">
      <w:pPr>
        <w:pBdr>
          <w:top w:val="nil"/>
          <w:left w:val="nil"/>
          <w:bottom w:val="nil"/>
          <w:right w:val="nil"/>
          <w:between w:val="nil"/>
        </w:pBdr>
        <w:tabs>
          <w:tab w:val="left" w:pos="567"/>
        </w:tabs>
        <w:ind w:left="1080"/>
        <w:rPr>
          <w:b/>
          <w:color w:val="000000"/>
          <w:sz w:val="22"/>
          <w:szCs w:val="22"/>
        </w:rPr>
      </w:pPr>
    </w:p>
    <w:sdt>
      <w:sdtPr>
        <w:rPr>
          <w:color w:val="000000"/>
          <w:sz w:val="22"/>
          <w:szCs w:val="22"/>
        </w:rPr>
        <w:tag w:val="MENDELEY_BIBLIOGRAPHY"/>
        <w:id w:val="-212652307"/>
        <w:placeholder>
          <w:docPart w:val="DefaultPlaceholder_-1854013440"/>
        </w:placeholder>
      </w:sdtPr>
      <w:sdtContent>
        <w:p w14:paraId="417D3D6B" w14:textId="77777777" w:rsidR="00DC5431" w:rsidRPr="00DC5431" w:rsidRDefault="00DC5431" w:rsidP="00DC5431">
          <w:pPr>
            <w:autoSpaceDE w:val="0"/>
            <w:autoSpaceDN w:val="0"/>
            <w:ind w:hanging="640"/>
            <w:jc w:val="both"/>
            <w:divId w:val="2077241353"/>
            <w:rPr>
              <w:color w:val="000000"/>
              <w:sz w:val="22"/>
            </w:rPr>
          </w:pPr>
          <w:r w:rsidRPr="00DC5431">
            <w:rPr>
              <w:color w:val="000000"/>
              <w:sz w:val="22"/>
            </w:rPr>
            <w:t>[1]</w:t>
          </w:r>
          <w:r w:rsidRPr="00DC5431">
            <w:rPr>
              <w:color w:val="000000"/>
              <w:sz w:val="22"/>
            </w:rPr>
            <w:tab/>
            <w:t xml:space="preserve">L. T. Hoang, “Cryptocurrency price-based comovement,” </w:t>
          </w:r>
          <w:r w:rsidRPr="00DC5431">
            <w:rPr>
              <w:i/>
              <w:iCs/>
              <w:color w:val="000000"/>
              <w:sz w:val="22"/>
            </w:rPr>
            <w:t>International Review of Economics &amp; Finance</w:t>
          </w:r>
          <w:r w:rsidRPr="00DC5431">
            <w:rPr>
              <w:color w:val="000000"/>
              <w:sz w:val="22"/>
            </w:rPr>
            <w:t>, vol. 104, p. 104635, Dec. 2025, doi: 10.1016/j.iref.2025.104635.</w:t>
          </w:r>
        </w:p>
        <w:p w14:paraId="7CAA1526" w14:textId="77777777" w:rsidR="00DC5431" w:rsidRPr="00DC5431" w:rsidRDefault="00DC5431" w:rsidP="00DC5431">
          <w:pPr>
            <w:autoSpaceDE w:val="0"/>
            <w:autoSpaceDN w:val="0"/>
            <w:ind w:hanging="640"/>
            <w:jc w:val="both"/>
            <w:divId w:val="1117217030"/>
            <w:rPr>
              <w:color w:val="000000"/>
              <w:sz w:val="22"/>
            </w:rPr>
          </w:pPr>
          <w:r w:rsidRPr="00DC5431">
            <w:rPr>
              <w:color w:val="000000"/>
              <w:sz w:val="22"/>
            </w:rPr>
            <w:t>[2]</w:t>
          </w:r>
          <w:r w:rsidRPr="00DC5431">
            <w:rPr>
              <w:color w:val="000000"/>
              <w:sz w:val="22"/>
            </w:rPr>
            <w:tab/>
            <w:t xml:space="preserve">B. Rachmadani, “Forecasting Bitcoin Price Using LSTM Networks Optimized with Adam Optimizer,” </w:t>
          </w:r>
          <w:r w:rsidRPr="00DC5431">
            <w:rPr>
              <w:i/>
              <w:iCs/>
              <w:color w:val="000000"/>
              <w:sz w:val="22"/>
            </w:rPr>
            <w:t>International Journal of Application Computer Science and Informatic Engineering)</w:t>
          </w:r>
          <w:r w:rsidRPr="00DC5431">
            <w:rPr>
              <w:color w:val="000000"/>
              <w:sz w:val="22"/>
            </w:rPr>
            <w:t>, vol. 6, no. 1, pp. 37–48, 2024, doi: 10.33173/acsie.v6i1.299.</w:t>
          </w:r>
        </w:p>
        <w:p w14:paraId="23FA467F" w14:textId="77777777" w:rsidR="00DC5431" w:rsidRPr="00DC5431" w:rsidRDefault="00DC5431" w:rsidP="00DC5431">
          <w:pPr>
            <w:autoSpaceDE w:val="0"/>
            <w:autoSpaceDN w:val="0"/>
            <w:ind w:hanging="640"/>
            <w:jc w:val="both"/>
            <w:divId w:val="603995541"/>
            <w:rPr>
              <w:color w:val="000000"/>
              <w:sz w:val="22"/>
            </w:rPr>
          </w:pPr>
          <w:r w:rsidRPr="00DC5431">
            <w:rPr>
              <w:color w:val="000000"/>
              <w:sz w:val="22"/>
            </w:rPr>
            <w:t>[3]</w:t>
          </w:r>
          <w:r w:rsidRPr="00DC5431">
            <w:rPr>
              <w:color w:val="000000"/>
              <w:sz w:val="22"/>
            </w:rPr>
            <w:tab/>
            <w:t>D. Li, “The impact of expected and unexpected factors on the price of Bitcoin,” 2024, pp. 395–403. doi: 10.2991/978-94-6463-268-2_43.</w:t>
          </w:r>
        </w:p>
        <w:p w14:paraId="536F3AFF" w14:textId="77777777" w:rsidR="00DC5431" w:rsidRPr="00DC5431" w:rsidRDefault="00DC5431" w:rsidP="00DC5431">
          <w:pPr>
            <w:autoSpaceDE w:val="0"/>
            <w:autoSpaceDN w:val="0"/>
            <w:ind w:hanging="640"/>
            <w:jc w:val="both"/>
            <w:divId w:val="1053196246"/>
            <w:rPr>
              <w:color w:val="000000"/>
              <w:sz w:val="22"/>
            </w:rPr>
          </w:pPr>
          <w:r w:rsidRPr="00DC5431">
            <w:rPr>
              <w:color w:val="000000"/>
              <w:sz w:val="22"/>
            </w:rPr>
            <w:t>[4]</w:t>
          </w:r>
          <w:r w:rsidRPr="00DC5431">
            <w:rPr>
              <w:color w:val="000000"/>
              <w:sz w:val="22"/>
            </w:rPr>
            <w:tab/>
            <w:t>H. Alizadegan, A. Radmehr, and M. A. Ilani, “Forecasting Bitcoin Prices: A Comparative Study of Machine Learning and Deep Learning Algorithms,” May 09, 2024. doi: 10.21203/rs.3.rs-4390390/v1.</w:t>
          </w:r>
        </w:p>
        <w:p w14:paraId="6D371FB3" w14:textId="77777777" w:rsidR="00DC5431" w:rsidRPr="00DC5431" w:rsidRDefault="00DC5431" w:rsidP="00DC5431">
          <w:pPr>
            <w:autoSpaceDE w:val="0"/>
            <w:autoSpaceDN w:val="0"/>
            <w:ind w:hanging="640"/>
            <w:jc w:val="both"/>
            <w:divId w:val="1758864857"/>
            <w:rPr>
              <w:color w:val="000000"/>
              <w:sz w:val="22"/>
            </w:rPr>
          </w:pPr>
          <w:r w:rsidRPr="00DC5431">
            <w:rPr>
              <w:color w:val="000000"/>
              <w:sz w:val="22"/>
            </w:rPr>
            <w:t>[5]</w:t>
          </w:r>
          <w:r w:rsidRPr="00DC5431">
            <w:rPr>
              <w:color w:val="000000"/>
              <w:sz w:val="22"/>
            </w:rPr>
            <w:tab/>
            <w:t xml:space="preserve">A. Munazilin, M. A. Wibowo, and R. Parlika, “A Hybrid Ensemble Stacking Framework Integrating Long Short-Term Memory and Random Forest for Bitcoin Price Forecasting,” </w:t>
          </w:r>
          <w:r w:rsidRPr="00DC5431">
            <w:rPr>
              <w:i/>
              <w:iCs/>
              <w:color w:val="000000"/>
              <w:sz w:val="22"/>
            </w:rPr>
            <w:t>Journal of Information Systems and Informatics</w:t>
          </w:r>
          <w:r w:rsidRPr="00DC5431">
            <w:rPr>
              <w:color w:val="000000"/>
              <w:sz w:val="22"/>
            </w:rPr>
            <w:t>, vol. 8, no. 2, pp. 1891–1912, Apr. 2026, doi: 10.63158/journalisi.v8i2.1537.</w:t>
          </w:r>
        </w:p>
        <w:p w14:paraId="76C818C6" w14:textId="77777777" w:rsidR="00DC5431" w:rsidRPr="00DC5431" w:rsidRDefault="00DC5431" w:rsidP="00DC5431">
          <w:pPr>
            <w:autoSpaceDE w:val="0"/>
            <w:autoSpaceDN w:val="0"/>
            <w:ind w:hanging="640"/>
            <w:jc w:val="both"/>
            <w:divId w:val="1356880800"/>
            <w:rPr>
              <w:color w:val="000000"/>
              <w:sz w:val="22"/>
            </w:rPr>
          </w:pPr>
          <w:r w:rsidRPr="00DC5431">
            <w:rPr>
              <w:color w:val="000000"/>
              <w:sz w:val="22"/>
            </w:rPr>
            <w:t>[6]</w:t>
          </w:r>
          <w:r w:rsidRPr="00DC5431">
            <w:rPr>
              <w:color w:val="000000"/>
              <w:sz w:val="22"/>
            </w:rPr>
            <w:tab/>
            <w:t xml:space="preserve">C. Özgür, “Deep Neural Networks in Predicting Financial Volatility: An Application on Cryptocurrencies,” </w:t>
          </w:r>
          <w:r w:rsidRPr="00DC5431">
            <w:rPr>
              <w:i/>
              <w:iCs/>
              <w:color w:val="000000"/>
              <w:sz w:val="22"/>
            </w:rPr>
            <w:t>Mehmet Akif Ersoy Üniversitesi İktisadi ve İdari Bilimler Fakültesi Dergisi</w:t>
          </w:r>
          <w:r w:rsidRPr="00DC5431">
            <w:rPr>
              <w:color w:val="000000"/>
              <w:sz w:val="22"/>
            </w:rPr>
            <w:t>, vol. 12, no. 2, pp. 542–558, Jun. 2025, doi: 10.30798/makuiibf.1530528.</w:t>
          </w:r>
        </w:p>
        <w:p w14:paraId="756B62C8" w14:textId="77777777" w:rsidR="00DC5431" w:rsidRPr="00DC5431" w:rsidRDefault="00DC5431" w:rsidP="00DC5431">
          <w:pPr>
            <w:autoSpaceDE w:val="0"/>
            <w:autoSpaceDN w:val="0"/>
            <w:ind w:hanging="640"/>
            <w:jc w:val="both"/>
            <w:divId w:val="1494299290"/>
            <w:rPr>
              <w:color w:val="000000"/>
              <w:sz w:val="22"/>
            </w:rPr>
          </w:pPr>
          <w:r w:rsidRPr="00DC5431">
            <w:rPr>
              <w:color w:val="000000"/>
              <w:sz w:val="22"/>
            </w:rPr>
            <w:t>[7]</w:t>
          </w:r>
          <w:r w:rsidRPr="00DC5431">
            <w:rPr>
              <w:color w:val="000000"/>
              <w:sz w:val="22"/>
            </w:rPr>
            <w:tab/>
            <w:t xml:space="preserve">P. H. Vuong, L. H. Phu, T. H. Van Nguyen, L. N. Duy, P. T. Bao, and T. D. Trinh, “A bibliometric literature review of stock price forecasting: From statistical model to deep learning approach,” </w:t>
          </w:r>
          <w:r w:rsidRPr="00DC5431">
            <w:rPr>
              <w:i/>
              <w:iCs/>
              <w:color w:val="000000"/>
              <w:sz w:val="22"/>
            </w:rPr>
            <w:t>Sci. Prog.</w:t>
          </w:r>
          <w:r w:rsidRPr="00DC5431">
            <w:rPr>
              <w:color w:val="000000"/>
              <w:sz w:val="22"/>
            </w:rPr>
            <w:t>, vol. 107, no. 1, Jan. 2024, doi: 10.1177/00368504241236557.</w:t>
          </w:r>
        </w:p>
        <w:p w14:paraId="33B9806D" w14:textId="77777777" w:rsidR="00DC5431" w:rsidRPr="00DC5431" w:rsidRDefault="00DC5431" w:rsidP="00DC5431">
          <w:pPr>
            <w:autoSpaceDE w:val="0"/>
            <w:autoSpaceDN w:val="0"/>
            <w:ind w:hanging="640"/>
            <w:jc w:val="both"/>
            <w:divId w:val="2015642601"/>
            <w:rPr>
              <w:color w:val="000000"/>
              <w:sz w:val="22"/>
            </w:rPr>
          </w:pPr>
          <w:r w:rsidRPr="00DC5431">
            <w:rPr>
              <w:color w:val="000000"/>
              <w:sz w:val="22"/>
            </w:rPr>
            <w:t>[8]</w:t>
          </w:r>
          <w:r w:rsidRPr="00DC5431">
            <w:rPr>
              <w:color w:val="000000"/>
              <w:sz w:val="22"/>
            </w:rPr>
            <w:tab/>
            <w:t xml:space="preserve">S. U. Maitoro </w:t>
          </w:r>
          <w:r w:rsidRPr="00DC5431">
            <w:rPr>
              <w:i/>
              <w:iCs/>
              <w:color w:val="000000"/>
              <w:sz w:val="22"/>
            </w:rPr>
            <w:t>et al.</w:t>
          </w:r>
          <w:r w:rsidRPr="00DC5431">
            <w:rPr>
              <w:color w:val="000000"/>
              <w:sz w:val="22"/>
            </w:rPr>
            <w:t xml:space="preserve">, “Forecasting Bitcoin Price Volatility: A Comparative Analysis of Fuzzy Time Series, ARIMA, and GARCH Models for Short-Term and Long-Term Predictions,” </w:t>
          </w:r>
          <w:r w:rsidRPr="00DC5431">
            <w:rPr>
              <w:i/>
              <w:iCs/>
              <w:color w:val="000000"/>
              <w:sz w:val="22"/>
            </w:rPr>
            <w:t>Journal of Advanced Research in Computing and Applications</w:t>
          </w:r>
          <w:r w:rsidRPr="00DC5431">
            <w:rPr>
              <w:color w:val="000000"/>
              <w:sz w:val="22"/>
            </w:rPr>
            <w:t>, vol. 41, pp. 144–153, 2025, doi: 10.37934/arca.41.1.144153.</w:t>
          </w:r>
        </w:p>
        <w:p w14:paraId="6E80B37B" w14:textId="77777777" w:rsidR="00DC5431" w:rsidRPr="00DC5431" w:rsidRDefault="00DC5431" w:rsidP="00DC5431">
          <w:pPr>
            <w:autoSpaceDE w:val="0"/>
            <w:autoSpaceDN w:val="0"/>
            <w:ind w:hanging="640"/>
            <w:jc w:val="both"/>
            <w:divId w:val="1163202828"/>
            <w:rPr>
              <w:color w:val="000000"/>
              <w:sz w:val="22"/>
            </w:rPr>
          </w:pPr>
          <w:r w:rsidRPr="00DC5431">
            <w:rPr>
              <w:color w:val="000000"/>
              <w:sz w:val="22"/>
            </w:rPr>
            <w:t>[9]</w:t>
          </w:r>
          <w:r w:rsidRPr="00DC5431">
            <w:rPr>
              <w:color w:val="000000"/>
              <w:sz w:val="22"/>
            </w:rPr>
            <w:tab/>
            <w:t xml:space="preserve">A. İ. Şimşek, “Predicting Bitcoin Price: Comparative Analysis of Machine Learning and Deep Learning Models,” </w:t>
          </w:r>
          <w:r w:rsidRPr="00DC5431">
            <w:rPr>
              <w:i/>
              <w:iCs/>
              <w:color w:val="000000"/>
              <w:sz w:val="22"/>
            </w:rPr>
            <w:t>Savunma Bilimleri Dergisi</w:t>
          </w:r>
          <w:r w:rsidRPr="00DC5431">
            <w:rPr>
              <w:color w:val="000000"/>
              <w:sz w:val="22"/>
            </w:rPr>
            <w:t>, Apr. 2024, doi: 10.17134/khosbd.1394501.</w:t>
          </w:r>
        </w:p>
        <w:p w14:paraId="5A726660" w14:textId="77777777" w:rsidR="00DC5431" w:rsidRPr="00DC5431" w:rsidRDefault="00DC5431" w:rsidP="00DC5431">
          <w:pPr>
            <w:autoSpaceDE w:val="0"/>
            <w:autoSpaceDN w:val="0"/>
            <w:ind w:hanging="640"/>
            <w:jc w:val="both"/>
            <w:divId w:val="66346362"/>
            <w:rPr>
              <w:color w:val="000000"/>
              <w:sz w:val="22"/>
            </w:rPr>
          </w:pPr>
          <w:r w:rsidRPr="00DC5431">
            <w:rPr>
              <w:color w:val="000000"/>
              <w:sz w:val="22"/>
            </w:rPr>
            <w:t>[10]</w:t>
          </w:r>
          <w:r w:rsidRPr="00DC5431">
            <w:rPr>
              <w:color w:val="000000"/>
              <w:sz w:val="22"/>
            </w:rPr>
            <w:tab/>
            <w:t xml:space="preserve">R. Kumar Ray </w:t>
          </w:r>
          <w:r w:rsidRPr="00DC5431">
            <w:rPr>
              <w:i/>
              <w:iCs/>
              <w:color w:val="000000"/>
              <w:sz w:val="22"/>
            </w:rPr>
            <w:t>et al.</w:t>
          </w:r>
          <w:r w:rsidRPr="00DC5431">
            <w:rPr>
              <w:color w:val="000000"/>
              <w:sz w:val="22"/>
            </w:rPr>
            <w:t xml:space="preserve">, “MULTI-MARKET FINANCIAL CRISIS PREDICTION: A MACHINE LEARNING APPROACH USING STOCK, BOND, AND FOREX DATA,” </w:t>
          </w:r>
          <w:r w:rsidRPr="00DC5431">
            <w:rPr>
              <w:i/>
              <w:iCs/>
              <w:color w:val="000000"/>
              <w:sz w:val="22"/>
            </w:rPr>
            <w:t>Int. J. Appl. Math. (Sofia).</w:t>
          </w:r>
          <w:r w:rsidRPr="00DC5431">
            <w:rPr>
              <w:color w:val="000000"/>
              <w:sz w:val="22"/>
            </w:rPr>
            <w:t>, vol. 38, no. 8s, 2025.</w:t>
          </w:r>
        </w:p>
        <w:p w14:paraId="71CE51E8" w14:textId="77777777" w:rsidR="00DC5431" w:rsidRPr="00DC5431" w:rsidRDefault="00DC5431" w:rsidP="00DC5431">
          <w:pPr>
            <w:autoSpaceDE w:val="0"/>
            <w:autoSpaceDN w:val="0"/>
            <w:ind w:hanging="640"/>
            <w:jc w:val="both"/>
            <w:divId w:val="28074074"/>
            <w:rPr>
              <w:color w:val="000000"/>
              <w:sz w:val="22"/>
            </w:rPr>
          </w:pPr>
          <w:r w:rsidRPr="00DC5431">
            <w:rPr>
              <w:color w:val="000000"/>
              <w:sz w:val="22"/>
            </w:rPr>
            <w:t>[11]</w:t>
          </w:r>
          <w:r w:rsidRPr="00DC5431">
            <w:rPr>
              <w:color w:val="000000"/>
              <w:sz w:val="22"/>
            </w:rPr>
            <w:tab/>
            <w:t>S. O. Arik, N. C. Yoder, and T. Pfister, “Self-Adaptive Forecasting for Improved Deep Learning on Non-Stationary Time-Series,” Sep. 2022, [Online]. Available: http://arxiv.org/abs/2202.02403</w:t>
          </w:r>
        </w:p>
        <w:p w14:paraId="132913BD" w14:textId="77777777" w:rsidR="00DC5431" w:rsidRPr="00DC5431" w:rsidRDefault="00DC5431" w:rsidP="00DC5431">
          <w:pPr>
            <w:autoSpaceDE w:val="0"/>
            <w:autoSpaceDN w:val="0"/>
            <w:ind w:hanging="640"/>
            <w:jc w:val="both"/>
            <w:divId w:val="1830517077"/>
            <w:rPr>
              <w:color w:val="000000"/>
              <w:sz w:val="22"/>
            </w:rPr>
          </w:pPr>
          <w:r w:rsidRPr="00DC5431">
            <w:rPr>
              <w:color w:val="000000"/>
              <w:sz w:val="22"/>
            </w:rPr>
            <w:t>[12]</w:t>
          </w:r>
          <w:r w:rsidRPr="00DC5431">
            <w:rPr>
              <w:color w:val="000000"/>
              <w:sz w:val="22"/>
            </w:rPr>
            <w:tab/>
            <w:t xml:space="preserve">T. Perumal, N. Mustapha, R. Mohamed, and F. M. Shiri, “A Comprehensive Overview and Comparative Analysis on Deep Learning Models,” </w:t>
          </w:r>
          <w:r w:rsidRPr="00DC5431">
            <w:rPr>
              <w:i/>
              <w:iCs/>
              <w:color w:val="000000"/>
              <w:sz w:val="22"/>
            </w:rPr>
            <w:t>Journal on Artificial Intelligence</w:t>
          </w:r>
          <w:r w:rsidRPr="00DC5431">
            <w:rPr>
              <w:color w:val="000000"/>
              <w:sz w:val="22"/>
            </w:rPr>
            <w:t>, vol. 6, no. 1, pp. 301–360, 2024, doi: 10.32604/jai.2024.054314.</w:t>
          </w:r>
        </w:p>
        <w:p w14:paraId="29E70736" w14:textId="77777777" w:rsidR="00DC5431" w:rsidRPr="00DC5431" w:rsidRDefault="00DC5431" w:rsidP="00DC5431">
          <w:pPr>
            <w:autoSpaceDE w:val="0"/>
            <w:autoSpaceDN w:val="0"/>
            <w:ind w:hanging="640"/>
            <w:jc w:val="both"/>
            <w:divId w:val="1183282291"/>
            <w:rPr>
              <w:color w:val="000000"/>
              <w:sz w:val="22"/>
            </w:rPr>
          </w:pPr>
          <w:r w:rsidRPr="00DC5431">
            <w:rPr>
              <w:color w:val="000000"/>
              <w:sz w:val="22"/>
            </w:rPr>
            <w:t>[13]</w:t>
          </w:r>
          <w:r w:rsidRPr="00DC5431">
            <w:rPr>
              <w:color w:val="000000"/>
              <w:sz w:val="22"/>
            </w:rPr>
            <w:tab/>
            <w:t xml:space="preserve">H. Yao, “Research on Stock Price Prediction Based on Machine Learning Techniques,” in </w:t>
          </w:r>
          <w:r w:rsidRPr="00DC5431">
            <w:rPr>
              <w:i/>
              <w:iCs/>
              <w:color w:val="000000"/>
              <w:sz w:val="22"/>
            </w:rPr>
            <w:t>Proceedings of the 2nd International Conference on Data Science and Engineering</w:t>
          </w:r>
          <w:r w:rsidRPr="00DC5431">
            <w:rPr>
              <w:color w:val="000000"/>
              <w:sz w:val="22"/>
            </w:rPr>
            <w:t>, SCITEPRESS - Science and Technology Publications, 2025, pp. 654–659. doi: 10.5220/0013703600004670.</w:t>
          </w:r>
        </w:p>
        <w:p w14:paraId="1F0C7C62" w14:textId="77777777" w:rsidR="00DC5431" w:rsidRPr="00DC5431" w:rsidRDefault="00DC5431" w:rsidP="00DC5431">
          <w:pPr>
            <w:autoSpaceDE w:val="0"/>
            <w:autoSpaceDN w:val="0"/>
            <w:ind w:hanging="640"/>
            <w:jc w:val="both"/>
            <w:divId w:val="841164411"/>
            <w:rPr>
              <w:color w:val="000000"/>
              <w:sz w:val="22"/>
            </w:rPr>
          </w:pPr>
          <w:r w:rsidRPr="00DC5431">
            <w:rPr>
              <w:color w:val="000000"/>
              <w:sz w:val="22"/>
            </w:rPr>
            <w:t>[14]</w:t>
          </w:r>
          <w:r w:rsidRPr="00DC5431">
            <w:rPr>
              <w:color w:val="000000"/>
              <w:sz w:val="22"/>
            </w:rPr>
            <w:tab/>
            <w:t xml:space="preserve">A. Faqih and T. Sugihartono, “Perbandingan Algoritma XGBoost dan LSTM dalam Prediksi Harga Saham Tesla Menggunakan Data Tahun 2025,” </w:t>
          </w:r>
          <w:r w:rsidRPr="00DC5431">
            <w:rPr>
              <w:i/>
              <w:iCs/>
              <w:color w:val="000000"/>
              <w:sz w:val="22"/>
            </w:rPr>
            <w:t>Jurnal Pendidikan dan Teknologi Indonesia</w:t>
          </w:r>
          <w:r w:rsidRPr="00DC5431">
            <w:rPr>
              <w:color w:val="000000"/>
              <w:sz w:val="22"/>
            </w:rPr>
            <w:t>, vol. 5, no. 6, pp. 1563–1573, Jun. 2025, doi: 10.52436/1.jpti.836.</w:t>
          </w:r>
        </w:p>
        <w:p w14:paraId="3D0C864E" w14:textId="77777777" w:rsidR="00DC5431" w:rsidRPr="00DC5431" w:rsidRDefault="00DC5431" w:rsidP="00DC5431">
          <w:pPr>
            <w:autoSpaceDE w:val="0"/>
            <w:autoSpaceDN w:val="0"/>
            <w:ind w:hanging="640"/>
            <w:jc w:val="both"/>
            <w:divId w:val="1937981388"/>
            <w:rPr>
              <w:color w:val="000000"/>
              <w:sz w:val="22"/>
            </w:rPr>
          </w:pPr>
          <w:r w:rsidRPr="00DC5431">
            <w:rPr>
              <w:color w:val="000000"/>
              <w:sz w:val="22"/>
            </w:rPr>
            <w:t>[15]</w:t>
          </w:r>
          <w:r w:rsidRPr="00DC5431">
            <w:rPr>
              <w:color w:val="000000"/>
              <w:sz w:val="22"/>
            </w:rPr>
            <w:tab/>
            <w:t>M. Gautam, “crypto price prediction using lstm+xgboost,” Jun. 2025, [Online]. Available: http://arxiv.org/abs/2506.22055</w:t>
          </w:r>
        </w:p>
        <w:p w14:paraId="24893BD9" w14:textId="77777777" w:rsidR="00DC5431" w:rsidRPr="00DC5431" w:rsidRDefault="00DC5431" w:rsidP="00DC5431">
          <w:pPr>
            <w:autoSpaceDE w:val="0"/>
            <w:autoSpaceDN w:val="0"/>
            <w:ind w:hanging="640"/>
            <w:jc w:val="both"/>
            <w:divId w:val="986596289"/>
            <w:rPr>
              <w:color w:val="000000"/>
              <w:sz w:val="22"/>
            </w:rPr>
          </w:pPr>
          <w:r w:rsidRPr="00DC5431">
            <w:rPr>
              <w:color w:val="000000"/>
              <w:sz w:val="22"/>
            </w:rPr>
            <w:t>[16]</w:t>
          </w:r>
          <w:r w:rsidRPr="00DC5431">
            <w:rPr>
              <w:color w:val="000000"/>
              <w:sz w:val="22"/>
            </w:rPr>
            <w:tab/>
            <w:t>Q. Guo, S. Lei, Q. Ye, and Z. Fang, “MRC-LSTM: A Hybrid Approach of Multi-scale Residual CNN and LSTM to Predict Bitcoin Price,” May 2021, [Online]. Available: http://arxiv.org/abs/2105.00707</w:t>
          </w:r>
        </w:p>
        <w:p w14:paraId="3FC9C1AF" w14:textId="77777777" w:rsidR="00DC5431" w:rsidRPr="00DC5431" w:rsidRDefault="00DC5431" w:rsidP="00DC5431">
          <w:pPr>
            <w:autoSpaceDE w:val="0"/>
            <w:autoSpaceDN w:val="0"/>
            <w:ind w:hanging="640"/>
            <w:jc w:val="both"/>
            <w:divId w:val="216815924"/>
            <w:rPr>
              <w:color w:val="000000"/>
              <w:sz w:val="22"/>
            </w:rPr>
          </w:pPr>
          <w:r w:rsidRPr="00DC5431">
            <w:rPr>
              <w:color w:val="000000"/>
              <w:sz w:val="22"/>
            </w:rPr>
            <w:t>[17]</w:t>
          </w:r>
          <w:r w:rsidRPr="00DC5431">
            <w:rPr>
              <w:color w:val="000000"/>
              <w:sz w:val="22"/>
            </w:rPr>
            <w:tab/>
            <w:t>E. Boadi, “Bitcoin Price Forecasting Based on Hybrid Variational Mode Decomposition and Long Short Term Memory Network,” Sep. 2025, [Online]. Available: http://arxiv.org/abs/2510.15900</w:t>
          </w:r>
        </w:p>
        <w:p w14:paraId="3A1825D9" w14:textId="77777777" w:rsidR="00DC5431" w:rsidRPr="00DC5431" w:rsidRDefault="00DC5431" w:rsidP="00DC5431">
          <w:pPr>
            <w:autoSpaceDE w:val="0"/>
            <w:autoSpaceDN w:val="0"/>
            <w:ind w:hanging="640"/>
            <w:jc w:val="both"/>
            <w:divId w:val="976380427"/>
            <w:rPr>
              <w:color w:val="000000"/>
              <w:sz w:val="22"/>
            </w:rPr>
          </w:pPr>
          <w:r w:rsidRPr="00DC5431">
            <w:rPr>
              <w:color w:val="000000"/>
              <w:sz w:val="22"/>
            </w:rPr>
            <w:t>[18]</w:t>
          </w:r>
          <w:r w:rsidRPr="00DC5431">
            <w:rPr>
              <w:color w:val="000000"/>
              <w:sz w:val="22"/>
            </w:rPr>
            <w:tab/>
            <w:t>T. M. Łapiński and K. Ziółkowski, “Ensembled Direct Multi-Step forecasting methodology with comparison on macroeconomic and financial data,” Oct. 2025, [Online]. Available: http://arxiv.org/abs/2509.13945</w:t>
          </w:r>
        </w:p>
        <w:p w14:paraId="448085C9" w14:textId="475F5610" w:rsidR="00652501" w:rsidRDefault="00000000" w:rsidP="00CC09ED">
          <w:pPr>
            <w:widowControl w:val="0"/>
            <w:ind w:left="640" w:hanging="640"/>
            <w:jc w:val="both"/>
            <w:rPr>
              <w:sz w:val="22"/>
              <w:szCs w:val="22"/>
            </w:rPr>
            <w:sectPr w:rsidR="00652501">
              <w:type w:val="continuous"/>
              <w:pgSz w:w="11909" w:h="16834"/>
              <w:pgMar w:top="1418" w:right="1418" w:bottom="1418" w:left="1418" w:header="432" w:footer="431" w:gutter="0"/>
              <w:cols w:num="2" w:space="720" w:equalWidth="0">
                <w:col w:w="4176" w:space="720"/>
                <w:col w:w="4176" w:space="0"/>
              </w:cols>
            </w:sectPr>
          </w:pPr>
        </w:p>
      </w:sdtContent>
    </w:sdt>
    <w:p w14:paraId="119957E0" w14:textId="77777777" w:rsidR="00652501" w:rsidRDefault="00652501">
      <w:pPr>
        <w:rPr>
          <w:rFonts w:ascii="Constantia" w:eastAsia="Constantia" w:hAnsi="Constantia" w:cs="Constantia"/>
          <w:sz w:val="22"/>
          <w:szCs w:val="22"/>
        </w:rPr>
      </w:pPr>
    </w:p>
    <w:sectPr w:rsidR="00652501">
      <w:pgSz w:w="11909" w:h="16834"/>
      <w:pgMar w:top="1418" w:right="1418" w:bottom="1418" w:left="1418" w:header="720"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7B281" w14:textId="77777777" w:rsidR="00FF0A9B" w:rsidRDefault="00FF0A9B">
      <w:r>
        <w:separator/>
      </w:r>
    </w:p>
  </w:endnote>
  <w:endnote w:type="continuationSeparator" w:id="0">
    <w:p w14:paraId="513E9D81" w14:textId="77777777" w:rsidR="00FF0A9B" w:rsidRDefault="00FF0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embedRegular r:id="rId1" w:fontKey="{45017E4E-0690-4BB4-86FA-C5659BD320CD}"/>
    <w:embedBold r:id="rId2" w:fontKey="{79CA18F6-1F2F-4551-ABF2-917887CD3D26}"/>
    <w:embedItalic r:id="rId3" w:fontKey="{1A38C3DE-E00F-4CCF-BA40-1AB5A41BE437}"/>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4833849B-3164-42A5-8F48-5808282B82D1}"/>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5" w:fontKey="{FBB196BE-7943-487C-BC14-61A75AA7A652}"/>
  </w:font>
  <w:font w:name="Calibri">
    <w:panose1 w:val="020F0502020204030204"/>
    <w:charset w:val="00"/>
    <w:family w:val="swiss"/>
    <w:pitch w:val="variable"/>
    <w:sig w:usb0="E4002EFF" w:usb1="C200247B" w:usb2="00000009" w:usb3="00000000" w:csb0="000001FF" w:csb1="00000000"/>
    <w:embedRegular r:id="rId6" w:fontKey="{9B17DC5D-339F-428A-8EC8-24D8698AA687}"/>
    <w:embedBold r:id="rId7" w:fontKey="{434B9653-773A-4526-B4C0-41D700EDEBE4}"/>
    <w:embedItalic r:id="rId8" w:fontKey="{1F423739-8CAA-4D77-97F8-6E1C3B2811DF}"/>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9" w:fontKey="{EB9E5996-3C91-4BE0-8A82-2F7B81E5A84E}"/>
    <w:embedBold r:id="rId10" w:fontKey="{B873177E-DC7F-4B3F-A999-3C1EFB3E0946}"/>
    <w:embedItalic r:id="rId11" w:fontKey="{630FE26B-A7C7-420E-95A2-14878C4ABEB8}"/>
    <w:embedBoldItalic r:id="rId12" w:fontKey="{DCB18586-BDA1-495E-A216-4381856B30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ACA24" w14:textId="77777777" w:rsidR="00652501" w:rsidRDefault="00000000">
    <w:pPr>
      <w:pBdr>
        <w:top w:val="nil"/>
        <w:left w:val="nil"/>
        <w:bottom w:val="nil"/>
        <w:right w:val="nil"/>
        <w:between w:val="nil"/>
      </w:pBdr>
      <w:tabs>
        <w:tab w:val="center" w:pos="4680"/>
        <w:tab w:val="right" w:pos="9360"/>
      </w:tabs>
      <w:jc w:val="right"/>
      <w:rPr>
        <w:rFonts w:ascii="Constantia" w:eastAsia="Constantia" w:hAnsi="Constantia" w:cs="Constantia"/>
        <w:color w:val="000000"/>
        <w:sz w:val="22"/>
        <w:szCs w:val="22"/>
      </w:rPr>
    </w:pPr>
    <w:r>
      <w:rPr>
        <w:rFonts w:ascii="Constantia" w:eastAsia="Constantia" w:hAnsi="Constantia" w:cs="Constantia"/>
        <w:color w:val="000000"/>
        <w:sz w:val="22"/>
        <w:szCs w:val="22"/>
      </w:rPr>
      <w:fldChar w:fldCharType="begin"/>
    </w:r>
    <w:r>
      <w:rPr>
        <w:rFonts w:ascii="Constantia" w:eastAsia="Constantia" w:hAnsi="Constantia" w:cs="Constantia"/>
        <w:color w:val="000000"/>
        <w:sz w:val="22"/>
        <w:szCs w:val="22"/>
      </w:rPr>
      <w:instrText>PAGE</w:instrText>
    </w:r>
    <w:r>
      <w:rPr>
        <w:rFonts w:ascii="Constantia" w:eastAsia="Constantia" w:hAnsi="Constantia" w:cs="Constantia"/>
        <w:color w:val="000000"/>
        <w:sz w:val="22"/>
        <w:szCs w:val="22"/>
      </w:rPr>
      <w:fldChar w:fldCharType="separate"/>
    </w:r>
    <w:r w:rsidR="00F32D31">
      <w:rPr>
        <w:rFonts w:ascii="Constantia" w:eastAsia="Constantia" w:hAnsi="Constantia" w:cs="Constantia"/>
        <w:noProof/>
        <w:color w:val="000000"/>
        <w:sz w:val="22"/>
        <w:szCs w:val="22"/>
      </w:rPr>
      <w:t>2</w:t>
    </w:r>
    <w:r>
      <w:rPr>
        <w:rFonts w:ascii="Constantia" w:eastAsia="Constantia" w:hAnsi="Constantia" w:cs="Constantia"/>
        <w:color w:val="000000"/>
        <w:sz w:val="22"/>
        <w:szCs w:val="22"/>
      </w:rPr>
      <w:fldChar w:fldCharType="end"/>
    </w:r>
  </w:p>
  <w:p w14:paraId="5D79B4D9" w14:textId="77777777" w:rsidR="00652501" w:rsidRDefault="00000000">
    <w:pPr>
      <w:pBdr>
        <w:top w:val="nil"/>
        <w:left w:val="nil"/>
        <w:bottom w:val="nil"/>
        <w:right w:val="nil"/>
        <w:between w:val="nil"/>
      </w:pBdr>
      <w:tabs>
        <w:tab w:val="center" w:pos="4680"/>
        <w:tab w:val="right" w:pos="9360"/>
      </w:tabs>
      <w:rPr>
        <w:rFonts w:ascii="Constantia" w:eastAsia="Constantia" w:hAnsi="Constantia" w:cs="Constantia"/>
        <w:color w:val="000000"/>
        <w:sz w:val="20"/>
        <w:szCs w:val="20"/>
      </w:rPr>
    </w:pPr>
    <w:r>
      <w:rPr>
        <w:rFonts w:ascii="Constantia" w:eastAsia="Constantia" w:hAnsi="Constantia" w:cs="Constantia"/>
        <w:color w:val="000000"/>
        <w:sz w:val="20"/>
        <w:szCs w:val="20"/>
      </w:rPr>
      <w:t>Writer’s Name, etc: Article’s Title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34B2C" w14:textId="77777777" w:rsidR="00652501" w:rsidRDefault="00000000">
    <w:pPr>
      <w:pBdr>
        <w:top w:val="nil"/>
        <w:left w:val="nil"/>
        <w:bottom w:val="nil"/>
        <w:right w:val="nil"/>
        <w:between w:val="nil"/>
      </w:pBdr>
      <w:tabs>
        <w:tab w:val="center" w:pos="4680"/>
        <w:tab w:val="right" w:pos="9360"/>
      </w:tabs>
      <w:jc w:val="right"/>
      <w:rPr>
        <w:rFonts w:ascii="Constantia" w:eastAsia="Constantia" w:hAnsi="Constantia" w:cs="Constantia"/>
        <w:color w:val="000000"/>
        <w:sz w:val="22"/>
        <w:szCs w:val="22"/>
      </w:rPr>
    </w:pPr>
    <w:r>
      <w:rPr>
        <w:rFonts w:ascii="Constantia" w:eastAsia="Constantia" w:hAnsi="Constantia" w:cs="Constantia"/>
        <w:color w:val="000000"/>
        <w:sz w:val="22"/>
        <w:szCs w:val="22"/>
      </w:rPr>
      <w:fldChar w:fldCharType="begin"/>
    </w:r>
    <w:r>
      <w:rPr>
        <w:rFonts w:ascii="Constantia" w:eastAsia="Constantia" w:hAnsi="Constantia" w:cs="Constantia"/>
        <w:color w:val="000000"/>
        <w:sz w:val="22"/>
        <w:szCs w:val="22"/>
      </w:rPr>
      <w:instrText>PAGE</w:instrText>
    </w:r>
    <w:r>
      <w:rPr>
        <w:rFonts w:ascii="Constantia" w:eastAsia="Constantia" w:hAnsi="Constantia" w:cs="Constantia"/>
        <w:color w:val="000000"/>
        <w:sz w:val="22"/>
        <w:szCs w:val="22"/>
      </w:rPr>
      <w:fldChar w:fldCharType="separate"/>
    </w:r>
    <w:r w:rsidR="00F32D31">
      <w:rPr>
        <w:rFonts w:ascii="Constantia" w:eastAsia="Constantia" w:hAnsi="Constantia" w:cs="Constantia"/>
        <w:noProof/>
        <w:color w:val="000000"/>
        <w:sz w:val="22"/>
        <w:szCs w:val="22"/>
      </w:rPr>
      <w:t>1</w:t>
    </w:r>
    <w:r>
      <w:rPr>
        <w:rFonts w:ascii="Constantia" w:eastAsia="Constantia" w:hAnsi="Constantia" w:cs="Constantia"/>
        <w:color w:val="000000"/>
        <w:sz w:val="22"/>
        <w:szCs w:val="22"/>
      </w:rPr>
      <w:fldChar w:fldCharType="end"/>
    </w:r>
  </w:p>
  <w:p w14:paraId="3087B805" w14:textId="77777777" w:rsidR="00652501" w:rsidRDefault="00000000">
    <w:pPr>
      <w:pBdr>
        <w:top w:val="nil"/>
        <w:left w:val="nil"/>
        <w:bottom w:val="nil"/>
        <w:right w:val="nil"/>
        <w:between w:val="nil"/>
      </w:pBdr>
      <w:tabs>
        <w:tab w:val="center" w:pos="4680"/>
        <w:tab w:val="right" w:pos="9360"/>
      </w:tabs>
      <w:rPr>
        <w:rFonts w:ascii="Constantia" w:eastAsia="Constantia" w:hAnsi="Constantia" w:cs="Constantia"/>
        <w:color w:val="000000"/>
        <w:sz w:val="20"/>
        <w:szCs w:val="20"/>
      </w:rPr>
    </w:pPr>
    <w:r>
      <w:rPr>
        <w:rFonts w:ascii="Constantia" w:eastAsia="Constantia" w:hAnsi="Constantia" w:cs="Constantia"/>
        <w:color w:val="000000"/>
        <w:sz w:val="20"/>
        <w:szCs w:val="20"/>
      </w:rPr>
      <w:t>Writer’s Name, etc: Article’s Title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4D85B" w14:textId="77777777" w:rsidR="00FF0A9B" w:rsidRDefault="00FF0A9B">
      <w:r>
        <w:separator/>
      </w:r>
    </w:p>
  </w:footnote>
  <w:footnote w:type="continuationSeparator" w:id="0">
    <w:p w14:paraId="6BFEC2B1" w14:textId="77777777" w:rsidR="00FF0A9B" w:rsidRDefault="00FF0A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A274C" w14:textId="77777777" w:rsidR="00652501" w:rsidRDefault="00000000">
    <w:pPr>
      <w:pBdr>
        <w:top w:val="nil"/>
        <w:left w:val="nil"/>
        <w:bottom w:val="nil"/>
        <w:right w:val="nil"/>
        <w:between w:val="nil"/>
      </w:pBdr>
      <w:tabs>
        <w:tab w:val="center" w:pos="4680"/>
        <w:tab w:val="right" w:pos="9360"/>
      </w:tabs>
      <w:rPr>
        <w:rFonts w:ascii="Constantia" w:eastAsia="Constantia" w:hAnsi="Constantia" w:cs="Constantia"/>
        <w:color w:val="000000"/>
        <w:sz w:val="20"/>
        <w:szCs w:val="20"/>
      </w:rPr>
    </w:pPr>
    <w:r>
      <w:rPr>
        <w:rFonts w:ascii="Constantia" w:eastAsia="Constantia" w:hAnsi="Constantia" w:cs="Constantia"/>
        <w:color w:val="000000"/>
        <w:sz w:val="20"/>
        <w:szCs w:val="20"/>
      </w:rPr>
      <w:t>Jurnal Teknik Informatika Vol. 1</w:t>
    </w:r>
    <w:r>
      <w:rPr>
        <w:rFonts w:ascii="Constantia" w:eastAsia="Constantia" w:hAnsi="Constantia" w:cs="Constantia"/>
        <w:sz w:val="20"/>
        <w:szCs w:val="20"/>
      </w:rPr>
      <w:t>5</w:t>
    </w:r>
    <w:r>
      <w:rPr>
        <w:rFonts w:ascii="Constantia" w:eastAsia="Constantia" w:hAnsi="Constantia" w:cs="Constantia"/>
        <w:color w:val="000000"/>
        <w:sz w:val="20"/>
        <w:szCs w:val="20"/>
      </w:rPr>
      <w:t xml:space="preserve"> No. 1, April 2022</w:t>
    </w:r>
    <w:r>
      <w:rPr>
        <w:rFonts w:ascii="Constantia" w:eastAsia="Constantia" w:hAnsi="Constantia" w:cs="Constantia"/>
        <w:color w:val="000000"/>
        <w:sz w:val="20"/>
        <w:szCs w:val="20"/>
      </w:rPr>
      <w:tab/>
    </w:r>
  </w:p>
  <w:p w14:paraId="0C226F1F" w14:textId="77777777" w:rsidR="00652501" w:rsidRDefault="00000000">
    <w:pPr>
      <w:pBdr>
        <w:top w:val="nil"/>
        <w:left w:val="nil"/>
        <w:bottom w:val="nil"/>
        <w:right w:val="nil"/>
        <w:between w:val="nil"/>
      </w:pBdr>
      <w:tabs>
        <w:tab w:val="center" w:pos="4680"/>
        <w:tab w:val="right" w:pos="9360"/>
      </w:tabs>
      <w:rPr>
        <w:rFonts w:ascii="Constantia" w:eastAsia="Constantia" w:hAnsi="Constantia" w:cs="Constantia"/>
        <w:color w:val="000000"/>
        <w:sz w:val="20"/>
        <w:szCs w:val="20"/>
      </w:rPr>
    </w:pPr>
    <w:r>
      <w:rPr>
        <w:rFonts w:ascii="Constantia" w:eastAsia="Constantia" w:hAnsi="Constantia" w:cs="Constantia"/>
        <w:color w:val="000000"/>
        <w:sz w:val="20"/>
        <w:szCs w:val="20"/>
      </w:rPr>
      <w:t xml:space="preserve">ISSN: p-ISSN 1979-9160 (Print)| e-ISSN 2549-7901 (Online)  </w:t>
    </w:r>
  </w:p>
  <w:p w14:paraId="200DA9F1" w14:textId="77777777" w:rsidR="00652501" w:rsidRDefault="00000000">
    <w:pPr>
      <w:pBdr>
        <w:top w:val="nil"/>
        <w:left w:val="nil"/>
        <w:bottom w:val="nil"/>
        <w:right w:val="nil"/>
        <w:between w:val="nil"/>
      </w:pBdr>
      <w:tabs>
        <w:tab w:val="center" w:pos="4680"/>
        <w:tab w:val="right" w:pos="9360"/>
        <w:tab w:val="right" w:pos="9070"/>
      </w:tabs>
      <w:rPr>
        <w:rFonts w:ascii="Constantia" w:eastAsia="Constantia" w:hAnsi="Constantia" w:cs="Constantia"/>
        <w:color w:val="000000"/>
        <w:sz w:val="20"/>
        <w:szCs w:val="20"/>
      </w:rPr>
    </w:pPr>
    <w:r>
      <w:rPr>
        <w:rFonts w:ascii="Constantia" w:eastAsia="Constantia" w:hAnsi="Constantia" w:cs="Constantia"/>
        <w:color w:val="000000"/>
        <w:sz w:val="20"/>
        <w:szCs w:val="20"/>
      </w:rPr>
      <w:t>DOI: http://dx.doi.org/10.15408/jti.v10I2.(id article)</w:t>
    </w:r>
    <w:r>
      <w:rPr>
        <w:rFonts w:ascii="Constantia" w:eastAsia="Constantia" w:hAnsi="Constantia" w:cs="Constantia"/>
        <w:b/>
        <w:color w:val="000000"/>
        <w:sz w:val="20"/>
        <w:szCs w:val="20"/>
      </w:rPr>
      <w:tab/>
    </w:r>
  </w:p>
  <w:p w14:paraId="473D4670" w14:textId="77777777" w:rsidR="00652501" w:rsidRDefault="00652501">
    <w:pPr>
      <w:pBdr>
        <w:top w:val="nil"/>
        <w:left w:val="nil"/>
        <w:bottom w:val="nil"/>
        <w:right w:val="nil"/>
        <w:between w:val="nil"/>
      </w:pBdr>
      <w:tabs>
        <w:tab w:val="center" w:pos="4680"/>
        <w:tab w:val="right" w:pos="9360"/>
        <w:tab w:val="right" w:pos="9070"/>
      </w:tabs>
      <w:jc w:val="right"/>
      <w:rPr>
        <w:rFonts w:ascii="Constantia" w:eastAsia="Constantia" w:hAnsi="Constantia" w:cs="Constantia"/>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B96D" w14:textId="77777777" w:rsidR="00652501" w:rsidRDefault="00000000">
    <w:pPr>
      <w:pBdr>
        <w:top w:val="nil"/>
        <w:left w:val="nil"/>
        <w:bottom w:val="nil"/>
        <w:right w:val="nil"/>
        <w:between w:val="nil"/>
      </w:pBdr>
      <w:tabs>
        <w:tab w:val="center" w:pos="4680"/>
        <w:tab w:val="right" w:pos="9360"/>
      </w:tabs>
      <w:rPr>
        <w:rFonts w:ascii="Constantia" w:eastAsia="Constantia" w:hAnsi="Constantia" w:cs="Constantia"/>
        <w:color w:val="000000"/>
        <w:sz w:val="20"/>
        <w:szCs w:val="20"/>
      </w:rPr>
    </w:pPr>
    <w:r>
      <w:rPr>
        <w:rFonts w:ascii="Constantia" w:eastAsia="Constantia" w:hAnsi="Constantia" w:cs="Constantia"/>
        <w:color w:val="000000"/>
        <w:sz w:val="20"/>
        <w:szCs w:val="20"/>
      </w:rPr>
      <w:t>Jurnal Teknik Informatika Vol. 1</w:t>
    </w:r>
    <w:r>
      <w:rPr>
        <w:rFonts w:ascii="Constantia" w:eastAsia="Constantia" w:hAnsi="Constantia" w:cs="Constantia"/>
        <w:sz w:val="20"/>
        <w:szCs w:val="20"/>
      </w:rPr>
      <w:t>5</w:t>
    </w:r>
    <w:r>
      <w:rPr>
        <w:rFonts w:ascii="Constantia" w:eastAsia="Constantia" w:hAnsi="Constantia" w:cs="Constantia"/>
        <w:color w:val="000000"/>
        <w:sz w:val="20"/>
        <w:szCs w:val="20"/>
      </w:rPr>
      <w:t xml:space="preserve"> No. 1, April 2022</w:t>
    </w:r>
    <w:r>
      <w:rPr>
        <w:rFonts w:ascii="Constantia" w:eastAsia="Constantia" w:hAnsi="Constantia" w:cs="Constantia"/>
        <w:color w:val="000000"/>
        <w:sz w:val="20"/>
        <w:szCs w:val="20"/>
      </w:rPr>
      <w:tab/>
    </w:r>
  </w:p>
  <w:p w14:paraId="3AA25E25" w14:textId="77777777" w:rsidR="00652501" w:rsidRDefault="00000000">
    <w:pPr>
      <w:pBdr>
        <w:top w:val="nil"/>
        <w:left w:val="nil"/>
        <w:bottom w:val="nil"/>
        <w:right w:val="nil"/>
        <w:between w:val="nil"/>
      </w:pBdr>
      <w:tabs>
        <w:tab w:val="center" w:pos="4680"/>
        <w:tab w:val="right" w:pos="9360"/>
      </w:tabs>
      <w:rPr>
        <w:rFonts w:ascii="Constantia" w:eastAsia="Constantia" w:hAnsi="Constantia" w:cs="Constantia"/>
        <w:color w:val="000000"/>
        <w:sz w:val="20"/>
        <w:szCs w:val="20"/>
      </w:rPr>
    </w:pPr>
    <w:r>
      <w:rPr>
        <w:rFonts w:ascii="Constantia" w:eastAsia="Constantia" w:hAnsi="Constantia" w:cs="Constantia"/>
        <w:color w:val="000000"/>
        <w:sz w:val="20"/>
        <w:szCs w:val="20"/>
      </w:rPr>
      <w:t xml:space="preserve">ISSN: p-ISSN 1979-9160 (Print)| e-ISSN 2549-7901 (Online)  </w:t>
    </w:r>
  </w:p>
  <w:p w14:paraId="0202793A" w14:textId="77777777" w:rsidR="00652501" w:rsidRDefault="00000000">
    <w:pPr>
      <w:pBdr>
        <w:top w:val="nil"/>
        <w:left w:val="nil"/>
        <w:bottom w:val="nil"/>
        <w:right w:val="nil"/>
        <w:between w:val="nil"/>
      </w:pBdr>
      <w:tabs>
        <w:tab w:val="center" w:pos="4680"/>
        <w:tab w:val="right" w:pos="9360"/>
      </w:tabs>
      <w:rPr>
        <w:rFonts w:ascii="Constantia" w:eastAsia="Constantia" w:hAnsi="Constantia" w:cs="Constantia"/>
        <w:color w:val="000000"/>
        <w:sz w:val="18"/>
        <w:szCs w:val="18"/>
      </w:rPr>
    </w:pPr>
    <w:r>
      <w:rPr>
        <w:rFonts w:ascii="Constantia" w:eastAsia="Constantia" w:hAnsi="Constantia" w:cs="Constantia"/>
        <w:color w:val="000000"/>
        <w:sz w:val="20"/>
        <w:szCs w:val="20"/>
      </w:rPr>
      <w:t>DOI: http://dx.doi.org/10.15408/jti.v10I2.(id article)</w:t>
    </w:r>
    <w:r>
      <w:rPr>
        <w:rFonts w:ascii="Constantia" w:eastAsia="Constantia" w:hAnsi="Constantia" w:cs="Constantia"/>
        <w:color w:val="000000"/>
        <w:sz w:val="18"/>
        <w:szCs w:val="18"/>
      </w:rPr>
      <w:tab/>
      <w:t xml:space="preserve"> </w:t>
    </w:r>
  </w:p>
  <w:p w14:paraId="33F159FF" w14:textId="77777777" w:rsidR="00652501" w:rsidRDefault="00000000">
    <w:pPr>
      <w:pBdr>
        <w:top w:val="nil"/>
        <w:left w:val="nil"/>
        <w:bottom w:val="nil"/>
        <w:right w:val="nil"/>
        <w:between w:val="nil"/>
      </w:pBdr>
      <w:tabs>
        <w:tab w:val="center" w:pos="4680"/>
        <w:tab w:val="right" w:pos="9360"/>
      </w:tabs>
      <w:rPr>
        <w:rFonts w:ascii="Constantia" w:eastAsia="Constantia" w:hAnsi="Constantia" w:cs="Constantia"/>
        <w:color w:val="000000"/>
        <w:sz w:val="18"/>
        <w:szCs w:val="18"/>
      </w:rPr>
    </w:pPr>
    <w:r>
      <w:rPr>
        <w:rFonts w:ascii="Constantia" w:eastAsia="Constantia" w:hAnsi="Constantia" w:cs="Constantia"/>
        <w:color w:val="000000"/>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4849"/>
    <w:multiLevelType w:val="multilevel"/>
    <w:tmpl w:val="D5FA5E70"/>
    <w:lvl w:ilvl="0">
      <w:start w:val="1"/>
      <w:numFmt w:val="upperRoman"/>
      <w:pStyle w:val="HeadingDua"/>
      <w:lvlText w:val="%1."/>
      <w:lvlJc w:val="left"/>
      <w:pPr>
        <w:ind w:left="1080" w:hanging="720"/>
      </w:pPr>
    </w:lvl>
    <w:lvl w:ilvl="1">
      <w:start w:val="1"/>
      <w:numFmt w:val="decimal"/>
      <w:lvlText w:val="%1.%2"/>
      <w:lvlJc w:val="left"/>
      <w:pPr>
        <w:ind w:left="870" w:hanging="51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 w15:restartNumberingAfterBreak="0">
    <w:nsid w:val="24686542"/>
    <w:multiLevelType w:val="multilevel"/>
    <w:tmpl w:val="D7EC2612"/>
    <w:lvl w:ilvl="0">
      <w:start w:val="1"/>
      <w:numFmt w:val="decimal"/>
      <w:pStyle w:val="IEEEReferenceItem"/>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31D6EE8"/>
    <w:multiLevelType w:val="multilevel"/>
    <w:tmpl w:val="198C547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ABD08F5"/>
    <w:multiLevelType w:val="multilevel"/>
    <w:tmpl w:val="81F89A60"/>
    <w:lvl w:ilvl="0">
      <w:start w:val="1"/>
      <w:numFmt w:val="upperRoman"/>
      <w:pStyle w:val="Headingempat"/>
      <w:lvlText w:val="%1."/>
      <w:lvlJc w:val="left"/>
      <w:pPr>
        <w:ind w:left="1080" w:hanging="72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4" w15:restartNumberingAfterBreak="0">
    <w:nsid w:val="720C16D6"/>
    <w:multiLevelType w:val="hybridMultilevel"/>
    <w:tmpl w:val="A058E9BE"/>
    <w:lvl w:ilvl="0" w:tplc="D0B441BE">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7BB92CCA"/>
    <w:multiLevelType w:val="hybridMultilevel"/>
    <w:tmpl w:val="F3E41AB0"/>
    <w:lvl w:ilvl="0" w:tplc="55283AB2">
      <w:start w:val="1"/>
      <w:numFmt w:val="upperLetter"/>
      <w:lvlText w:val="%1."/>
      <w:lvlJc w:val="left"/>
      <w:pPr>
        <w:ind w:left="360" w:hanging="360"/>
      </w:pPr>
      <w:rPr>
        <w:rFonts w:hint="default"/>
        <w:b/>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666248542">
    <w:abstractNumId w:val="1"/>
  </w:num>
  <w:num w:numId="2" w16cid:durableId="841117093">
    <w:abstractNumId w:val="0"/>
  </w:num>
  <w:num w:numId="3" w16cid:durableId="1208637912">
    <w:abstractNumId w:val="3"/>
  </w:num>
  <w:num w:numId="4" w16cid:durableId="1353798588">
    <w:abstractNumId w:val="2"/>
  </w:num>
  <w:num w:numId="5" w16cid:durableId="1406342295">
    <w:abstractNumId w:val="5"/>
  </w:num>
  <w:num w:numId="6" w16cid:durableId="15876885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501"/>
    <w:rsid w:val="000075B7"/>
    <w:rsid w:val="000117FC"/>
    <w:rsid w:val="00021217"/>
    <w:rsid w:val="00027AE3"/>
    <w:rsid w:val="0003573B"/>
    <w:rsid w:val="000551B8"/>
    <w:rsid w:val="000556B7"/>
    <w:rsid w:val="00060CC2"/>
    <w:rsid w:val="0009340E"/>
    <w:rsid w:val="000A4193"/>
    <w:rsid w:val="000C5F0F"/>
    <w:rsid w:val="000F1C68"/>
    <w:rsid w:val="000F6519"/>
    <w:rsid w:val="00103EA8"/>
    <w:rsid w:val="00112D7D"/>
    <w:rsid w:val="00116927"/>
    <w:rsid w:val="00123B56"/>
    <w:rsid w:val="00147369"/>
    <w:rsid w:val="00153A8B"/>
    <w:rsid w:val="00157370"/>
    <w:rsid w:val="001573D3"/>
    <w:rsid w:val="00162706"/>
    <w:rsid w:val="001634FA"/>
    <w:rsid w:val="001A6344"/>
    <w:rsid w:val="001A77A9"/>
    <w:rsid w:val="001B1630"/>
    <w:rsid w:val="001C57FD"/>
    <w:rsid w:val="001D0608"/>
    <w:rsid w:val="001D1998"/>
    <w:rsid w:val="001D20AF"/>
    <w:rsid w:val="001D7F8E"/>
    <w:rsid w:val="001E27F2"/>
    <w:rsid w:val="002026B8"/>
    <w:rsid w:val="0022067A"/>
    <w:rsid w:val="002351B4"/>
    <w:rsid w:val="00236A36"/>
    <w:rsid w:val="00240654"/>
    <w:rsid w:val="00256BDC"/>
    <w:rsid w:val="00271BA7"/>
    <w:rsid w:val="00272114"/>
    <w:rsid w:val="002800D6"/>
    <w:rsid w:val="002A62DA"/>
    <w:rsid w:val="002D28D6"/>
    <w:rsid w:val="002D4E39"/>
    <w:rsid w:val="002D5F57"/>
    <w:rsid w:val="002D69DD"/>
    <w:rsid w:val="00301206"/>
    <w:rsid w:val="003030CA"/>
    <w:rsid w:val="003120B9"/>
    <w:rsid w:val="00316853"/>
    <w:rsid w:val="003342A5"/>
    <w:rsid w:val="003442B1"/>
    <w:rsid w:val="003460E0"/>
    <w:rsid w:val="0035657B"/>
    <w:rsid w:val="00356F00"/>
    <w:rsid w:val="00361694"/>
    <w:rsid w:val="00371005"/>
    <w:rsid w:val="00376073"/>
    <w:rsid w:val="00386740"/>
    <w:rsid w:val="003A5640"/>
    <w:rsid w:val="003A7163"/>
    <w:rsid w:val="003C26CA"/>
    <w:rsid w:val="003D5F3D"/>
    <w:rsid w:val="003E500A"/>
    <w:rsid w:val="004078E6"/>
    <w:rsid w:val="004135C5"/>
    <w:rsid w:val="00417691"/>
    <w:rsid w:val="00442E46"/>
    <w:rsid w:val="00444736"/>
    <w:rsid w:val="004A30A2"/>
    <w:rsid w:val="004B7D22"/>
    <w:rsid w:val="004D1503"/>
    <w:rsid w:val="004E49B1"/>
    <w:rsid w:val="004E6600"/>
    <w:rsid w:val="004F477A"/>
    <w:rsid w:val="0050264D"/>
    <w:rsid w:val="00502E38"/>
    <w:rsid w:val="00507E12"/>
    <w:rsid w:val="00511483"/>
    <w:rsid w:val="00521F45"/>
    <w:rsid w:val="005302DF"/>
    <w:rsid w:val="00540F0E"/>
    <w:rsid w:val="005413DA"/>
    <w:rsid w:val="005554E4"/>
    <w:rsid w:val="0055781D"/>
    <w:rsid w:val="005578A5"/>
    <w:rsid w:val="00564D5B"/>
    <w:rsid w:val="005673A2"/>
    <w:rsid w:val="0057007A"/>
    <w:rsid w:val="00573D0F"/>
    <w:rsid w:val="005846A5"/>
    <w:rsid w:val="00586BCB"/>
    <w:rsid w:val="005938B5"/>
    <w:rsid w:val="005B1872"/>
    <w:rsid w:val="005F52FD"/>
    <w:rsid w:val="005F73E4"/>
    <w:rsid w:val="00606AA1"/>
    <w:rsid w:val="00615380"/>
    <w:rsid w:val="00616033"/>
    <w:rsid w:val="00617466"/>
    <w:rsid w:val="00621B2F"/>
    <w:rsid w:val="00640345"/>
    <w:rsid w:val="00645624"/>
    <w:rsid w:val="00652501"/>
    <w:rsid w:val="0065407B"/>
    <w:rsid w:val="00661E72"/>
    <w:rsid w:val="00670B77"/>
    <w:rsid w:val="00694B9C"/>
    <w:rsid w:val="006A016A"/>
    <w:rsid w:val="006A0403"/>
    <w:rsid w:val="006B3FAF"/>
    <w:rsid w:val="006C039E"/>
    <w:rsid w:val="006D27BA"/>
    <w:rsid w:val="006D3067"/>
    <w:rsid w:val="006F65DD"/>
    <w:rsid w:val="006F766E"/>
    <w:rsid w:val="007128B6"/>
    <w:rsid w:val="00725B36"/>
    <w:rsid w:val="0072667A"/>
    <w:rsid w:val="007510E7"/>
    <w:rsid w:val="00763BE1"/>
    <w:rsid w:val="007643E9"/>
    <w:rsid w:val="007740BD"/>
    <w:rsid w:val="00780BC6"/>
    <w:rsid w:val="0078394D"/>
    <w:rsid w:val="007869ED"/>
    <w:rsid w:val="0079450C"/>
    <w:rsid w:val="007A0476"/>
    <w:rsid w:val="007A7D12"/>
    <w:rsid w:val="007A7DE2"/>
    <w:rsid w:val="007C3835"/>
    <w:rsid w:val="007C4CB1"/>
    <w:rsid w:val="007C655A"/>
    <w:rsid w:val="007D5801"/>
    <w:rsid w:val="007E3614"/>
    <w:rsid w:val="008038E8"/>
    <w:rsid w:val="00805B09"/>
    <w:rsid w:val="00812EA7"/>
    <w:rsid w:val="00821430"/>
    <w:rsid w:val="008635C6"/>
    <w:rsid w:val="00863AA1"/>
    <w:rsid w:val="00875CB7"/>
    <w:rsid w:val="008C0DBE"/>
    <w:rsid w:val="008C7109"/>
    <w:rsid w:val="008D321A"/>
    <w:rsid w:val="008D42AD"/>
    <w:rsid w:val="008E258A"/>
    <w:rsid w:val="00912FBA"/>
    <w:rsid w:val="00927D6F"/>
    <w:rsid w:val="00931DD9"/>
    <w:rsid w:val="00936C00"/>
    <w:rsid w:val="0093748F"/>
    <w:rsid w:val="00971B72"/>
    <w:rsid w:val="00972E91"/>
    <w:rsid w:val="009A0292"/>
    <w:rsid w:val="009C1E79"/>
    <w:rsid w:val="00A07AF8"/>
    <w:rsid w:val="00A13F97"/>
    <w:rsid w:val="00A61185"/>
    <w:rsid w:val="00A84FA1"/>
    <w:rsid w:val="00A93890"/>
    <w:rsid w:val="00A97729"/>
    <w:rsid w:val="00AA737F"/>
    <w:rsid w:val="00B044C6"/>
    <w:rsid w:val="00B16B3E"/>
    <w:rsid w:val="00B427A3"/>
    <w:rsid w:val="00B433EE"/>
    <w:rsid w:val="00B459B0"/>
    <w:rsid w:val="00B4769E"/>
    <w:rsid w:val="00B55311"/>
    <w:rsid w:val="00B56D60"/>
    <w:rsid w:val="00B65476"/>
    <w:rsid w:val="00B663D3"/>
    <w:rsid w:val="00B86046"/>
    <w:rsid w:val="00B87669"/>
    <w:rsid w:val="00BA239E"/>
    <w:rsid w:val="00BA6637"/>
    <w:rsid w:val="00BA79F1"/>
    <w:rsid w:val="00BB4689"/>
    <w:rsid w:val="00BC222B"/>
    <w:rsid w:val="00BC4C6D"/>
    <w:rsid w:val="00C05DF8"/>
    <w:rsid w:val="00C05FBF"/>
    <w:rsid w:val="00C06624"/>
    <w:rsid w:val="00C07FF3"/>
    <w:rsid w:val="00C12A6B"/>
    <w:rsid w:val="00C17854"/>
    <w:rsid w:val="00C3137C"/>
    <w:rsid w:val="00C41C8D"/>
    <w:rsid w:val="00C578F4"/>
    <w:rsid w:val="00C66F58"/>
    <w:rsid w:val="00C728BE"/>
    <w:rsid w:val="00C856E4"/>
    <w:rsid w:val="00C93B79"/>
    <w:rsid w:val="00CC09ED"/>
    <w:rsid w:val="00CE0134"/>
    <w:rsid w:val="00CF5BC3"/>
    <w:rsid w:val="00D11489"/>
    <w:rsid w:val="00D34C46"/>
    <w:rsid w:val="00D3640C"/>
    <w:rsid w:val="00D542AF"/>
    <w:rsid w:val="00D612D0"/>
    <w:rsid w:val="00D766FF"/>
    <w:rsid w:val="00D80223"/>
    <w:rsid w:val="00D904C0"/>
    <w:rsid w:val="00DA60F5"/>
    <w:rsid w:val="00DB5D6A"/>
    <w:rsid w:val="00DC5431"/>
    <w:rsid w:val="00DC6786"/>
    <w:rsid w:val="00DC705C"/>
    <w:rsid w:val="00DC740F"/>
    <w:rsid w:val="00DF2F60"/>
    <w:rsid w:val="00E32453"/>
    <w:rsid w:val="00E33AEA"/>
    <w:rsid w:val="00E41C0C"/>
    <w:rsid w:val="00EA000D"/>
    <w:rsid w:val="00EB5D66"/>
    <w:rsid w:val="00EB787C"/>
    <w:rsid w:val="00EC0773"/>
    <w:rsid w:val="00ED10A3"/>
    <w:rsid w:val="00EE4992"/>
    <w:rsid w:val="00F015DF"/>
    <w:rsid w:val="00F14AD4"/>
    <w:rsid w:val="00F14B34"/>
    <w:rsid w:val="00F1507D"/>
    <w:rsid w:val="00F158B6"/>
    <w:rsid w:val="00F32D31"/>
    <w:rsid w:val="00F609F3"/>
    <w:rsid w:val="00F9218A"/>
    <w:rsid w:val="00FA0CFA"/>
    <w:rsid w:val="00FE2546"/>
    <w:rsid w:val="00FE27FB"/>
    <w:rsid w:val="00FF060F"/>
    <w:rsid w:val="00FF0A9B"/>
    <w:rsid w:val="00FF10DC"/>
    <w:rsid w:val="00FF605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CBC3D"/>
  <w15:docId w15:val="{6F92B03D-C17C-415B-805A-ECE740306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81C"/>
    <w:pPr>
      <w:keepNext/>
      <w:numPr>
        <w:numId w:val="4"/>
      </w:numPr>
      <w:spacing w:before="240" w:after="60"/>
      <w:jc w:val="center"/>
      <w:outlineLvl w:val="0"/>
    </w:pPr>
    <w:rPr>
      <w:rFonts w:ascii="Constantia" w:eastAsia="Malgun Gothic" w:hAnsi="Constantia"/>
      <w:b/>
      <w:bCs/>
      <w:kern w:val="32"/>
      <w:sz w:val="22"/>
      <w:szCs w:val="32"/>
    </w:rPr>
  </w:style>
  <w:style w:type="paragraph" w:styleId="Heading2">
    <w:name w:val="heading 2"/>
    <w:basedOn w:val="Normal"/>
    <w:next w:val="Normal"/>
    <w:link w:val="Heading2Char"/>
    <w:uiPriority w:val="9"/>
    <w:unhideWhenUsed/>
    <w:qFormat/>
    <w:rsid w:val="0012181C"/>
    <w:pPr>
      <w:keepNext/>
      <w:keepLines/>
      <w:spacing w:before="200"/>
      <w:outlineLvl w:val="1"/>
    </w:pPr>
    <w:rPr>
      <w:rFonts w:ascii="Constantia" w:eastAsiaTheme="majorEastAsia" w:hAnsi="Constantia" w:cstheme="majorBidi"/>
      <w:b/>
      <w:bCs/>
      <w:sz w:val="22"/>
      <w:szCs w:val="26"/>
    </w:rPr>
  </w:style>
  <w:style w:type="paragraph" w:styleId="Heading3">
    <w:name w:val="heading 3"/>
    <w:basedOn w:val="Normal"/>
    <w:next w:val="Normal"/>
    <w:link w:val="Heading3Char"/>
    <w:uiPriority w:val="9"/>
    <w:semiHidden/>
    <w:unhideWhenUsed/>
    <w:qFormat/>
    <w:rsid w:val="00740E51"/>
    <w:pPr>
      <w:keepNext/>
      <w:numPr>
        <w:ilvl w:val="2"/>
        <w:numId w:val="4"/>
      </w:numPr>
      <w:spacing w:before="240" w:after="60"/>
      <w:outlineLvl w:val="2"/>
    </w:pPr>
    <w:rPr>
      <w:rFonts w:ascii="Arial" w:eastAsia="SimSun" w:hAnsi="Arial" w:cs="Arial"/>
      <w:b/>
      <w:bCs/>
      <w:sz w:val="26"/>
      <w:szCs w:val="26"/>
      <w:lang w:val="en-AU" w:eastAsia="zh-CN"/>
    </w:rPr>
  </w:style>
  <w:style w:type="paragraph" w:styleId="Heading4">
    <w:name w:val="heading 4"/>
    <w:basedOn w:val="Normal"/>
    <w:next w:val="Normal"/>
    <w:link w:val="Heading4Char"/>
    <w:uiPriority w:val="9"/>
    <w:semiHidden/>
    <w:unhideWhenUsed/>
    <w:qFormat/>
    <w:rsid w:val="003A3426"/>
    <w:pPr>
      <w:numPr>
        <w:ilvl w:val="3"/>
        <w:numId w:val="4"/>
      </w:numPr>
      <w:tabs>
        <w:tab w:val="left" w:pos="821"/>
      </w:tabs>
      <w:spacing w:before="40" w:after="40"/>
      <w:jc w:val="both"/>
      <w:outlineLvl w:val="3"/>
    </w:pPr>
    <w:rPr>
      <w:rFonts w:eastAsia="MS Mincho"/>
      <w:i/>
      <w:iCs/>
      <w:noProof/>
      <w:sz w:val="20"/>
      <w:szCs w:val="20"/>
    </w:rPr>
  </w:style>
  <w:style w:type="paragraph" w:styleId="Heading5">
    <w:name w:val="heading 5"/>
    <w:basedOn w:val="Normal"/>
    <w:next w:val="Normal"/>
    <w:link w:val="Heading5Char"/>
    <w:uiPriority w:val="9"/>
    <w:semiHidden/>
    <w:unhideWhenUsed/>
    <w:qFormat/>
    <w:rsid w:val="0069144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0B8C"/>
    <w:pPr>
      <w:framePr w:w="9360" w:hSpace="187" w:vSpace="187" w:wrap="notBeside" w:vAnchor="text" w:hAnchor="page" w:xAlign="center" w:y="1"/>
      <w:autoSpaceDE w:val="0"/>
      <w:autoSpaceDN w:val="0"/>
      <w:jc w:val="center"/>
    </w:pPr>
    <w:rPr>
      <w:kern w:val="28"/>
      <w:sz w:val="48"/>
      <w:szCs w:val="48"/>
    </w:rPr>
  </w:style>
  <w:style w:type="table" w:styleId="TableGrid">
    <w:name w:val="Table Grid"/>
    <w:basedOn w:val="TableNormal"/>
    <w:uiPriority w:val="39"/>
    <w:rsid w:val="001854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nhideWhenUsed/>
    <w:rsid w:val="006D7786"/>
    <w:rPr>
      <w:color w:val="0000FF"/>
      <w:u w:val="single"/>
    </w:rPr>
  </w:style>
  <w:style w:type="paragraph" w:customStyle="1" w:styleId="IEEEAuthorName">
    <w:name w:val="IEEE Author Name"/>
    <w:basedOn w:val="Normal"/>
    <w:next w:val="Normal"/>
    <w:rsid w:val="006D7786"/>
    <w:pPr>
      <w:adjustRightInd w:val="0"/>
      <w:snapToGrid w:val="0"/>
      <w:spacing w:before="120" w:after="120"/>
      <w:jc w:val="center"/>
    </w:pPr>
    <w:rPr>
      <w:sz w:val="22"/>
      <w:lang w:val="en-GB" w:eastAsia="en-GB"/>
    </w:rPr>
  </w:style>
  <w:style w:type="paragraph" w:customStyle="1" w:styleId="IEEEAuthorAffiliation">
    <w:name w:val="IEEE Author Affiliation"/>
    <w:basedOn w:val="Normal"/>
    <w:next w:val="Normal"/>
    <w:rsid w:val="006D7786"/>
    <w:pPr>
      <w:spacing w:after="60"/>
      <w:jc w:val="center"/>
    </w:pPr>
    <w:rPr>
      <w:i/>
      <w:sz w:val="20"/>
      <w:lang w:val="en-GB" w:eastAsia="en-GB"/>
    </w:rPr>
  </w:style>
  <w:style w:type="paragraph" w:customStyle="1" w:styleId="IEEEAuthorEmail">
    <w:name w:val="IEEE Author Email"/>
    <w:next w:val="IEEEAuthorAffiliation"/>
    <w:rsid w:val="006D7786"/>
    <w:pPr>
      <w:spacing w:after="60"/>
      <w:jc w:val="center"/>
    </w:pPr>
    <w:rPr>
      <w:rFonts w:ascii="Courier" w:hAnsi="Courier"/>
      <w:sz w:val="18"/>
      <w:lang w:val="en-GB" w:eastAsia="en-GB"/>
    </w:rPr>
  </w:style>
  <w:style w:type="character" w:customStyle="1" w:styleId="ListParagraphChar">
    <w:name w:val="List Paragraph Char"/>
    <w:aliases w:val="Tabel Char"/>
    <w:link w:val="ListParagraph"/>
    <w:uiPriority w:val="34"/>
    <w:locked/>
    <w:rsid w:val="00740E51"/>
    <w:rPr>
      <w:sz w:val="24"/>
      <w:szCs w:val="24"/>
      <w:lang w:val="en-AU" w:eastAsia="zh-CN"/>
    </w:rPr>
  </w:style>
  <w:style w:type="paragraph" w:styleId="ListParagraph">
    <w:name w:val="List Paragraph"/>
    <w:aliases w:val="Tabel"/>
    <w:basedOn w:val="Normal"/>
    <w:link w:val="ListParagraphChar"/>
    <w:uiPriority w:val="34"/>
    <w:qFormat/>
    <w:rsid w:val="00740E51"/>
    <w:pPr>
      <w:ind w:left="720"/>
    </w:pPr>
    <w:rPr>
      <w:lang w:val="en-AU" w:eastAsia="zh-CN"/>
    </w:rPr>
  </w:style>
  <w:style w:type="character" w:customStyle="1" w:styleId="longtext">
    <w:name w:val="long_text"/>
    <w:basedOn w:val="DefaultParagraphFont"/>
    <w:rsid w:val="00740E51"/>
  </w:style>
  <w:style w:type="character" w:customStyle="1" w:styleId="Heading3Char">
    <w:name w:val="Heading 3 Char"/>
    <w:basedOn w:val="DefaultParagraphFont"/>
    <w:link w:val="Heading3"/>
    <w:uiPriority w:val="99"/>
    <w:rsid w:val="00740E51"/>
    <w:rPr>
      <w:rFonts w:ascii="Arial" w:eastAsia="SimSun" w:hAnsi="Arial" w:cs="Arial"/>
      <w:b/>
      <w:bCs/>
      <w:sz w:val="26"/>
      <w:szCs w:val="26"/>
      <w:lang w:val="en-AU" w:eastAsia="zh-CN"/>
    </w:rPr>
  </w:style>
  <w:style w:type="paragraph" w:styleId="NormalWeb">
    <w:name w:val="Normal (Web)"/>
    <w:basedOn w:val="Normal"/>
    <w:uiPriority w:val="99"/>
    <w:unhideWhenUsed/>
    <w:rsid w:val="00740E51"/>
    <w:pPr>
      <w:spacing w:before="100" w:beforeAutospacing="1" w:after="100" w:afterAutospacing="1"/>
    </w:pPr>
  </w:style>
  <w:style w:type="paragraph" w:customStyle="1" w:styleId="IEEEReferenceItem">
    <w:name w:val="IEEE Reference Item"/>
    <w:basedOn w:val="Normal"/>
    <w:rsid w:val="00740E51"/>
    <w:pPr>
      <w:numPr>
        <w:numId w:val="1"/>
      </w:numPr>
      <w:adjustRightInd w:val="0"/>
      <w:snapToGrid w:val="0"/>
      <w:jc w:val="both"/>
    </w:pPr>
    <w:rPr>
      <w:rFonts w:eastAsia="SimSun"/>
      <w:sz w:val="16"/>
      <w:lang w:eastAsia="zh-CN"/>
    </w:rPr>
  </w:style>
  <w:style w:type="character" w:customStyle="1" w:styleId="Heading1Char">
    <w:name w:val="Heading 1 Char"/>
    <w:basedOn w:val="DefaultParagraphFont"/>
    <w:link w:val="Heading1"/>
    <w:uiPriority w:val="99"/>
    <w:rsid w:val="0012181C"/>
    <w:rPr>
      <w:rFonts w:ascii="Constantia" w:eastAsia="Malgun Gothic" w:hAnsi="Constantia"/>
      <w:b/>
      <w:bCs/>
      <w:kern w:val="32"/>
      <w:sz w:val="22"/>
      <w:szCs w:val="32"/>
    </w:rPr>
  </w:style>
  <w:style w:type="paragraph" w:customStyle="1" w:styleId="HeadingDua">
    <w:name w:val="Heading Dua"/>
    <w:basedOn w:val="Normal"/>
    <w:link w:val="HeadingDuaChar"/>
    <w:qFormat/>
    <w:rsid w:val="00740E51"/>
    <w:pPr>
      <w:numPr>
        <w:numId w:val="2"/>
      </w:numPr>
      <w:jc w:val="both"/>
    </w:pPr>
    <w:rPr>
      <w:i/>
      <w:sz w:val="20"/>
      <w:szCs w:val="20"/>
      <w:lang w:val="id-ID" w:eastAsia="ko-KR"/>
    </w:rPr>
  </w:style>
  <w:style w:type="paragraph" w:styleId="Caption">
    <w:name w:val="caption"/>
    <w:basedOn w:val="Normal"/>
    <w:next w:val="Normal"/>
    <w:uiPriority w:val="35"/>
    <w:unhideWhenUsed/>
    <w:qFormat/>
    <w:rsid w:val="00CE1B1E"/>
    <w:pPr>
      <w:spacing w:before="120" w:after="120"/>
    </w:pPr>
    <w:rPr>
      <w:rFonts w:eastAsia="SimSun"/>
      <w:b/>
      <w:bCs/>
      <w:sz w:val="20"/>
      <w:szCs w:val="20"/>
      <w:lang w:val="en-AU" w:eastAsia="zh-CN"/>
    </w:rPr>
  </w:style>
  <w:style w:type="character" w:customStyle="1" w:styleId="HeadingDuaChar">
    <w:name w:val="Heading Dua Char"/>
    <w:basedOn w:val="DefaultParagraphFont"/>
    <w:link w:val="HeadingDua"/>
    <w:rsid w:val="00740E51"/>
    <w:rPr>
      <w:i/>
      <w:lang w:val="id-ID" w:eastAsia="ko-KR"/>
    </w:rPr>
  </w:style>
  <w:style w:type="paragraph" w:styleId="BodyText2">
    <w:name w:val="Body Text 2"/>
    <w:basedOn w:val="Normal"/>
    <w:link w:val="BodyText2Char1"/>
    <w:uiPriority w:val="99"/>
    <w:unhideWhenUsed/>
    <w:rsid w:val="00CE1B1E"/>
    <w:pPr>
      <w:spacing w:after="120" w:line="480" w:lineRule="auto"/>
    </w:pPr>
    <w:rPr>
      <w:rFonts w:eastAsia="SimSun"/>
      <w:sz w:val="22"/>
      <w:szCs w:val="22"/>
      <w:lang w:eastAsia="ko-KR"/>
    </w:rPr>
  </w:style>
  <w:style w:type="character" w:customStyle="1" w:styleId="BodyText2Char">
    <w:name w:val="Body Text 2 Char"/>
    <w:basedOn w:val="DefaultParagraphFont"/>
    <w:rsid w:val="00CE1B1E"/>
    <w:rPr>
      <w:sz w:val="24"/>
      <w:szCs w:val="24"/>
      <w:lang w:eastAsia="en-US"/>
    </w:rPr>
  </w:style>
  <w:style w:type="character" w:customStyle="1" w:styleId="BodyText2Char1">
    <w:name w:val="Body Text 2 Char1"/>
    <w:basedOn w:val="DefaultParagraphFont"/>
    <w:link w:val="BodyText2"/>
    <w:uiPriority w:val="99"/>
    <w:locked/>
    <w:rsid w:val="00CE1B1E"/>
    <w:rPr>
      <w:rFonts w:eastAsia="SimSun"/>
      <w:sz w:val="22"/>
      <w:szCs w:val="22"/>
    </w:rPr>
  </w:style>
  <w:style w:type="paragraph" w:styleId="BalloonText">
    <w:name w:val="Balloon Text"/>
    <w:basedOn w:val="Normal"/>
    <w:link w:val="BalloonTextChar"/>
    <w:rsid w:val="00624260"/>
    <w:rPr>
      <w:rFonts w:ascii="Tahoma" w:hAnsi="Tahoma" w:cs="Tahoma"/>
      <w:sz w:val="16"/>
      <w:szCs w:val="16"/>
    </w:rPr>
  </w:style>
  <w:style w:type="character" w:customStyle="1" w:styleId="BalloonTextChar">
    <w:name w:val="Balloon Text Char"/>
    <w:basedOn w:val="DefaultParagraphFont"/>
    <w:link w:val="BalloonText"/>
    <w:rsid w:val="00624260"/>
    <w:rPr>
      <w:rFonts w:ascii="Tahoma" w:hAnsi="Tahoma" w:cs="Tahoma"/>
      <w:sz w:val="16"/>
      <w:szCs w:val="16"/>
    </w:rPr>
  </w:style>
  <w:style w:type="paragraph" w:styleId="Header">
    <w:name w:val="header"/>
    <w:basedOn w:val="Normal"/>
    <w:link w:val="HeaderChar"/>
    <w:uiPriority w:val="99"/>
    <w:rsid w:val="00FE270F"/>
    <w:pPr>
      <w:tabs>
        <w:tab w:val="center" w:pos="4680"/>
        <w:tab w:val="right" w:pos="9360"/>
      </w:tabs>
    </w:pPr>
  </w:style>
  <w:style w:type="character" w:customStyle="1" w:styleId="HeaderChar">
    <w:name w:val="Header Char"/>
    <w:basedOn w:val="DefaultParagraphFont"/>
    <w:link w:val="Header"/>
    <w:uiPriority w:val="99"/>
    <w:rsid w:val="00FE270F"/>
    <w:rPr>
      <w:sz w:val="24"/>
      <w:szCs w:val="24"/>
    </w:rPr>
  </w:style>
  <w:style w:type="paragraph" w:styleId="Footer">
    <w:name w:val="footer"/>
    <w:basedOn w:val="Normal"/>
    <w:link w:val="FooterChar"/>
    <w:uiPriority w:val="99"/>
    <w:rsid w:val="00FE270F"/>
    <w:pPr>
      <w:tabs>
        <w:tab w:val="center" w:pos="4680"/>
        <w:tab w:val="right" w:pos="9360"/>
      </w:tabs>
    </w:pPr>
  </w:style>
  <w:style w:type="character" w:customStyle="1" w:styleId="FooterChar">
    <w:name w:val="Footer Char"/>
    <w:basedOn w:val="DefaultParagraphFont"/>
    <w:link w:val="Footer"/>
    <w:uiPriority w:val="99"/>
    <w:rsid w:val="00FE270F"/>
    <w:rPr>
      <w:sz w:val="24"/>
      <w:szCs w:val="24"/>
    </w:rPr>
  </w:style>
  <w:style w:type="character" w:customStyle="1" w:styleId="Heading2Char">
    <w:name w:val="Heading 2 Char"/>
    <w:basedOn w:val="DefaultParagraphFont"/>
    <w:link w:val="Heading2"/>
    <w:uiPriority w:val="99"/>
    <w:rsid w:val="0012181C"/>
    <w:rPr>
      <w:rFonts w:ascii="Constantia" w:eastAsiaTheme="majorEastAsia" w:hAnsi="Constantia" w:cstheme="majorBidi"/>
      <w:b/>
      <w:bCs/>
      <w:sz w:val="22"/>
      <w:szCs w:val="26"/>
    </w:rPr>
  </w:style>
  <w:style w:type="paragraph" w:styleId="BodyTextIndent">
    <w:name w:val="Body Text Indent"/>
    <w:basedOn w:val="Normal"/>
    <w:link w:val="BodyTextIndentChar"/>
    <w:rsid w:val="00AE62BD"/>
    <w:pPr>
      <w:spacing w:after="120"/>
      <w:ind w:left="360"/>
    </w:pPr>
  </w:style>
  <w:style w:type="character" w:customStyle="1" w:styleId="BodyTextIndentChar">
    <w:name w:val="Body Text Indent Char"/>
    <w:basedOn w:val="DefaultParagraphFont"/>
    <w:link w:val="BodyTextIndent"/>
    <w:rsid w:val="00AE62BD"/>
    <w:rPr>
      <w:sz w:val="24"/>
      <w:szCs w:val="24"/>
    </w:rPr>
  </w:style>
  <w:style w:type="character" w:customStyle="1" w:styleId="null">
    <w:name w:val="null"/>
    <w:rsid w:val="007461EF"/>
  </w:style>
  <w:style w:type="character" w:customStyle="1" w:styleId="MTDisplayEquationChar">
    <w:name w:val="MTDisplayEquation Char"/>
    <w:link w:val="MTDisplayEquation"/>
    <w:locked/>
    <w:rsid w:val="007461EF"/>
    <w:rPr>
      <w:sz w:val="24"/>
      <w:szCs w:val="22"/>
      <w:lang w:val="x-none" w:eastAsia="x-none"/>
    </w:rPr>
  </w:style>
  <w:style w:type="paragraph" w:customStyle="1" w:styleId="MTDisplayEquation">
    <w:name w:val="MTDisplayEquation"/>
    <w:basedOn w:val="Normal"/>
    <w:next w:val="Normal"/>
    <w:link w:val="MTDisplayEquationChar"/>
    <w:rsid w:val="007461EF"/>
    <w:pPr>
      <w:tabs>
        <w:tab w:val="center" w:pos="4720"/>
        <w:tab w:val="right" w:pos="7940"/>
      </w:tabs>
      <w:spacing w:line="480" w:lineRule="auto"/>
      <w:ind w:left="1500"/>
      <w:jc w:val="both"/>
    </w:pPr>
    <w:rPr>
      <w:szCs w:val="22"/>
      <w:lang w:val="x-none" w:eastAsia="x-none"/>
    </w:rPr>
  </w:style>
  <w:style w:type="character" w:customStyle="1" w:styleId="apple-style-span">
    <w:name w:val="apple-style-span"/>
    <w:basedOn w:val="DefaultParagraphFont"/>
    <w:rsid w:val="007461EF"/>
  </w:style>
  <w:style w:type="character" w:customStyle="1" w:styleId="hps">
    <w:name w:val="hps"/>
    <w:basedOn w:val="DefaultParagraphFont"/>
    <w:rsid w:val="00861609"/>
  </w:style>
  <w:style w:type="paragraph" w:customStyle="1" w:styleId="Default">
    <w:name w:val="Default"/>
    <w:rsid w:val="00DD3A1E"/>
    <w:pPr>
      <w:autoSpaceDE w:val="0"/>
      <w:autoSpaceDN w:val="0"/>
      <w:adjustRightInd w:val="0"/>
    </w:pPr>
    <w:rPr>
      <w:rFonts w:eastAsia="Calibri"/>
      <w:color w:val="000000"/>
    </w:rPr>
  </w:style>
  <w:style w:type="character" w:styleId="Strong">
    <w:name w:val="Strong"/>
    <w:basedOn w:val="DefaultParagraphFont"/>
    <w:uiPriority w:val="22"/>
    <w:qFormat/>
    <w:rsid w:val="00DD3A1E"/>
    <w:rPr>
      <w:b/>
      <w:bCs/>
    </w:rPr>
  </w:style>
  <w:style w:type="paragraph" w:customStyle="1" w:styleId="Headingempat">
    <w:name w:val="Heading empat"/>
    <w:basedOn w:val="ListParagraph"/>
    <w:link w:val="HeadingempatChar"/>
    <w:qFormat/>
    <w:rsid w:val="00DD3A1E"/>
    <w:pPr>
      <w:numPr>
        <w:numId w:val="3"/>
      </w:numPr>
      <w:ind w:left="540" w:firstLine="0"/>
      <w:contextualSpacing/>
      <w:jc w:val="both"/>
    </w:pPr>
    <w:rPr>
      <w:b/>
    </w:rPr>
  </w:style>
  <w:style w:type="character" w:customStyle="1" w:styleId="HeadingempatChar">
    <w:name w:val="Heading empat Char"/>
    <w:basedOn w:val="ListParagraphChar"/>
    <w:link w:val="Headingempat"/>
    <w:rsid w:val="00DD3A1E"/>
    <w:rPr>
      <w:b/>
      <w:sz w:val="24"/>
      <w:szCs w:val="24"/>
      <w:lang w:val="en-AU" w:eastAsia="zh-CN"/>
    </w:rPr>
  </w:style>
  <w:style w:type="paragraph" w:styleId="NoSpacing">
    <w:name w:val="No Spacing"/>
    <w:uiPriority w:val="1"/>
    <w:qFormat/>
    <w:rsid w:val="0047693F"/>
    <w:rPr>
      <w:rFonts w:ascii="Calibri" w:eastAsia="Calibri" w:hAnsi="Calibri"/>
      <w:sz w:val="22"/>
      <w:szCs w:val="22"/>
    </w:rPr>
  </w:style>
  <w:style w:type="paragraph" w:customStyle="1" w:styleId="Abstract">
    <w:name w:val="Abstract"/>
    <w:basedOn w:val="Normal"/>
    <w:next w:val="Normal"/>
    <w:uiPriority w:val="99"/>
    <w:rsid w:val="00EC0B8C"/>
    <w:pPr>
      <w:autoSpaceDE w:val="0"/>
      <w:autoSpaceDN w:val="0"/>
      <w:spacing w:before="20"/>
      <w:ind w:firstLine="202"/>
      <w:jc w:val="both"/>
    </w:pPr>
    <w:rPr>
      <w:b/>
      <w:bCs/>
      <w:sz w:val="18"/>
      <w:szCs w:val="18"/>
    </w:rPr>
  </w:style>
  <w:style w:type="character" w:customStyle="1" w:styleId="TitleChar">
    <w:name w:val="Title Char"/>
    <w:basedOn w:val="DefaultParagraphFont"/>
    <w:link w:val="Title"/>
    <w:uiPriority w:val="10"/>
    <w:rsid w:val="00EC0B8C"/>
    <w:rPr>
      <w:kern w:val="28"/>
      <w:sz w:val="48"/>
      <w:szCs w:val="48"/>
    </w:rPr>
  </w:style>
  <w:style w:type="paragraph" w:styleId="FootnoteText">
    <w:name w:val="footnote text"/>
    <w:basedOn w:val="Normal"/>
    <w:link w:val="FootnoteTextChar"/>
    <w:uiPriority w:val="99"/>
    <w:rsid w:val="00EC0B8C"/>
    <w:pPr>
      <w:autoSpaceDE w:val="0"/>
      <w:autoSpaceDN w:val="0"/>
      <w:ind w:firstLine="202"/>
      <w:jc w:val="both"/>
    </w:pPr>
    <w:rPr>
      <w:sz w:val="16"/>
      <w:szCs w:val="16"/>
    </w:rPr>
  </w:style>
  <w:style w:type="character" w:customStyle="1" w:styleId="FootnoteTextChar">
    <w:name w:val="Footnote Text Char"/>
    <w:basedOn w:val="DefaultParagraphFont"/>
    <w:link w:val="FootnoteText"/>
    <w:uiPriority w:val="99"/>
    <w:rsid w:val="00EC0B8C"/>
    <w:rPr>
      <w:sz w:val="16"/>
      <w:szCs w:val="16"/>
    </w:rPr>
  </w:style>
  <w:style w:type="paragraph" w:customStyle="1" w:styleId="References">
    <w:name w:val="References"/>
    <w:basedOn w:val="Normal"/>
    <w:rsid w:val="00EC0B8C"/>
    <w:pPr>
      <w:tabs>
        <w:tab w:val="num" w:pos="720"/>
      </w:tabs>
      <w:autoSpaceDE w:val="0"/>
      <w:autoSpaceDN w:val="0"/>
      <w:ind w:left="720" w:hanging="720"/>
      <w:jc w:val="both"/>
    </w:pPr>
    <w:rPr>
      <w:sz w:val="16"/>
      <w:szCs w:val="16"/>
    </w:rPr>
  </w:style>
  <w:style w:type="paragraph" w:customStyle="1" w:styleId="Text">
    <w:name w:val="Text"/>
    <w:basedOn w:val="Normal"/>
    <w:rsid w:val="00EC0B8C"/>
    <w:pPr>
      <w:widowControl w:val="0"/>
      <w:autoSpaceDE w:val="0"/>
      <w:autoSpaceDN w:val="0"/>
      <w:spacing w:line="252" w:lineRule="auto"/>
      <w:ind w:firstLine="202"/>
      <w:jc w:val="both"/>
    </w:pPr>
    <w:rPr>
      <w:sz w:val="20"/>
      <w:szCs w:val="20"/>
    </w:rPr>
  </w:style>
  <w:style w:type="paragraph" w:customStyle="1" w:styleId="FigureCaption">
    <w:name w:val="Figure Caption"/>
    <w:basedOn w:val="Normal"/>
    <w:rsid w:val="00EC0B8C"/>
    <w:pPr>
      <w:autoSpaceDE w:val="0"/>
      <w:autoSpaceDN w:val="0"/>
      <w:jc w:val="both"/>
    </w:pPr>
    <w:rPr>
      <w:sz w:val="16"/>
      <w:szCs w:val="16"/>
    </w:rPr>
  </w:style>
  <w:style w:type="paragraph" w:customStyle="1" w:styleId="ReferenceHead">
    <w:name w:val="Reference Head"/>
    <w:basedOn w:val="Heading1"/>
    <w:rsid w:val="00EC0B8C"/>
    <w:pPr>
      <w:autoSpaceDE w:val="0"/>
      <w:autoSpaceDN w:val="0"/>
      <w:spacing w:after="80"/>
    </w:pPr>
    <w:rPr>
      <w:rFonts w:ascii="Times New Roman" w:eastAsia="Times New Roman" w:hAnsi="Times New Roman"/>
      <w:b w:val="0"/>
      <w:bCs w:val="0"/>
      <w:smallCaps/>
      <w:kern w:val="28"/>
      <w:sz w:val="20"/>
      <w:szCs w:val="20"/>
    </w:rPr>
  </w:style>
  <w:style w:type="paragraph" w:styleId="Subtitle">
    <w:name w:val="Subtitle"/>
    <w:basedOn w:val="Normal"/>
    <w:next w:val="Normal"/>
    <w:link w:val="SubtitleChar"/>
    <w:uiPriority w:val="11"/>
    <w:qFormat/>
    <w:pPr>
      <w:jc w:val="center"/>
    </w:pPr>
    <w:rPr>
      <w:b/>
    </w:rPr>
  </w:style>
  <w:style w:type="character" w:customStyle="1" w:styleId="SubtitleChar">
    <w:name w:val="Subtitle Char"/>
    <w:basedOn w:val="DefaultParagraphFont"/>
    <w:link w:val="Subtitle"/>
    <w:rsid w:val="00EC0B8C"/>
    <w:rPr>
      <w:b/>
      <w:bCs/>
      <w:sz w:val="24"/>
      <w:szCs w:val="24"/>
    </w:rPr>
  </w:style>
  <w:style w:type="paragraph" w:styleId="BodyTextIndent2">
    <w:name w:val="Body Text Indent 2"/>
    <w:basedOn w:val="Normal"/>
    <w:link w:val="BodyTextIndent2Char"/>
    <w:rsid w:val="00A025EF"/>
    <w:pPr>
      <w:spacing w:after="120" w:line="480" w:lineRule="auto"/>
      <w:ind w:left="360"/>
    </w:pPr>
  </w:style>
  <w:style w:type="character" w:customStyle="1" w:styleId="BodyTextIndent2Char">
    <w:name w:val="Body Text Indent 2 Char"/>
    <w:basedOn w:val="DefaultParagraphFont"/>
    <w:link w:val="BodyTextIndent2"/>
    <w:rsid w:val="00A025EF"/>
    <w:rPr>
      <w:sz w:val="24"/>
      <w:szCs w:val="24"/>
    </w:rPr>
  </w:style>
  <w:style w:type="character" w:customStyle="1" w:styleId="apple-converted-space">
    <w:name w:val="apple-converted-space"/>
    <w:basedOn w:val="DefaultParagraphFont"/>
    <w:rsid w:val="00A025EF"/>
  </w:style>
  <w:style w:type="paragraph" w:styleId="BodyText">
    <w:name w:val="Body Text"/>
    <w:basedOn w:val="Normal"/>
    <w:link w:val="BodyTextChar"/>
    <w:rsid w:val="00A025EF"/>
    <w:pPr>
      <w:spacing w:after="120"/>
    </w:pPr>
  </w:style>
  <w:style w:type="character" w:customStyle="1" w:styleId="BodyTextChar">
    <w:name w:val="Body Text Char"/>
    <w:basedOn w:val="DefaultParagraphFont"/>
    <w:link w:val="BodyText"/>
    <w:rsid w:val="00A025EF"/>
    <w:rPr>
      <w:sz w:val="24"/>
      <w:szCs w:val="24"/>
    </w:rPr>
  </w:style>
  <w:style w:type="paragraph" w:customStyle="1" w:styleId="Affiliation">
    <w:name w:val="Affiliation"/>
    <w:uiPriority w:val="99"/>
    <w:rsid w:val="00A025EF"/>
    <w:pPr>
      <w:jc w:val="center"/>
    </w:pPr>
  </w:style>
  <w:style w:type="paragraph" w:customStyle="1" w:styleId="Author">
    <w:name w:val="Author"/>
    <w:rsid w:val="00A025EF"/>
    <w:pPr>
      <w:spacing w:before="360" w:after="40"/>
      <w:jc w:val="center"/>
    </w:pPr>
    <w:rPr>
      <w:noProof/>
      <w:sz w:val="22"/>
      <w:szCs w:val="22"/>
    </w:rPr>
  </w:style>
  <w:style w:type="character" w:customStyle="1" w:styleId="atn">
    <w:name w:val="atn"/>
    <w:rsid w:val="00A025EF"/>
  </w:style>
  <w:style w:type="character" w:styleId="Emphasis">
    <w:name w:val="Emphasis"/>
    <w:uiPriority w:val="20"/>
    <w:qFormat/>
    <w:rsid w:val="00A025EF"/>
    <w:rPr>
      <w:i/>
      <w:iCs/>
    </w:rPr>
  </w:style>
  <w:style w:type="paragraph" w:styleId="EndnoteText">
    <w:name w:val="endnote text"/>
    <w:basedOn w:val="Normal"/>
    <w:link w:val="EndnoteTextChar"/>
    <w:rsid w:val="007644FB"/>
    <w:rPr>
      <w:sz w:val="20"/>
      <w:szCs w:val="20"/>
    </w:rPr>
  </w:style>
  <w:style w:type="character" w:customStyle="1" w:styleId="EndnoteTextChar">
    <w:name w:val="Endnote Text Char"/>
    <w:basedOn w:val="DefaultParagraphFont"/>
    <w:link w:val="EndnoteText"/>
    <w:rsid w:val="007644FB"/>
  </w:style>
  <w:style w:type="character" w:styleId="EndnoteReference">
    <w:name w:val="endnote reference"/>
    <w:basedOn w:val="DefaultParagraphFont"/>
    <w:rsid w:val="007644FB"/>
    <w:rPr>
      <w:vertAlign w:val="superscript"/>
    </w:rPr>
  </w:style>
  <w:style w:type="character" w:styleId="FootnoteReference">
    <w:name w:val="footnote reference"/>
    <w:basedOn w:val="DefaultParagraphFont"/>
    <w:rsid w:val="007644FB"/>
    <w:rPr>
      <w:vertAlign w:val="superscript"/>
    </w:rPr>
  </w:style>
  <w:style w:type="character" w:customStyle="1" w:styleId="Heading4Char">
    <w:name w:val="Heading 4 Char"/>
    <w:basedOn w:val="DefaultParagraphFont"/>
    <w:link w:val="Heading4"/>
    <w:uiPriority w:val="99"/>
    <w:rsid w:val="003A3426"/>
    <w:rPr>
      <w:rFonts w:eastAsia="MS Mincho"/>
      <w:i/>
      <w:iCs/>
      <w:noProof/>
    </w:rPr>
  </w:style>
  <w:style w:type="paragraph" w:customStyle="1" w:styleId="references0">
    <w:name w:val="references"/>
    <w:uiPriority w:val="99"/>
    <w:rsid w:val="003A3426"/>
    <w:pPr>
      <w:tabs>
        <w:tab w:val="num" w:pos="720"/>
      </w:tabs>
      <w:spacing w:after="50" w:line="180" w:lineRule="exact"/>
      <w:ind w:left="720" w:hanging="720"/>
      <w:jc w:val="both"/>
    </w:pPr>
    <w:rPr>
      <w:noProof/>
      <w:sz w:val="16"/>
      <w:szCs w:val="16"/>
    </w:rPr>
  </w:style>
  <w:style w:type="table" w:customStyle="1" w:styleId="LightList1">
    <w:name w:val="Light List1"/>
    <w:basedOn w:val="TableNormal"/>
    <w:uiPriority w:val="61"/>
    <w:rsid w:val="003A3426"/>
    <w:rPr>
      <w:rFonts w:asciiTheme="minorHAnsi" w:eastAsiaTheme="minorHAnsi" w:hAnsiTheme="minorHAnsi" w:cstheme="minorBidi"/>
      <w:sz w:val="22"/>
      <w:szCs w:val="22"/>
      <w:lang w:val="id-ID"/>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5Char">
    <w:name w:val="Heading 5 Char"/>
    <w:basedOn w:val="DefaultParagraphFont"/>
    <w:link w:val="Heading5"/>
    <w:semiHidden/>
    <w:rsid w:val="00691449"/>
    <w:rPr>
      <w:rFonts w:asciiTheme="majorHAnsi" w:eastAsiaTheme="majorEastAsia" w:hAnsiTheme="majorHAnsi" w:cstheme="majorBidi"/>
      <w:color w:val="243F60" w:themeColor="accent1" w:themeShade="7F"/>
      <w:sz w:val="24"/>
      <w:szCs w:val="24"/>
    </w:rPr>
  </w:style>
  <w:style w:type="table" w:customStyle="1" w:styleId="PlainTable21">
    <w:name w:val="Plain Table 21"/>
    <w:basedOn w:val="TableNormal"/>
    <w:uiPriority w:val="42"/>
    <w:rsid w:val="00DB005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A020C4"/>
    <w:rPr>
      <w:color w:val="808080"/>
    </w:rPr>
  </w:style>
  <w:style w:type="character" w:customStyle="1" w:styleId="UnresolvedMention1">
    <w:name w:val="Unresolved Mention1"/>
    <w:basedOn w:val="DefaultParagraphFont"/>
    <w:uiPriority w:val="99"/>
    <w:semiHidden/>
    <w:unhideWhenUsed/>
    <w:rsid w:val="00DE0854"/>
    <w:rPr>
      <w:color w:val="605E5C"/>
      <w:shd w:val="clear" w:color="auto" w:fill="E1DFDD"/>
    </w:rPr>
  </w:style>
  <w:style w:type="paragraph" w:customStyle="1" w:styleId="papertitle">
    <w:name w:val="paper title"/>
    <w:rsid w:val="004376B0"/>
    <w:pPr>
      <w:suppressAutoHyphens/>
      <w:spacing w:after="120"/>
      <w:jc w:val="center"/>
    </w:pPr>
    <w:rPr>
      <w:bCs/>
      <w:lang w:eastAsia="zh-CN"/>
    </w:rPr>
  </w:style>
  <w:style w:type="paragraph" w:customStyle="1" w:styleId="tablehead">
    <w:name w:val="table head"/>
    <w:rsid w:val="00FF47FA"/>
    <w:pPr>
      <w:suppressAutoHyphens/>
      <w:spacing w:before="240" w:after="120" w:line="216" w:lineRule="auto"/>
      <w:jc w:val="center"/>
    </w:pPr>
    <w:rPr>
      <w:smallCaps/>
      <w:lang w:eastAsia="zh-CN"/>
    </w:rPr>
  </w:style>
  <w:style w:type="paragraph" w:customStyle="1" w:styleId="tablecolhead">
    <w:name w:val="table col head"/>
    <w:basedOn w:val="Normal"/>
    <w:rsid w:val="00FF47FA"/>
    <w:pPr>
      <w:suppressAutoHyphens/>
      <w:jc w:val="center"/>
    </w:pPr>
    <w:rPr>
      <w:b/>
      <w:bCs/>
      <w:sz w:val="16"/>
      <w:szCs w:val="16"/>
      <w:lang w:eastAsia="zh-CN"/>
    </w:rPr>
  </w:style>
  <w:style w:type="paragraph" w:customStyle="1" w:styleId="tablecolsubhead">
    <w:name w:val="table col subhead"/>
    <w:basedOn w:val="tablecolhead"/>
    <w:rsid w:val="00FF47FA"/>
    <w:rPr>
      <w:i/>
      <w:iCs/>
      <w:sz w:val="15"/>
      <w:szCs w:val="15"/>
    </w:rPr>
  </w:style>
  <w:style w:type="paragraph" w:customStyle="1" w:styleId="tablecopy">
    <w:name w:val="table copy"/>
    <w:rsid w:val="00FF47FA"/>
    <w:pPr>
      <w:suppressAutoHyphens/>
      <w:jc w:val="both"/>
    </w:pPr>
    <w:rPr>
      <w:lang w:eastAsia="zh-CN"/>
    </w:rPr>
  </w:style>
  <w:style w:type="paragraph" w:customStyle="1" w:styleId="figurecaption0">
    <w:name w:val="figure caption"/>
    <w:rsid w:val="00FF47FA"/>
    <w:pPr>
      <w:tabs>
        <w:tab w:val="left" w:pos="533"/>
      </w:tabs>
      <w:suppressAutoHyphens/>
      <w:spacing w:before="80" w:after="200"/>
      <w:ind w:left="360" w:hanging="360"/>
      <w:jc w:val="both"/>
    </w:pPr>
    <w:rPr>
      <w:lang w:eastAsia="zh-CN"/>
    </w:rPr>
  </w:style>
  <w:style w:type="paragraph" w:customStyle="1" w:styleId="equation">
    <w:name w:val="equation"/>
    <w:basedOn w:val="Normal"/>
    <w:rsid w:val="00FF47FA"/>
    <w:pPr>
      <w:tabs>
        <w:tab w:val="center" w:pos="2520"/>
        <w:tab w:val="right" w:pos="5040"/>
      </w:tabs>
      <w:suppressAutoHyphens/>
      <w:spacing w:before="240" w:after="240" w:line="216" w:lineRule="auto"/>
      <w:jc w:val="center"/>
    </w:pPr>
    <w:rPr>
      <w:rFonts w:ascii="Symbol" w:hAnsi="Symbol" w:cs="Symbol"/>
      <w:sz w:val="20"/>
      <w:szCs w:val="20"/>
      <w:lang w:eastAsia="zh-CN"/>
    </w:rPr>
  </w:style>
  <w:style w:type="paragraph" w:styleId="HTMLPreformatted">
    <w:name w:val="HTML Preformatted"/>
    <w:basedOn w:val="Normal"/>
    <w:link w:val="HTMLPreformattedChar"/>
    <w:uiPriority w:val="99"/>
    <w:unhideWhenUsed/>
    <w:rsid w:val="00DE5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E5320"/>
    <w:rPr>
      <w:rFonts w:ascii="Courier New" w:hAnsi="Courier New" w:cs="Courier New"/>
    </w:rPr>
  </w:style>
  <w:style w:type="character" w:styleId="CommentReference">
    <w:name w:val="annotation reference"/>
    <w:uiPriority w:val="99"/>
    <w:semiHidden/>
    <w:unhideWhenUsed/>
    <w:rsid w:val="00DE5320"/>
    <w:rPr>
      <w:sz w:val="16"/>
      <w:szCs w:val="16"/>
    </w:rPr>
  </w:style>
  <w:style w:type="paragraph" w:styleId="CommentText">
    <w:name w:val="annotation text"/>
    <w:basedOn w:val="Normal"/>
    <w:link w:val="CommentTextChar"/>
    <w:uiPriority w:val="99"/>
    <w:semiHidden/>
    <w:unhideWhenUsed/>
    <w:rsid w:val="00DE5320"/>
    <w:pPr>
      <w:suppressAutoHyphens/>
    </w:pPr>
    <w:rPr>
      <w:sz w:val="20"/>
      <w:szCs w:val="20"/>
      <w:lang w:eastAsia="ar-SA"/>
    </w:rPr>
  </w:style>
  <w:style w:type="character" w:customStyle="1" w:styleId="CommentTextChar">
    <w:name w:val="Comment Text Char"/>
    <w:basedOn w:val="DefaultParagraphFont"/>
    <w:link w:val="CommentText"/>
    <w:uiPriority w:val="99"/>
    <w:semiHidden/>
    <w:rsid w:val="00DE5320"/>
    <w:rPr>
      <w:lang w:eastAsia="ar-SA"/>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2">
    <w:basedOn w:val="TableNormal"/>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5">
    <w:basedOn w:val="TableNormal"/>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6">
    <w:basedOn w:val="TableNormal"/>
    <w:rPr>
      <w:rFonts w:ascii="Calibri" w:eastAsia="Calibri" w:hAnsi="Calibri" w:cs="Calibri"/>
      <w:sz w:val="22"/>
      <w:szCs w:val="22"/>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0562">
      <w:marLeft w:val="640"/>
      <w:marRight w:val="0"/>
      <w:marTop w:val="0"/>
      <w:marBottom w:val="0"/>
      <w:divBdr>
        <w:top w:val="none" w:sz="0" w:space="0" w:color="auto"/>
        <w:left w:val="none" w:sz="0" w:space="0" w:color="auto"/>
        <w:bottom w:val="none" w:sz="0" w:space="0" w:color="auto"/>
        <w:right w:val="none" w:sz="0" w:space="0" w:color="auto"/>
      </w:divBdr>
    </w:div>
    <w:div w:id="28074074">
      <w:marLeft w:val="640"/>
      <w:marRight w:val="0"/>
      <w:marTop w:val="0"/>
      <w:marBottom w:val="0"/>
      <w:divBdr>
        <w:top w:val="none" w:sz="0" w:space="0" w:color="auto"/>
        <w:left w:val="none" w:sz="0" w:space="0" w:color="auto"/>
        <w:bottom w:val="none" w:sz="0" w:space="0" w:color="auto"/>
        <w:right w:val="none" w:sz="0" w:space="0" w:color="auto"/>
      </w:divBdr>
    </w:div>
    <w:div w:id="62603289">
      <w:marLeft w:val="640"/>
      <w:marRight w:val="0"/>
      <w:marTop w:val="0"/>
      <w:marBottom w:val="0"/>
      <w:divBdr>
        <w:top w:val="none" w:sz="0" w:space="0" w:color="auto"/>
        <w:left w:val="none" w:sz="0" w:space="0" w:color="auto"/>
        <w:bottom w:val="none" w:sz="0" w:space="0" w:color="auto"/>
        <w:right w:val="none" w:sz="0" w:space="0" w:color="auto"/>
      </w:divBdr>
    </w:div>
    <w:div w:id="66346362">
      <w:marLeft w:val="640"/>
      <w:marRight w:val="0"/>
      <w:marTop w:val="0"/>
      <w:marBottom w:val="0"/>
      <w:divBdr>
        <w:top w:val="none" w:sz="0" w:space="0" w:color="auto"/>
        <w:left w:val="none" w:sz="0" w:space="0" w:color="auto"/>
        <w:bottom w:val="none" w:sz="0" w:space="0" w:color="auto"/>
        <w:right w:val="none" w:sz="0" w:space="0" w:color="auto"/>
      </w:divBdr>
    </w:div>
    <w:div w:id="80295861">
      <w:marLeft w:val="640"/>
      <w:marRight w:val="0"/>
      <w:marTop w:val="0"/>
      <w:marBottom w:val="0"/>
      <w:divBdr>
        <w:top w:val="none" w:sz="0" w:space="0" w:color="auto"/>
        <w:left w:val="none" w:sz="0" w:space="0" w:color="auto"/>
        <w:bottom w:val="none" w:sz="0" w:space="0" w:color="auto"/>
        <w:right w:val="none" w:sz="0" w:space="0" w:color="auto"/>
      </w:divBdr>
    </w:div>
    <w:div w:id="90318276">
      <w:marLeft w:val="640"/>
      <w:marRight w:val="0"/>
      <w:marTop w:val="0"/>
      <w:marBottom w:val="0"/>
      <w:divBdr>
        <w:top w:val="none" w:sz="0" w:space="0" w:color="auto"/>
        <w:left w:val="none" w:sz="0" w:space="0" w:color="auto"/>
        <w:bottom w:val="none" w:sz="0" w:space="0" w:color="auto"/>
        <w:right w:val="none" w:sz="0" w:space="0" w:color="auto"/>
      </w:divBdr>
    </w:div>
    <w:div w:id="144244882">
      <w:marLeft w:val="640"/>
      <w:marRight w:val="0"/>
      <w:marTop w:val="0"/>
      <w:marBottom w:val="0"/>
      <w:divBdr>
        <w:top w:val="none" w:sz="0" w:space="0" w:color="auto"/>
        <w:left w:val="none" w:sz="0" w:space="0" w:color="auto"/>
        <w:bottom w:val="none" w:sz="0" w:space="0" w:color="auto"/>
        <w:right w:val="none" w:sz="0" w:space="0" w:color="auto"/>
      </w:divBdr>
    </w:div>
    <w:div w:id="164590347">
      <w:marLeft w:val="640"/>
      <w:marRight w:val="0"/>
      <w:marTop w:val="0"/>
      <w:marBottom w:val="0"/>
      <w:divBdr>
        <w:top w:val="none" w:sz="0" w:space="0" w:color="auto"/>
        <w:left w:val="none" w:sz="0" w:space="0" w:color="auto"/>
        <w:bottom w:val="none" w:sz="0" w:space="0" w:color="auto"/>
        <w:right w:val="none" w:sz="0" w:space="0" w:color="auto"/>
      </w:divBdr>
    </w:div>
    <w:div w:id="188763318">
      <w:marLeft w:val="640"/>
      <w:marRight w:val="0"/>
      <w:marTop w:val="0"/>
      <w:marBottom w:val="0"/>
      <w:divBdr>
        <w:top w:val="none" w:sz="0" w:space="0" w:color="auto"/>
        <w:left w:val="none" w:sz="0" w:space="0" w:color="auto"/>
        <w:bottom w:val="none" w:sz="0" w:space="0" w:color="auto"/>
        <w:right w:val="none" w:sz="0" w:space="0" w:color="auto"/>
      </w:divBdr>
    </w:div>
    <w:div w:id="189682666">
      <w:marLeft w:val="640"/>
      <w:marRight w:val="0"/>
      <w:marTop w:val="0"/>
      <w:marBottom w:val="0"/>
      <w:divBdr>
        <w:top w:val="none" w:sz="0" w:space="0" w:color="auto"/>
        <w:left w:val="none" w:sz="0" w:space="0" w:color="auto"/>
        <w:bottom w:val="none" w:sz="0" w:space="0" w:color="auto"/>
        <w:right w:val="none" w:sz="0" w:space="0" w:color="auto"/>
      </w:divBdr>
    </w:div>
    <w:div w:id="211963475">
      <w:marLeft w:val="640"/>
      <w:marRight w:val="0"/>
      <w:marTop w:val="0"/>
      <w:marBottom w:val="0"/>
      <w:divBdr>
        <w:top w:val="none" w:sz="0" w:space="0" w:color="auto"/>
        <w:left w:val="none" w:sz="0" w:space="0" w:color="auto"/>
        <w:bottom w:val="none" w:sz="0" w:space="0" w:color="auto"/>
        <w:right w:val="none" w:sz="0" w:space="0" w:color="auto"/>
      </w:divBdr>
    </w:div>
    <w:div w:id="216815924">
      <w:marLeft w:val="640"/>
      <w:marRight w:val="0"/>
      <w:marTop w:val="0"/>
      <w:marBottom w:val="0"/>
      <w:divBdr>
        <w:top w:val="none" w:sz="0" w:space="0" w:color="auto"/>
        <w:left w:val="none" w:sz="0" w:space="0" w:color="auto"/>
        <w:bottom w:val="none" w:sz="0" w:space="0" w:color="auto"/>
        <w:right w:val="none" w:sz="0" w:space="0" w:color="auto"/>
      </w:divBdr>
    </w:div>
    <w:div w:id="221870602">
      <w:marLeft w:val="640"/>
      <w:marRight w:val="0"/>
      <w:marTop w:val="0"/>
      <w:marBottom w:val="0"/>
      <w:divBdr>
        <w:top w:val="none" w:sz="0" w:space="0" w:color="auto"/>
        <w:left w:val="none" w:sz="0" w:space="0" w:color="auto"/>
        <w:bottom w:val="none" w:sz="0" w:space="0" w:color="auto"/>
        <w:right w:val="none" w:sz="0" w:space="0" w:color="auto"/>
      </w:divBdr>
    </w:div>
    <w:div w:id="266934572">
      <w:marLeft w:val="640"/>
      <w:marRight w:val="0"/>
      <w:marTop w:val="0"/>
      <w:marBottom w:val="0"/>
      <w:divBdr>
        <w:top w:val="none" w:sz="0" w:space="0" w:color="auto"/>
        <w:left w:val="none" w:sz="0" w:space="0" w:color="auto"/>
        <w:bottom w:val="none" w:sz="0" w:space="0" w:color="auto"/>
        <w:right w:val="none" w:sz="0" w:space="0" w:color="auto"/>
      </w:divBdr>
    </w:div>
    <w:div w:id="311834840">
      <w:marLeft w:val="640"/>
      <w:marRight w:val="0"/>
      <w:marTop w:val="0"/>
      <w:marBottom w:val="0"/>
      <w:divBdr>
        <w:top w:val="none" w:sz="0" w:space="0" w:color="auto"/>
        <w:left w:val="none" w:sz="0" w:space="0" w:color="auto"/>
        <w:bottom w:val="none" w:sz="0" w:space="0" w:color="auto"/>
        <w:right w:val="none" w:sz="0" w:space="0" w:color="auto"/>
      </w:divBdr>
    </w:div>
    <w:div w:id="363017886">
      <w:marLeft w:val="640"/>
      <w:marRight w:val="0"/>
      <w:marTop w:val="0"/>
      <w:marBottom w:val="0"/>
      <w:divBdr>
        <w:top w:val="none" w:sz="0" w:space="0" w:color="auto"/>
        <w:left w:val="none" w:sz="0" w:space="0" w:color="auto"/>
        <w:bottom w:val="none" w:sz="0" w:space="0" w:color="auto"/>
        <w:right w:val="none" w:sz="0" w:space="0" w:color="auto"/>
      </w:divBdr>
    </w:div>
    <w:div w:id="418991772">
      <w:marLeft w:val="640"/>
      <w:marRight w:val="0"/>
      <w:marTop w:val="0"/>
      <w:marBottom w:val="0"/>
      <w:divBdr>
        <w:top w:val="none" w:sz="0" w:space="0" w:color="auto"/>
        <w:left w:val="none" w:sz="0" w:space="0" w:color="auto"/>
        <w:bottom w:val="none" w:sz="0" w:space="0" w:color="auto"/>
        <w:right w:val="none" w:sz="0" w:space="0" w:color="auto"/>
      </w:divBdr>
    </w:div>
    <w:div w:id="450978460">
      <w:marLeft w:val="640"/>
      <w:marRight w:val="0"/>
      <w:marTop w:val="0"/>
      <w:marBottom w:val="0"/>
      <w:divBdr>
        <w:top w:val="none" w:sz="0" w:space="0" w:color="auto"/>
        <w:left w:val="none" w:sz="0" w:space="0" w:color="auto"/>
        <w:bottom w:val="none" w:sz="0" w:space="0" w:color="auto"/>
        <w:right w:val="none" w:sz="0" w:space="0" w:color="auto"/>
      </w:divBdr>
    </w:div>
    <w:div w:id="470098037">
      <w:marLeft w:val="640"/>
      <w:marRight w:val="0"/>
      <w:marTop w:val="0"/>
      <w:marBottom w:val="0"/>
      <w:divBdr>
        <w:top w:val="none" w:sz="0" w:space="0" w:color="auto"/>
        <w:left w:val="none" w:sz="0" w:space="0" w:color="auto"/>
        <w:bottom w:val="none" w:sz="0" w:space="0" w:color="auto"/>
        <w:right w:val="none" w:sz="0" w:space="0" w:color="auto"/>
      </w:divBdr>
    </w:div>
    <w:div w:id="478427738">
      <w:marLeft w:val="640"/>
      <w:marRight w:val="0"/>
      <w:marTop w:val="0"/>
      <w:marBottom w:val="0"/>
      <w:divBdr>
        <w:top w:val="none" w:sz="0" w:space="0" w:color="auto"/>
        <w:left w:val="none" w:sz="0" w:space="0" w:color="auto"/>
        <w:bottom w:val="none" w:sz="0" w:space="0" w:color="auto"/>
        <w:right w:val="none" w:sz="0" w:space="0" w:color="auto"/>
      </w:divBdr>
    </w:div>
    <w:div w:id="480662770">
      <w:marLeft w:val="640"/>
      <w:marRight w:val="0"/>
      <w:marTop w:val="0"/>
      <w:marBottom w:val="0"/>
      <w:divBdr>
        <w:top w:val="none" w:sz="0" w:space="0" w:color="auto"/>
        <w:left w:val="none" w:sz="0" w:space="0" w:color="auto"/>
        <w:bottom w:val="none" w:sz="0" w:space="0" w:color="auto"/>
        <w:right w:val="none" w:sz="0" w:space="0" w:color="auto"/>
      </w:divBdr>
    </w:div>
    <w:div w:id="558981655">
      <w:marLeft w:val="640"/>
      <w:marRight w:val="0"/>
      <w:marTop w:val="0"/>
      <w:marBottom w:val="0"/>
      <w:divBdr>
        <w:top w:val="none" w:sz="0" w:space="0" w:color="auto"/>
        <w:left w:val="none" w:sz="0" w:space="0" w:color="auto"/>
        <w:bottom w:val="none" w:sz="0" w:space="0" w:color="auto"/>
        <w:right w:val="none" w:sz="0" w:space="0" w:color="auto"/>
      </w:divBdr>
    </w:div>
    <w:div w:id="603995541">
      <w:marLeft w:val="640"/>
      <w:marRight w:val="0"/>
      <w:marTop w:val="0"/>
      <w:marBottom w:val="0"/>
      <w:divBdr>
        <w:top w:val="none" w:sz="0" w:space="0" w:color="auto"/>
        <w:left w:val="none" w:sz="0" w:space="0" w:color="auto"/>
        <w:bottom w:val="none" w:sz="0" w:space="0" w:color="auto"/>
        <w:right w:val="none" w:sz="0" w:space="0" w:color="auto"/>
      </w:divBdr>
    </w:div>
    <w:div w:id="619847168">
      <w:marLeft w:val="640"/>
      <w:marRight w:val="0"/>
      <w:marTop w:val="0"/>
      <w:marBottom w:val="0"/>
      <w:divBdr>
        <w:top w:val="none" w:sz="0" w:space="0" w:color="auto"/>
        <w:left w:val="none" w:sz="0" w:space="0" w:color="auto"/>
        <w:bottom w:val="none" w:sz="0" w:space="0" w:color="auto"/>
        <w:right w:val="none" w:sz="0" w:space="0" w:color="auto"/>
      </w:divBdr>
    </w:div>
    <w:div w:id="628784025">
      <w:marLeft w:val="640"/>
      <w:marRight w:val="0"/>
      <w:marTop w:val="0"/>
      <w:marBottom w:val="0"/>
      <w:divBdr>
        <w:top w:val="none" w:sz="0" w:space="0" w:color="auto"/>
        <w:left w:val="none" w:sz="0" w:space="0" w:color="auto"/>
        <w:bottom w:val="none" w:sz="0" w:space="0" w:color="auto"/>
        <w:right w:val="none" w:sz="0" w:space="0" w:color="auto"/>
      </w:divBdr>
    </w:div>
    <w:div w:id="685717913">
      <w:marLeft w:val="640"/>
      <w:marRight w:val="0"/>
      <w:marTop w:val="0"/>
      <w:marBottom w:val="0"/>
      <w:divBdr>
        <w:top w:val="none" w:sz="0" w:space="0" w:color="auto"/>
        <w:left w:val="none" w:sz="0" w:space="0" w:color="auto"/>
        <w:bottom w:val="none" w:sz="0" w:space="0" w:color="auto"/>
        <w:right w:val="none" w:sz="0" w:space="0" w:color="auto"/>
      </w:divBdr>
    </w:div>
    <w:div w:id="721829673">
      <w:marLeft w:val="640"/>
      <w:marRight w:val="0"/>
      <w:marTop w:val="0"/>
      <w:marBottom w:val="0"/>
      <w:divBdr>
        <w:top w:val="none" w:sz="0" w:space="0" w:color="auto"/>
        <w:left w:val="none" w:sz="0" w:space="0" w:color="auto"/>
        <w:bottom w:val="none" w:sz="0" w:space="0" w:color="auto"/>
        <w:right w:val="none" w:sz="0" w:space="0" w:color="auto"/>
      </w:divBdr>
    </w:div>
    <w:div w:id="739324507">
      <w:marLeft w:val="640"/>
      <w:marRight w:val="0"/>
      <w:marTop w:val="0"/>
      <w:marBottom w:val="0"/>
      <w:divBdr>
        <w:top w:val="none" w:sz="0" w:space="0" w:color="auto"/>
        <w:left w:val="none" w:sz="0" w:space="0" w:color="auto"/>
        <w:bottom w:val="none" w:sz="0" w:space="0" w:color="auto"/>
        <w:right w:val="none" w:sz="0" w:space="0" w:color="auto"/>
      </w:divBdr>
    </w:div>
    <w:div w:id="764768440">
      <w:marLeft w:val="640"/>
      <w:marRight w:val="0"/>
      <w:marTop w:val="0"/>
      <w:marBottom w:val="0"/>
      <w:divBdr>
        <w:top w:val="none" w:sz="0" w:space="0" w:color="auto"/>
        <w:left w:val="none" w:sz="0" w:space="0" w:color="auto"/>
        <w:bottom w:val="none" w:sz="0" w:space="0" w:color="auto"/>
        <w:right w:val="none" w:sz="0" w:space="0" w:color="auto"/>
      </w:divBdr>
    </w:div>
    <w:div w:id="822238712">
      <w:marLeft w:val="640"/>
      <w:marRight w:val="0"/>
      <w:marTop w:val="0"/>
      <w:marBottom w:val="0"/>
      <w:divBdr>
        <w:top w:val="none" w:sz="0" w:space="0" w:color="auto"/>
        <w:left w:val="none" w:sz="0" w:space="0" w:color="auto"/>
        <w:bottom w:val="none" w:sz="0" w:space="0" w:color="auto"/>
        <w:right w:val="none" w:sz="0" w:space="0" w:color="auto"/>
      </w:divBdr>
    </w:div>
    <w:div w:id="841164411">
      <w:marLeft w:val="640"/>
      <w:marRight w:val="0"/>
      <w:marTop w:val="0"/>
      <w:marBottom w:val="0"/>
      <w:divBdr>
        <w:top w:val="none" w:sz="0" w:space="0" w:color="auto"/>
        <w:left w:val="none" w:sz="0" w:space="0" w:color="auto"/>
        <w:bottom w:val="none" w:sz="0" w:space="0" w:color="auto"/>
        <w:right w:val="none" w:sz="0" w:space="0" w:color="auto"/>
      </w:divBdr>
    </w:div>
    <w:div w:id="902640774">
      <w:marLeft w:val="640"/>
      <w:marRight w:val="0"/>
      <w:marTop w:val="0"/>
      <w:marBottom w:val="0"/>
      <w:divBdr>
        <w:top w:val="none" w:sz="0" w:space="0" w:color="auto"/>
        <w:left w:val="none" w:sz="0" w:space="0" w:color="auto"/>
        <w:bottom w:val="none" w:sz="0" w:space="0" w:color="auto"/>
        <w:right w:val="none" w:sz="0" w:space="0" w:color="auto"/>
      </w:divBdr>
    </w:div>
    <w:div w:id="923492375">
      <w:marLeft w:val="640"/>
      <w:marRight w:val="0"/>
      <w:marTop w:val="0"/>
      <w:marBottom w:val="0"/>
      <w:divBdr>
        <w:top w:val="none" w:sz="0" w:space="0" w:color="auto"/>
        <w:left w:val="none" w:sz="0" w:space="0" w:color="auto"/>
        <w:bottom w:val="none" w:sz="0" w:space="0" w:color="auto"/>
        <w:right w:val="none" w:sz="0" w:space="0" w:color="auto"/>
      </w:divBdr>
    </w:div>
    <w:div w:id="926383426">
      <w:marLeft w:val="640"/>
      <w:marRight w:val="0"/>
      <w:marTop w:val="0"/>
      <w:marBottom w:val="0"/>
      <w:divBdr>
        <w:top w:val="none" w:sz="0" w:space="0" w:color="auto"/>
        <w:left w:val="none" w:sz="0" w:space="0" w:color="auto"/>
        <w:bottom w:val="none" w:sz="0" w:space="0" w:color="auto"/>
        <w:right w:val="none" w:sz="0" w:space="0" w:color="auto"/>
      </w:divBdr>
    </w:div>
    <w:div w:id="964697612">
      <w:marLeft w:val="640"/>
      <w:marRight w:val="0"/>
      <w:marTop w:val="0"/>
      <w:marBottom w:val="0"/>
      <w:divBdr>
        <w:top w:val="none" w:sz="0" w:space="0" w:color="auto"/>
        <w:left w:val="none" w:sz="0" w:space="0" w:color="auto"/>
        <w:bottom w:val="none" w:sz="0" w:space="0" w:color="auto"/>
        <w:right w:val="none" w:sz="0" w:space="0" w:color="auto"/>
      </w:divBdr>
    </w:div>
    <w:div w:id="976380427">
      <w:marLeft w:val="640"/>
      <w:marRight w:val="0"/>
      <w:marTop w:val="0"/>
      <w:marBottom w:val="0"/>
      <w:divBdr>
        <w:top w:val="none" w:sz="0" w:space="0" w:color="auto"/>
        <w:left w:val="none" w:sz="0" w:space="0" w:color="auto"/>
        <w:bottom w:val="none" w:sz="0" w:space="0" w:color="auto"/>
        <w:right w:val="none" w:sz="0" w:space="0" w:color="auto"/>
      </w:divBdr>
    </w:div>
    <w:div w:id="977955048">
      <w:marLeft w:val="640"/>
      <w:marRight w:val="0"/>
      <w:marTop w:val="0"/>
      <w:marBottom w:val="0"/>
      <w:divBdr>
        <w:top w:val="none" w:sz="0" w:space="0" w:color="auto"/>
        <w:left w:val="none" w:sz="0" w:space="0" w:color="auto"/>
        <w:bottom w:val="none" w:sz="0" w:space="0" w:color="auto"/>
        <w:right w:val="none" w:sz="0" w:space="0" w:color="auto"/>
      </w:divBdr>
    </w:div>
    <w:div w:id="986596289">
      <w:marLeft w:val="640"/>
      <w:marRight w:val="0"/>
      <w:marTop w:val="0"/>
      <w:marBottom w:val="0"/>
      <w:divBdr>
        <w:top w:val="none" w:sz="0" w:space="0" w:color="auto"/>
        <w:left w:val="none" w:sz="0" w:space="0" w:color="auto"/>
        <w:bottom w:val="none" w:sz="0" w:space="0" w:color="auto"/>
        <w:right w:val="none" w:sz="0" w:space="0" w:color="auto"/>
      </w:divBdr>
    </w:div>
    <w:div w:id="995037089">
      <w:marLeft w:val="640"/>
      <w:marRight w:val="0"/>
      <w:marTop w:val="0"/>
      <w:marBottom w:val="0"/>
      <w:divBdr>
        <w:top w:val="none" w:sz="0" w:space="0" w:color="auto"/>
        <w:left w:val="none" w:sz="0" w:space="0" w:color="auto"/>
        <w:bottom w:val="none" w:sz="0" w:space="0" w:color="auto"/>
        <w:right w:val="none" w:sz="0" w:space="0" w:color="auto"/>
      </w:divBdr>
    </w:div>
    <w:div w:id="996807237">
      <w:marLeft w:val="640"/>
      <w:marRight w:val="0"/>
      <w:marTop w:val="0"/>
      <w:marBottom w:val="0"/>
      <w:divBdr>
        <w:top w:val="none" w:sz="0" w:space="0" w:color="auto"/>
        <w:left w:val="none" w:sz="0" w:space="0" w:color="auto"/>
        <w:bottom w:val="none" w:sz="0" w:space="0" w:color="auto"/>
        <w:right w:val="none" w:sz="0" w:space="0" w:color="auto"/>
      </w:divBdr>
    </w:div>
    <w:div w:id="1015226295">
      <w:marLeft w:val="640"/>
      <w:marRight w:val="0"/>
      <w:marTop w:val="0"/>
      <w:marBottom w:val="0"/>
      <w:divBdr>
        <w:top w:val="none" w:sz="0" w:space="0" w:color="auto"/>
        <w:left w:val="none" w:sz="0" w:space="0" w:color="auto"/>
        <w:bottom w:val="none" w:sz="0" w:space="0" w:color="auto"/>
        <w:right w:val="none" w:sz="0" w:space="0" w:color="auto"/>
      </w:divBdr>
    </w:div>
    <w:div w:id="1053196246">
      <w:marLeft w:val="640"/>
      <w:marRight w:val="0"/>
      <w:marTop w:val="0"/>
      <w:marBottom w:val="0"/>
      <w:divBdr>
        <w:top w:val="none" w:sz="0" w:space="0" w:color="auto"/>
        <w:left w:val="none" w:sz="0" w:space="0" w:color="auto"/>
        <w:bottom w:val="none" w:sz="0" w:space="0" w:color="auto"/>
        <w:right w:val="none" w:sz="0" w:space="0" w:color="auto"/>
      </w:divBdr>
    </w:div>
    <w:div w:id="1074203992">
      <w:marLeft w:val="640"/>
      <w:marRight w:val="0"/>
      <w:marTop w:val="0"/>
      <w:marBottom w:val="0"/>
      <w:divBdr>
        <w:top w:val="none" w:sz="0" w:space="0" w:color="auto"/>
        <w:left w:val="none" w:sz="0" w:space="0" w:color="auto"/>
        <w:bottom w:val="none" w:sz="0" w:space="0" w:color="auto"/>
        <w:right w:val="none" w:sz="0" w:space="0" w:color="auto"/>
      </w:divBdr>
    </w:div>
    <w:div w:id="1117217030">
      <w:marLeft w:val="640"/>
      <w:marRight w:val="0"/>
      <w:marTop w:val="0"/>
      <w:marBottom w:val="0"/>
      <w:divBdr>
        <w:top w:val="none" w:sz="0" w:space="0" w:color="auto"/>
        <w:left w:val="none" w:sz="0" w:space="0" w:color="auto"/>
        <w:bottom w:val="none" w:sz="0" w:space="0" w:color="auto"/>
        <w:right w:val="none" w:sz="0" w:space="0" w:color="auto"/>
      </w:divBdr>
    </w:div>
    <w:div w:id="1141187585">
      <w:marLeft w:val="640"/>
      <w:marRight w:val="0"/>
      <w:marTop w:val="0"/>
      <w:marBottom w:val="0"/>
      <w:divBdr>
        <w:top w:val="none" w:sz="0" w:space="0" w:color="auto"/>
        <w:left w:val="none" w:sz="0" w:space="0" w:color="auto"/>
        <w:bottom w:val="none" w:sz="0" w:space="0" w:color="auto"/>
        <w:right w:val="none" w:sz="0" w:space="0" w:color="auto"/>
      </w:divBdr>
    </w:div>
    <w:div w:id="1150248645">
      <w:marLeft w:val="640"/>
      <w:marRight w:val="0"/>
      <w:marTop w:val="0"/>
      <w:marBottom w:val="0"/>
      <w:divBdr>
        <w:top w:val="none" w:sz="0" w:space="0" w:color="auto"/>
        <w:left w:val="none" w:sz="0" w:space="0" w:color="auto"/>
        <w:bottom w:val="none" w:sz="0" w:space="0" w:color="auto"/>
        <w:right w:val="none" w:sz="0" w:space="0" w:color="auto"/>
      </w:divBdr>
    </w:div>
    <w:div w:id="1163202828">
      <w:marLeft w:val="640"/>
      <w:marRight w:val="0"/>
      <w:marTop w:val="0"/>
      <w:marBottom w:val="0"/>
      <w:divBdr>
        <w:top w:val="none" w:sz="0" w:space="0" w:color="auto"/>
        <w:left w:val="none" w:sz="0" w:space="0" w:color="auto"/>
        <w:bottom w:val="none" w:sz="0" w:space="0" w:color="auto"/>
        <w:right w:val="none" w:sz="0" w:space="0" w:color="auto"/>
      </w:divBdr>
    </w:div>
    <w:div w:id="1183282291">
      <w:marLeft w:val="640"/>
      <w:marRight w:val="0"/>
      <w:marTop w:val="0"/>
      <w:marBottom w:val="0"/>
      <w:divBdr>
        <w:top w:val="none" w:sz="0" w:space="0" w:color="auto"/>
        <w:left w:val="none" w:sz="0" w:space="0" w:color="auto"/>
        <w:bottom w:val="none" w:sz="0" w:space="0" w:color="auto"/>
        <w:right w:val="none" w:sz="0" w:space="0" w:color="auto"/>
      </w:divBdr>
    </w:div>
    <w:div w:id="1247765403">
      <w:marLeft w:val="640"/>
      <w:marRight w:val="0"/>
      <w:marTop w:val="0"/>
      <w:marBottom w:val="0"/>
      <w:divBdr>
        <w:top w:val="none" w:sz="0" w:space="0" w:color="auto"/>
        <w:left w:val="none" w:sz="0" w:space="0" w:color="auto"/>
        <w:bottom w:val="none" w:sz="0" w:space="0" w:color="auto"/>
        <w:right w:val="none" w:sz="0" w:space="0" w:color="auto"/>
      </w:divBdr>
    </w:div>
    <w:div w:id="1251502066">
      <w:marLeft w:val="640"/>
      <w:marRight w:val="0"/>
      <w:marTop w:val="0"/>
      <w:marBottom w:val="0"/>
      <w:divBdr>
        <w:top w:val="none" w:sz="0" w:space="0" w:color="auto"/>
        <w:left w:val="none" w:sz="0" w:space="0" w:color="auto"/>
        <w:bottom w:val="none" w:sz="0" w:space="0" w:color="auto"/>
        <w:right w:val="none" w:sz="0" w:space="0" w:color="auto"/>
      </w:divBdr>
    </w:div>
    <w:div w:id="1356880800">
      <w:marLeft w:val="640"/>
      <w:marRight w:val="0"/>
      <w:marTop w:val="0"/>
      <w:marBottom w:val="0"/>
      <w:divBdr>
        <w:top w:val="none" w:sz="0" w:space="0" w:color="auto"/>
        <w:left w:val="none" w:sz="0" w:space="0" w:color="auto"/>
        <w:bottom w:val="none" w:sz="0" w:space="0" w:color="auto"/>
        <w:right w:val="none" w:sz="0" w:space="0" w:color="auto"/>
      </w:divBdr>
    </w:div>
    <w:div w:id="1365130631">
      <w:marLeft w:val="640"/>
      <w:marRight w:val="0"/>
      <w:marTop w:val="0"/>
      <w:marBottom w:val="0"/>
      <w:divBdr>
        <w:top w:val="none" w:sz="0" w:space="0" w:color="auto"/>
        <w:left w:val="none" w:sz="0" w:space="0" w:color="auto"/>
        <w:bottom w:val="none" w:sz="0" w:space="0" w:color="auto"/>
        <w:right w:val="none" w:sz="0" w:space="0" w:color="auto"/>
      </w:divBdr>
    </w:div>
    <w:div w:id="1378359068">
      <w:marLeft w:val="640"/>
      <w:marRight w:val="0"/>
      <w:marTop w:val="0"/>
      <w:marBottom w:val="0"/>
      <w:divBdr>
        <w:top w:val="none" w:sz="0" w:space="0" w:color="auto"/>
        <w:left w:val="none" w:sz="0" w:space="0" w:color="auto"/>
        <w:bottom w:val="none" w:sz="0" w:space="0" w:color="auto"/>
        <w:right w:val="none" w:sz="0" w:space="0" w:color="auto"/>
      </w:divBdr>
    </w:div>
    <w:div w:id="1386290890">
      <w:marLeft w:val="640"/>
      <w:marRight w:val="0"/>
      <w:marTop w:val="0"/>
      <w:marBottom w:val="0"/>
      <w:divBdr>
        <w:top w:val="none" w:sz="0" w:space="0" w:color="auto"/>
        <w:left w:val="none" w:sz="0" w:space="0" w:color="auto"/>
        <w:bottom w:val="none" w:sz="0" w:space="0" w:color="auto"/>
        <w:right w:val="none" w:sz="0" w:space="0" w:color="auto"/>
      </w:divBdr>
    </w:div>
    <w:div w:id="1389920074">
      <w:marLeft w:val="640"/>
      <w:marRight w:val="0"/>
      <w:marTop w:val="0"/>
      <w:marBottom w:val="0"/>
      <w:divBdr>
        <w:top w:val="none" w:sz="0" w:space="0" w:color="auto"/>
        <w:left w:val="none" w:sz="0" w:space="0" w:color="auto"/>
        <w:bottom w:val="none" w:sz="0" w:space="0" w:color="auto"/>
        <w:right w:val="none" w:sz="0" w:space="0" w:color="auto"/>
      </w:divBdr>
    </w:div>
    <w:div w:id="1393193286">
      <w:marLeft w:val="640"/>
      <w:marRight w:val="0"/>
      <w:marTop w:val="0"/>
      <w:marBottom w:val="0"/>
      <w:divBdr>
        <w:top w:val="none" w:sz="0" w:space="0" w:color="auto"/>
        <w:left w:val="none" w:sz="0" w:space="0" w:color="auto"/>
        <w:bottom w:val="none" w:sz="0" w:space="0" w:color="auto"/>
        <w:right w:val="none" w:sz="0" w:space="0" w:color="auto"/>
      </w:divBdr>
    </w:div>
    <w:div w:id="1412922910">
      <w:marLeft w:val="640"/>
      <w:marRight w:val="0"/>
      <w:marTop w:val="0"/>
      <w:marBottom w:val="0"/>
      <w:divBdr>
        <w:top w:val="none" w:sz="0" w:space="0" w:color="auto"/>
        <w:left w:val="none" w:sz="0" w:space="0" w:color="auto"/>
        <w:bottom w:val="none" w:sz="0" w:space="0" w:color="auto"/>
        <w:right w:val="none" w:sz="0" w:space="0" w:color="auto"/>
      </w:divBdr>
    </w:div>
    <w:div w:id="1422407244">
      <w:marLeft w:val="640"/>
      <w:marRight w:val="0"/>
      <w:marTop w:val="0"/>
      <w:marBottom w:val="0"/>
      <w:divBdr>
        <w:top w:val="none" w:sz="0" w:space="0" w:color="auto"/>
        <w:left w:val="none" w:sz="0" w:space="0" w:color="auto"/>
        <w:bottom w:val="none" w:sz="0" w:space="0" w:color="auto"/>
        <w:right w:val="none" w:sz="0" w:space="0" w:color="auto"/>
      </w:divBdr>
    </w:div>
    <w:div w:id="1428113111">
      <w:marLeft w:val="640"/>
      <w:marRight w:val="0"/>
      <w:marTop w:val="0"/>
      <w:marBottom w:val="0"/>
      <w:divBdr>
        <w:top w:val="none" w:sz="0" w:space="0" w:color="auto"/>
        <w:left w:val="none" w:sz="0" w:space="0" w:color="auto"/>
        <w:bottom w:val="none" w:sz="0" w:space="0" w:color="auto"/>
        <w:right w:val="none" w:sz="0" w:space="0" w:color="auto"/>
      </w:divBdr>
    </w:div>
    <w:div w:id="1432386616">
      <w:marLeft w:val="640"/>
      <w:marRight w:val="0"/>
      <w:marTop w:val="0"/>
      <w:marBottom w:val="0"/>
      <w:divBdr>
        <w:top w:val="none" w:sz="0" w:space="0" w:color="auto"/>
        <w:left w:val="none" w:sz="0" w:space="0" w:color="auto"/>
        <w:bottom w:val="none" w:sz="0" w:space="0" w:color="auto"/>
        <w:right w:val="none" w:sz="0" w:space="0" w:color="auto"/>
      </w:divBdr>
    </w:div>
    <w:div w:id="1471629908">
      <w:marLeft w:val="640"/>
      <w:marRight w:val="0"/>
      <w:marTop w:val="0"/>
      <w:marBottom w:val="0"/>
      <w:divBdr>
        <w:top w:val="none" w:sz="0" w:space="0" w:color="auto"/>
        <w:left w:val="none" w:sz="0" w:space="0" w:color="auto"/>
        <w:bottom w:val="none" w:sz="0" w:space="0" w:color="auto"/>
        <w:right w:val="none" w:sz="0" w:space="0" w:color="auto"/>
      </w:divBdr>
    </w:div>
    <w:div w:id="1473905481">
      <w:marLeft w:val="640"/>
      <w:marRight w:val="0"/>
      <w:marTop w:val="0"/>
      <w:marBottom w:val="0"/>
      <w:divBdr>
        <w:top w:val="none" w:sz="0" w:space="0" w:color="auto"/>
        <w:left w:val="none" w:sz="0" w:space="0" w:color="auto"/>
        <w:bottom w:val="none" w:sz="0" w:space="0" w:color="auto"/>
        <w:right w:val="none" w:sz="0" w:space="0" w:color="auto"/>
      </w:divBdr>
    </w:div>
    <w:div w:id="1479807526">
      <w:marLeft w:val="640"/>
      <w:marRight w:val="0"/>
      <w:marTop w:val="0"/>
      <w:marBottom w:val="0"/>
      <w:divBdr>
        <w:top w:val="none" w:sz="0" w:space="0" w:color="auto"/>
        <w:left w:val="none" w:sz="0" w:space="0" w:color="auto"/>
        <w:bottom w:val="none" w:sz="0" w:space="0" w:color="auto"/>
        <w:right w:val="none" w:sz="0" w:space="0" w:color="auto"/>
      </w:divBdr>
    </w:div>
    <w:div w:id="1480884133">
      <w:marLeft w:val="640"/>
      <w:marRight w:val="0"/>
      <w:marTop w:val="0"/>
      <w:marBottom w:val="0"/>
      <w:divBdr>
        <w:top w:val="none" w:sz="0" w:space="0" w:color="auto"/>
        <w:left w:val="none" w:sz="0" w:space="0" w:color="auto"/>
        <w:bottom w:val="none" w:sz="0" w:space="0" w:color="auto"/>
        <w:right w:val="none" w:sz="0" w:space="0" w:color="auto"/>
      </w:divBdr>
    </w:div>
    <w:div w:id="1494299290">
      <w:marLeft w:val="640"/>
      <w:marRight w:val="0"/>
      <w:marTop w:val="0"/>
      <w:marBottom w:val="0"/>
      <w:divBdr>
        <w:top w:val="none" w:sz="0" w:space="0" w:color="auto"/>
        <w:left w:val="none" w:sz="0" w:space="0" w:color="auto"/>
        <w:bottom w:val="none" w:sz="0" w:space="0" w:color="auto"/>
        <w:right w:val="none" w:sz="0" w:space="0" w:color="auto"/>
      </w:divBdr>
    </w:div>
    <w:div w:id="1563364901">
      <w:marLeft w:val="640"/>
      <w:marRight w:val="0"/>
      <w:marTop w:val="0"/>
      <w:marBottom w:val="0"/>
      <w:divBdr>
        <w:top w:val="none" w:sz="0" w:space="0" w:color="auto"/>
        <w:left w:val="none" w:sz="0" w:space="0" w:color="auto"/>
        <w:bottom w:val="none" w:sz="0" w:space="0" w:color="auto"/>
        <w:right w:val="none" w:sz="0" w:space="0" w:color="auto"/>
      </w:divBdr>
    </w:div>
    <w:div w:id="1572303398">
      <w:marLeft w:val="640"/>
      <w:marRight w:val="0"/>
      <w:marTop w:val="0"/>
      <w:marBottom w:val="0"/>
      <w:divBdr>
        <w:top w:val="none" w:sz="0" w:space="0" w:color="auto"/>
        <w:left w:val="none" w:sz="0" w:space="0" w:color="auto"/>
        <w:bottom w:val="none" w:sz="0" w:space="0" w:color="auto"/>
        <w:right w:val="none" w:sz="0" w:space="0" w:color="auto"/>
      </w:divBdr>
    </w:div>
    <w:div w:id="1593514364">
      <w:marLeft w:val="640"/>
      <w:marRight w:val="0"/>
      <w:marTop w:val="0"/>
      <w:marBottom w:val="0"/>
      <w:divBdr>
        <w:top w:val="none" w:sz="0" w:space="0" w:color="auto"/>
        <w:left w:val="none" w:sz="0" w:space="0" w:color="auto"/>
        <w:bottom w:val="none" w:sz="0" w:space="0" w:color="auto"/>
        <w:right w:val="none" w:sz="0" w:space="0" w:color="auto"/>
      </w:divBdr>
    </w:div>
    <w:div w:id="1630744896">
      <w:marLeft w:val="640"/>
      <w:marRight w:val="0"/>
      <w:marTop w:val="0"/>
      <w:marBottom w:val="0"/>
      <w:divBdr>
        <w:top w:val="none" w:sz="0" w:space="0" w:color="auto"/>
        <w:left w:val="none" w:sz="0" w:space="0" w:color="auto"/>
        <w:bottom w:val="none" w:sz="0" w:space="0" w:color="auto"/>
        <w:right w:val="none" w:sz="0" w:space="0" w:color="auto"/>
      </w:divBdr>
    </w:div>
    <w:div w:id="1666859435">
      <w:marLeft w:val="640"/>
      <w:marRight w:val="0"/>
      <w:marTop w:val="0"/>
      <w:marBottom w:val="0"/>
      <w:divBdr>
        <w:top w:val="none" w:sz="0" w:space="0" w:color="auto"/>
        <w:left w:val="none" w:sz="0" w:space="0" w:color="auto"/>
        <w:bottom w:val="none" w:sz="0" w:space="0" w:color="auto"/>
        <w:right w:val="none" w:sz="0" w:space="0" w:color="auto"/>
      </w:divBdr>
    </w:div>
    <w:div w:id="1670710702">
      <w:marLeft w:val="640"/>
      <w:marRight w:val="0"/>
      <w:marTop w:val="0"/>
      <w:marBottom w:val="0"/>
      <w:divBdr>
        <w:top w:val="none" w:sz="0" w:space="0" w:color="auto"/>
        <w:left w:val="none" w:sz="0" w:space="0" w:color="auto"/>
        <w:bottom w:val="none" w:sz="0" w:space="0" w:color="auto"/>
        <w:right w:val="none" w:sz="0" w:space="0" w:color="auto"/>
      </w:divBdr>
    </w:div>
    <w:div w:id="1726830283">
      <w:marLeft w:val="640"/>
      <w:marRight w:val="0"/>
      <w:marTop w:val="0"/>
      <w:marBottom w:val="0"/>
      <w:divBdr>
        <w:top w:val="none" w:sz="0" w:space="0" w:color="auto"/>
        <w:left w:val="none" w:sz="0" w:space="0" w:color="auto"/>
        <w:bottom w:val="none" w:sz="0" w:space="0" w:color="auto"/>
        <w:right w:val="none" w:sz="0" w:space="0" w:color="auto"/>
      </w:divBdr>
    </w:div>
    <w:div w:id="1756635061">
      <w:marLeft w:val="640"/>
      <w:marRight w:val="0"/>
      <w:marTop w:val="0"/>
      <w:marBottom w:val="0"/>
      <w:divBdr>
        <w:top w:val="none" w:sz="0" w:space="0" w:color="auto"/>
        <w:left w:val="none" w:sz="0" w:space="0" w:color="auto"/>
        <w:bottom w:val="none" w:sz="0" w:space="0" w:color="auto"/>
        <w:right w:val="none" w:sz="0" w:space="0" w:color="auto"/>
      </w:divBdr>
    </w:div>
    <w:div w:id="1758864857">
      <w:marLeft w:val="640"/>
      <w:marRight w:val="0"/>
      <w:marTop w:val="0"/>
      <w:marBottom w:val="0"/>
      <w:divBdr>
        <w:top w:val="none" w:sz="0" w:space="0" w:color="auto"/>
        <w:left w:val="none" w:sz="0" w:space="0" w:color="auto"/>
        <w:bottom w:val="none" w:sz="0" w:space="0" w:color="auto"/>
        <w:right w:val="none" w:sz="0" w:space="0" w:color="auto"/>
      </w:divBdr>
    </w:div>
    <w:div w:id="1766727569">
      <w:marLeft w:val="640"/>
      <w:marRight w:val="0"/>
      <w:marTop w:val="0"/>
      <w:marBottom w:val="0"/>
      <w:divBdr>
        <w:top w:val="none" w:sz="0" w:space="0" w:color="auto"/>
        <w:left w:val="none" w:sz="0" w:space="0" w:color="auto"/>
        <w:bottom w:val="none" w:sz="0" w:space="0" w:color="auto"/>
        <w:right w:val="none" w:sz="0" w:space="0" w:color="auto"/>
      </w:divBdr>
    </w:div>
    <w:div w:id="1798790461">
      <w:marLeft w:val="640"/>
      <w:marRight w:val="0"/>
      <w:marTop w:val="0"/>
      <w:marBottom w:val="0"/>
      <w:divBdr>
        <w:top w:val="none" w:sz="0" w:space="0" w:color="auto"/>
        <w:left w:val="none" w:sz="0" w:space="0" w:color="auto"/>
        <w:bottom w:val="none" w:sz="0" w:space="0" w:color="auto"/>
        <w:right w:val="none" w:sz="0" w:space="0" w:color="auto"/>
      </w:divBdr>
    </w:div>
    <w:div w:id="1830517077">
      <w:marLeft w:val="640"/>
      <w:marRight w:val="0"/>
      <w:marTop w:val="0"/>
      <w:marBottom w:val="0"/>
      <w:divBdr>
        <w:top w:val="none" w:sz="0" w:space="0" w:color="auto"/>
        <w:left w:val="none" w:sz="0" w:space="0" w:color="auto"/>
        <w:bottom w:val="none" w:sz="0" w:space="0" w:color="auto"/>
        <w:right w:val="none" w:sz="0" w:space="0" w:color="auto"/>
      </w:divBdr>
    </w:div>
    <w:div w:id="1831948637">
      <w:marLeft w:val="640"/>
      <w:marRight w:val="0"/>
      <w:marTop w:val="0"/>
      <w:marBottom w:val="0"/>
      <w:divBdr>
        <w:top w:val="none" w:sz="0" w:space="0" w:color="auto"/>
        <w:left w:val="none" w:sz="0" w:space="0" w:color="auto"/>
        <w:bottom w:val="none" w:sz="0" w:space="0" w:color="auto"/>
        <w:right w:val="none" w:sz="0" w:space="0" w:color="auto"/>
      </w:divBdr>
    </w:div>
    <w:div w:id="1917863115">
      <w:marLeft w:val="640"/>
      <w:marRight w:val="0"/>
      <w:marTop w:val="0"/>
      <w:marBottom w:val="0"/>
      <w:divBdr>
        <w:top w:val="none" w:sz="0" w:space="0" w:color="auto"/>
        <w:left w:val="none" w:sz="0" w:space="0" w:color="auto"/>
        <w:bottom w:val="none" w:sz="0" w:space="0" w:color="auto"/>
        <w:right w:val="none" w:sz="0" w:space="0" w:color="auto"/>
      </w:divBdr>
    </w:div>
    <w:div w:id="1937981388">
      <w:marLeft w:val="640"/>
      <w:marRight w:val="0"/>
      <w:marTop w:val="0"/>
      <w:marBottom w:val="0"/>
      <w:divBdr>
        <w:top w:val="none" w:sz="0" w:space="0" w:color="auto"/>
        <w:left w:val="none" w:sz="0" w:space="0" w:color="auto"/>
        <w:bottom w:val="none" w:sz="0" w:space="0" w:color="auto"/>
        <w:right w:val="none" w:sz="0" w:space="0" w:color="auto"/>
      </w:divBdr>
    </w:div>
    <w:div w:id="1945769867">
      <w:marLeft w:val="640"/>
      <w:marRight w:val="0"/>
      <w:marTop w:val="0"/>
      <w:marBottom w:val="0"/>
      <w:divBdr>
        <w:top w:val="none" w:sz="0" w:space="0" w:color="auto"/>
        <w:left w:val="none" w:sz="0" w:space="0" w:color="auto"/>
        <w:bottom w:val="none" w:sz="0" w:space="0" w:color="auto"/>
        <w:right w:val="none" w:sz="0" w:space="0" w:color="auto"/>
      </w:divBdr>
    </w:div>
    <w:div w:id="1968704130">
      <w:marLeft w:val="640"/>
      <w:marRight w:val="0"/>
      <w:marTop w:val="0"/>
      <w:marBottom w:val="0"/>
      <w:divBdr>
        <w:top w:val="none" w:sz="0" w:space="0" w:color="auto"/>
        <w:left w:val="none" w:sz="0" w:space="0" w:color="auto"/>
        <w:bottom w:val="none" w:sz="0" w:space="0" w:color="auto"/>
        <w:right w:val="none" w:sz="0" w:space="0" w:color="auto"/>
      </w:divBdr>
    </w:div>
    <w:div w:id="1969041245">
      <w:marLeft w:val="640"/>
      <w:marRight w:val="0"/>
      <w:marTop w:val="0"/>
      <w:marBottom w:val="0"/>
      <w:divBdr>
        <w:top w:val="none" w:sz="0" w:space="0" w:color="auto"/>
        <w:left w:val="none" w:sz="0" w:space="0" w:color="auto"/>
        <w:bottom w:val="none" w:sz="0" w:space="0" w:color="auto"/>
        <w:right w:val="none" w:sz="0" w:space="0" w:color="auto"/>
      </w:divBdr>
    </w:div>
    <w:div w:id="2015642601">
      <w:marLeft w:val="640"/>
      <w:marRight w:val="0"/>
      <w:marTop w:val="0"/>
      <w:marBottom w:val="0"/>
      <w:divBdr>
        <w:top w:val="none" w:sz="0" w:space="0" w:color="auto"/>
        <w:left w:val="none" w:sz="0" w:space="0" w:color="auto"/>
        <w:bottom w:val="none" w:sz="0" w:space="0" w:color="auto"/>
        <w:right w:val="none" w:sz="0" w:space="0" w:color="auto"/>
      </w:divBdr>
    </w:div>
    <w:div w:id="2077241353">
      <w:marLeft w:val="640"/>
      <w:marRight w:val="0"/>
      <w:marTop w:val="0"/>
      <w:marBottom w:val="0"/>
      <w:divBdr>
        <w:top w:val="none" w:sz="0" w:space="0" w:color="auto"/>
        <w:left w:val="none" w:sz="0" w:space="0" w:color="auto"/>
        <w:bottom w:val="none" w:sz="0" w:space="0" w:color="auto"/>
        <w:right w:val="none" w:sz="0" w:space="0" w:color="auto"/>
      </w:divBdr>
    </w:div>
    <w:div w:id="2104648579">
      <w:marLeft w:val="640"/>
      <w:marRight w:val="0"/>
      <w:marTop w:val="0"/>
      <w:marBottom w:val="0"/>
      <w:divBdr>
        <w:top w:val="none" w:sz="0" w:space="0" w:color="auto"/>
        <w:left w:val="none" w:sz="0" w:space="0" w:color="auto"/>
        <w:bottom w:val="none" w:sz="0" w:space="0" w:color="auto"/>
        <w:right w:val="none" w:sz="0" w:space="0" w:color="auto"/>
      </w:divBdr>
    </w:div>
    <w:div w:id="2106265470">
      <w:marLeft w:val="640"/>
      <w:marRight w:val="0"/>
      <w:marTop w:val="0"/>
      <w:marBottom w:val="0"/>
      <w:divBdr>
        <w:top w:val="none" w:sz="0" w:space="0" w:color="auto"/>
        <w:left w:val="none" w:sz="0" w:space="0" w:color="auto"/>
        <w:bottom w:val="none" w:sz="0" w:space="0" w:color="auto"/>
        <w:right w:val="none" w:sz="0" w:space="0" w:color="auto"/>
      </w:divBdr>
    </w:div>
    <w:div w:id="2107187623">
      <w:marLeft w:val="640"/>
      <w:marRight w:val="0"/>
      <w:marTop w:val="0"/>
      <w:marBottom w:val="0"/>
      <w:divBdr>
        <w:top w:val="none" w:sz="0" w:space="0" w:color="auto"/>
        <w:left w:val="none" w:sz="0" w:space="0" w:color="auto"/>
        <w:bottom w:val="none" w:sz="0" w:space="0" w:color="auto"/>
        <w:right w:val="none" w:sz="0" w:space="0" w:color="auto"/>
      </w:divBdr>
    </w:div>
    <w:div w:id="2137289606">
      <w:marLeft w:val="640"/>
      <w:marRight w:val="0"/>
      <w:marTop w:val="0"/>
      <w:marBottom w:val="0"/>
      <w:divBdr>
        <w:top w:val="none" w:sz="0" w:space="0" w:color="auto"/>
        <w:left w:val="none" w:sz="0" w:space="0" w:color="auto"/>
        <w:bottom w:val="none" w:sz="0" w:space="0" w:color="auto"/>
        <w:right w:val="none" w:sz="0" w:space="0" w:color="auto"/>
      </w:divBdr>
    </w:div>
    <w:div w:id="2145155965">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94EE2CC-85A8-4935-AF76-D7FFD2FAF1A2}"/>
      </w:docPartPr>
      <w:docPartBody>
        <w:p w:rsidR="00832579" w:rsidRDefault="00BA71F7">
          <w:r w:rsidRPr="001D2A9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F7"/>
    <w:rsid w:val="001568B8"/>
    <w:rsid w:val="0021594F"/>
    <w:rsid w:val="00236A36"/>
    <w:rsid w:val="00367DCE"/>
    <w:rsid w:val="00507E12"/>
    <w:rsid w:val="005554E4"/>
    <w:rsid w:val="006F766E"/>
    <w:rsid w:val="00832579"/>
    <w:rsid w:val="00BA71F7"/>
    <w:rsid w:val="00BC222B"/>
    <w:rsid w:val="00C41C8D"/>
    <w:rsid w:val="00E27A55"/>
    <w:rsid w:val="00EB798D"/>
    <w:rsid w:val="00F37C6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A71F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612685-E7D5-4DF9-9CA3-028B62D6A224}">
  <we:reference id="wa104382081" version="1.55.1.0" store="en-001" storeType="OMEX"/>
  <we:alternateReferences>
    <we:reference id="WA104382081" version="1.55.1.0" store="" storeType="OMEX"/>
  </we:alternateReferences>
  <we:properties>
    <we:property name="MENDELEY_BIBLIOGRAPHY_IS_DIRTY" value="false"/>
    <we:property name="MENDELEY_BIBLIOGRAPHY_LAST_MODIFIED" value="1788024776103"/>
    <we:property name="MENDELEY_CITATIONS" value="[{&quot;citationID&quot;:&quot;MENDELEY_CITATION_6bc4d337-052f-4b50-829f-d4dcd9bf78d9&quot;,&quot;properties&quot;:{&quot;noteIndex&quot;:0},&quot;isEdited&quot;:false,&quot;manualOverride&quot;:{&quot;isManuallyOverridden&quot;:false,&quot;citeprocText&quot;:&quot;[1]&quot;,&quot;manualOverrideText&quot;:&quot;&quot;},&quot;citationTag&quot;:&quot;MENDELEY_CITATION_v3_eyJjaXRhdGlvbklEIjoiTUVOREVMRVlfQ0lUQVRJT05fNmJjNGQzMzctMDUyZi00YjUwLTgyOWYtZDRkY2Q5YmY3OGQ5IiwicHJvcGVydGllcyI6eyJub3RlSW5kZXgiOjB9LCJpc0VkaXRlZCI6ZmFsc2UsIm1hbnVhbE92ZXJyaWRlIjp7ImlzTWFudWFsbHlPdmVycmlkZGVuIjpmYWxzZSwiY2l0ZXByb2NUZXh0IjoiWzFdIiwibWFudWFsT3ZlcnJpZGVUZXh0IjoiIn0sImNpdGF0aW9uSXRlbXMiOlt7ImlkIjoiZGNjMjg1ZmQtNzA3Ny0zYTg4LTk2MGEtYTE2MTg1YWI0YTRiIiwiaXRlbURhdGEiOnsidHlwZSI6ImFydGljbGUtam91cm5hbCIsImlkIjoiZGNjMjg1ZmQtNzA3Ny0zYTg4LTk2MGEtYTE2MTg1YWI0YTRiIiwidGl0bGUiOiJDcnlwdG9jdXJyZW5jeSBwcmljZS1iYXNlZCBjb21vdmVtZW50IiwiYXV0aG9yIjpbeyJmYW1pbHkiOiJIb2FuZyIsImdpdmVuIjoiTGFpIFQuIiwicGFyc2UtbmFtZXMiOmZhbHNlLCJkcm9wcGluZy1wYXJ0aWNsZSI6IiIsIm5vbi1kcm9wcGluZy1wYXJ0aWNsZSI6IiJ9XSwiY29udGFpbmVyLXRpdGxlIjoiSW50ZXJuYXRpb25hbCBSZXZpZXcgb2YgRWNvbm9taWNzICYgRmluYW5jZSIsIkRPSSI6IjEwLjEwMTYvai5pcmVmLjIwMjUuMTA0NjM1IiwiSVNTTiI6IjEwNTkwNTYwIiwiaXNzdWVkIjp7ImRhdGUtcGFydHMiOltbMjAyNSwxMl1dfSwicGFnZSI6IjEwNDYzNSIsInZvbHVtZSI6IjEwNCIsImNvbnRhaW5lci10aXRsZS1zaG9ydCI6IiJ9LCJpc1RlbXBvcmFyeSI6ZmFsc2UsInN1cHByZXNzLWF1dGhvciI6ZmFsc2UsImNvbXBvc2l0ZSI6ZmFsc2UsImF1dGhvci1vbmx5IjpmYWxzZX1dfQ==&quot;,&quot;citationItems&quot;:[{&quot;id&quot;:&quot;dcc285fd-7077-3a88-960a-a16185ab4a4b&quot;,&quot;itemData&quot;:{&quot;type&quot;:&quot;article-journal&quot;,&quot;id&quot;:&quot;dcc285fd-7077-3a88-960a-a16185ab4a4b&quot;,&quot;title&quot;:&quot;Cryptocurrency price-based comovement&quot;,&quot;author&quot;:[{&quot;family&quot;:&quot;Hoang&quot;,&quot;given&quot;:&quot;Lai T.&quot;,&quot;parse-names&quot;:false,&quot;dropping-particle&quot;:&quot;&quot;,&quot;non-dropping-particle&quot;:&quot;&quot;}],&quot;container-title&quot;:&quot;International Review of Economics &amp; Finance&quot;,&quot;DOI&quot;:&quot;10.1016/j.iref.2025.104635&quot;,&quot;ISSN&quot;:&quot;10590560&quot;,&quot;issued&quot;:{&quot;date-parts&quot;:[[2025,12]]},&quot;page&quot;:&quot;104635&quot;,&quot;volume&quot;:&quot;104&quot;,&quot;container-title-short&quot;:&quot;&quot;},&quot;isTemporary&quot;:false,&quot;suppress-author&quot;:false,&quot;composite&quot;:false,&quot;author-only&quot;:false}]},{&quot;citationID&quot;:&quot;MENDELEY_CITATION_b0ba833c-e37d-4185-b592-0a888a993cfb&quot;,&quot;properties&quot;:{&quot;noteIndex&quot;:0},&quot;isEdited&quot;:false,&quot;manualOverride&quot;:{&quot;isManuallyOverridden&quot;:false,&quot;citeprocText&quot;:&quot;[2]&quot;,&quot;manualOverrideText&quot;:&quot;&quot;},&quot;citationTag&quot;:&quot;MENDELEY_CITATION_v3_eyJjaXRhdGlvbklEIjoiTUVOREVMRVlfQ0lUQVRJT05fYjBiYTgzM2MtZTM3ZC00MTg1LWI1OTItMGE4ODhhOTkzY2Zi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quot;,&quot;citationItems&quot;:[{&quot;id&quot;:&quot;f525b695-0d7a-3a83-b192-e3b073a0862b&quot;,&quot;itemData&quot;:{&quot;type&quot;:&quot;article-journal&quot;,&quot;id&quot;:&quot;f525b695-0d7a-3a83-b192-e3b073a0862b&quot;,&quot;title&quot;:&quot;Forecasting Bitcoin Price Using LSTM Networks Optimized with Adam Optimizer&quot;,&quot;author&quot;:[{&quot;family&quot;:&quot;Rachmadani&quot;,&quot;given&quot;:&quot;Budi&quot;,&quot;parse-names&quot;:false,&quot;dropping-particle&quot;:&quot;&quot;,&quot;non-dropping-particle&quot;:&quot;&quot;}],&quot;container-title&quot;:&quot;International Journal of Application Computer Science and Informatic Engineering)&quot;,&quot;DOI&quot;:&quot;10.33173/acsie.v6i1.299&quot;,&quot;issued&quot;:{&quot;date-parts&quot;:[[2024]]},&quot;page&quot;:&quot;37-48&quot;,&quot;abstract&quot;:&quot;Abstrak Perkembangan pesat pasar cryptocurrency meningkatkan kebutuhan akan metode prediksi harga yang akurat untuk mendukung pengambilan keputusan investasi dan manajemen risiko. Bitcoin sebagai cryptocurrency paling dominan memiliki karakteristik volatilitas tinggi, nonlinier, dan ketergantungan temporal yang kuat, sehingga sulit dimodelkan menggunakan pendekatan statistik tradisional. Berdasarkan permasalahan tersebut, penelitian ini mengusulkan model prediksi harga Bitcoin menggunakan jaringan saraf Long Short-Term Memory (LSTM) untuk menangkap pola temporal yang kompleks dari data harga historis. Kontribusi utama penelitian ini adalah pengembangan dan evaluasi kerangka prediksi berbasis LSTM yang mampu memodelkan ketergantungan jangka panjang pada pergerakan harga Bitcoin. Metodologi penelitian meliputi tahap prapemrosesan data, normalisasi, pembentukan urutan waktu, pelatihan model, serta evaluasi kinerja secara sistematis. Kinerja prediksi dievaluasi menggunakan metrik regresi standar, yaitu Mean Absolute Error (MAE), Root Mean Square Error (RMSE), dan Mean Absolute Percentage Error (MAPE), guna memastikan evaluasi yang objektif dan komprehensif. Hasil eksperimen menunjukkan bahwa model LSTM yang diusulkan mampu menghasilkan prediksi yang mendekati harga Bitcoin aktual pada periode pengujian, sehingga menunjukkan akurasi dan ketahanan model yang baik meskipun pasar bersifat volatil. Temuan ini menegaskan bahwa jaringan LSTM sesuai untuk tugas prediksi harga cryptocurrency yang melibatkan data deret waktu nonlinier dan tidak stasioner. Penelitian selanjutnya dapat mengintegrasikan faktor eksternal seperti volume perdagangan, sentimen pasar, dan indikator makroekonomi, serta mengeksplorasi arsitektur deep learning alternatif dan strategi prediksi multi-langkah untuk meningkatkan kinerja model. Kata kunci: Prediksi harga Bitcoin, Long Short-Term Memory, deep learning, prediksi deret waktu, cryptocurrency. Abstract The rapid growth of cryptocurrency markets has increased the importance of accurate price forecasting to support investment decision-making and risk management. Bitcoin, as the most dominant cryptocurrency, exhibits high volatility, nonlinearity, and strong temporal dependencies, which make its price dynamics difficult to model using traditional statistical approaches. Motivated by these challenges, this study proposes a Bitcoin price forecasting model based on a Long Short-Term Memory (LSTM) neural network to capture complex temporal patterns in historical price data. The main contribution of this research lies in the development and evaluation of an LSTM-based forecasting framework that effectively models long-term dependencies in Bitcoin price movements. The proposed methodology includes data preprocessing, normalization, sequence transformation, model training, and systematic performance evaluation. The forecasting performance is assessed using standard regression metrics, namely Mean Absolute Error (MAE), Root Mean Square Error (RMSE), and Mean  Absolute Percentage Error (MAPE), to ensure objective and comprehensive evaluation. Experimental results demonstrate that the proposed LSTM model is capable of producing predictions that closely follow actual Bitcoin price trends during the testing period, indicating strong predictive accuracy and robustness despite market volatility. The findings confirm the suitability of LSTM networks for cryptocurrency price forecasting tasks involving nonlinear and non-stationary time series data. Future work may extend this research by incorporating external factors such as trading volume, market sentiment, and macroeconomic indicators, as well as by exploring alternative deep learning architectures and multi-step forecasting strategies to further enhance prediction performance.&quot;,&quot;issue&quot;:&quot;1&quot;,&quot;volume&quot;:&quot;6&quot;,&quot;container-title-short&quot;:&quot;&quot;},&quot;isTemporary&quot;:false,&quot;suppress-author&quot;:false,&quot;composite&quot;:false,&quot;author-only&quot;:false}]},{&quot;citationID&quot;:&quot;MENDELEY_CITATION_f1c07388-91e0-47c7-8fc3-96247e3f81d0&quot;,&quot;properties&quot;:{&quot;noteIndex&quot;:0},&quot;isEdited&quot;:false,&quot;manualOverride&quot;:{&quot;isManuallyOverridden&quot;:false,&quot;citeprocText&quot;:&quot;[3]&quot;,&quot;manualOverrideText&quot;:&quot;&quot;},&quot;citationTag&quot;:&quot;MENDELEY_CITATION_v3_eyJjaXRhdGlvbklEIjoiTUVOREVMRVlfQ0lUQVRJT05fZjFjMDczODgtOTFlMC00N2M3LThmYzMtOTYyNDdlM2Y4MWQwIiwicHJvcGVydGllcyI6eyJub3RlSW5kZXgiOjB9LCJpc0VkaXRlZCI6ZmFsc2UsIm1hbnVhbE92ZXJyaWRlIjp7ImlzTWFudWFsbHlPdmVycmlkZGVuIjpmYWxzZSwiY2l0ZXByb2NUZXh0IjoiWzNdIiwibWFudWFsT3ZlcnJpZGVUZXh0IjoiIn0sImNpdGF0aW9uSXRlbXMiOlt7ImlkIjoiOGMyMWIyMTctMmJiYy0zMDVjLWJjYjUtZmE2MDhkMGY0YTI0IiwiaXRlbURhdGEiOnsidHlwZSI6ImNoYXB0ZXIiLCJpZCI6IjhjMjFiMjE3LTJiYmMtMzA1Yy1iY2I1LWZhNjA4ZDBmNGEyNCIsInRpdGxlIjoiVGhlIGltcGFjdCBvZiBleHBlY3RlZCBhbmQgdW5leHBlY3RlZCBmYWN0b3JzIG9uIHRoZSBwcmljZSBvZiBCaXRjb2luIiwiYXV0aG9yIjpbeyJmYW1pbHkiOiJMaSIsImdpdmVuIjoiRG9uZ21pbmciLCJwYXJzZS1uYW1lcyI6ZmFsc2UsImRyb3BwaW5nLXBhcnRpY2xlIjoiIiwibm9uLWRyb3BwaW5nLXBhcnRpY2xlIjoiIn1dLCJET0kiOiIxMC4yOTkxLzk3OC05NC02NDYzLTI2OC0yXzQzIiwiaXNzdWVkIjp7ImRhdGUtcGFydHMiOltbMjAyNF1dfSwicGFnZSI6IjM5NS00MDMiLCJjb250YWluZXItdGl0bGUtc2hvcnQiOiIifSwiaXNUZW1wb3JhcnkiOmZhbHNlLCJzdXBwcmVzcy1hdXRob3IiOmZhbHNlLCJjb21wb3NpdGUiOmZhbHNlLCJhdXRob3Itb25seSI6ZmFsc2V9XX0=&quot;,&quot;citationItems&quot;:[{&quot;id&quot;:&quot;8c21b217-2bbc-305c-bcb5-fa608d0f4a24&quot;,&quot;itemData&quot;:{&quot;type&quot;:&quot;chapter&quot;,&quot;id&quot;:&quot;8c21b217-2bbc-305c-bcb5-fa608d0f4a24&quot;,&quot;title&quot;:&quot;The impact of expected and unexpected factors on the price of Bitcoin&quot;,&quot;author&quot;:[{&quot;family&quot;:&quot;Li&quot;,&quot;given&quot;:&quot;Dongming&quot;,&quot;parse-names&quot;:false,&quot;dropping-particle&quot;:&quot;&quot;,&quot;non-dropping-particle&quot;:&quot;&quot;}],&quot;DOI&quot;:&quot;10.2991/978-94-6463-268-2_43&quot;,&quot;issued&quot;:{&quot;date-parts&quot;:[[2024]]},&quot;page&quot;:&quot;395-403&quot;,&quot;container-title-short&quot;:&quot;&quot;},&quot;isTemporary&quot;:false,&quot;suppress-author&quot;:false,&quot;composite&quot;:false,&quot;author-only&quot;:false}]},{&quot;citationID&quot;:&quot;MENDELEY_CITATION_b3a0c956-489f-4ac9-a62c-f5b9bed3c420&quot;,&quot;properties&quot;:{&quot;noteIndex&quot;:0},&quot;isEdited&quot;:false,&quot;manualOverride&quot;:{&quot;isManuallyOverridden&quot;:false,&quot;citeprocText&quot;:&quot;[1]&quot;,&quot;manualOverrideText&quot;:&quot;&quot;},&quot;citationTag&quot;:&quot;MENDELEY_CITATION_v3_eyJjaXRhdGlvbklEIjoiTUVOREVMRVlfQ0lUQVRJT05fYjNhMGM5NTYtNDg5Zi00YWM5LWE2MmMtZjViOWJlZDNjNDIwIiwicHJvcGVydGllcyI6eyJub3RlSW5kZXgiOjB9LCJpc0VkaXRlZCI6ZmFsc2UsIm1hbnVhbE92ZXJyaWRlIjp7ImlzTWFudWFsbHlPdmVycmlkZGVuIjpmYWxzZSwiY2l0ZXByb2NUZXh0IjoiWzFdIiwibWFudWFsT3ZlcnJpZGVUZXh0IjoiIn0sImNpdGF0aW9uSXRlbXMiOlt7ImlkIjoiZGNjMjg1ZmQtNzA3Ny0zYTg4LTk2MGEtYTE2MTg1YWI0YTRiIiwiaXRlbURhdGEiOnsidHlwZSI6ImFydGljbGUtam91cm5hbCIsImlkIjoiZGNjMjg1ZmQtNzA3Ny0zYTg4LTk2MGEtYTE2MTg1YWI0YTRiIiwidGl0bGUiOiJDcnlwdG9jdXJyZW5jeSBwcmljZS1iYXNlZCBjb21vdmVtZW50IiwiYXV0aG9yIjpbeyJmYW1pbHkiOiJIb2FuZyIsImdpdmVuIjoiTGFpIFQuIiwicGFyc2UtbmFtZXMiOmZhbHNlLCJkcm9wcGluZy1wYXJ0aWNsZSI6IiIsIm5vbi1kcm9wcGluZy1wYXJ0aWNsZSI6IiJ9XSwiY29udGFpbmVyLXRpdGxlIjoiSW50ZXJuYXRpb25hbCBSZXZpZXcgb2YgRWNvbm9taWNzICYgRmluYW5jZSIsIkRPSSI6IjEwLjEwMTYvai5pcmVmLjIwMjUuMTA0NjM1IiwiSVNTTiI6IjEwNTkwNTYwIiwiaXNzdWVkIjp7ImRhdGUtcGFydHMiOltbMjAyNSwxMl1dfSwicGFnZSI6IjEwNDYzNSIsInZvbHVtZSI6IjEwNCIsImNvbnRhaW5lci10aXRsZS1zaG9ydCI6IiJ9LCJpc1RlbXBvcmFyeSI6ZmFsc2UsInN1cHByZXNzLWF1dGhvciI6ZmFsc2UsImNvbXBvc2l0ZSI6ZmFsc2UsImF1dGhvci1vbmx5IjpmYWxzZX1dfQ==&quot;,&quot;citationItems&quot;:[{&quot;id&quot;:&quot;dcc285fd-7077-3a88-960a-a16185ab4a4b&quot;,&quot;itemData&quot;:{&quot;type&quot;:&quot;article-journal&quot;,&quot;id&quot;:&quot;dcc285fd-7077-3a88-960a-a16185ab4a4b&quot;,&quot;title&quot;:&quot;Cryptocurrency price-based comovement&quot;,&quot;author&quot;:[{&quot;family&quot;:&quot;Hoang&quot;,&quot;given&quot;:&quot;Lai T.&quot;,&quot;parse-names&quot;:false,&quot;dropping-particle&quot;:&quot;&quot;,&quot;non-dropping-particle&quot;:&quot;&quot;}],&quot;container-title&quot;:&quot;International Review of Economics &amp; Finance&quot;,&quot;DOI&quot;:&quot;10.1016/j.iref.2025.104635&quot;,&quot;ISSN&quot;:&quot;10590560&quot;,&quot;issued&quot;:{&quot;date-parts&quot;:[[2025,12]]},&quot;page&quot;:&quot;104635&quot;,&quot;volume&quot;:&quot;104&quot;,&quot;container-title-short&quot;:&quot;&quot;},&quot;isTemporary&quot;:false,&quot;suppress-author&quot;:false,&quot;composite&quot;:false,&quot;author-only&quot;:false}]},{&quot;citationID&quot;:&quot;MENDELEY_CITATION_d7ae6f3b-6e73-4a4d-aa81-1bbf96f16fcd&quot;,&quot;properties&quot;:{&quot;noteIndex&quot;:0},&quot;isEdited&quot;:false,&quot;manualOverride&quot;:{&quot;isManuallyOverridden&quot;:false,&quot;citeprocText&quot;:&quot;[4]&quot;,&quot;manualOverrideText&quot;:&quot;&quot;},&quot;citationTag&quot;:&quot;MENDELEY_CITATION_v3_eyJjaXRhdGlvbklEIjoiTUVOREVMRVlfQ0lUQVRJT05fZDdhZTZmM2ItNmU3My00YTRkLWFhODEtMWJiZjk2ZjE2ZmNkIiwicHJvcGVydGllcyI6eyJub3RlSW5kZXgiOjB9LCJpc0VkaXRlZCI6ZmFsc2UsIm1hbnVhbE92ZXJyaWRlIjp7ImlzTWFudWFsbHlPdmVycmlkZGVuIjpmYWxzZSwiY2l0ZXByb2NUZXh0IjoiWzRdIiwibWFudWFsT3ZlcnJpZGVUZXh0IjoiIn0sImNpdGF0aW9uSXRlbXMiOlt7ImlkIjoiMTRiNzYzMTctZjBlYy0zZjBkLWFkYjQtMzc3YWQwMjUwMzVkIiwiaXRlbURhdGEiOnsidHlwZSI6ImFydGljbGUiLCJpZCI6IjE0Yjc2MzE3LWYwZWMtM2YwZC1hZGI0LTM3N2FkMDI1MDM1ZCIsInRpdGxlIjoiRm9yZWNhc3RpbmcgQml0Y29pbiBQcmljZXM6IEEgQ29tcGFyYXRpdmUgU3R1ZHkgb2YgTWFjaGluZSBMZWFybmluZyBhbmQgRGVlcCBMZWFybmluZyBBbGdvcml0aG1zIiwiYXV0aG9yIjpbeyJmYW1pbHkiOiJBbGl6YWRlZ2FuIiwiZ2l2ZW4iOiJIYW1lZCIsInBhcnNlLW5hbWVzIjpmYWxzZSwiZHJvcHBpbmctcGFydGljbGUiOiIiLCJub24tZHJvcHBpbmctcGFydGljbGUiOiIifSx7ImZhbWlseSI6IlJhZG1laHIiLCJnaXZlbiI6IkFyaWFuIiwicGFyc2UtbmFtZXMiOmZhbHNlLCJkcm9wcGluZy1wYXJ0aWNsZSI6IiIsIm5vbi1kcm9wcGluZy1wYXJ0aWNsZSI6IiJ9LHsiZmFtaWx5IjoiSWxhbmkiLCJnaXZlbiI6Ik1vaHNlbiBBc2doYXJpIiwicGFyc2UtbmFtZXMiOmZhbHNlLCJkcm9wcGluZy1wYXJ0aWNsZSI6IiIsIm5vbi1kcm9wcGluZy1wYXJ0aWNsZSI6IiJ9XSwiRE9JIjoiMTAuMjEyMDMvcnMuMy5ycy00MzkwMzkwL3YxIiwiVVJMIjoiaHR0cHM6Ly93d3cucmVzZWFyY2hzcXVhcmUuY29tL2FydGljbGUvcnMtNDM5MDM5MC92MSIsImlzc3VlZCI6eyJkYXRlLXBhcnRzIjpbWzIwMjQsNSw5XV19LCJhYnN0cmFjdCI6IjxwPlRoZSBjcnlwdG9jdXJyZW5jeSBtYXJrZXQsIHBhcnRpY3VsYXJseSBCaXRjb2luLCBoYXMgd2l0bmVzc2VkIHNpZ25pZmljYW50IHZvbGF0aWxpdHksIG1ha2luZyBhY2N1cmF0ZSBwcmljZSBwcmVkaWN0aW9uIGEgY2hhbGxlbmdpbmcgeWV0IGNydWNpYWwgdGFzay4gVGhpcyByZXNlYXJjaCBleHBsb3JlcyB0aGUgYXBwbGljYXRpb24gb2YgZm91ciBwb3dlcmZ1bCBtYWNoaW5lIGxlYXJuaW5nIGFsZ29yaXRobXMpLCBMaWdodCBHcmFkaWVudCBCb29zdGluZyBNYWNoaW5lIChMaWdodEdCTSAsIExvbmcgU2hvcnQgVGVybSBNZW1vcnkgKExTVE0pLCBCaWRpcmVjdGlvbmFsIExvbmcgU2hvcnQgVGVybSBNZW1vcnkgKEJpTFNUTSkgYW5kIEV4dHJlbWUgR3JhZGllbnQgQm9vc3RpbmcgKFhHQm9vc3QpLCBmb3IgZm9yZWNhc3RpbmcgQml0Y29pbiBwcmljZXMuIFRoZSBzdHVkeSBmb2N1c2VzIG9uIGV2YWx1YXRpbmcgdGhlIHByZWRpY3RpdmUgcGVyZm9ybWFuY2UgdXNpbmcgTWVhbiBBYnNvbHV0ZSBFcnJvciAoTUFFKSBhbmQgUm9vdCBNZWFuIFNxdWFyZWQgRXJyb3IgKFJNU0UpIGFzIHRoZSBldmFsdWF0aW9uIG1ldHJpY3MuIFRoZSBMU1RNIGFuZCBCaS1MU1RNLCBhIHR5cGUgb2YgcmVjdXJyZW50IG5ldXJhbCBuZXR3b3JrIChSTk4pLCBhcmUga25vd24gZm9yIHRoYXQgYWJpbGl0eSB0byBjYXB0dXJlIGxvbmctdGVybSBkZXBlbmRlbmNpZXMgaW4gdGltZSBzZXJpZXMgZGF0YS4gT24gdGhlIG90aGVyIGhhbmQsIExpZ2h0R0JNIGFuZCBYR0Jvb3N0LCBhIGdyYWRpZW50IGJvb3N0aW5nIGZyYW1ld29yaywgZXhjZWxzIGluIGhhbmRsaW5nIGxhcmdlIGRhdGFzZXRzIGVmZmljaWVudGx5IGFuZCBkZWxpdmVyaW5nIGFjY3VyYXRlIHByZWRpY3Rpb25zLiBCeSBlbXBsb3lpbmcgdGhlc2UgYWxnb3JpdGhtcywgdGhpcyByZXNlYXJjaCBhaW1zIHRvIGVuaGFuY2UgdGhlIGFjY3VyYWN5IG9mIEJpdGNvaW4gcHJpY2UgcHJlZGljdGlvbnMgY29tcGFyZWQgdG8gdHJhZGl0aW9uYWwgbWV0aG9kcy4gVGhlIGV4cGVyaW1lbnRhbCBzZXR1cCBpbnZvbHZlcyB0cmFpbmluZyBhbmQgdmFsaWRhdGluZyB0aGUgbW9kZWxzIG9uIGhpc3RvcmljYWwgQml0Y29pbiBwcmljZSBkYXRhLiBUaGUgTUFFIGFuZCBSTVNFIG1ldHJpY3MgYXJlIHV0aWxpemVkIHRvIGFzc2VzcyB0aGUgbW9kZWxzJyBwcmVkaWN0aXZlIGFjY3VyYWN5LCBwcm92aWRpbmcgYSBjb21wcmVoZW5zaXZlIGV2YWx1YXRpb24gb2YgdGhlaXIgcGVyZm9ybWFuY2UuIFRoZSBjb21wYXJhdGl2ZSBhbmFseXNpcyBvZiBtYWNoaW5lIGxlYXJuaW5nIG1vZGVscyBzaGVkcyBsaWdodCBvbiB0aGVpciBzdHJlbmd0aHMgYW5kIHdlYWtuZXNzZXMgaW4gdGhlIGNvbnRleHQgb2YgY3J5cHRvY3VycmVuY3kgcHJpY2UgcHJlZGljdGlvbi4gVGhlIHJlc3VsdHMgc2hvd2Nhc2UgdGhlIGltcG9ydGFuY2Ugb2YgZW1wbG95aW5nIGFkdmFuY2VkIG1hY2hpbmUgbGVhcm5pbmcgdGVjaG5pcXVlcyBpbiBmb3JlY2FzdGluZyBmaW5hbmNpYWwgdGltZSBzZXJpZXMsIGhpZ2hsaWdodGluZyB0aGUgcG90ZW50aWFsIGZvciBpbXByb3ZlZCBkZWNpc2lvbi1tYWtpbmcgaW4gY3J5cHRvY3VycmVuY3kgdHJhZGluZyBhbmQgaW52ZXN0bWVudCBzdHJhdGVnaWVzLjwvcD4iLCJjb250YWluZXItdGl0bGUtc2hvcnQiOiIifSwiaXNUZW1wb3JhcnkiOmZhbHNlLCJzdXBwcmVzcy1hdXRob3IiOmZhbHNlLCJjb21wb3NpdGUiOmZhbHNlLCJhdXRob3Itb25seSI6ZmFsc2V9XX0=&quot;,&quot;citationItems&quot;:[{&quot;id&quot;:&quot;14b76317-f0ec-3f0d-adb4-377ad025035d&quot;,&quot;itemData&quot;:{&quot;type&quot;:&quot;article&quot;,&quot;id&quot;:&quot;14b76317-f0ec-3f0d-adb4-377ad025035d&quot;,&quot;title&quot;:&quot;Forecasting Bitcoin Prices: A Comparative Study of Machine Learning and Deep Learning Algorithms&quot;,&quot;author&quot;:[{&quot;family&quot;:&quot;Alizadegan&quot;,&quot;given&quot;:&quot;Hamed&quot;,&quot;parse-names&quot;:false,&quot;dropping-particle&quot;:&quot;&quot;,&quot;non-dropping-particle&quot;:&quot;&quot;},{&quot;family&quot;:&quot;Radmehr&quot;,&quot;given&quot;:&quot;Arian&quot;,&quot;parse-names&quot;:false,&quot;dropping-particle&quot;:&quot;&quot;,&quot;non-dropping-particle&quot;:&quot;&quot;},{&quot;family&quot;:&quot;Ilani&quot;,&quot;given&quot;:&quot;Mohsen Asghari&quot;,&quot;parse-names&quot;:false,&quot;dropping-particle&quot;:&quot;&quot;,&quot;non-dropping-particle&quot;:&quot;&quot;}],&quot;DOI&quot;:&quot;10.21203/rs.3.rs-4390390/v1&quot;,&quot;URL&quot;:&quot;https://www.researchsquare.com/article/rs-4390390/v1&quot;,&quot;issued&quot;:{&quot;date-parts&quot;:[[2024,5,9]]},&quot;abstract&quot;:&quot;&lt;p&gt;The cryptocurrency market, particularly Bitcoin, has witnessed significant volatility, making accurate price prediction a challenging yet crucial task. This research explores the application of four powerful machine learning algorithms), Light Gradient Boosting Machine (LightGBM , Long Short Term Memory (LSTM), Bidirectional Long Short Term Memory (BiLSTM) and Extreme Gradient Boosting (XGBoost), for forecasting Bitcoin prices. The study focuses on evaluating the predictive performance using Mean Absolute Error (MAE) and Root Mean Squared Error (RMSE) as the evaluation metrics. The LSTM and Bi-LSTM, a type of recurrent neural network (RNN), are known for that ability to capture long-term dependencies in time series data. On the other hand, LightGBM and XGBoost, a gradient boosting framework, excels in handling large datasets efficiently and delivering accurate predictions. By employing these algorithms, this research aims to enhance the accuracy of Bitcoin price predictions compared to traditional methods. The experimental setup involves training and validating the models on historical Bitcoin price data. The MAE and RMSE metrics are utilized to assess the models' predictive accuracy, providing a comprehensive evaluation of their performance. The comparative analysis of machine learning models sheds light on their strengths and weaknesses in the context of cryptocurrency price prediction. The results showcase the importance of employing advanced machine learning techniques in forecasting financial time series, highlighting the potential for improved decision-making in cryptocurrency trading and investment strategies.&lt;/p&gt;&quot;,&quot;container-title-short&quot;:&quot;&quot;},&quot;isTemporary&quot;:false,&quot;suppress-author&quot;:false,&quot;composite&quot;:false,&quot;author-only&quot;:false}]},{&quot;citationID&quot;:&quot;MENDELEY_CITATION_dd8e38eb-1e82-45e4-86d4-1fb92ac561af&quot;,&quot;properties&quot;:{&quot;noteIndex&quot;:0},&quot;isEdited&quot;:false,&quot;manualOverride&quot;:{&quot;isManuallyOverridden&quot;:false,&quot;citeprocText&quot;:&quot;[5]&quot;,&quot;manualOverrideText&quot;:&quot;&quot;},&quot;citationTag&quot;:&quot;MENDELEY_CITATION_v3_eyJjaXRhdGlvbklEIjoiTUVOREVMRVlfQ0lUQVRJT05fZGQ4ZTM4ZWItMWU4Mi00NWU0LTg2ZDQtMWZiOTJhYzU2MWFm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quot;,&quot;citationItems&quot;:[{&quot;id&quot;:&quot;8373f1fc-e60d-3d16-95b7-9477a7a3691c&quot;,&quot;itemData&quot;:{&quot;type&quot;:&quot;article-journal&quot;,&quot;id&quot;:&quot;8373f1fc-e60d-3d16-95b7-9477a7a3691c&quot;,&quot;title&quot;:&quot;A Hybrid Ensemble Stacking Framework Integrating Long Short-Term Memory and Random Forest for Bitcoin Price Forecasting&quot;,&quot;author&quot;:[{&quot;family&quot;:&quot;Munazilin&quot;,&quot;given&quot;:&quot;Akhlis&quot;,&quot;parse-names&quot;:false,&quot;dropping-particle&quot;:&quot;&quot;,&quot;non-dropping-particle&quot;:&quot;&quot;},{&quot;family&quot;:&quot;Wibowo&quot;,&quot;given&quot;:&quot;Mochamad Agung&quot;,&quot;parse-names&quot;:false,&quot;dropping-particle&quot;:&quot;&quot;,&quot;non-dropping-particle&quot;:&quot;&quot;},{&quot;family&quot;:&quot;Parlika&quot;,&quot;given&quot;:&quot;Rizky&quot;,&quot;parse-names&quot;:false,&quot;dropping-particle&quot;:&quot;&quot;,&quot;non-dropping-particle&quot;:&quot;&quot;}],&quot;container-title&quot;:&quot;Journal of Information Systems and Informatics&quot;,&quot;DOI&quot;:&quot;10.63158/journalisi.v8i2.1537&quot;,&quot;ISSN&quot;:&quot;2656-4882&quot;,&quot;URL&quot;:&quot;https://journal-isi.org/index.php/isi/article/view/1537&quot;,&quot;issued&quot;:{&quot;date-parts&quot;:[[2026,4,12]]},&quot;page&quot;:&quot;1891-1912&quot;,&quot;abstract&quot;:&quot;&lt;p&gt;Bitcoin is a non-linear and non-stationary digital asset that has become a highly volatile asset challenging the usual prediction models. In this paper, the authors present a problem-specific Hybrid Ensemble Stacking approach, the proposed approach, which combines the benefits of Long Short-Term Memory (LSTM) in terms of capturing long-term temporal variations with the power of Random Forest (RF) to process complex technical characteristics. The model follows a two-tier structure with a split ratio of 90:10 using BTC/USD historical data of Yahoo Finance and Binance (20102025) to combine the predictions of base learners with the use of a Linear Regression meta-learner. Findings show that pure LSTM has a low RMSE and MAE, but the Hybrid model has the best Mean Absolute Percentage Error (MAPE) of 3.54%. This means that the stacking mechanism will provide a more balanced error percentage, that is, it will enhance stability in forecasting at the phases of price discovery. It is novel in the sense that it uses macro-technical indicators to stabilize predictions in the face of market anomalies as a stacking scheme. These results have real-life implications on developers of financial systems in creating consistent crypto-asset risk management instruments.&lt;/p&gt;&quot;,&quot;issue&quot;:&quot;2&quot;,&quot;volume&quot;:&quot;8&quot;,&quot;container-title-short&quot;:&quot;&quot;},&quot;isTemporary&quot;:false,&quot;suppress-author&quot;:false,&quot;composite&quot;:false,&quot;author-only&quot;:false}]},{&quot;citationID&quot;:&quot;MENDELEY_CITATION_0aa8d7f9-d1db-4ade-b68c-755f622e12fb&quot;,&quot;properties&quot;:{&quot;noteIndex&quot;:0},&quot;isEdited&quot;:false,&quot;manualOverride&quot;:{&quot;isManuallyOverridden&quot;:false,&quot;citeprocText&quot;:&quot;[6]&quot;,&quot;manualOverrideText&quot;:&quot;&quot;},&quot;citationTag&quot;:&quot;MENDELEY_CITATION_v3_eyJjaXRhdGlvbklEIjoiTUVOREVMRVlfQ0lUQVRJT05fMGFhOGQ3ZjktZDFkYi00YWRlLWI2OGMtNzU1ZjYyMmUxMmZiIiwicHJvcGVydGllcyI6eyJub3RlSW5kZXgiOjB9LCJpc0VkaXRlZCI6ZmFsc2UsIm1hbnVhbE92ZXJyaWRlIjp7ImlzTWFudWFsbHlPdmVycmlkZGVuIjpmYWxzZSwiY2l0ZXByb2NUZXh0IjoiWzZdIiwibWFudWFsT3ZlcnJpZGVUZXh0IjoiIn0sImNpdGF0aW9uSXRlbXMiOlt7ImlkIjoiODIyODg0OTQtYzVjNi0zMjY4LWI0ZTUtYWYwMDU2YWRkZTNjIiwiaXRlbURhdGEiOnsidHlwZSI6ImFydGljbGUtam91cm5hbCIsImlkIjoiODIyODg0OTQtYzVjNi0zMjY4LWI0ZTUtYWYwMDU2YWRkZTNjIiwidGl0bGUiOiJEZWVwIE5ldXJhbCBOZXR3b3JrcyBpbiBQcmVkaWN0aW5nIEZpbmFuY2lhbCBWb2xhdGlsaXR5OiBBbiBBcHBsaWNhdGlvbiBvbiBDcnlwdG9jdXJyZW5jaWVzIiwiYXV0aG9yIjpbeyJmYW1pbHkiOiLDlnpnw7xyIiwiZ2l2ZW4iOiJDZW1pbGUiLCJwYXJzZS1uYW1lcyI6ZmFsc2UsImRyb3BwaW5nLXBhcnRpY2xlIjoiIiwibm9uLWRyb3BwaW5nLXBhcnRpY2xlIjoiIn1dLCJjb250YWluZXItdGl0bGUiOiJNZWhtZXQgQWtpZiBFcnNveSDDnG5pdmVyc2l0ZXNpIMSwa3Rpc2FkaSB2ZSDEsGRhcmkgQmlsaW1sZXIgRmFrw7xsdGVzaSBEZXJnaXNpIiwiRE9JIjoiMTAuMzA3OTgvbWFrdWlpYmYuMTUzMDUyOCIsImlzc3VlZCI6eyJkYXRlLXBhcnRzIjpbWzIwMjUsNiwzMF1dfSwicGFnZSI6IjU0Mi01NTgiLCJhYnN0cmFjdCI6IlRoZSBtYWluIGFpbSBvZiB0aGlzIHJlc2VhcmNoIGlzIHRvIG9idGFpbiBkYWlseSB2b2xhdGlsaXR5IHByZWRpY3Rpb25zIG9mIGNyeXB0b2N1cnJlbmNpZXMgYnkgdXNpbmcgdGhlIERlZXAgQmVsaWVmIE5ldHdvcmsg4oCTIERlZXAgTmV1cmFsIE5ldHdvcmsgKERCTi1ETk4pIGFuZCBCYWNrcHJvcGFnYXRpb24gTmV1cmFsIE5ldHdvcmsgKEJQTk4pIGFsZ29yaXRobXMgYXMgd2VsbCBhcyB0aGUgdHJhZGl0aW9uYWwgR2VuZXJhbGl6ZWQgQXV0b3JlZ3Jlc3NpdmUgQ29uZGl0aW9uYWwgSGV0ZXJvc2tlZGFzdGljaXR5IChHQVJDSCkgYW5kIG9uZSBvZiBpdHMgYXN5bW1ldHJpYyB2YXJpYW50cywgdGhlIEV4cG9uZW50aWFsIEdBUkNIIG1vZGVscy4gVGhlIHJlc2VhcmNoIGRhdGEgY29uc2lzdHMgb2YgZGFpbHkgcHJpY2Ugc2VyaWVzIG9mIHRoZSBtb3N0IHdlbGwta25vd24gdHdvIGNyeXB0b2N1cnJlbmNpZXMgKEJpdGNvaW4gYW5kIEV0aGVyZXVtKSBmb3IgdGhlIHBlcmlvZCBvZiA0IEp1bHkgMjAyMiBhbmQgMyBGZWJydWFyeSAyMDI0LiBQZXJmb3JtYW5jZSBvZiB0aGUgb3V0LW9mLXNhbXBsZSB2b2xhdGlsaXR5IGZvcmVjYXN0cyBvZiB0aGUgbW9kZWxzIGFyZSBjb21wYXJlZCBieSB1c2luZyB0aHJlZSBkaWZmZXJlbnQgbWV0cmljcywgdGhhdCBhcmUgUm9vdCBNZWFuIFNxdWFyZWQgRXJyb3IgKFJNU0UpLCBSIHNxdWFyZWQgKFIyKSBhbmQgTWVhbiBBYnNvbHV0ZSBFcnJvciAoTUFFKS4gQWNjb3JkaW5nIHRvIHRoZSBvYnRhaW5lZCBwZXJmb3JtYW5jZSBtZWFzdXJlcyBlc3RpbWF0ZWQgZnJvbSB0aGUgb3V0LW9mLXNhbXBsZSBwZXJpb2Qgb2YgMTEgT2N0b2JlciAyMDIzIGFuZCAzIEZlYnJ1YXJ5IDIwMjQsIERCTi1ETk4gYW5kIEJQTk4geWllbGRlZCB0aGUgYmVzdCBSTVNFIGFuZCBNQUUgdmFsdWVzIG9mIEJpdGNvaW4sIHJlc3BlY3RpdmVseS4gT24gdGhlIG90aGVyIGhhbmQsIERCTi1ETk4gb2J0YWluZWQgdGhlIGJlc3QgUk1TRSBhbmQgUjIgYW1vbmcgdGhlIEV0aGVyZXVtIHZvbGF0aWxpdHkgcHJlZGljdGlvbnMuIE92ZXJhbGwsIHRoZSBmaW5kaW5ncyBvZiB0aGlzIHJlc2VhcmNoIHJldmVhbCBhIHByb21pc2luZyBjcnlwdG9jdXJyZW5jeSB2b2xhdGlsaXR5IGZvcmVjYXN0aW5nIGFiaWxpdHkgaW4gZmF2b3Igb2YgdGhlIGFwcGxpZWQgZGVlcCBuZXVyYWwgbmV0d29ya3MsIHNpbmNlIHRoZXkgbWFuYWdlZCB0byBvYnRhaW4gbW9zdCBvZiB0aGUgYmVzdCBhcyB3ZWxsIGFzIHRoZSBzZWNvbmQtYmVzdCBwZXJmb3JtYW5jZSBtZXRyaWNzIG9mIGJvdGggY3J5cHRvY3VycmVuY2llcy4iLCJwdWJsaXNoZXIiOiJNZWhtZXQgQWtpZiBFcnNveSBVbml2ZXJzaXRlc2kgSWt0aXNhZGkgdmUgSWRhcmkgQmlsaW1sZXIgRmFrdWx0ZXNpIERlcmdpc2kiLCJpc3N1ZSI6IjIiLCJ2b2x1bWUiOiIxMiIsImNvbnRhaW5lci10aXRsZS1zaG9ydCI6IiJ9LCJpc1RlbXBvcmFyeSI6ZmFsc2UsInN1cHByZXNzLWF1dGhvciI6ZmFsc2UsImNvbXBvc2l0ZSI6ZmFsc2UsImF1dGhvci1vbmx5IjpmYWxzZX1dfQ==&quot;,&quot;citationItems&quot;:[{&quot;id&quot;:&quot;82288494-c5c6-3268-b4e5-af0056adde3c&quot;,&quot;itemData&quot;:{&quot;type&quot;:&quot;article-journal&quot;,&quot;id&quot;:&quot;82288494-c5c6-3268-b4e5-af0056adde3c&quot;,&quot;title&quot;:&quot;Deep Neural Networks in Predicting Financial Volatility: An Application on Cryptocurrencies&quot;,&quot;author&quot;:[{&quot;family&quot;:&quot;Özgür&quot;,&quot;given&quot;:&quot;Cemile&quot;,&quot;parse-names&quot;:false,&quot;dropping-particle&quot;:&quot;&quot;,&quot;non-dropping-particle&quot;:&quot;&quot;}],&quot;container-title&quot;:&quot;Mehmet Akif Ersoy Üniversitesi İktisadi ve İdari Bilimler Fakültesi Dergisi&quot;,&quot;DOI&quot;:&quot;10.30798/makuiibf.1530528&quot;,&quot;issued&quot;:{&quot;date-parts&quot;:[[2025,6,30]]},&quot;page&quot;:&quot;542-558&quot;,&quot;abstract&quot;:&quot;The main aim of this research is to obtain daily volatility predictions of cryptocurrencies by using the Deep Belief Network – Deep Neural Network (DBN-DNN) and Backpropagation Neural Network (BPNN) algorithms as well as the traditional Generalized Autoregressive Conditional Heteroskedasticity (GARCH) and one of its asymmetric variants, the Exponential GARCH models. The research data consists of daily price series of the most well-known two cryptocurrencies (Bitcoin and Ethereum) for the period of 4 July 2022 and 3 February 2024. Performance of the out-of-sample volatility forecasts of the models are compared by using three different metrics, that are Root Mean Squared Error (RMSE), R squared (R2) and Mean Absolute Error (MAE). According to the obtained performance measures estimated from the out-of-sample period of 11 October 2023 and 3 February 2024, DBN-DNN and BPNN yielded the best RMSE and MAE values of Bitcoin, respectively. On the other hand, DBN-DNN obtained the best RMSE and R2 among the Ethereum volatility predictions. Overall, the findings of this research reveal a promising cryptocurrency volatility forecasting ability in favor of the applied deep neural networks, since they managed to obtain most of the best as well as the second-best performance metrics of both cryptocurrencies.&quot;,&quot;publisher&quot;:&quot;Mehmet Akif Ersoy Universitesi Iktisadi ve Idari Bilimler Fakultesi Dergisi&quot;,&quot;issue&quot;:&quot;2&quot;,&quot;volume&quot;:&quot;12&quot;,&quot;container-title-short&quot;:&quot;&quot;},&quot;isTemporary&quot;:false,&quot;suppress-author&quot;:false,&quot;composite&quot;:false,&quot;author-only&quot;:false}]},{&quot;citationID&quot;:&quot;MENDELEY_CITATION_bfb71ed5-48b4-4f96-941f-6acd2e434382&quot;,&quot;properties&quot;:{&quot;noteIndex&quot;:0},&quot;isEdited&quot;:false,&quot;manualOverride&quot;:{&quot;isManuallyOverridden&quot;:false,&quot;citeprocText&quot;:&quot;[7]&quot;,&quot;manualOverrideText&quot;:&quot;&quot;},&quot;citationTag&quot;:&quot;MENDELEY_CITATION_v3_eyJjaXRhdGlvbklEIjoiTUVOREVMRVlfQ0lUQVRJT05fYmZiNzFlZDUtNDhiNC00Zjk2LTk0MWYtNmFjZDJlNDM0MzgyIiwicHJvcGVydGllcyI6eyJub3RlSW5kZXgiOjB9LCJpc0VkaXRlZCI6ZmFsc2UsIm1hbnVhbE92ZXJyaWRlIjp7ImlzTWFudWFsbHlPdmVycmlkZGVuIjpmYWxzZSwiY2l0ZXByb2NUZXh0IjoiWzddIiwibWFudWFsT3ZlcnJpZGVUZXh0IjoiIn0sImNpdGF0aW9uSXRlbXMiOlt7ImlkIjoiNjRiODlhMWQtNTg1ZC0zZjg0LWI4NDUtZmI3NTI0N2QxZjM5IiwiaXRlbURhdGEiOnsidHlwZSI6ImFydGljbGUtam91cm5hbCIsImlkIjoiNjRiODlhMWQtNTg1ZC0zZjg0LWI4NDUtZmI3NTI0N2QxZjM5IiwidGl0bGUiOiJBIGJpYmxpb21ldHJpYyBsaXRlcmF0dXJlIHJldmlldyBvZiBzdG9jayBwcmljZSBmb3JlY2FzdGluZzogRnJvbSBzdGF0aXN0aWNhbCBtb2RlbCB0byBkZWVwIGxlYXJuaW5nIGFwcHJvYWNoIiwiYXV0aG9yIjpbeyJmYW1pbHkiOiJWdW9uZyIsImdpdmVuIjoiUGhhbSBIb2FuZyIsInBhcnNlLW5hbWVzIjpmYWxzZSwiZHJvcHBpbmctcGFydGljbGUiOiIiLCJub24tZHJvcHBpbmctcGFydGljbGUiOiIifSx7ImZhbWlseSI6IlBodSIsImdpdmVuIjoiTGFtIEh1bmciLCJwYXJzZS1uYW1lcyI6ZmFsc2UsImRyb3BwaW5nLXBhcnRpY2xlIjoiIiwibm9uLWRyb3BwaW5nLXBhcnRpY2xlIjoiIn0seyJmYW1pbHkiOiJOZ3V5ZW4iLCJnaXZlbiI6IlRyYW4gSG9uZyIsInBhcnNlLW5hbWVzIjpmYWxzZSwiZHJvcHBpbmctcGFydGljbGUiOiIiLCJub24tZHJvcHBpbmctcGFydGljbGUiOiJWYW4ifSx7ImZhbWlseSI6IkR1eSIsImdpdmVuIjoiTGUgTmhhdCIsInBhcnNlLW5hbWVzIjpmYWxzZSwiZHJvcHBpbmctcGFydGljbGUiOiIiLCJub24tZHJvcHBpbmctcGFydGljbGUiOiIifSx7ImZhbWlseSI6IkJhbyIsImdpdmVuIjoiUGhhbSBUaGUiLCJwYXJzZS1uYW1lcyI6ZmFsc2UsImRyb3BwaW5nLXBhcnRpY2xlIjoiIiwibm9uLWRyb3BwaW5nLXBhcnRpY2xlIjoiIn0seyJmYW1pbHkiOiJUcmluaCIsImdpdmVuIjoiVGFuIERhdCIsInBhcnNlLW5hbWVzIjpmYWxzZSwiZHJvcHBpbmctcGFydGljbGUiOiIiLCJub24tZHJvcHBpbmctcGFydGljbGUiOiIifV0sImNvbnRhaW5lci10aXRsZSI6IlNjaWVuY2UgUHJvZ3Jlc3MiLCJjb250YWluZXItdGl0bGUtc2hvcnQiOiJTY2kuIFByb2cuIiwiRE9JIjoiMTAuMTE3Ny8wMDM2ODUwNDI0MTIzNjU1NyIsIklTU04iOiIwMDM2LTg1MDQiLCJpc3N1ZWQiOnsiZGF0ZS1wYXJ0cyI6W1syMDI0LDEsMTVdXX0sImFic3RyYWN0IjoiPHA+V2UgaW50cm9kdWNlIGEgY29tcHJlaGVuc2l2ZSBhbmFseXNpcyBvZiBzZXZlcmFsIGFwcHJvYWNoZXMgdXNlZCBpbiBzdG9jayBwcmljZSBmb3JlY2FzdGluZywgaW5jbHVkaW5nIHN0YXRpc3RpY2FsLCBtYWNoaW5lIGxlYXJuaW5nLCBhbmQgZGVlcCBsZWFybmluZyBtb2RlbHMuIFRoZSBhZHZhbnRhZ2VzIGFuZCBsaW1pdGF0aW9ucyBvZiB0aGVzZSBtb2RlbHMgYXJlIGRpc2N1c3NlZCB0byBwcm92aWRlIGFuIGluc2lnaHQgaW50byBzdG9jayBwcmljZSBmb3JlY2FzdGluZy4gVHJhZGl0aW9uYWwgc3RhdGlzdGljYWwgbWV0aG9kcywgc3VjaCBhcyB0aGUgYXV0b3JlZ3Jlc3NpdmUgaW50ZWdyYXRlZCBtb3ZpbmcgYXZlcmFnZSBhbmQgaXRzIHZhcmlhbnRzLCBhcmUgcmVjb2duaXplZCBmb3IgdGhlaXIgZWZmaWNpZW5jeSwgYnV0IHRoZXkgYWxzbyBoYXZlIHNvbWUgbGltaXRhdGlvbnMgaW4gYWRkcmVzc2luZyBub24tbGluZWFyIHByb2JsZW1zIGFuZCBwcm92aWRpbmcgbG9uZy10ZXJtIGZvcmVjYXN0cy4gTWFjaGluZSBsZWFybmluZyBhcHByb2FjaGVzLCBpbmNsdWRpbmcgYWxnb3JpdGhtcyBzdWNoIGFzIGFydGlmaWNpYWwgbmV1cmFsIG5ldHdvcmtzIGFuZCByYW5kb20gZm9yZXN0cywgYXJlIHByYWlzZWQgZm9yIHRoZWlyIGFiaWxpdHkgdG8gZ3Jhc3Agbm9uLWxpbmVhciBpbmZvcm1hdGlvbiB3aXRob3V0IGRlcGVuZGluZyBvbiBzdG9jaGFzdGljIGRhdGEgb3IgZWNvbm9taWMgdGhlb3J5LiBNb3Jlb3ZlciwgZGVlcCBsZWFybmluZyBhcHByb2FjaGVzLCBzdWNoIGFzIGNvbnZvbHV0aW9uYWwgbmV1cmFsIG5ldHdvcmtzIGFuZCByZWN1cnJlbnQgbmV1cmFsIG5ldHdvcmtzLCBjYW4gZGVhbCB3aXRoIGNvbXBsZXggcGF0dGVybnMgaW4gc3RvY2sgcHJpY2VzLiBBZGRpdGlvbmFsbHksIHRoaXMgc3R1ZHkgZnVydGhlciBpbnZlc3RpZ2F0ZXMgaHlicmlkIG1vZGVscywgY29tYmluaW5nIHZhcmlvdXMgYXBwcm9hY2hlcyB0byBleHBsb3JlIHRoZWlyIHN0cmVuZ3RocyBhbmQgY291bnRlcmJhbGFuY2UgaW5kaXZpZHVhbCB3ZWFrbmVzc2VzLCB0aGVyZWJ5IGVuaGFuY2luZyBwcmVkaWN0aXZlIGFjY3VyYWN5LiBCeSBwcmVzZW50aW5nIGEgZGV0YWlsZWQgcmV2aWV3IG9mIHZhcmlvdXMgc3R1ZGllcyBhbmQgbWV0aG9kcywgdGhpcyBzdHVkeSBpbGx1bWluYXRlcyB0aGUgZGlyZWN0aW9uIG9mIHN0b2NrIHByaWNlIGZvcmVjYXN0aW5nIGFuZCBoaWdobGlnaHRzIHBvdGVudGlhbCBhcHByb2FjaGVzIGZvciBmdXJ0aGVyIHN0dWRpZXMgcmVmaW5pbmcgdGhlIHN0b2NrIHByaWNlIGZvcmVjYXN0aW5nIG1vZGVscy48L3A+IiwiaXNzdWUiOiIxIiwidm9sdW1lIjoiMTA3In0sImlzVGVtcG9yYXJ5IjpmYWxzZSwic3VwcHJlc3MtYXV0aG9yIjpmYWxzZSwiY29tcG9zaXRlIjpmYWxzZSwiYXV0aG9yLW9ubHkiOmZhbHNlfV19&quot;,&quot;citationItems&quot;:[{&quot;id&quot;:&quot;64b89a1d-585d-3f84-b845-fb75247d1f39&quot;,&quot;itemData&quot;:{&quot;type&quot;:&quot;article-journal&quot;,&quot;id&quot;:&quot;64b89a1d-585d-3f84-b845-fb75247d1f39&quot;,&quot;title&quot;:&quot;A bibliometric literature review of stock price forecasting: From statistical model to deep learning approach&quot;,&quot;author&quot;:[{&quot;family&quot;:&quot;Vuong&quot;,&quot;given&quot;:&quot;Pham Hoang&quot;,&quot;parse-names&quot;:false,&quot;dropping-particle&quot;:&quot;&quot;,&quot;non-dropping-particle&quot;:&quot;&quot;},{&quot;family&quot;:&quot;Phu&quot;,&quot;given&quot;:&quot;Lam Hung&quot;,&quot;parse-names&quot;:false,&quot;dropping-particle&quot;:&quot;&quot;,&quot;non-dropping-particle&quot;:&quot;&quot;},{&quot;family&quot;:&quot;Nguyen&quot;,&quot;given&quot;:&quot;Tran Hong&quot;,&quot;parse-names&quot;:false,&quot;dropping-particle&quot;:&quot;&quot;,&quot;non-dropping-particle&quot;:&quot;Van&quot;},{&quot;family&quot;:&quot;Duy&quot;,&quot;given&quot;:&quot;Le Nhat&quot;,&quot;parse-names&quot;:false,&quot;dropping-particle&quot;:&quot;&quot;,&quot;non-dropping-particle&quot;:&quot;&quot;},{&quot;family&quot;:&quot;Bao&quot;,&quot;given&quot;:&quot;Pham The&quot;,&quot;parse-names&quot;:false,&quot;dropping-particle&quot;:&quot;&quot;,&quot;non-dropping-particle&quot;:&quot;&quot;},{&quot;family&quot;:&quot;Trinh&quot;,&quot;given&quot;:&quot;Tan Dat&quot;,&quot;parse-names&quot;:false,&quot;dropping-particle&quot;:&quot;&quot;,&quot;non-dropping-particle&quot;:&quot;&quot;}],&quot;container-title&quot;:&quot;Science Progress&quot;,&quot;container-title-short&quot;:&quot;Sci. Prog.&quot;,&quot;DOI&quot;:&quot;10.1177/00368504241236557&quot;,&quot;ISSN&quot;:&quot;0036-8504&quot;,&quot;issued&quot;:{&quot;date-parts&quot;:[[2024,1,15]]},&quot;abstract&quot;:&quot;&lt;p&gt;We introduce a comprehensive analysis of several approaches used in stock price forecasting, including statistical, machine learning, and deep learning models. The advantages and limitations of these models are discussed to provide an insight into stock price forecasting. Traditional statistical methods, such as the autoregressive integrated moving average and its variants, are recognized for their efficiency, but they also have some limitations in addressing non-linear problems and providing long-term forecasts. Machine learning approaches, including algorithms such as artificial neural networks and random forests, are praised for their ability to grasp non-linear information without depending on stochastic data or economic theory. Moreover, deep learning approaches, such as convolutional neural networks and recurrent neural networks, can deal with complex patterns in stock prices. Additionally, this study further investigates hybrid models, combining various approaches to explore their strengths and counterbalance individual weaknesses, thereby enhancing predictive accuracy. By presenting a detailed review of various studies and methods, this study illuminates the direction of stock price forecasting and highlights potential approaches for further studies refining the stock price forecasting models.&lt;/p&gt;&quot;,&quot;issue&quot;:&quot;1&quot;,&quot;volume&quot;:&quot;107&quot;},&quot;isTemporary&quot;:false,&quot;suppress-author&quot;:false,&quot;composite&quot;:false,&quot;author-only&quot;:false}]},{&quot;citationID&quot;:&quot;MENDELEY_CITATION_fd020d1f-c604-4c52-bed0-b13cc2b68a68&quot;,&quot;properties&quot;:{&quot;noteIndex&quot;:0},&quot;isEdited&quot;:false,&quot;manualOverride&quot;:{&quot;isManuallyOverridden&quot;:false,&quot;citeprocText&quot;:&quot;[8]&quot;,&quot;manualOverrideText&quot;:&quot;&quot;},&quot;citationTag&quot;:&quot;MENDELEY_CITATION_v3_eyJjaXRhdGlvbklEIjoiTUVOREVMRVlfQ0lUQVRJT05fZmQwMjBkMWYtYzYwNC00YzUyLWJlZDAtYjEzY2MyYjY4YTY4IiwicHJvcGVydGllcyI6eyJub3RlSW5kZXgiOjB9LCJpc0VkaXRlZCI6ZmFsc2UsIm1hbnVhbE92ZXJyaWRlIjp7ImlzTWFudWFsbHlPdmVycmlkZGVuIjpmYWxzZSwiY2l0ZXByb2NUZXh0IjoiWzhdIiwibWFudWFsT3ZlcnJpZGVUZXh0IjoiIn0sImNpdGF0aW9uSXRlbXMiOlt7ImlkIjoiYWNmNDFkMzItMTE5ZS0zZGVjLWI3NTgtNzM2ZDQxZGZjYTA0IiwiaXRlbURhdGEiOnsidHlwZSI6ImFydGljbGUtam91cm5hbCIsImlkIjoiYWNmNDFkMzItMTE5ZS0zZGVjLWI3NTgtNzM2ZDQxZGZjYTA0IiwidGl0bGUiOiJGb3JlY2FzdGluZyBCaXRjb2luIFByaWNlIFZvbGF0aWxpdHk6IEEgQ29tcGFyYXRpdmUgQW5hbHlzaXMgb2YgRnV6enkgVGltZSBTZXJpZXMsIEFSSU1BLCBhbmQgR0FSQ0ggTW9kZWxzIGZvciBTaG9ydC1UZXJtIGFuZCBMb25nLVRlcm0gUHJlZGljdGlvbnMiLCJhdXRob3IiOlt7ImZhbWlseSI6Ik1haXRvcm8iLCJnaXZlbiI6IlNoYWZpdSBVc21hbiIsInBhcnNlLW5hbWVzIjpmYWxzZSwiZHJvcHBpbmctcGFydGljbGUiOiIiLCJub24tZHJvcHBpbmctcGFydGljbGUiOiIifSx7ImZhbWlseSI6IkFzbGFtIiwiZ2l2ZW4iOiJNdWhhbW1hZCIsInBhcnNlLW5hbWVzIjpmYWxzZSwiZHJvcHBpbmctcGFydGljbGUiOiIiLCJub24tZHJvcHBpbmctcGFydGljbGUiOiIifSx7ImZhbWlseSI6IlNhZmFyaSIsImdpdmVuIjoiTW9oZCIsInBhcnNlLW5hbWVzIjpmYWxzZSwiZHJvcHBpbmctcGFydGljbGUiOiIiLCJub24tZHJvcHBpbmctcGFydGljbGUiOiIifSx7ImZhbWlseSI6IlphbWFuaSIsImdpdmVuIjoiRmFyaWQiLCJwYXJzZS1uYW1lcyI6ZmFsc2UsImRyb3BwaW5nLXBhcnRpY2xlIjoiIiwibm9uLWRyb3BwaW5nLXBhcnRpY2xlIjoiIn0seyJmYW1pbHkiOiJSb3NlIiwiZ2l2ZW4iOiJDaGUiLCJwYXJzZS1uYW1lcyI6ZmFsc2UsImRyb3BwaW5nLXBhcnRpY2xlIjoiIiwibm9uLWRyb3BwaW5nLXBhcnRpY2xlIjoiIn0seyJmYW1pbHkiOiJTaW5naCIsImdpdmVuIjoiUHJpdHBhbCIsInBhcnNlLW5hbWVzIjpmYWxzZSwiZHJvcHBpbmctcGFydGljbGUiOiIiLCJub24tZHJvcHBpbmctcGFydGljbGUiOiIifSx7ImZhbWlseSI6IkFyYXNhbiIsImdpdmVuIjoiSmF5YW50aGkiLCJwYXJzZS1uYW1lcyI6ZmFsc2UsImRyb3BwaW5nLXBhcnRpY2xlIjoiIiwibm9uLWRyb3BwaW5nLXBhcnRpY2xlIjoiIn1dLCJjb250YWluZXItdGl0bGUiOiJKb3VybmFsIG9mIEFkdmFuY2VkIFJlc2VhcmNoIGluIENvbXB1dGluZyBhbmQgQXBwbGljYXRpb25zIiwiRE9JIjoiMTAuMzc5MzQvYXJjYS40MS4xLjE0NDE1MyIsIklTU04iOiIyNDYyLTE5MjciLCJpc3N1ZWQiOnsiZGF0ZS1wYXJ0cyI6W1syMDI1XV19LCJwYWdlIjoiMTQ0LTE1MyIsImFic3RyYWN0IjoiQml0Y29pbidzIHByb25vdW5jZWQgcHJpY2Ugdm9sYXRpbGl0eSBjb250aW51ZXMgdG8gY2hhbGxlbmdlIHRoZSByZWxpYWJpbGl0eSBvZiBmb3JlY2FzdGluZyBtb2RlbHMsIHBvc2luZyBzaWduaWZpY2FudCByaXNrcyBmb3IgdHJhZGVycywgaW52ZXN0b3JzLCBhbmQgZmluYW5jaWFsIGFuYWx5c3RzLiBUaGlzIHN0dWR5IGNvbmR1Y3RzIGEgY29tcHJlaGVuc2l2ZSBjb21wYXJhdGl2ZSBldmFsdWF0aW9uIG9mIHNldmVyYWwgZnV6enkgdGltZSBzZXJpZXMgbW9kZWxzIGFnYWluc3QgdHJhZGl0aW9uYWwgdGltZSBzZXJpZXMgbW9kZWxzLCBpbmNsdWRpbmcgQVJJTUEgYW5kIEdBUkNILiBVc2luZyBhIGRlY2FkZS1sb25nIGRhdGFzZXQgb2YgZGFpbHkgQml0Y29pbiBjbG9zaW5nIHByaWNlcywgdGhlIHN0dWR5IGFzc2Vzc2VzIGJvdGggc2hvcnQtdGVybSBhbmQgbG9uZy10ZXJtIHByZWRpY3RpdmUgcGVyZm9ybWFuY2UgYWNyb3NzIG11bHRpcGxlIGVycm9yLWJhc2VkIGFuZCBhY2N1cmFjeS1iYXNlZCBtZXRyaWNzLiBUaGUgZmluZGluZ3MgcmV2ZWFsIGEgY2xlYXIgaG9yaXpvbi1kZXBlbmRlbnQgcGF0dGVybjogRlRTIG1vZGVscywgcGFydGljdWxhcmx5IHRob3NlIGluY29ycG9yYXRpbmcgTWFya292IHRyYW5zaXRpb25zLCBleGNlbCBpbiBzaG9ydC10ZXJtIGZvcmVjYXN0aW5nIGJ5IGNhcHR1cmluZyBub25saW5lYXIgYW5kIHJhcGlkbHkgc2hpZnRpbmcgbWFya2V0IGJlaGF2aW9yLCB3aGlsZSBBUklNQSBhbmQgR0FSQ0ggbW9kZWxzIGRlbW9uc3RyYXRlIHN1cGVyaW9yIGxvbmctdGVybSBwZXJmb3JtYW5jZSBkdWUgdG8gdGhlaXIgYWJpbGl0eSB0byBtb2RlbCBicm9hZGVyIHRyZW5kcyBhbmQgdm9sYXRpbGl0eSBzdHJ1Y3R1cmVzLiBUaGUgc3R1ZHkgY29uY2x1ZGVzIHRoYXQgbm8gc2luZ2xlIG1vZGVsIGlzIHVuaXZlcnNhbGx5IG9wdGltYWw7IGluc3RlYWQsIGFsaWduaW5nIHRoZSBmb3JlY2FzdGluZyBtZXRob2Qgd2l0aCB0aGUgaW50ZW5kZWQgaG9yaXpvbiBhbmQgQml0Y29pbidzIG1hcmtldCBkeW5hbWljcyBpcyBlc3NlbnRpYWwgZm9yIGltcHJvdmluZyBkZWNpc2lvbi1tYWtpbmcgaW4gdm9sYXRpbGUgZmluYW5jaWFsIGVudmlyb25tZW50cy4iLCJ2b2x1bWUiOiI0MSIsImNvbnRhaW5lci10aXRsZS1zaG9ydCI6IiJ9LCJpc1RlbXBvcmFyeSI6ZmFsc2UsInN1cHByZXNzLWF1dGhvciI6ZmFsc2UsImNvbXBvc2l0ZSI6ZmFsc2UsImF1dGhvci1vbmx5IjpmYWxzZX1dfQ==&quot;,&quot;citationItems&quot;:[{&quot;id&quot;:&quot;acf41d32-119e-3dec-b758-736d41dfca04&quot;,&quot;itemData&quot;:{&quot;type&quot;:&quot;article-journal&quot;,&quot;id&quot;:&quot;acf41d32-119e-3dec-b758-736d41dfca04&quot;,&quot;title&quot;:&quot;Forecasting Bitcoin Price Volatility: A Comparative Analysis of Fuzzy Time Series, ARIMA, and GARCH Models for Short-Term and Long-Term Predictions&quot;,&quot;author&quot;:[{&quot;family&quot;:&quot;Maitoro&quot;,&quot;given&quot;:&quot;Shafiu Usman&quot;,&quot;parse-names&quot;:false,&quot;dropping-particle&quot;:&quot;&quot;,&quot;non-dropping-particle&quot;:&quot;&quot;},{&quot;family&quot;:&quot;Aslam&quot;,&quot;given&quot;:&quot;Muhammad&quot;,&quot;parse-names&quot;:false,&quot;dropping-particle&quot;:&quot;&quot;,&quot;non-dropping-particle&quot;:&quot;&quot;},{&quot;family&quot;:&quot;Safari&quot;,&quot;given&quot;:&quot;Mohd&quot;,&quot;parse-names&quot;:false,&quot;dropping-particle&quot;:&quot;&quot;,&quot;non-dropping-particle&quot;:&quot;&quot;},{&quot;family&quot;:&quot;Zamani&quot;,&quot;given&quot;:&quot;Farid&quot;,&quot;parse-names&quot;:false,&quot;dropping-particle&quot;:&quot;&quot;,&quot;non-dropping-particle&quot;:&quot;&quot;},{&quot;family&quot;:&quot;Rose&quot;,&quot;given&quot;:&quot;Che&quot;,&quot;parse-names&quot;:false,&quot;dropping-particle&quot;:&quot;&quot;,&quot;non-dropping-particle&quot;:&quot;&quot;},{&quot;family&quot;:&quot;Singh&quot;,&quot;given&quot;:&quot;Pritpal&quot;,&quot;parse-names&quot;:false,&quot;dropping-particle&quot;:&quot;&quot;,&quot;non-dropping-particle&quot;:&quot;&quot;},{&quot;family&quot;:&quot;Arasan&quot;,&quot;given&quot;:&quot;Jayanthi&quot;,&quot;parse-names&quot;:false,&quot;dropping-particle&quot;:&quot;&quot;,&quot;non-dropping-particle&quot;:&quot;&quot;}],&quot;container-title&quot;:&quot;Journal of Advanced Research in Computing and Applications&quot;,&quot;DOI&quot;:&quot;10.37934/arca.41.1.144153&quot;,&quot;ISSN&quot;:&quot;2462-1927&quot;,&quot;issued&quot;:{&quot;date-parts&quot;:[[2025]]},&quot;page&quot;:&quot;144-153&quot;,&quot;abstract&quot;:&quot;Bitcoin's pronounced price volatility continues to challenge the reliability of forecasting models, posing significant risks for traders, investors, and financial analysts. This study conducts a comprehensive comparative evaluation of several fuzzy time series models against traditional time series models, including ARIMA and GARCH. Using a decade-long dataset of daily Bitcoin closing prices, the study assesses both short-term and long-term predictive performance across multiple error-based and accuracy-based metrics. The findings reveal a clear horizon-dependent pattern: FTS models, particularly those incorporating Markov transitions, excel in short-term forecasting by capturing nonlinear and rapidly shifting market behavior, while ARIMA and GARCH models demonstrate superior long-term performance due to their ability to model broader trends and volatility structures. The study concludes that no single model is universally optimal; instead, aligning the forecasting method with the intended horizon and Bitcoin's market dynamics is essential for improving decision-making in volatile financial environments.&quot;,&quot;volume&quot;:&quot;41&quot;,&quot;container-title-short&quot;:&quot;&quot;},&quot;isTemporary&quot;:false,&quot;suppress-author&quot;:false,&quot;composite&quot;:false,&quot;author-only&quot;:false}]},{&quot;citationID&quot;:&quot;MENDELEY_CITATION_75bb6e66-e258-4b55-8005-6b3ea65cae74&quot;,&quot;properties&quot;:{&quot;noteIndex&quot;:0},&quot;isEdited&quot;:false,&quot;manualOverride&quot;:{&quot;isManuallyOverridden&quot;:false,&quot;citeprocText&quot;:&quot;[2]&quot;,&quot;manualOverrideText&quot;:&quot;&quot;},&quot;citationTag&quot;:&quot;MENDELEY_CITATION_v3_eyJjaXRhdGlvbklEIjoiTUVOREVMRVlfQ0lUQVRJT05fNzViYjZlNjYtZTI1OC00YjU1LTgwMDUtNmIzZWE2NWNhZTc0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quot;,&quot;citationItems&quot;:[{&quot;id&quot;:&quot;f525b695-0d7a-3a83-b192-e3b073a0862b&quot;,&quot;itemData&quot;:{&quot;type&quot;:&quot;article-journal&quot;,&quot;id&quot;:&quot;f525b695-0d7a-3a83-b192-e3b073a0862b&quot;,&quot;title&quot;:&quot;Forecasting Bitcoin Price Using LSTM Networks Optimized with Adam Optimizer&quot;,&quot;author&quot;:[{&quot;family&quot;:&quot;Rachmadani&quot;,&quot;given&quot;:&quot;Budi&quot;,&quot;parse-names&quot;:false,&quot;dropping-particle&quot;:&quot;&quot;,&quot;non-dropping-particle&quot;:&quot;&quot;}],&quot;container-title&quot;:&quot;International Journal of Application Computer Science and Informatic Engineering)&quot;,&quot;DOI&quot;:&quot;10.33173/acsie.v6i1.299&quot;,&quot;issued&quot;:{&quot;date-parts&quot;:[[2024]]},&quot;page&quot;:&quot;37-48&quot;,&quot;abstract&quot;:&quot;Abstrak Perkembangan pesat pasar cryptocurrency meningkatkan kebutuhan akan metode prediksi harga yang akurat untuk mendukung pengambilan keputusan investasi dan manajemen risiko. Bitcoin sebagai cryptocurrency paling dominan memiliki karakteristik volatilitas tinggi, nonlinier, dan ketergantungan temporal yang kuat, sehingga sulit dimodelkan menggunakan pendekatan statistik tradisional. Berdasarkan permasalahan tersebut, penelitian ini mengusulkan model prediksi harga Bitcoin menggunakan jaringan saraf Long Short-Term Memory (LSTM) untuk menangkap pola temporal yang kompleks dari data harga historis. Kontribusi utama penelitian ini adalah pengembangan dan evaluasi kerangka prediksi berbasis LSTM yang mampu memodelkan ketergantungan jangka panjang pada pergerakan harga Bitcoin. Metodologi penelitian meliputi tahap prapemrosesan data, normalisasi, pembentukan urutan waktu, pelatihan model, serta evaluasi kinerja secara sistematis. Kinerja prediksi dievaluasi menggunakan metrik regresi standar, yaitu Mean Absolute Error (MAE), Root Mean Square Error (RMSE), dan Mean Absolute Percentage Error (MAPE), guna memastikan evaluasi yang objektif dan komprehensif. Hasil eksperimen menunjukkan bahwa model LSTM yang diusulkan mampu menghasilkan prediksi yang mendekati harga Bitcoin aktual pada periode pengujian, sehingga menunjukkan akurasi dan ketahanan model yang baik meskipun pasar bersifat volatil. Temuan ini menegaskan bahwa jaringan LSTM sesuai untuk tugas prediksi harga cryptocurrency yang melibatkan data deret waktu nonlinier dan tidak stasioner. Penelitian selanjutnya dapat mengintegrasikan faktor eksternal seperti volume perdagangan, sentimen pasar, dan indikator makroekonomi, serta mengeksplorasi arsitektur deep learning alternatif dan strategi prediksi multi-langkah untuk meningkatkan kinerja model. Kata kunci: Prediksi harga Bitcoin, Long Short-Term Memory, deep learning, prediksi deret waktu, cryptocurrency. Abstract The rapid growth of cryptocurrency markets has increased the importance of accurate price forecasting to support investment decision-making and risk management. Bitcoin, as the most dominant cryptocurrency, exhibits high volatility, nonlinearity, and strong temporal dependencies, which make its price dynamics difficult to model using traditional statistical approaches. Motivated by these challenges, this study proposes a Bitcoin price forecasting model based on a Long Short-Term Memory (LSTM) neural network to capture complex temporal patterns in historical price data. The main contribution of this research lies in the development and evaluation of an LSTM-based forecasting framework that effectively models long-term dependencies in Bitcoin price movements. The proposed methodology includes data preprocessing, normalization, sequence transformation, model training, and systematic performance evaluation. The forecasting performance is assessed using standard regression metrics, namely Mean Absolute Error (MAE), Root Mean Square Error (RMSE), and Mean  Absolute Percentage Error (MAPE), to ensure objective and comprehensive evaluation. Experimental results demonstrate that the proposed LSTM model is capable of producing predictions that closely follow actual Bitcoin price trends during the testing period, indicating strong predictive accuracy and robustness despite market volatility. The findings confirm the suitability of LSTM networks for cryptocurrency price forecasting tasks involving nonlinear and non-stationary time series data. Future work may extend this research by incorporating external factors such as trading volume, market sentiment, and macroeconomic indicators, as well as by exploring alternative deep learning architectures and multi-step forecasting strategies to further enhance prediction performance.&quot;,&quot;issue&quot;:&quot;1&quot;,&quot;volume&quot;:&quot;6&quot;,&quot;container-title-short&quot;:&quot;&quot;},&quot;isTemporary&quot;:false,&quot;suppress-author&quot;:false,&quot;composite&quot;:false,&quot;author-only&quot;:false}]},{&quot;citationID&quot;:&quot;MENDELEY_CITATION_2bc52bbd-ca02-4ebe-a496-933d940d59f2&quot;,&quot;properties&quot;:{&quot;noteIndex&quot;:0},&quot;isEdited&quot;:false,&quot;manualOverride&quot;:{&quot;isManuallyOverridden&quot;:false,&quot;citeprocText&quot;:&quot;[6]&quot;,&quot;manualOverrideText&quot;:&quot;&quot;},&quot;citationTag&quot;:&quot;MENDELEY_CITATION_v3_eyJjaXRhdGlvbklEIjoiTUVOREVMRVlfQ0lUQVRJT05fMmJjNTJiYmQtY2EwMi00ZWJlLWE0OTYtOTMzZDk0MGQ1OWYyIiwicHJvcGVydGllcyI6eyJub3RlSW5kZXgiOjB9LCJpc0VkaXRlZCI6ZmFsc2UsIm1hbnVhbE92ZXJyaWRlIjp7ImlzTWFudWFsbHlPdmVycmlkZGVuIjpmYWxzZSwiY2l0ZXByb2NUZXh0IjoiWzZdIiwibWFudWFsT3ZlcnJpZGVUZXh0IjoiIn0sImNpdGF0aW9uSXRlbXMiOlt7ImlkIjoiODIyODg0OTQtYzVjNi0zMjY4LWI0ZTUtYWYwMDU2YWRkZTNjIiwiaXRlbURhdGEiOnsidHlwZSI6ImFydGljbGUtam91cm5hbCIsImlkIjoiODIyODg0OTQtYzVjNi0zMjY4LWI0ZTUtYWYwMDU2YWRkZTNjIiwidGl0bGUiOiJEZWVwIE5ldXJhbCBOZXR3b3JrcyBpbiBQcmVkaWN0aW5nIEZpbmFuY2lhbCBWb2xhdGlsaXR5OiBBbiBBcHBsaWNhdGlvbiBvbiBDcnlwdG9jdXJyZW5jaWVzIiwiYXV0aG9yIjpbeyJmYW1pbHkiOiLDlnpnw7xyIiwiZ2l2ZW4iOiJDZW1pbGUiLCJwYXJzZS1uYW1lcyI6ZmFsc2UsImRyb3BwaW5nLXBhcnRpY2xlIjoiIiwibm9uLWRyb3BwaW5nLXBhcnRpY2xlIjoiIn1dLCJjb250YWluZXItdGl0bGUiOiJNZWhtZXQgQWtpZiBFcnNveSDDnG5pdmVyc2l0ZXNpIMSwa3Rpc2FkaSB2ZSDEsGRhcmkgQmlsaW1sZXIgRmFrw7xsdGVzaSBEZXJnaXNpIiwiRE9JIjoiMTAuMzA3OTgvbWFrdWlpYmYuMTUzMDUyOCIsImlzc3VlZCI6eyJkYXRlLXBhcnRzIjpbWzIwMjUsNiwzMF1dfSwicGFnZSI6IjU0Mi01NTgiLCJhYnN0cmFjdCI6IlRoZSBtYWluIGFpbSBvZiB0aGlzIHJlc2VhcmNoIGlzIHRvIG9idGFpbiBkYWlseSB2b2xhdGlsaXR5IHByZWRpY3Rpb25zIG9mIGNyeXB0b2N1cnJlbmNpZXMgYnkgdXNpbmcgdGhlIERlZXAgQmVsaWVmIE5ldHdvcmsg4oCTIERlZXAgTmV1cmFsIE5ldHdvcmsgKERCTi1ETk4pIGFuZCBCYWNrcHJvcGFnYXRpb24gTmV1cmFsIE5ldHdvcmsgKEJQTk4pIGFsZ29yaXRobXMgYXMgd2VsbCBhcyB0aGUgdHJhZGl0aW9uYWwgR2VuZXJhbGl6ZWQgQXV0b3JlZ3Jlc3NpdmUgQ29uZGl0aW9uYWwgSGV0ZXJvc2tlZGFzdGljaXR5IChHQVJDSCkgYW5kIG9uZSBvZiBpdHMgYXN5bW1ldHJpYyB2YXJpYW50cywgdGhlIEV4cG9uZW50aWFsIEdBUkNIIG1vZGVscy4gVGhlIHJlc2VhcmNoIGRhdGEgY29uc2lzdHMgb2YgZGFpbHkgcHJpY2Ugc2VyaWVzIG9mIHRoZSBtb3N0IHdlbGwta25vd24gdHdvIGNyeXB0b2N1cnJlbmNpZXMgKEJpdGNvaW4gYW5kIEV0aGVyZXVtKSBmb3IgdGhlIHBlcmlvZCBvZiA0IEp1bHkgMjAyMiBhbmQgMyBGZWJydWFyeSAyMDI0LiBQZXJmb3JtYW5jZSBvZiB0aGUgb3V0LW9mLXNhbXBsZSB2b2xhdGlsaXR5IGZvcmVjYXN0cyBvZiB0aGUgbW9kZWxzIGFyZSBjb21wYXJlZCBieSB1c2luZyB0aHJlZSBkaWZmZXJlbnQgbWV0cmljcywgdGhhdCBhcmUgUm9vdCBNZWFuIFNxdWFyZWQgRXJyb3IgKFJNU0UpLCBSIHNxdWFyZWQgKFIyKSBhbmQgTWVhbiBBYnNvbHV0ZSBFcnJvciAoTUFFKS4gQWNjb3JkaW5nIHRvIHRoZSBvYnRhaW5lZCBwZXJmb3JtYW5jZSBtZWFzdXJlcyBlc3RpbWF0ZWQgZnJvbSB0aGUgb3V0LW9mLXNhbXBsZSBwZXJpb2Qgb2YgMTEgT2N0b2JlciAyMDIzIGFuZCAzIEZlYnJ1YXJ5IDIwMjQsIERCTi1ETk4gYW5kIEJQTk4geWllbGRlZCB0aGUgYmVzdCBSTVNFIGFuZCBNQUUgdmFsdWVzIG9mIEJpdGNvaW4sIHJlc3BlY3RpdmVseS4gT24gdGhlIG90aGVyIGhhbmQsIERCTi1ETk4gb2J0YWluZWQgdGhlIGJlc3QgUk1TRSBhbmQgUjIgYW1vbmcgdGhlIEV0aGVyZXVtIHZvbGF0aWxpdHkgcHJlZGljdGlvbnMuIE92ZXJhbGwsIHRoZSBmaW5kaW5ncyBvZiB0aGlzIHJlc2VhcmNoIHJldmVhbCBhIHByb21pc2luZyBjcnlwdG9jdXJyZW5jeSB2b2xhdGlsaXR5IGZvcmVjYXN0aW5nIGFiaWxpdHkgaW4gZmF2b3Igb2YgdGhlIGFwcGxpZWQgZGVlcCBuZXVyYWwgbmV0d29ya3MsIHNpbmNlIHRoZXkgbWFuYWdlZCB0byBvYnRhaW4gbW9zdCBvZiB0aGUgYmVzdCBhcyB3ZWxsIGFzIHRoZSBzZWNvbmQtYmVzdCBwZXJmb3JtYW5jZSBtZXRyaWNzIG9mIGJvdGggY3J5cHRvY3VycmVuY2llcy4iLCJwdWJsaXNoZXIiOiJNZWhtZXQgQWtpZiBFcnNveSBVbml2ZXJzaXRlc2kgSWt0aXNhZGkgdmUgSWRhcmkgQmlsaW1sZXIgRmFrdWx0ZXNpIERlcmdpc2kiLCJpc3N1ZSI6IjIiLCJ2b2x1bWUiOiIxMiIsImNvbnRhaW5lci10aXRsZS1zaG9ydCI6IiJ9LCJpc1RlbXBvcmFyeSI6ZmFsc2UsInN1cHByZXNzLWF1dGhvciI6ZmFsc2UsImNvbXBvc2l0ZSI6ZmFsc2UsImF1dGhvci1vbmx5IjpmYWxzZX1dfQ==&quot;,&quot;citationItems&quot;:[{&quot;id&quot;:&quot;82288494-c5c6-3268-b4e5-af0056adde3c&quot;,&quot;itemData&quot;:{&quot;type&quot;:&quot;article-journal&quot;,&quot;id&quot;:&quot;82288494-c5c6-3268-b4e5-af0056adde3c&quot;,&quot;title&quot;:&quot;Deep Neural Networks in Predicting Financial Volatility: An Application on Cryptocurrencies&quot;,&quot;author&quot;:[{&quot;family&quot;:&quot;Özgür&quot;,&quot;given&quot;:&quot;Cemile&quot;,&quot;parse-names&quot;:false,&quot;dropping-particle&quot;:&quot;&quot;,&quot;non-dropping-particle&quot;:&quot;&quot;}],&quot;container-title&quot;:&quot;Mehmet Akif Ersoy Üniversitesi İktisadi ve İdari Bilimler Fakültesi Dergisi&quot;,&quot;DOI&quot;:&quot;10.30798/makuiibf.1530528&quot;,&quot;issued&quot;:{&quot;date-parts&quot;:[[2025,6,30]]},&quot;page&quot;:&quot;542-558&quot;,&quot;abstract&quot;:&quot;The main aim of this research is to obtain daily volatility predictions of cryptocurrencies by using the Deep Belief Network – Deep Neural Network (DBN-DNN) and Backpropagation Neural Network (BPNN) algorithms as well as the traditional Generalized Autoregressive Conditional Heteroskedasticity (GARCH) and one of its asymmetric variants, the Exponential GARCH models. The research data consists of daily price series of the most well-known two cryptocurrencies (Bitcoin and Ethereum) for the period of 4 July 2022 and 3 February 2024. Performance of the out-of-sample volatility forecasts of the models are compared by using three different metrics, that are Root Mean Squared Error (RMSE), R squared (R2) and Mean Absolute Error (MAE). According to the obtained performance measures estimated from the out-of-sample period of 11 October 2023 and 3 February 2024, DBN-DNN and BPNN yielded the best RMSE and MAE values of Bitcoin, respectively. On the other hand, DBN-DNN obtained the best RMSE and R2 among the Ethereum volatility predictions. Overall, the findings of this research reveal a promising cryptocurrency volatility forecasting ability in favor of the applied deep neural networks, since they managed to obtain most of the best as well as the second-best performance metrics of both cryptocurrencies.&quot;,&quot;publisher&quot;:&quot;Mehmet Akif Ersoy Universitesi Iktisadi ve Idari Bilimler Fakultesi Dergisi&quot;,&quot;issue&quot;:&quot;2&quot;,&quot;volume&quot;:&quot;12&quot;,&quot;container-title-short&quot;:&quot;&quot;},&quot;isTemporary&quot;:false,&quot;suppress-author&quot;:false,&quot;composite&quot;:false,&quot;author-only&quot;:false}]},{&quot;citationID&quot;:&quot;MENDELEY_CITATION_9fd343f6-dc43-4783-9019-7e64556a7a63&quot;,&quot;properties&quot;:{&quot;noteIndex&quot;:0},&quot;isEdited&quot;:false,&quot;manualOverride&quot;:{&quot;isManuallyOverridden&quot;:false,&quot;citeprocText&quot;:&quot;[9]&quot;,&quot;manualOverrideText&quot;:&quot;&quot;},&quot;citationTag&quot;:&quot;MENDELEY_CITATION_v3_eyJjaXRhdGlvbklEIjoiTUVOREVMRVlfQ0lUQVRJT05fOWZkMzQzZjYtZGM0My00NzgzLTkwMTktN2U2NDU1NmE3YTYzIiwicHJvcGVydGllcyI6eyJub3RlSW5kZXgiOjB9LCJpc0VkaXRlZCI6ZmFsc2UsIm1hbnVhbE92ZXJyaWRlIjp7ImlzTWFudWFsbHlPdmVycmlkZGVuIjpmYWxzZSwiY2l0ZXByb2NUZXh0IjoiWzldIiwibWFudWFsT3ZlcnJpZGVUZXh0IjoiIn0sImNpdGF0aW9uSXRlbXMiOlt7ImlkIjoiNWJhYzkwMDAtMjFmNS0zYTE1LTkwZmUtMTQ3Y2ZjMmI2OTU4IiwiaXRlbURhdGEiOnsidHlwZSI6ImFydGljbGUtam91cm5hbCIsImlkIjoiNWJhYzkwMDAtMjFmNS0zYTE1LTkwZmUtMTQ3Y2ZjMmI2OTU4IiwidGl0bGUiOiJQcmVkaWN0aW5nIEJpdGNvaW4gUHJpY2U6IENvbXBhcmF0aXZlIEFuYWx5c2lzIG9mIE1hY2hpbmUgTGVhcm5pbmcgYW5kIERlZXAgTGVhcm5pbmcgTW9kZWxzIiwiYXV0aG9yIjpbeyJmYW1pbHkiOiLFnmltxZ9layIsImdpdmVuIjoiQWhtZWQgxLBoc2FuIiwicGFyc2UtbmFtZXMiOmZhbHNlLCJkcm9wcGluZy1wYXJ0aWNsZSI6IiIsIm5vbi1kcm9wcGluZy1wYXJ0aWNsZSI6IiJ9XSwiY29udGFpbmVyLXRpdGxlIjoiU2F2dW5tYSBCaWxpbWxlcmkgRGVyZ2lzaSIsIkRPSSI6IjEwLjE3MTM0L2tob3NiZC4xMzk0NTAxIiwiSVNTTiI6IjEzMDMtNjgzMSIsImlzc3VlZCI6eyJkYXRlLXBhcnRzIjpbWzIwMjQsNCwxOF1dfSwiYWJzdHJhY3QiOiJCaXRjb2luIGhhcyBiZWNvbWUgYSBwcm9taW5lbnQgZmluYW5jaWFsIGluc3RydW1lbnQgaW4gcmVjZW50IHllYXJzLCBhdHRyYWN0aW5nIGluY3JlYXNpbmcgYXR0ZW50aW9uIGFzIGEgZGlnaXRhbCBjdXJyZW5jeS4gQWNjdXJhdGVseSBmb3JlY2FzdGluZyB0aGUgdmFsdWF0aW9uIG9mIGEgZmluYW5jaWFsIGFzc2V0IGNhcnJpZXMgc3Vic3RhbnRpYWwgc2lnbmlmaWNhbmNlIGZvciBib3RoIHJldGFpbCBhbmQgaW5zdGl0dXRpb25hbCBpbnZlc3RvcnMuIFRoZSBhaW0gb2YgdGhpcyBzdHVkeSBpcyB0byBldmFsdWF0ZSBhbmQgY29tcGFyZSB0aGUgcHJlZGljdGl2ZSBjYXBhYmlsaXRpZXMgb2YgdmFyaW91cyBtb2RlbHMsIG5hbWVseSBTdXBwb3J0IFZlY3RvciBSZWdyZXNzaW9uIChTVlIpLCBDb252b2x1dGlvbmFsIE5ldXJhbCBOZXR3b3JrIChDTk4pLCBMb25nIFNob3J0LVRlcm0gTWVtb3J5IChMU1RNKSwgYSBoeWJyaWQgbW9kZWwgY29tYmluaW5nIENOTiBhbmQgQmlkaXJlY3Rpb25hbCBMU1RNIChDTk4tQmlMU1RNKSwgYW5kIFhHQm9vc3QsIGluIHRoZSBjb250ZXh0IG9mIGZvcmVjYXN0aW5nIEJpdGNvaW4gcHJpY2UuIFRoZSBtYWluIGFpbSBvZiB0aGlzIHN0dWR5IGlzIHRvIGFzY2VydGFpbiB0aGUgYWxnb3JpdGhtIHRoYXQgZGVtb25zdHJhdGVzIHRoZSBtb3N0IGVmZmljYWN5IGluIGZvcmVjYXN0aW5nIHRoZSBwcmljZSBvZiBCaXRjb2luLiBUaGlzIHN0dWR5IHV0aWxpemVzIHRoZSBTJlA1MDAgaW5kZXgsIEdvbGQvRG9sbGFyIGV4Y2hhbmdlIHJhdGUsIFdlc3QgVGV4YXMgU3BvdCBPaWwgUHJpY2UsIGFuZCBEb2xsYXIgSW5kZXggYXMgZXhvZ2Vub3VzIGZhY3RvcnMgaW4gb3JkZXIgdG8gZm9yZWNhc3QgdGhlIHByaWNlIG9mIEJpdGNvaW4uIFRoZSBkYXRhc2V0IGVuY29tcGFzc2VzIGEgY29uc2VjdXRpdmUgdGltZSBzcGFuIG9mIDIxOTEgZGF5cywgY29tbWVuY2luZyBvbiBKYW51YXJ5IDEsIDIwMTUgYW5kIGNvbmNsdWRpbmcgb24gU2VwdGVtYmVyIDE4LCAyMDIzLiBUaGUgbW9kZWxzIG91dGxpbmVkIGluIHRoZSBzdHVkeSB1bmRlcmdvIGEgdHdvLXN0YWdlIHByb2NlZHVyZSwgaW5jbHVkaW5nIG9mIHRyYWluaW5nIGFuZCB0ZXN0aW5nLiBUaGUgYXNzZXNzbWVudCBvZiB0aGUgbW9kZWxzJyBwZXJmb3JtYW5jZSB3YXMgY2FycmllZCBvdXQgYnkgdXRpbGl6aW5nIHNldmVyYWwgc3RhdGlzdGljYWwgbWVhc3VyZXMsIHN1Y2ggYXMgUm9vdCBNZWFuIFNxdWFyZSBFcnJvciAoUk1TRSksIE1lYW4gQWJzb2x1dGUgRXJyb3IgKE1BRSksIE1lYW4gQWJzb2x1dGUgUGVyY2VudGFnZSBFcnJvciAoTUFQRSksIGFuZCBSLXNxdWFyZWQgKFIyKS4gVGhlIHJlc3VsdHMgaW5kaWNhdGUgdGhhdCB0aGUgWEdCb29zdCBhbGdvcml0aG0gaGFkIGdyZWF0ZXIgcGVyZm9ybWFuY2UgaW4gcHJvamVjdGluZyB0aGUgcHJpY2Ugb2YgQml0Y29pbiwgYXMgZXZpZGVuY2VkIGJ5IGl0cyBjb25zaXN0ZW50bHkgaGlnaGVyIHBlcmZvcm1hbmNlIG1ldHJpY3MgYWNyb3NzIGFsbCBldmFsdWF0ZWQgYXNwZWN0cy4gVGhlIFhHQm9vc3QgbW9kZWwgd2FzIHN1Y2NlZWRlZCBieSB0aGUgQ05OLUJpTFNUTSwgQ05OLCBhbmQgTFNUTSBtb2RlbHMsIHdoaWNoIGFyZSBoeWJyaWQgbWV0aG9kb2xvZ2llcywgcmVzdWx0aW5nIGluIHRoZSBtb3N0IGFkdmFudGFnZW91cyByZXN1bHRzLiBUaGUgU1ZSIG1vZGVsIGRlbW9uc3RyYXRlZCB0aGUgbGVhc3QgZmF2b3JhYmxlIHBlcmZvcm1hbmNlLi4iLCJwdWJsaXNoZXIiOiJUdXJraXNoIE5hdGlvbmFsIERlZmVuc2UgVW5pdmVyc2l0eSIsImNvbnRhaW5lci10aXRsZS1zaG9ydCI6IiJ9LCJpc1RlbXBvcmFyeSI6ZmFsc2UsInN1cHByZXNzLWF1dGhvciI6ZmFsc2UsImNvbXBvc2l0ZSI6ZmFsc2UsImF1dGhvci1vbmx5IjpmYWxzZX1dfQ==&quot;,&quot;citationItems&quot;:[{&quot;id&quot;:&quot;5bac9000-21f5-3a15-90fe-147cfc2b6958&quot;,&quot;itemData&quot;:{&quot;type&quot;:&quot;article-journal&quot;,&quot;id&quot;:&quot;5bac9000-21f5-3a15-90fe-147cfc2b6958&quot;,&quot;title&quot;:&quot;Predicting Bitcoin Price: Comparative Analysis of Machine Learning and Deep Learning Models&quot;,&quot;author&quot;:[{&quot;family&quot;:&quot;Şimşek&quot;,&quot;given&quot;:&quot;Ahmed İhsan&quot;,&quot;parse-names&quot;:false,&quot;dropping-particle&quot;:&quot;&quot;,&quot;non-dropping-particle&quot;:&quot;&quot;}],&quot;container-title&quot;:&quot;Savunma Bilimleri Dergisi&quot;,&quot;DOI&quot;:&quot;10.17134/khosbd.1394501&quot;,&quot;ISSN&quot;:&quot;1303-6831&quot;,&quot;issued&quot;:{&quot;date-parts&quot;:[[2024,4,18]]},&quot;abstract&quot;:&quot;Bitcoin has become a prominent financial instrument in recent years, attracting increasing attention as a digital currency. Accurately forecasting the valuation of a financial asset carries substantial significance for both retail and institutional investors. The aim of this study is to evaluate and compare the predictive capabilities of various models, namely Support Vector Regression (SVR), Convolutional Neural Network (CNN), Long Short-Term Memory (LSTM), a hybrid model combining CNN and Bidirectional LSTM (CNN-BiLSTM), and XGBoost, in the context of forecasting Bitcoin price. The main aim of this study is to ascertain the algorithm that demonstrates the most efficacy in forecasting the price of Bitcoin. This study utilizes the S&amp;P500 index, Gold/Dollar exchange rate, West Texas Spot Oil Price, and Dollar Index as exogenous factors in order to forecast the price of Bitcoin. The dataset encompasses a consecutive time span of 2191 days, commencing on January 1, 2015 and concluding on September 18, 2023. The models outlined in the study undergo a two-stage procedure, including of training and testing. The assessment of the models' performance was carried out by utilizing several statistical measures, such as Root Mean Square Error (RMSE), Mean Absolute Error (MAE), Mean Absolute Percentage Error (MAPE), and R-squared (R2). The results indicate that the XGBoost algorithm had greater performance in projecting the price of Bitcoin, as evidenced by its consistently higher performance metrics across all evaluated aspects. The XGBoost model was succeeded by the CNN-BiLSTM, CNN, and LSTM models, which are hybrid methodologies, resulting in the most advantageous results. The SVR model demonstrated the least favorable performance..&quot;,&quot;publisher&quot;:&quot;Turkish National Defense University&quot;,&quot;container-title-short&quot;:&quot;&quot;},&quot;isTemporary&quot;:false,&quot;suppress-author&quot;:false,&quot;composite&quot;:false,&quot;author-only&quot;:false}]},{&quot;citationID&quot;:&quot;MENDELEY_CITATION_54a7c7be-460d-4fdd-9626-138473a5b6d5&quot;,&quot;properties&quot;:{&quot;noteIndex&quot;:0},&quot;isEdited&quot;:false,&quot;manualOverride&quot;:{&quot;isManuallyOverridden&quot;:false,&quot;citeprocText&quot;:&quot;[10]&quot;,&quot;manualOverrideText&quot;:&quot;&quot;},&quot;citationTag&quot;:&quot;MENDELEY_CITATION_v3_eyJjaXRhdGlvbklEIjoiTUVOREVMRVlfQ0lUQVRJT05fNTRhN2M3YmUtNDYwZC00ZmRkLTk2MjYtMTM4NDczYTViNmQ1IiwicHJvcGVydGllcyI6eyJub3RlSW5kZXgiOjB9LCJpc0VkaXRlZCI6ZmFsc2UsIm1hbnVhbE92ZXJyaWRlIjp7ImlzTWFudWFsbHlPdmVycmlkZGVuIjpmYWxzZSwiY2l0ZXByb2NUZXh0IjoiWzEwXSIsIm1hbnVhbE92ZXJyaWRlVGV4dCI6IiJ9LCJjaXRhdGlvbkl0ZW1zIjpbeyJpZCI6IjdhZTEyNDQ2LWYzNzAtM2E4Ny1iNTdkLWMyMTYzNWE3MTg0ZCIsIml0ZW1EYXRhIjp7InR5cGUiOiJhcnRpY2xlLWpvdXJuYWwiLCJpZCI6IjdhZTEyNDQ2LWYzNzAtM2E4Ny1iNTdkLWMyMTYzNWE3MTg0ZCIsInRpdGxlIjoiTVVMVEktTUFSS0VUIEZJTkFOQ0lBTCBDUklTSVMgUFJFRElDVElPTjogQSBNQUNISU5FIExFQVJOSU5HIEFQUFJPQUNIIFVTSU5HIFNUT0NLLCBCT05ELCBBTkQgRk9SRVggREFUQSIsImF1dGhvciI6W3siZmFtaWx5IjoiS3VtYXIgUmF5IiwiZ2l2ZW4iOiJSZWpvbiIsInBhcnNlLW5hbWVzIjpmYWxzZSwiZHJvcHBpbmctcGFydGljbGUiOiIiLCJub24tZHJvcHBpbmctcGFydGljbGUiOiIifSx7ImZhbWlseSI6Ikt1bWFyIEJob3dtaWsiLCJnaXZlbiI6IlByb3NoYW50YSIsInBhcnNlLW5hbWVzIjpmYWxzZSwiZHJvcHBpbmctcGFydGljbGUiOiIiLCJub24tZHJvcHBpbmctcGFydGljbGUiOiIifSx7ImZhbWlseSI6IktoYW5vbSIsImdpdmVuIjoiTWFoYW11ZGEiLCJwYXJzZS1uYW1lcyI6ZmFsc2UsImRyb3BwaW5nLXBhcnRpY2xlIjoiIiwibm9uLWRyb3BwaW5nLXBhcnRpY2xlIjoiIn0seyJmYW1pbHkiOiJBaG1lZCBSYXR1bCIsImdpdmVuIjoiUmVkd2FuIiwicGFyc2UtbmFtZXMiOmZhbHNlLCJkcm9wcGluZy1wYXJ0aWNsZSI6IiIsIm5vbi1kcm9wcGluZy1wYXJ0aWNsZSI6IiJ9LHsiZmFtaWx5IjoiVG91c2hpZiBQcmFtYW5payIsImdpdmVuIjoiTWQiLCJwYXJzZS1uYW1lcyI6ZmFsc2UsImRyb3BwaW5nLXBhcnRpY2xlIjoiIiwibm9uLWRyb3BwaW5nLXBhcnRpY2xlIjoiIn0seyJmYW1pbHkiOiJBZnJvemUiLCJnaXZlbiI6IlNvbmlhIiwicGFyc2UtbmFtZXMiOmZhbHNlLCJkcm9wcGluZy1wYXJ0aWNsZSI6IiIsIm5vbi1kcm9wcGluZy1wYXJ0aWNsZSI6IiJ9LHsiZmFtaWx5IjoiRWtyYW11bCBIb3F1ZSIsImdpdmVuIjoiTWQiLCJwYXJzZS1uYW1lcyI6ZmFsc2UsImRyb3BwaW5nLXBhcnRpY2xlIjoiIiwibm9uLWRyb3BwaW5nLXBhcnRpY2xlIjoiIn0seyJmYW1pbHkiOiJIb3NzYWluIiwiZ2l2ZW4iOiJSaWFkIiwicGFyc2UtbmFtZXMiOmZhbHNlLCJkcm9wcGluZy1wYXJ0aWNsZSI6IiIsIm5vbi1kcm9wcGluZy1wYXJ0aWNsZSI6IiJ9LHsiZmFtaWx5IjoiTWQgU2hhaGFkYXQgSG9zc2FpbiIsImdpdmVuIjoiS2F6aSIsInBhcnNlLW5hbWVzIjpmYWxzZSwiZHJvcHBpbmctcGFydGljbGUiOiIiLCJub24tZHJvcHBpbmctcGFydGljbGUiOiIifV0sImNvbnRhaW5lci10aXRsZSI6IkludGVybmF0aW9uYWwgSm91cm5hbCBvZiBBcHBsaWVkIE1hdGhlbWF0aWNzIiwiY29udGFpbmVyLXRpdGxlLXNob3J0IjoiSW50LiBKLiBBcHBsLiBNYXRoLiAoU29maWEpLiIsIklTU04iOiIxMzE0LTgwNjAiLCJpc3N1ZWQiOnsiZGF0ZS1wYXJ0cyI6W1syMDI1XV19LCJhYnN0cmFjdCI6IkVhcmx5IGRldGVjdGlvbiBvZiBmaW5hbmNpYWwgY3Jpc2VzIHJlbWFpbnMgYSBwZXJzaXN0ZW50IGNoYWxsZW5nZSBiZWNhdXNlIHRyYWRpdGlvbmFsIHNpbmdsZS1tYXJrZXQgaW5kaWNhdG9ycywgZm9jdXNlZCBzZXBhcmF0ZWx5IG9uIGVxdWl0aWVzLCBib25kcywgb3IgZm9yZWlnbiBleGNoYW5nZSwgY2Fubm90IGZ1bGx5IGNhcHR1cmUgY3Jvc3MtbWFya2V0IGNvbnRhZ2lvbiBhbmQgdm9sYXRpbGl0eSBzcGlsbG92ZXJzIHRoYXQgZHJpdmUgc3lzdGVtaWMgYnJlYWtkb3ducy4gVGhpcyBzdHVkeSBkZXZlbG9wcyBhIHVuaWZpZWQgbWFjaGluZSBsZWFybmluZyBmcmFtZXdvcmsgZm9yIG11bHRpLW1hcmtldCBjcmlzaXMgcHJlZGljdGlvbiBpbiB0aGUgVW5pdGVkIFN0YXRlcyBieSBpbnRlZ3JhdGluZyBkYXRhIGZyb20gdGhlIFMmUCA1MDAgaW5kZXgsIFUuUy4gVHJlYXN1cnkgYm9uZCB5aWVsZHMgYW5kIHByaWNlcywgYW5kIEVVUi9VU0QgZXhjaGFuZ2UgcmF0ZXMgc3Bhbm5pbmcgMjAxMC0yMDI1LiBUaGUgcGlwZWxpbmUgY29uc3RydWN0cyBlbmdpbmVlcmVkIGZlYXR1cmVzIHRoYXQgZW5jb21wYXNzIGRhaWx5IGFuZCByb2xsaW5nIGxvZy1yZXR1cm5zLCBtdWx0aS1ob3Jpem9uIHZvbGF0aWxpdGllcywgYm9uZCB5aWVsZC1jdXJ2ZSBzbG9wZXMsIGNvbnRhZ2lvbiBmcmFjdGlvbnMsIGFuZCBwYWlyd2lzZSByb2xsaW5nIGNvcnJlbGF0aW9ucywgYWxvbmdzaWRlIHByaW5jaXBhbCBjb21wb25lbnQgZGVjb21wb3NpdGlvbnMgdG8gY2FwdHVyZSBsYXRlbnQgc3lzdGVtaWMgZmFjdG9ycy4gVXNpbmcgcm9sbGluZyB0aW1lLXNlcmllcyBjcm9zcy12YWxpZGF0aW9uLCB3ZSBiZW5jaG1hcmsgTG9naXN0aWMgUmVncmVzc2lvbiBhbmQgWEdCb29zdCBtb2RlbHMgdW5kZXIgcmVhbGlzdGljIHRlbXBvcmFsIHNwbGl0cyBhbmQgY2xhc3MgaW1iYWxhbmNlIGFkanVzdG1lbnRzLiBSZXN1bHRzIHNob3cgdGhhdCBtdWx0aS1tYXJrZXQgZnVzaW9uIG1hcmtlZGx5IGltcHJvdmVzIHByZWRpY3RpdmUgcG93ZXIgb3ZlciBzaW5nbGUtbWFya2V0IGJhc2VsaW5lcywgd2l0aCBYR0Jvb3N0IGFjaGlldmluZyBzdXBlcmlvciBST0MtQVVDIGFuZCBwcmVjaXNpb24tcmVjYWxsIHNjb3JlcyB3aGlsZSBtYWludGFpbmluZyBjYWxpYnJhdGlvbiBzdGFiaWxpdHkuIFNIQVAtYmFzZWQgZXhwbGFpbmFiaWxpdHkgaWRlbnRpZmllcyB2b2xhdGlsaXR5IGNsdXN0ZXJpbmcsIHlpZWxkLXNsb3BlIGludmVyc2lvbnMsIGFuZCBzdG9jay1ib25kIGNvcnJlbGF0aW9uIHNwaWtlcyBhcyBkb21pbmFudCBlYXJseS13YXJuaW5nIGZlYXR1cmVzLiBFY29ub21pYyBiYWNrdGVzdHMgZnVydGhlciBkZW1vbnN0cmF0ZSB0aGF0IGEgY3Jpc2lzLWF3YXJlIHBvcnRmb2xpbyBhbGxvY2F0aW9uIHN0cmF0ZWd5IGluZm9ybWVkIGJ5IG1vZGVsIHByb2JhYmlsaXRpZXMgcmVkdWNlcyBtYXhpbXVtIGRyYXdkb3duIGFuZCBlbmhhbmNlcyByaXNrLWFkanVzdGVkIHJldHVybnMgcmVsYXRpdmUgdG8gYnV5LWFuZC1ob2xkIGJlbmNobWFya3MuIENvbGxlY3RpdmVseSwgdGhlc2UgZmluZGluZ3MgZXN0YWJsaXNoIHRoYXQgbWFjaGluZS1sZWFybmluZy1kcml2ZW4sIGNyb3NzLW1hcmtldCBpbnRlZ3JhdGlvbiBwcm92aWRlcyBhIHRyYW5zcGFyZW50IGFuZCBvcGVyYXRpb25hbGx5IGZlYXNpYmxlIGZvdW5kYXRpb24gZm9yIHN5c3RlbWljLXJpc2sgbW9uaXRvcmluZyBhbmQgZmluYW5jaWFsLXN0YWJpbGl0eSBmb3JlY2FzdGluZyB3aXRoaW4gVS5TLiBtYXJrZXRzLiIsImlzc3VlIjoiOHMiLCJ2b2x1bWUiOiIzOCJ9LCJpc1RlbXBvcmFyeSI6ZmFsc2UsInN1cHByZXNzLWF1dGhvciI6ZmFsc2UsImNvbXBvc2l0ZSI6ZmFsc2UsImF1dGhvci1vbmx5IjpmYWxzZX1dfQ==&quot;,&quot;citationItems&quot;:[{&quot;id&quot;:&quot;7ae12446-f370-3a87-b57d-c21635a7184d&quot;,&quot;itemData&quot;:{&quot;type&quot;:&quot;article-journal&quot;,&quot;id&quot;:&quot;7ae12446-f370-3a87-b57d-c21635a7184d&quot;,&quot;title&quot;:&quot;MULTI-MARKET FINANCIAL CRISIS PREDICTION: A MACHINE LEARNING APPROACH USING STOCK, BOND, AND FOREX DATA&quot;,&quot;author&quot;:[{&quot;family&quot;:&quot;Kumar Ray&quot;,&quot;given&quot;:&quot;Rejon&quot;,&quot;parse-names&quot;:false,&quot;dropping-particle&quot;:&quot;&quot;,&quot;non-dropping-particle&quot;:&quot;&quot;},{&quot;family&quot;:&quot;Kumar Bhowmik&quot;,&quot;given&quot;:&quot;Proshanta&quot;,&quot;parse-names&quot;:false,&quot;dropping-particle&quot;:&quot;&quot;,&quot;non-dropping-particle&quot;:&quot;&quot;},{&quot;family&quot;:&quot;Khanom&quot;,&quot;given&quot;:&quot;Mahamuda&quot;,&quot;parse-names&quot;:false,&quot;dropping-particle&quot;:&quot;&quot;,&quot;non-dropping-particle&quot;:&quot;&quot;},{&quot;family&quot;:&quot;Ahmed Ratul&quot;,&quot;given&quot;:&quot;Redwan&quot;,&quot;parse-names&quot;:false,&quot;dropping-particle&quot;:&quot;&quot;,&quot;non-dropping-particle&quot;:&quot;&quot;},{&quot;family&quot;:&quot;Toushif Pramanik&quot;,&quot;given&quot;:&quot;Md&quot;,&quot;parse-names&quot;:false,&quot;dropping-particle&quot;:&quot;&quot;,&quot;non-dropping-particle&quot;:&quot;&quot;},{&quot;family&quot;:&quot;Afroze&quot;,&quot;given&quot;:&quot;Sonia&quot;,&quot;parse-names&quot;:false,&quot;dropping-particle&quot;:&quot;&quot;,&quot;non-dropping-particle&quot;:&quot;&quot;},{&quot;family&quot;:&quot;Ekramul Hoque&quot;,&quot;given&quot;:&quot;Md&quot;,&quot;parse-names&quot;:false,&quot;dropping-particle&quot;:&quot;&quot;,&quot;non-dropping-particle&quot;:&quot;&quot;},{&quot;family&quot;:&quot;Hossain&quot;,&quot;given&quot;:&quot;Riad&quot;,&quot;parse-names&quot;:false,&quot;dropping-particle&quot;:&quot;&quot;,&quot;non-dropping-particle&quot;:&quot;&quot;},{&quot;family&quot;:&quot;Md Shahadat Hossain&quot;,&quot;given&quot;:&quot;Kazi&quot;,&quot;parse-names&quot;:false,&quot;dropping-particle&quot;:&quot;&quot;,&quot;non-dropping-particle&quot;:&quot;&quot;}],&quot;container-title&quot;:&quot;International Journal of Applied Mathematics&quot;,&quot;container-title-short&quot;:&quot;Int. J. Appl. Math. (Sofia).&quot;,&quot;ISSN&quot;:&quot;1314-8060&quot;,&quot;issued&quot;:{&quot;date-parts&quot;:[[2025]]},&quot;abstract&quot;:&quot;Early detection of financial crises remains a persistent challenge because traditional single-market indicators, focused separately on equities, bonds, or foreign exchange, cannot fully capture cross-market contagion and volatility spillovers that drive systemic breakdowns. This study develops a unified machine learning framework for multi-market crisis prediction in the United States by integrating data from the S&amp;P 500 index, U.S. Treasury bond yields and prices, and EUR/USD exchange rates spanning 2010-2025. The pipeline constructs engineered features that encompass daily and rolling log-returns, multi-horizon volatilities, bond yield-curve slopes, contagion fractions, and pairwise rolling correlations, alongside principal component decompositions to capture latent systemic factors. Using rolling time-series cross-validation, we benchmark Logistic Regression and XGBoost models under realistic temporal splits and class imbalance adjustments. Results show that multi-market fusion markedly improves predictive power over single-market baselines, with XGBoost achieving superior ROC-AUC and precision-recall scores while maintaining calibration stability. SHAP-based explainability identifies volatility clustering, yield-slope inversions, and stock-bond correlation spikes as dominant early-warning features. Economic backtests further demonstrate that a crisis-aware portfolio allocation strategy informed by model probabilities reduces maximum drawdown and enhances risk-adjusted returns relative to buy-and-hold benchmarks. Collectively, these findings establish that machine-learning-driven, cross-market integration provides a transparent and operationally feasible foundation for systemic-risk monitoring and financial-stability forecasting within U.S. markets.&quot;,&quot;issue&quot;:&quot;8s&quot;,&quot;volume&quot;:&quot;38&quot;},&quot;isTemporary&quot;:false,&quot;suppress-author&quot;:false,&quot;composite&quot;:false,&quot;author-only&quot;:false}]},{&quot;citationID&quot;:&quot;MENDELEY_CITATION_0c191d16-2e28-4257-aaed-c0cdc1b08227&quot;,&quot;properties&quot;:{&quot;noteIndex&quot;:0},&quot;isEdited&quot;:false,&quot;manualOverride&quot;:{&quot;isManuallyOverridden&quot;:false,&quot;citeprocText&quot;:&quot;[4]&quot;,&quot;manualOverrideText&quot;:&quot;&quot;},&quot;citationTag&quot;:&quot;MENDELEY_CITATION_v3_eyJjaXRhdGlvbklEIjoiTUVOREVMRVlfQ0lUQVRJT05fMGMxOTFkMTYtMmUyOC00MjU3LWFhZWQtYzBjZGMxYjA4MjI3IiwicHJvcGVydGllcyI6eyJub3RlSW5kZXgiOjB9LCJpc0VkaXRlZCI6ZmFsc2UsIm1hbnVhbE92ZXJyaWRlIjp7ImlzTWFudWFsbHlPdmVycmlkZGVuIjpmYWxzZSwiY2l0ZXByb2NUZXh0IjoiWzRdIiwibWFudWFsT3ZlcnJpZGVUZXh0IjoiIn0sImNpdGF0aW9uSXRlbXMiOlt7ImlkIjoiMTRiNzYzMTctZjBlYy0zZjBkLWFkYjQtMzc3YWQwMjUwMzVkIiwiaXRlbURhdGEiOnsidHlwZSI6ImFydGljbGUiLCJpZCI6IjE0Yjc2MzE3LWYwZWMtM2YwZC1hZGI0LTM3N2FkMDI1MDM1ZCIsInRpdGxlIjoiRm9yZWNhc3RpbmcgQml0Y29pbiBQcmljZXM6IEEgQ29tcGFyYXRpdmUgU3R1ZHkgb2YgTWFjaGluZSBMZWFybmluZyBhbmQgRGVlcCBMZWFybmluZyBBbGdvcml0aG1zIiwiYXV0aG9yIjpbeyJmYW1pbHkiOiJBbGl6YWRlZ2FuIiwiZ2l2ZW4iOiJIYW1lZCIsInBhcnNlLW5hbWVzIjpmYWxzZSwiZHJvcHBpbmctcGFydGljbGUiOiIiLCJub24tZHJvcHBpbmctcGFydGljbGUiOiIifSx7ImZhbWlseSI6IlJhZG1laHIiLCJnaXZlbiI6IkFyaWFuIiwicGFyc2UtbmFtZXMiOmZhbHNlLCJkcm9wcGluZy1wYXJ0aWNsZSI6IiIsIm5vbi1kcm9wcGluZy1wYXJ0aWNsZSI6IiJ9LHsiZmFtaWx5IjoiSWxhbmkiLCJnaXZlbiI6Ik1vaHNlbiBBc2doYXJpIiwicGFyc2UtbmFtZXMiOmZhbHNlLCJkcm9wcGluZy1wYXJ0aWNsZSI6IiIsIm5vbi1kcm9wcGluZy1wYXJ0aWNsZSI6IiJ9XSwiRE9JIjoiMTAuMjEyMDMvcnMuMy5ycy00MzkwMzkwL3YxIiwiVVJMIjoiaHR0cHM6Ly93d3cucmVzZWFyY2hzcXVhcmUuY29tL2FydGljbGUvcnMtNDM5MDM5MC92MSIsImlzc3VlZCI6eyJkYXRlLXBhcnRzIjpbWzIwMjQsNSw5XV19LCJhYnN0cmFjdCI6IjxwPlRoZSBjcnlwdG9jdXJyZW5jeSBtYXJrZXQsIHBhcnRpY3VsYXJseSBCaXRjb2luLCBoYXMgd2l0bmVzc2VkIHNpZ25pZmljYW50IHZvbGF0aWxpdHksIG1ha2luZyBhY2N1cmF0ZSBwcmljZSBwcmVkaWN0aW9uIGEgY2hhbGxlbmdpbmcgeWV0IGNydWNpYWwgdGFzay4gVGhpcyByZXNlYXJjaCBleHBsb3JlcyB0aGUgYXBwbGljYXRpb24gb2YgZm91ciBwb3dlcmZ1bCBtYWNoaW5lIGxlYXJuaW5nIGFsZ29yaXRobXMpLCBMaWdodCBHcmFkaWVudCBCb29zdGluZyBNYWNoaW5lIChMaWdodEdCTSAsIExvbmcgU2hvcnQgVGVybSBNZW1vcnkgKExTVE0pLCBCaWRpcmVjdGlvbmFsIExvbmcgU2hvcnQgVGVybSBNZW1vcnkgKEJpTFNUTSkgYW5kIEV4dHJlbWUgR3JhZGllbnQgQm9vc3RpbmcgKFhHQm9vc3QpLCBmb3IgZm9yZWNhc3RpbmcgQml0Y29pbiBwcmljZXMuIFRoZSBzdHVkeSBmb2N1c2VzIG9uIGV2YWx1YXRpbmcgdGhlIHByZWRpY3RpdmUgcGVyZm9ybWFuY2UgdXNpbmcgTWVhbiBBYnNvbHV0ZSBFcnJvciAoTUFFKSBhbmQgUm9vdCBNZWFuIFNxdWFyZWQgRXJyb3IgKFJNU0UpIGFzIHRoZSBldmFsdWF0aW9uIG1ldHJpY3MuIFRoZSBMU1RNIGFuZCBCaS1MU1RNLCBhIHR5cGUgb2YgcmVjdXJyZW50IG5ldXJhbCBuZXR3b3JrIChSTk4pLCBhcmUga25vd24gZm9yIHRoYXQgYWJpbGl0eSB0byBjYXB0dXJlIGxvbmctdGVybSBkZXBlbmRlbmNpZXMgaW4gdGltZSBzZXJpZXMgZGF0YS4gT24gdGhlIG90aGVyIGhhbmQsIExpZ2h0R0JNIGFuZCBYR0Jvb3N0LCBhIGdyYWRpZW50IGJvb3N0aW5nIGZyYW1ld29yaywgZXhjZWxzIGluIGhhbmRsaW5nIGxhcmdlIGRhdGFzZXRzIGVmZmljaWVudGx5IGFuZCBkZWxpdmVyaW5nIGFjY3VyYXRlIHByZWRpY3Rpb25zLiBCeSBlbXBsb3lpbmcgdGhlc2UgYWxnb3JpdGhtcywgdGhpcyByZXNlYXJjaCBhaW1zIHRvIGVuaGFuY2UgdGhlIGFjY3VyYWN5IG9mIEJpdGNvaW4gcHJpY2UgcHJlZGljdGlvbnMgY29tcGFyZWQgdG8gdHJhZGl0aW9uYWwgbWV0aG9kcy4gVGhlIGV4cGVyaW1lbnRhbCBzZXR1cCBpbnZvbHZlcyB0cmFpbmluZyBhbmQgdmFsaWRhdGluZyB0aGUgbW9kZWxzIG9uIGhpc3RvcmljYWwgQml0Y29pbiBwcmljZSBkYXRhLiBUaGUgTUFFIGFuZCBSTVNFIG1ldHJpY3MgYXJlIHV0aWxpemVkIHRvIGFzc2VzcyB0aGUgbW9kZWxzJyBwcmVkaWN0aXZlIGFjY3VyYWN5LCBwcm92aWRpbmcgYSBjb21wcmVoZW5zaXZlIGV2YWx1YXRpb24gb2YgdGhlaXIgcGVyZm9ybWFuY2UuIFRoZSBjb21wYXJhdGl2ZSBhbmFseXNpcyBvZiBtYWNoaW5lIGxlYXJuaW5nIG1vZGVscyBzaGVkcyBsaWdodCBvbiB0aGVpciBzdHJlbmd0aHMgYW5kIHdlYWtuZXNzZXMgaW4gdGhlIGNvbnRleHQgb2YgY3J5cHRvY3VycmVuY3kgcHJpY2UgcHJlZGljdGlvbi4gVGhlIHJlc3VsdHMgc2hvd2Nhc2UgdGhlIGltcG9ydGFuY2Ugb2YgZW1wbG95aW5nIGFkdmFuY2VkIG1hY2hpbmUgbGVhcm5pbmcgdGVjaG5pcXVlcyBpbiBmb3JlY2FzdGluZyBmaW5hbmNpYWwgdGltZSBzZXJpZXMsIGhpZ2hsaWdodGluZyB0aGUgcG90ZW50aWFsIGZvciBpbXByb3ZlZCBkZWNpc2lvbi1tYWtpbmcgaW4gY3J5cHRvY3VycmVuY3kgdHJhZGluZyBhbmQgaW52ZXN0bWVudCBzdHJhdGVnaWVzLjwvcD4iLCJjb250YWluZXItdGl0bGUtc2hvcnQiOiIifSwiaXNUZW1wb3JhcnkiOmZhbHNlLCJzdXBwcmVzcy1hdXRob3IiOmZhbHNlLCJjb21wb3NpdGUiOmZhbHNlLCJhdXRob3Itb25seSI6ZmFsc2V9XX0=&quot;,&quot;citationItems&quot;:[{&quot;id&quot;:&quot;14b76317-f0ec-3f0d-adb4-377ad025035d&quot;,&quot;itemData&quot;:{&quot;type&quot;:&quot;article&quot;,&quot;id&quot;:&quot;14b76317-f0ec-3f0d-adb4-377ad025035d&quot;,&quot;title&quot;:&quot;Forecasting Bitcoin Prices: A Comparative Study of Machine Learning and Deep Learning Algorithms&quot;,&quot;author&quot;:[{&quot;family&quot;:&quot;Alizadegan&quot;,&quot;given&quot;:&quot;Hamed&quot;,&quot;parse-names&quot;:false,&quot;dropping-particle&quot;:&quot;&quot;,&quot;non-dropping-particle&quot;:&quot;&quot;},{&quot;family&quot;:&quot;Radmehr&quot;,&quot;given&quot;:&quot;Arian&quot;,&quot;parse-names&quot;:false,&quot;dropping-particle&quot;:&quot;&quot;,&quot;non-dropping-particle&quot;:&quot;&quot;},{&quot;family&quot;:&quot;Ilani&quot;,&quot;given&quot;:&quot;Mohsen Asghari&quot;,&quot;parse-names&quot;:false,&quot;dropping-particle&quot;:&quot;&quot;,&quot;non-dropping-particle&quot;:&quot;&quot;}],&quot;DOI&quot;:&quot;10.21203/rs.3.rs-4390390/v1&quot;,&quot;URL&quot;:&quot;https://www.researchsquare.com/article/rs-4390390/v1&quot;,&quot;issued&quot;:{&quot;date-parts&quot;:[[2024,5,9]]},&quot;abstract&quot;:&quot;&lt;p&gt;The cryptocurrency market, particularly Bitcoin, has witnessed significant volatility, making accurate price prediction a challenging yet crucial task. This research explores the application of four powerful machine learning algorithms), Light Gradient Boosting Machine (LightGBM , Long Short Term Memory (LSTM), Bidirectional Long Short Term Memory (BiLSTM) and Extreme Gradient Boosting (XGBoost), for forecasting Bitcoin prices. The study focuses on evaluating the predictive performance using Mean Absolute Error (MAE) and Root Mean Squared Error (RMSE) as the evaluation metrics. The LSTM and Bi-LSTM, a type of recurrent neural network (RNN), are known for that ability to capture long-term dependencies in time series data. On the other hand, LightGBM and XGBoost, a gradient boosting framework, excels in handling large datasets efficiently and delivering accurate predictions. By employing these algorithms, this research aims to enhance the accuracy of Bitcoin price predictions compared to traditional methods. The experimental setup involves training and validating the models on historical Bitcoin price data. The MAE and RMSE metrics are utilized to assess the models' predictive accuracy, providing a comprehensive evaluation of their performance. The comparative analysis of machine learning models sheds light on their strengths and weaknesses in the context of cryptocurrency price prediction. The results showcase the importance of employing advanced machine learning techniques in forecasting financial time series, highlighting the potential for improved decision-making in cryptocurrency trading and investment strategies.&lt;/p&gt;&quot;,&quot;container-title-short&quot;:&quot;&quot;},&quot;isTemporary&quot;:false,&quot;suppress-author&quot;:false,&quot;composite&quot;:false,&quot;author-only&quot;:false}]},{&quot;citationID&quot;:&quot;MENDELEY_CITATION_ee6babfa-0a3f-447a-be4c-dfff6a4d4234&quot;,&quot;properties&quot;:{&quot;noteIndex&quot;:0},&quot;isEdited&quot;:false,&quot;manualOverride&quot;:{&quot;isManuallyOverridden&quot;:false,&quot;citeprocText&quot;:&quot;[7]&quot;,&quot;manualOverrideText&quot;:&quot;&quot;},&quot;citationTag&quot;:&quot;MENDELEY_CITATION_v3_eyJjaXRhdGlvbklEIjoiTUVOREVMRVlfQ0lUQVRJT05fZWU2YmFiZmEtMGEzZi00NDdhLWJlNGMtZGZmZjZhNGQ0MjM0IiwicHJvcGVydGllcyI6eyJub3RlSW5kZXgiOjB9LCJpc0VkaXRlZCI6ZmFsc2UsIm1hbnVhbE92ZXJyaWRlIjp7ImlzTWFudWFsbHlPdmVycmlkZGVuIjpmYWxzZSwiY2l0ZXByb2NUZXh0IjoiWzddIiwibWFudWFsT3ZlcnJpZGVUZXh0IjoiIn0sImNpdGF0aW9uSXRlbXMiOlt7ImlkIjoiNjRiODlhMWQtNTg1ZC0zZjg0LWI4NDUtZmI3NTI0N2QxZjM5IiwiaXRlbURhdGEiOnsidHlwZSI6ImFydGljbGUtam91cm5hbCIsImlkIjoiNjRiODlhMWQtNTg1ZC0zZjg0LWI4NDUtZmI3NTI0N2QxZjM5IiwidGl0bGUiOiJBIGJpYmxpb21ldHJpYyBsaXRlcmF0dXJlIHJldmlldyBvZiBzdG9jayBwcmljZSBmb3JlY2FzdGluZzogRnJvbSBzdGF0aXN0aWNhbCBtb2RlbCB0byBkZWVwIGxlYXJuaW5nIGFwcHJvYWNoIiwiYXV0aG9yIjpbeyJmYW1pbHkiOiJWdW9uZyIsImdpdmVuIjoiUGhhbSBIb2FuZyIsInBhcnNlLW5hbWVzIjpmYWxzZSwiZHJvcHBpbmctcGFydGljbGUiOiIiLCJub24tZHJvcHBpbmctcGFydGljbGUiOiIifSx7ImZhbWlseSI6IlBodSIsImdpdmVuIjoiTGFtIEh1bmciLCJwYXJzZS1uYW1lcyI6ZmFsc2UsImRyb3BwaW5nLXBhcnRpY2xlIjoiIiwibm9uLWRyb3BwaW5nLXBhcnRpY2xlIjoiIn0seyJmYW1pbHkiOiJOZ3V5ZW4iLCJnaXZlbiI6IlRyYW4gSG9uZyIsInBhcnNlLW5hbWVzIjpmYWxzZSwiZHJvcHBpbmctcGFydGljbGUiOiIiLCJub24tZHJvcHBpbmctcGFydGljbGUiOiJWYW4ifSx7ImZhbWlseSI6IkR1eSIsImdpdmVuIjoiTGUgTmhhdCIsInBhcnNlLW5hbWVzIjpmYWxzZSwiZHJvcHBpbmctcGFydGljbGUiOiIiLCJub24tZHJvcHBpbmctcGFydGljbGUiOiIifSx7ImZhbWlseSI6IkJhbyIsImdpdmVuIjoiUGhhbSBUaGUiLCJwYXJzZS1uYW1lcyI6ZmFsc2UsImRyb3BwaW5nLXBhcnRpY2xlIjoiIiwibm9uLWRyb3BwaW5nLXBhcnRpY2xlIjoiIn0seyJmYW1pbHkiOiJUcmluaCIsImdpdmVuIjoiVGFuIERhdCIsInBhcnNlLW5hbWVzIjpmYWxzZSwiZHJvcHBpbmctcGFydGljbGUiOiIiLCJub24tZHJvcHBpbmctcGFydGljbGUiOiIifV0sImNvbnRhaW5lci10aXRsZSI6IlNjaWVuY2UgUHJvZ3Jlc3MiLCJjb250YWluZXItdGl0bGUtc2hvcnQiOiJTY2kuIFByb2cuIiwiRE9JIjoiMTAuMTE3Ny8wMDM2ODUwNDI0MTIzNjU1NyIsIklTU04iOiIwMDM2LTg1MDQiLCJpc3N1ZWQiOnsiZGF0ZS1wYXJ0cyI6W1syMDI0LDEsMTVdXX0sImFic3RyYWN0IjoiPHA+V2UgaW50cm9kdWNlIGEgY29tcHJlaGVuc2l2ZSBhbmFseXNpcyBvZiBzZXZlcmFsIGFwcHJvYWNoZXMgdXNlZCBpbiBzdG9jayBwcmljZSBmb3JlY2FzdGluZywgaW5jbHVkaW5nIHN0YXRpc3RpY2FsLCBtYWNoaW5lIGxlYXJuaW5nLCBhbmQgZGVlcCBsZWFybmluZyBtb2RlbHMuIFRoZSBhZHZhbnRhZ2VzIGFuZCBsaW1pdGF0aW9ucyBvZiB0aGVzZSBtb2RlbHMgYXJlIGRpc2N1c3NlZCB0byBwcm92aWRlIGFuIGluc2lnaHQgaW50byBzdG9jayBwcmljZSBmb3JlY2FzdGluZy4gVHJhZGl0aW9uYWwgc3RhdGlzdGljYWwgbWV0aG9kcywgc3VjaCBhcyB0aGUgYXV0b3JlZ3Jlc3NpdmUgaW50ZWdyYXRlZCBtb3ZpbmcgYXZlcmFnZSBhbmQgaXRzIHZhcmlhbnRzLCBhcmUgcmVjb2duaXplZCBmb3IgdGhlaXIgZWZmaWNpZW5jeSwgYnV0IHRoZXkgYWxzbyBoYXZlIHNvbWUgbGltaXRhdGlvbnMgaW4gYWRkcmVzc2luZyBub24tbGluZWFyIHByb2JsZW1zIGFuZCBwcm92aWRpbmcgbG9uZy10ZXJtIGZvcmVjYXN0cy4gTWFjaGluZSBsZWFybmluZyBhcHByb2FjaGVzLCBpbmNsdWRpbmcgYWxnb3JpdGhtcyBzdWNoIGFzIGFydGlmaWNpYWwgbmV1cmFsIG5ldHdvcmtzIGFuZCByYW5kb20gZm9yZXN0cywgYXJlIHByYWlzZWQgZm9yIHRoZWlyIGFiaWxpdHkgdG8gZ3Jhc3Agbm9uLWxpbmVhciBpbmZvcm1hdGlvbiB3aXRob3V0IGRlcGVuZGluZyBvbiBzdG9jaGFzdGljIGRhdGEgb3IgZWNvbm9taWMgdGhlb3J5LiBNb3Jlb3ZlciwgZGVlcCBsZWFybmluZyBhcHByb2FjaGVzLCBzdWNoIGFzIGNvbnZvbHV0aW9uYWwgbmV1cmFsIG5ldHdvcmtzIGFuZCByZWN1cnJlbnQgbmV1cmFsIG5ldHdvcmtzLCBjYW4gZGVhbCB3aXRoIGNvbXBsZXggcGF0dGVybnMgaW4gc3RvY2sgcHJpY2VzLiBBZGRpdGlvbmFsbHksIHRoaXMgc3R1ZHkgZnVydGhlciBpbnZlc3RpZ2F0ZXMgaHlicmlkIG1vZGVscywgY29tYmluaW5nIHZhcmlvdXMgYXBwcm9hY2hlcyB0byBleHBsb3JlIHRoZWlyIHN0cmVuZ3RocyBhbmQgY291bnRlcmJhbGFuY2UgaW5kaXZpZHVhbCB3ZWFrbmVzc2VzLCB0aGVyZWJ5IGVuaGFuY2luZyBwcmVkaWN0aXZlIGFjY3VyYWN5LiBCeSBwcmVzZW50aW5nIGEgZGV0YWlsZWQgcmV2aWV3IG9mIHZhcmlvdXMgc3R1ZGllcyBhbmQgbWV0aG9kcywgdGhpcyBzdHVkeSBpbGx1bWluYXRlcyB0aGUgZGlyZWN0aW9uIG9mIHN0b2NrIHByaWNlIGZvcmVjYXN0aW5nIGFuZCBoaWdobGlnaHRzIHBvdGVudGlhbCBhcHByb2FjaGVzIGZvciBmdXJ0aGVyIHN0dWRpZXMgcmVmaW5pbmcgdGhlIHN0b2NrIHByaWNlIGZvcmVjYXN0aW5nIG1vZGVscy48L3A+IiwiaXNzdWUiOiIxIiwidm9sdW1lIjoiMTA3In0sImlzVGVtcG9yYXJ5IjpmYWxzZSwic3VwcHJlc3MtYXV0aG9yIjpmYWxzZSwiY29tcG9zaXRlIjpmYWxzZSwiYXV0aG9yLW9ubHkiOmZhbHNlfV19&quot;,&quot;citationItems&quot;:[{&quot;id&quot;:&quot;64b89a1d-585d-3f84-b845-fb75247d1f39&quot;,&quot;itemData&quot;:{&quot;type&quot;:&quot;article-journal&quot;,&quot;id&quot;:&quot;64b89a1d-585d-3f84-b845-fb75247d1f39&quot;,&quot;title&quot;:&quot;A bibliometric literature review of stock price forecasting: From statistical model to deep learning approach&quot;,&quot;author&quot;:[{&quot;family&quot;:&quot;Vuong&quot;,&quot;given&quot;:&quot;Pham Hoang&quot;,&quot;parse-names&quot;:false,&quot;dropping-particle&quot;:&quot;&quot;,&quot;non-dropping-particle&quot;:&quot;&quot;},{&quot;family&quot;:&quot;Phu&quot;,&quot;given&quot;:&quot;Lam Hung&quot;,&quot;parse-names&quot;:false,&quot;dropping-particle&quot;:&quot;&quot;,&quot;non-dropping-particle&quot;:&quot;&quot;},{&quot;family&quot;:&quot;Nguyen&quot;,&quot;given&quot;:&quot;Tran Hong&quot;,&quot;parse-names&quot;:false,&quot;dropping-particle&quot;:&quot;&quot;,&quot;non-dropping-particle&quot;:&quot;Van&quot;},{&quot;family&quot;:&quot;Duy&quot;,&quot;given&quot;:&quot;Le Nhat&quot;,&quot;parse-names&quot;:false,&quot;dropping-particle&quot;:&quot;&quot;,&quot;non-dropping-particle&quot;:&quot;&quot;},{&quot;family&quot;:&quot;Bao&quot;,&quot;given&quot;:&quot;Pham The&quot;,&quot;parse-names&quot;:false,&quot;dropping-particle&quot;:&quot;&quot;,&quot;non-dropping-particle&quot;:&quot;&quot;},{&quot;family&quot;:&quot;Trinh&quot;,&quot;given&quot;:&quot;Tan Dat&quot;,&quot;parse-names&quot;:false,&quot;dropping-particle&quot;:&quot;&quot;,&quot;non-dropping-particle&quot;:&quot;&quot;}],&quot;container-title&quot;:&quot;Science Progress&quot;,&quot;container-title-short&quot;:&quot;Sci. Prog.&quot;,&quot;DOI&quot;:&quot;10.1177/00368504241236557&quot;,&quot;ISSN&quot;:&quot;0036-8504&quot;,&quot;issued&quot;:{&quot;date-parts&quot;:[[2024,1,15]]},&quot;abstract&quot;:&quot;&lt;p&gt;We introduce a comprehensive analysis of several approaches used in stock price forecasting, including statistical, machine learning, and deep learning models. The advantages and limitations of these models are discussed to provide an insight into stock price forecasting. Traditional statistical methods, such as the autoregressive integrated moving average and its variants, are recognized for their efficiency, but they also have some limitations in addressing non-linear problems and providing long-term forecasts. Machine learning approaches, including algorithms such as artificial neural networks and random forests, are praised for their ability to grasp non-linear information without depending on stochastic data or economic theory. Moreover, deep learning approaches, such as convolutional neural networks and recurrent neural networks, can deal with complex patterns in stock prices. Additionally, this study further investigates hybrid models, combining various approaches to explore their strengths and counterbalance individual weaknesses, thereby enhancing predictive accuracy. By presenting a detailed review of various studies and methods, this study illuminates the direction of stock price forecasting and highlights potential approaches for further studies refining the stock price forecasting models.&lt;/p&gt;&quot;,&quot;issue&quot;:&quot;1&quot;,&quot;volume&quot;:&quot;107&quot;},&quot;isTemporary&quot;:false,&quot;suppress-author&quot;:false,&quot;composite&quot;:false,&quot;author-only&quot;:false}]},{&quot;citationID&quot;:&quot;MENDELEY_CITATION_d4929fd7-e0a1-409a-abb3-724906567a3e&quot;,&quot;properties&quot;:{&quot;noteIndex&quot;:0},&quot;isEdited&quot;:false,&quot;manualOverride&quot;:{&quot;isManuallyOverridden&quot;:false,&quot;citeprocText&quot;:&quot;[11]&quot;,&quot;manualOverrideText&quot;:&quot;&quot;},&quot;citationTag&quot;:&quot;MENDELEY_CITATION_v3_eyJjaXRhdGlvbklEIjoiTUVOREVMRVlfQ0lUQVRJT05fZDQ5MjlmZDctZTBhMS00MDlhLWFiYjMtNzI0OTA2NTY3YTNlIiwicHJvcGVydGllcyI6eyJub3RlSW5kZXgiOjB9LCJpc0VkaXRlZCI6ZmFsc2UsIm1hbnVhbE92ZXJyaWRlIjp7ImlzTWFudWFsbHlPdmVycmlkZGVuIjpmYWxzZSwiY2l0ZXByb2NUZXh0IjoiWzExXSIsIm1hbnVhbE92ZXJyaWRlVGV4dCI6IiJ9LCJjaXRhdGlvbkl0ZW1zIjpbeyJpZCI6ImI4M2NlNmI1LTFhM2ItMzRlYS1hMzNhLWJlZmY3ZmI4ZTE4YiIsIml0ZW1EYXRhIjp7InR5cGUiOiJhcnRpY2xlLWpvdXJuYWwiLCJpZCI6ImI4M2NlNmI1LTFhM2ItMzRlYS1hMzNhLWJlZmY3ZmI4ZTE4YiIsInRpdGxlIjoiU2VsZi1BZGFwdGl2ZSBGb3JlY2FzdGluZyBmb3IgSW1wcm92ZWQgRGVlcCBMZWFybmluZyBvbiBOb24tU3RhdGlvbmFyeSBUaW1lLVNlcmllcyIsImF1dGhvciI6W3siZmFtaWx5IjoiQXJpayIsImdpdmVuIjoiU2VyY2FuIE8uIiwicGFyc2UtbmFtZXMiOmZhbHNlLCJkcm9wcGluZy1wYXJ0aWNsZSI6IiIsIm5vbi1kcm9wcGluZy1wYXJ0aWNsZSI6IiJ9LHsiZmFtaWx5IjoiWW9kZXIiLCJnaXZlbiI6Ik5hdGhhbmFlbCBDLiIsInBhcnNlLW5hbWVzIjpmYWxzZSwiZHJvcHBpbmctcGFydGljbGUiOiIiLCJub24tZHJvcHBpbmctcGFydGljbGUiOiIifSx7ImZhbWlseSI6IlBmaXN0ZXIiLCJnaXZlbiI6IlRvbWFzIiwicGFyc2UtbmFtZXMiOmZhbHNlLCJkcm9wcGluZy1wYXJ0aWNsZSI6IiIsIm5vbi1kcm9wcGluZy1wYXJ0aWNsZSI6IiJ9XSwiVVJMIjoiaHR0cDovL2FyeGl2Lm9yZy9hYnMvMjIwMi4wMjQwMyIsImlzc3VlZCI6eyJkYXRlLXBhcnRzIjpbWzIwMjIsOSwyNl1dfSwiYWJzdHJhY3QiOiJSZWFsLXdvcmxkIHRpbWUtc2VyaWVzIGRhdGFzZXRzIG9mdGVuIHZpb2xhdGUgdGhlIGFzc3VtcHRpb25zIG9mIHN0YW5kYXJkIHN1cGVydmlzZWQgbGVhcm5pbmcgZm9yIGZvcmVjYXN0aW5nIC0tIHRoZWlyIGRpc3RyaWJ1dGlvbnMgZXZvbHZlIG92ZXIgdGltZSwgcmVuZGVyaW5nIHRoZSBjb252ZW50aW9uYWwgdHJhaW5pbmcgYW5kIG1vZGVsIHNlbGVjdGlvbiBwcm9jZWR1cmVzIHN1Ym9wdGltYWwuIEluIHRoaXMgcGFwZXIsIHdlIHByb3Bvc2UgYSBub3ZlbCBtZXRob2QsIFNlbGYtQWRhcHRpdmUgRm9yZWNhc3RpbmcgKFNBRiksIHRvIG1vZGlmeSB0aGUgdHJhaW5pbmcgb2YgdGltZS1zZXJpZXMgZm9yZWNhc3RpbmcgbW9kZWxzIHRvIGltcHJvdmUgdGhlaXIgcGVyZm9ybWFuY2Ugb24gZm9yZWNhc3RpbmcgdGFza3Mgd2l0aCBzdWNoIG5vbi1zdGF0aW9uYXJ5IHRpbWUtc2VyaWVzIGRhdGEuIFNBRiBpbnRlZ3JhdGVzIGEgc2VsZi1hZGFwdGF0aW9uIHN0YWdlIHByaW9yIHRvIGZvcmVjYXN0aW5nIGJhc2VkIG9uIGBiYWNrY2FzdGluZycsIGkuZS4gcHJlZGljdGluZyBtYXNrZWQgaW5wdXRzIGJhY2t3YXJkIGluIHRpbWUuIFRoaXMgaXMgYSBmb3JtIG9mIHRlc3QtdGltZSB0cmFpbmluZyB0aGF0IGNyZWF0ZXMgYSBzZWxmLXN1cGVydmlzZWQgbGVhcm5pbmcgcHJvYmxlbSBvbiB0ZXN0IHNhbXBsZXMgYmVmb3JlIHBlcmZvcm1pbmcgdGhlIHByZWRpY3Rpb24gdGFzay4gSW4gdGhpcyB3YXksIG91ciBtZXRob2QgZW5hYmxlcyBlZmZpY2llbnQgYWRhcHRhdGlvbiBvZiBlbmNvZGVkIHJlcHJlc2VudGF0aW9ucyB0byBldm9sdmluZyBkaXN0cmlidXRpb25zLCBsZWFkaW5nIHRvIHN1cGVyaW9yIGdlbmVyYWxpemF0aW9uLiBTQUYgY2FuIGJlIGludGVncmF0ZWQgd2l0aCBhbnkgY2Fub25pY2FsIGVuY29kZXItZGVjb2RlciBiYXNlZCB0aW1lLXNlcmllcyBhcmNoaXRlY3R1cmUgc3VjaCBhcyByZWN1cnJlbnQgbmV1cmFsIG5ldHdvcmtzIG9yIGF0dGVudGlvbi1iYXNlZCBhcmNoaXRlY3R1cmVzLiBPbiBzeW50aGV0aWMgYW5kIHJlYWwtd29ybGQgZGF0YXNldHMgaW4gZG9tYWlucyB3aGVyZSB0aW1lLXNlcmllcyBkYXRhIGFyZSBrbm93biB0byBiZSBub3RvcmlvdXNseSBub24tc3RhdGlvbmFyeSwgc3VjaCBhcyBoZWFsdGhjYXJlIGFuZCBmaW5hbmNlLCB3ZSBkZW1vbnN0cmF0ZSBhIHNpZ25pZmljYW50IGJlbmVmaXQgb2YgU0FGIGluIGltcHJvdmluZyBmb3JlY2FzdGluZyBhY2N1cmFjeS4iLCJjb250YWluZXItdGl0bGUtc2hvcnQiOiIifSwiaXNUZW1wb3JhcnkiOmZhbHNlLCJzdXBwcmVzcy1hdXRob3IiOmZhbHNlLCJjb21wb3NpdGUiOmZhbHNlLCJhdXRob3Itb25seSI6ZmFsc2V9XX0=&quot;,&quot;citationItems&quot;:[{&quot;id&quot;:&quot;b83ce6b5-1a3b-34ea-a33a-beff7fb8e18b&quot;,&quot;itemData&quot;:{&quot;type&quot;:&quot;article-journal&quot;,&quot;id&quot;:&quot;b83ce6b5-1a3b-34ea-a33a-beff7fb8e18b&quot;,&quot;title&quot;:&quot;Self-Adaptive Forecasting for Improved Deep Learning on Non-Stationary Time-Series&quot;,&quot;author&quot;:[{&quot;family&quot;:&quot;Arik&quot;,&quot;given&quot;:&quot;Sercan O.&quot;,&quot;parse-names&quot;:false,&quot;dropping-particle&quot;:&quot;&quot;,&quot;non-dropping-particle&quot;:&quot;&quot;},{&quot;family&quot;:&quot;Yoder&quot;,&quot;given&quot;:&quot;Nathanael C.&quot;,&quot;parse-names&quot;:false,&quot;dropping-particle&quot;:&quot;&quot;,&quot;non-dropping-particle&quot;:&quot;&quot;},{&quot;family&quot;:&quot;Pfister&quot;,&quot;given&quot;:&quot;Tomas&quot;,&quot;parse-names&quot;:false,&quot;dropping-particle&quot;:&quot;&quot;,&quot;non-dropping-particle&quot;:&quot;&quot;}],&quot;URL&quot;:&quot;http://arxiv.org/abs/2202.02403&quot;,&quot;issued&quot;:{&quot;date-parts&quot;:[[2022,9,26]]},&quot;abstract&quot;:&quot;Real-world time-series datasets often violate the assumptions of standard supervised learning for forecasting -- their distributions evolve over time, rendering the conventional training and model selection procedures suboptimal. In this paper, we propose a novel method, Self-Adaptive Forecasting (SAF), to modify the training of time-series forecasting models to improve their performance on forecasting tasks with such non-stationary time-series data. SAF integrates a self-adaptation stage prior to forecasting based on `backcasting', i.e. predicting masked inputs backward in time. This is a form of test-time training that creates a self-supervised learning problem on test samples before performing the prediction task. In this way, our method enables efficient adaptation of encoded representations to evolving distributions, leading to superior generalization. SAF can be integrated with any canonical encoder-decoder based time-series architecture such as recurrent neural networks or attention-based architectures. On synthetic and real-world datasets in domains where time-series data are known to be notoriously non-stationary, such as healthcare and finance, we demonstrate a significant benefit of SAF in improving forecasting accuracy.&quot;,&quot;container-title-short&quot;:&quot;&quot;},&quot;isTemporary&quot;:false,&quot;suppress-author&quot;:false,&quot;composite&quot;:false,&quot;author-only&quot;:false}]},{&quot;citationID&quot;:&quot;MENDELEY_CITATION_3a21c648-b52c-406c-a376-a1f1f1cc3c96&quot;,&quot;properties&quot;:{&quot;noteIndex&quot;:0},&quot;isEdited&quot;:false,&quot;manualOverride&quot;:{&quot;isManuallyOverridden&quot;:false,&quot;citeprocText&quot;:&quot;[5]&quot;,&quot;manualOverrideText&quot;:&quot;&quot;},&quot;citationTag&quot;:&quot;MENDELEY_CITATION_v3_eyJjaXRhdGlvbklEIjoiTUVOREVMRVlfQ0lUQVRJT05fM2EyMWM2NDgtYjUyYy00MDZjLWEzNzYtYTFmMWYxY2MzYzk2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quot;,&quot;citationItems&quot;:[{&quot;id&quot;:&quot;8373f1fc-e60d-3d16-95b7-9477a7a3691c&quot;,&quot;itemData&quot;:{&quot;type&quot;:&quot;article-journal&quot;,&quot;id&quot;:&quot;8373f1fc-e60d-3d16-95b7-9477a7a3691c&quot;,&quot;title&quot;:&quot;A Hybrid Ensemble Stacking Framework Integrating Long Short-Term Memory and Random Forest for Bitcoin Price Forecasting&quot;,&quot;author&quot;:[{&quot;family&quot;:&quot;Munazilin&quot;,&quot;given&quot;:&quot;Akhlis&quot;,&quot;parse-names&quot;:false,&quot;dropping-particle&quot;:&quot;&quot;,&quot;non-dropping-particle&quot;:&quot;&quot;},{&quot;family&quot;:&quot;Wibowo&quot;,&quot;given&quot;:&quot;Mochamad Agung&quot;,&quot;parse-names&quot;:false,&quot;dropping-particle&quot;:&quot;&quot;,&quot;non-dropping-particle&quot;:&quot;&quot;},{&quot;family&quot;:&quot;Parlika&quot;,&quot;given&quot;:&quot;Rizky&quot;,&quot;parse-names&quot;:false,&quot;dropping-particle&quot;:&quot;&quot;,&quot;non-dropping-particle&quot;:&quot;&quot;}],&quot;container-title&quot;:&quot;Journal of Information Systems and Informatics&quot;,&quot;DOI&quot;:&quot;10.63158/journalisi.v8i2.1537&quot;,&quot;ISSN&quot;:&quot;2656-4882&quot;,&quot;URL&quot;:&quot;https://journal-isi.org/index.php/isi/article/view/1537&quot;,&quot;issued&quot;:{&quot;date-parts&quot;:[[2026,4,12]]},&quot;page&quot;:&quot;1891-1912&quot;,&quot;abstract&quot;:&quot;&lt;p&gt;Bitcoin is a non-linear and non-stationary digital asset that has become a highly volatile asset challenging the usual prediction models. In this paper, the authors present a problem-specific Hybrid Ensemble Stacking approach, the proposed approach, which combines the benefits of Long Short-Term Memory (LSTM) in terms of capturing long-term temporal variations with the power of Random Forest (RF) to process complex technical characteristics. The model follows a two-tier structure with a split ratio of 90:10 using BTC/USD historical data of Yahoo Finance and Binance (20102025) to combine the predictions of base learners with the use of a Linear Regression meta-learner. Findings show that pure LSTM has a low RMSE and MAE, but the Hybrid model has the best Mean Absolute Percentage Error (MAPE) of 3.54%. This means that the stacking mechanism will provide a more balanced error percentage, that is, it will enhance stability in forecasting at the phases of price discovery. It is novel in the sense that it uses macro-technical indicators to stabilize predictions in the face of market anomalies as a stacking scheme. These results have real-life implications on developers of financial systems in creating consistent crypto-asset risk management instruments.&lt;/p&gt;&quot;,&quot;issue&quot;:&quot;2&quot;,&quot;volume&quot;:&quot;8&quot;,&quot;container-title-short&quot;:&quot;&quot;},&quot;isTemporary&quot;:false,&quot;suppress-author&quot;:false,&quot;composite&quot;:false,&quot;author-only&quot;:false}]},{&quot;citationID&quot;:&quot;MENDELEY_CITATION_9fcd4f91-9184-4e5f-b3a9-6a845a8bd41e&quot;,&quot;properties&quot;:{&quot;noteIndex&quot;:0},&quot;isEdited&quot;:false,&quot;manualOverride&quot;:{&quot;isManuallyOverridden&quot;:false,&quot;citeprocText&quot;:&quot;[12]&quot;,&quot;manualOverrideText&quot;:&quot;&quot;},&quot;citationTag&quot;:&quot;MENDELEY_CITATION_v3_eyJjaXRhdGlvbklEIjoiTUVOREVMRVlfQ0lUQVRJT05fOWZjZDRmOTEtOTE4NC00ZTVmLWIzYTktNmE4NDVhOGJkNDFlIiwicHJvcGVydGllcyI6eyJub3RlSW5kZXgiOjB9LCJpc0VkaXRlZCI6ZmFsc2UsIm1hbnVhbE92ZXJyaWRlIjp7ImlzTWFudWFsbHlPdmVycmlkZGVuIjpmYWxzZSwiY2l0ZXByb2NUZXh0IjoiWzEyXSIsIm1hbnVhbE92ZXJyaWRlVGV4dCI6IiJ9LCJjaXRhdGlvbkl0ZW1zIjpbeyJpZCI6ImMxMjE1N2I0LTBhMDUtMzY5My05ZGZmLWI1YjE5YzUyMDJhZiIsIml0ZW1EYXRhIjp7InR5cGUiOiJhcnRpY2xlLWpvdXJuYWwiLCJpZCI6ImMxMjE1N2I0LTBhMDUtMzY5My05ZGZmLWI1YjE5YzUyMDJhZiIsInRpdGxlIjoiQSBDb21wcmVoZW5zaXZlIE92ZXJ2aWV3IGFuZCBDb21wYXJhdGl2ZSBBbmFseXNpcyBvbiBEZWVwIExlYXJuaW5nIE1vZGVscyIsImF1dGhvciI6W3siZmFtaWx5IjoiUGVydW1hbCIsImdpdmVuIjoiVGhpbmFnYXJhbiIsInBhcnNlLW5hbWVzIjpmYWxzZSwiZHJvcHBpbmctcGFydGljbGUiOiIiLCJub24tZHJvcHBpbmctcGFydGljbGUiOiIifSx7ImZhbWlseSI6Ik11c3RhcGhhIiwiZ2l2ZW4iOiJOb3J3YXRpIiwicGFyc2UtbmFtZXMiOmZhbHNlLCJkcm9wcGluZy1wYXJ0aWNsZSI6IiIsIm5vbi1kcm9wcGluZy1wYXJ0aWNsZSI6IiJ9LHsiZmFtaWx5IjoiTW9oYW1lZCIsImdpdmVuIjoiUmFpaGFuaSIsInBhcnNlLW5hbWVzIjpmYWxzZSwiZHJvcHBpbmctcGFydGljbGUiOiIiLCJub24tZHJvcHBpbmctcGFydGljbGUiOiIifSx7ImZhbWlseSI6IlNoaXJpIiwiZ2l2ZW4iOiJGYXJoYWQgTW9ydGV6YXBvdXIiLCJwYXJzZS1uYW1lcyI6ZmFsc2UsImRyb3BwaW5nLXBhcnRpY2xlIjoiIiwibm9uLWRyb3BwaW5nLXBhcnRpY2xlIjoiIn1dLCJjb250YWluZXItdGl0bGUiOiJKb3VybmFsIG9uIEFydGlmaWNpYWwgSW50ZWxsaWdlbmNlIiwiRE9JIjoiMTAuMzI2MDQvamFpLjIwMjQuMDU0MzE0IiwiaXNzdWVkIjp7ImRhdGUtcGFydHMiOltbMjAyNF1dfSwicGFnZSI6IjMwMS0zNjAiLCJhYnN0cmFjdCI6IkRlZXAgbGVhcm5pbmcgKERMKSBoYXMgZW1lcmdlZCBhcyBhIHBvd2VyZnVsIHN1YnNldCBvZiBtYWNoaW5lIGxlYXJuaW5nIChNTCkgYW5kIGFydGlmaWNpYWwgaW50ZWxsaWdlbmNlIChBSSksIG91dHBlcmZvcm1pbmcgdHJhZGl0aW9uYWwgTUwgbWV0aG9kcywgZXNwZWNpYWxseSBpbiBoYW5kbGluZyB1bnN0cnVjdHVyZWQgYW5kIGxhcmdlIGRhdGFzZXRzLiBJdHMgaW1wYWN0IHNwYW5zIGFjcm9zcyB2YXJpb3VzIGRvbWFpbnMsIGluY2x1ZGluZyBzcGVlY2ggcmVjb2duaXRpb24sIGhlYWx0aGNhcmUsIGF1dG9ub21vdXMgdmVoaWNsZXMsIGN5YmVyc2VjdXJpdHksIHByZWRpY3RpdmUgYW5hbHl0aWNzLCBhbmQgbW9yZS4gSG93ZXZlciwgdGhlIGNvbXBsZXhpdHkgYW5kIGR5bmFtaWMgbmF0dXJlIG9mIHJlYWwtd29ybGQgcHJvYmxlbXMgcHJlc2VudCBjaGFsbGVuZ2VzIGluIGRlc2lnbmluZyBlZmZlY3RpdmUgZGVlcCBsZWFybmluZyBtb2RlbHMuIENvbnNlcXVlbnRseSwgc2V2ZXJhbCBkZWVwIGxlYXJuaW5nIG1vZGVscyBoYXZlIGJlZW4gZGV2ZWxvcGVkIHRvIGFkZHJlc3MgZGlmZmVyZW50IHByb2JsZW1zIGFuZCBhcHBsaWNhdGlvbnMuIEluIHRoaXMgYXJ0aWNsZSwgd2UgY29uZHVjdCBhIGNvbXByZWhlbnNpdmUgc3VydmV5IG9mIHZhcmlvdXMgZGVlcCBsZWFybmluZyBtb2RlbHMsIGluY2x1ZGluZyBDb252b2x1dGlvbmFsIE5ldXJhbCBOZXR3b3JrIChDTk4pLCBSZWN1cnJlbnQgTmV1cmFsIE5ldHdvcmsgKFJOTiksIFRlbXBvcmFsIENvbnZvbHV0aW9uYWwgTmV0d29ya3MgKFRDTiksIFRyYW5zZm9ybWVyLCBLb2xtb2dvcm92LUFybm9sZCBuZXR3b3JrcyAoS0FOKSwgR2VuZXJhdGl2ZSBNb2RlbHMsIERlZXAgUmVpbmZvcmNlbWVudCBMZWFybmluZyAoRFJMKSwgYW5kIERlZXAgVHJhbnNmZXIgTGVhcm5pbmcuIFdlIGV4YW1pbmUgdGhlIHN0cnVjdHVyZSwgYXBwbGljYXRpb25zLCBiZW5lZml0cywgYW5kIGxpbWl0YXRpb25zIG9mIGVhY2ggbW9kZWwuIEZ1cnRoZXJtb3JlLCB3ZSBwZXJmb3JtIGFuIGFuYWx5c2lzIHVzaW5nIHRocmVlIHB1YmxpY2x5IGF2YWlsYWJsZSBkYXRhc2V0czogSU1EQiwgQVJBUywgYW5kIEZydWl0LTM2MC4gV2UgY29tcGFyZWQgdGhlIHBlcmZvcm1hbmNlIG9mIHNpeCByZW5vd25lZCBkZWVwIGxlYXJuaW5nIG1vZGVsczogQ05OLCBSTk4sIExvbmcgU2hvcnQtVGVybSBNZW1vcnkgKExTVE0pLCBCaWRpcmVjdGlvbmFsIExTVE0sIEdhdGVkIFJlY3VycmVudCBVbml0IChHUlUpLCBhbmQgQmlkaXJlY3Rpb25hbCBHUlUgYWxvbmdzaWRlIHR3byBuZXdlciBtb2RlbHMsIFRDTiBhbmQgVHJhbnNmb3JtZXIsIHVzaW5nIHRoZSBJTURCIGFuZCBBUkFTIGRhdGFzZXRzLiBBZGRpdGlvbmFsbHksIHdlIGV2YWx1YXRlZCB0aGUgcGVyZm9ybWFuY2Ugb2YgZWlnaHQgQ05OLWJhc2VkIG1vZGVscywgaW5jbHVkaW5nIFZHRyAoVmlzdWFsIEdlb21ldHJ5IEdyb3VwKSwgSW5jZXB0aW9uLCBSZXNOZXQgKFJlc2lkdWFsIE5ldHdvcmspLCBJbmNlcHRpb25SZXNOZXQsIFhjZXB0aW9uIChFeHRyZW1lIEluY2VwdGlvbiksIE1vYmlsZU5ldCwgRGVuc2VOZXQgKERlbnNlIENvbnZvbHV0aW9uYWwgTmV0d29yayksIGFuZCBOQVNOZXQgKE5ldXJhbCBBcmNoaXRlY3R1cmUgU2VhcmNoIE5ldHdvcmspLCBmb3IgaW1hZ2UgY2xhc3NpZmljYXRpb24gdGFza3MgdXNpbmcgdGhlIEZydWl0LTM2MCBkYXRhc2V0LiIsInB1Ymxpc2hlciI6IlRlY2ggU2NpZW5jZSBQcmVzcyIsImlzc3VlIjoiMSIsInZvbHVtZSI6IjYiLCJjb250YWluZXItdGl0bGUtc2hvcnQiOiIifSwiaXNUZW1wb3JhcnkiOmZhbHNlLCJzdXBwcmVzcy1hdXRob3IiOmZhbHNlLCJjb21wb3NpdGUiOmZhbHNlLCJhdXRob3Itb25seSI6ZmFsc2V9XX0=&quot;,&quot;citationItems&quot;:[{&quot;id&quot;:&quot;c12157b4-0a05-3693-9dff-b5b19c5202af&quot;,&quot;itemData&quot;:{&quot;type&quot;:&quot;article-journal&quot;,&quot;id&quot;:&quot;c12157b4-0a05-3693-9dff-b5b19c5202af&quot;,&quot;title&quot;:&quot;A Comprehensive Overview and Comparative Analysis on Deep Learning Models&quot;,&quot;author&quot;:[{&quot;family&quot;:&quot;Perumal&quot;,&quot;given&quot;:&quot;Thinagaran&quot;,&quot;parse-names&quot;:false,&quot;dropping-particle&quot;:&quot;&quot;,&quot;non-dropping-particle&quot;:&quot;&quot;},{&quot;family&quot;:&quot;Mustapha&quot;,&quot;given&quot;:&quot;Norwati&quot;,&quot;parse-names&quot;:false,&quot;dropping-particle&quot;:&quot;&quot;,&quot;non-dropping-particle&quot;:&quot;&quot;},{&quot;family&quot;:&quot;Mohamed&quot;,&quot;given&quot;:&quot;Raihani&quot;,&quot;parse-names&quot;:false,&quot;dropping-particle&quot;:&quot;&quot;,&quot;non-dropping-particle&quot;:&quot;&quot;},{&quot;family&quot;:&quot;Shiri&quot;,&quot;given&quot;:&quot;Farhad Mortezapour&quot;,&quot;parse-names&quot;:false,&quot;dropping-particle&quot;:&quot;&quot;,&quot;non-dropping-particle&quot;:&quot;&quot;}],&quot;container-title&quot;:&quot;Journal on Artificial Intelligence&quot;,&quot;DOI&quot;:&quot;10.32604/jai.2024.054314&quot;,&quot;issued&quot;:{&quot;date-parts&quot;:[[2024]]},&quot;page&quot;:&quot;301-360&quot;,&quot;abstract&quot;:&quot;Deep learning (DL) has emerged as a powerful subset of machine learning (ML) and artificial intelligence (AI), outperforming traditional ML methods, especially in handling unstructured and large datasets. Its impact spans across various domains, including speech recognition, healthcare, autonomous vehicles, cybersecurity, predictive analytics, and more. However, the complexity and dynamic nature of real-world problems present challenges in designing effective deep learning models. Consequently, several deep learning models have been developed to address different problems and applications. In this article, we conduct a comprehensive survey of various deep learning models, including Convolutional Neural Network (CNN), Recurrent Neural Network (RNN), Temporal Convolutional Networks (TCN), Transformer, Kolmogorov-Arnold networks (KAN), Generative Models, Deep Reinforcement Learning (DRL), and Deep Transfer Learning. We examine the structure, applications, benefits, and limitations of each model. Furthermore, we perform an analysis using three publicly available datasets: IMDB, ARAS, and Fruit-360. We compared the performance of six renowned deep learning models: CNN, RNN, Long Short-Term Memory (LSTM), Bidirectional LSTM, Gated Recurrent Unit (GRU), and Bidirectional GRU alongside two newer models, TCN and Transformer, using the IMDB and ARAS datasets. Additionally, we evaluated the performance of eight CNN-based models, including VGG (Visual Geometry Group), Inception, ResNet (Residual Network), InceptionResNet, Xception (Extreme Inception), MobileNet, DenseNet (Dense Convolutional Network), and NASNet (Neural Architecture Search Network), for image classification tasks using the Fruit-360 dataset.&quot;,&quot;publisher&quot;:&quot;Tech Science Press&quot;,&quot;issue&quot;:&quot;1&quot;,&quot;volume&quot;:&quot;6&quot;,&quot;container-title-short&quot;:&quot;&quot;},&quot;isTemporary&quot;:false,&quot;suppress-author&quot;:false,&quot;composite&quot;:false,&quot;author-only&quot;:false}]},{&quot;citationID&quot;:&quot;MENDELEY_CITATION_71119284-2cd7-4593-bf2c-8876b47f3361&quot;,&quot;properties&quot;:{&quot;noteIndex&quot;:0},&quot;isEdited&quot;:false,&quot;manualOverride&quot;:{&quot;isManuallyOverridden&quot;:false,&quot;citeprocText&quot;:&quot;[13]&quot;,&quot;manualOverrideText&quot;:&quot;&quot;},&quot;citationTag&quot;:&quot;MENDELEY_CITATION_v3_eyJjaXRhdGlvbklEIjoiTUVOREVMRVlfQ0lUQVRJT05fNzExMTkyODQtMmNkNy00NTkzLWJmMmMtODg3NmI0N2YzMzYxIiwicHJvcGVydGllcyI6eyJub3RlSW5kZXgiOjB9LCJpc0VkaXRlZCI6ZmFsc2UsIm1hbnVhbE92ZXJyaWRlIjp7ImlzTWFudWFsbHlPdmVycmlkZGVuIjpmYWxzZSwiY2l0ZXByb2NUZXh0IjoiWzEzXSIsIm1hbnVhbE92ZXJyaWRlVGV4dCI6IiJ9LCJjaXRhdGlvbkl0ZW1zIjpbeyJpZCI6ImY3YzM4Mjc3LWRlY2UtM2JiZi04YjRmLTIxZTcyMWUwMWZhYiIsIml0ZW1EYXRhIjp7InR5cGUiOiJwYXBlci1jb25mZXJlbmNlIiwiaWQiOiJmN2MzODI3Ny1kZWNlLTNiYmYtOGI0Zi0yMWU3MjFlMDFmYWIiLCJ0aXRsZSI6IlJlc2VhcmNoIG9uIFN0b2NrIFByaWNlIFByZWRpY3Rpb24gQmFzZWQgb24gTWFjaGluZSBMZWFybmluZyBUZWNobmlxdWVzIiwiYXV0aG9yIjpbeyJmYW1pbHkiOiJZYW8iLCJnaXZlbiI6Ikhvbmd5dSIsInBhcnNlLW5hbWVzIjpmYWxzZSwiZHJvcHBpbmctcGFydGljbGUiOiIiLCJub24tZHJvcHBpbmctcGFydGljbGUiOiIifV0sImNvbnRhaW5lci10aXRsZSI6IlByb2NlZWRpbmdzIG9mIHRoZSAybmQgSW50ZXJuYXRpb25hbCBDb25mZXJlbmNlIG9uIERhdGEgU2NpZW5jZSBhbmQgRW5naW5lZXJpbmciLCJET0kiOiIxMC41MjIwLzAwMTM3MDM2MDAwMDQ2NzAiLCJJU0JOIjoiOTc4LTk4OS03NTgtNzY1LTgiLCJpc3N1ZWQiOnsiZGF0ZS1wYXJ0cyI6W1syMDI1XV19LCJwYWdlIjoiNjU0LTY1OSIsInB1Ymxpc2hlciI6IlNDSVRFUFJFU1MgLSBTY2llbmNlIGFuZCBUZWNobm9sb2d5IFB1YmxpY2F0aW9ucyIsImNvbnRhaW5lci10aXRsZS1zaG9ydCI6IiJ9LCJpc1RlbXBvcmFyeSI6ZmFsc2UsInN1cHByZXNzLWF1dGhvciI6ZmFsc2UsImNvbXBvc2l0ZSI6ZmFsc2UsImF1dGhvci1vbmx5IjpmYWxzZX1dfQ==&quot;,&quot;citationItems&quot;:[{&quot;id&quot;:&quot;f7c38277-dece-3bbf-8b4f-21e721e01fab&quot;,&quot;itemData&quot;:{&quot;type&quot;:&quot;paper-conference&quot;,&quot;id&quot;:&quot;f7c38277-dece-3bbf-8b4f-21e721e01fab&quot;,&quot;title&quot;:&quot;Research on Stock Price Prediction Based on Machine Learning Techniques&quot;,&quot;author&quot;:[{&quot;family&quot;:&quot;Yao&quot;,&quot;given&quot;:&quot;Hongyu&quot;,&quot;parse-names&quot;:false,&quot;dropping-particle&quot;:&quot;&quot;,&quot;non-dropping-particle&quot;:&quot;&quot;}],&quot;container-title&quot;:&quot;Proceedings of the 2nd International Conference on Data Science and Engineering&quot;,&quot;DOI&quot;:&quot;10.5220/0013703600004670&quot;,&quot;ISBN&quot;:&quot;978-989-758-765-8&quot;,&quot;issued&quot;:{&quot;date-parts&quot;:[[2025]]},&quot;page&quot;:&quot;654-659&quot;,&quot;publisher&quot;:&quot;SCITEPRESS - Science and Technology Publications&quot;,&quot;container-title-short&quot;:&quot;&quot;},&quot;isTemporary&quot;:false,&quot;suppress-author&quot;:false,&quot;composite&quot;:false,&quot;author-only&quot;:false}]},{&quot;citationID&quot;:&quot;MENDELEY_CITATION_d5220cc2-3f86-4400-a867-8d16e31698ce&quot;,&quot;properties&quot;:{&quot;noteIndex&quot;:0},&quot;isEdited&quot;:false,&quot;manualOverride&quot;:{&quot;isManuallyOverridden&quot;:false,&quot;citeprocText&quot;:&quot;[12]&quot;,&quot;manualOverrideText&quot;:&quot;&quot;},&quot;citationTag&quot;:&quot;MENDELEY_CITATION_v3_eyJjaXRhdGlvbklEIjoiTUVOREVMRVlfQ0lUQVRJT05fZDUyMjBjYzItM2Y4Ni00NDAwLWE4NjctOGQxNmUzMTY5OGNlIiwicHJvcGVydGllcyI6eyJub3RlSW5kZXgiOjB9LCJpc0VkaXRlZCI6ZmFsc2UsIm1hbnVhbE92ZXJyaWRlIjp7ImlzTWFudWFsbHlPdmVycmlkZGVuIjpmYWxzZSwiY2l0ZXByb2NUZXh0IjoiWzEyXSIsIm1hbnVhbE92ZXJyaWRlVGV4dCI6IiJ9LCJjaXRhdGlvbkl0ZW1zIjpbeyJpZCI6ImMxMjE1N2I0LTBhMDUtMzY5My05ZGZmLWI1YjE5YzUyMDJhZiIsIml0ZW1EYXRhIjp7InR5cGUiOiJhcnRpY2xlLWpvdXJuYWwiLCJpZCI6ImMxMjE1N2I0LTBhMDUtMzY5My05ZGZmLWI1YjE5YzUyMDJhZiIsInRpdGxlIjoiQSBDb21wcmVoZW5zaXZlIE92ZXJ2aWV3IGFuZCBDb21wYXJhdGl2ZSBBbmFseXNpcyBvbiBEZWVwIExlYXJuaW5nIE1vZGVscyIsImF1dGhvciI6W3siZmFtaWx5IjoiUGVydW1hbCIsImdpdmVuIjoiVGhpbmFnYXJhbiIsInBhcnNlLW5hbWVzIjpmYWxzZSwiZHJvcHBpbmctcGFydGljbGUiOiIiLCJub24tZHJvcHBpbmctcGFydGljbGUiOiIifSx7ImZhbWlseSI6Ik11c3RhcGhhIiwiZ2l2ZW4iOiJOb3J3YXRpIiwicGFyc2UtbmFtZXMiOmZhbHNlLCJkcm9wcGluZy1wYXJ0aWNsZSI6IiIsIm5vbi1kcm9wcGluZy1wYXJ0aWNsZSI6IiJ9LHsiZmFtaWx5IjoiTW9oYW1lZCIsImdpdmVuIjoiUmFpaGFuaSIsInBhcnNlLW5hbWVzIjpmYWxzZSwiZHJvcHBpbmctcGFydGljbGUiOiIiLCJub24tZHJvcHBpbmctcGFydGljbGUiOiIifSx7ImZhbWlseSI6IlNoaXJpIiwiZ2l2ZW4iOiJGYXJoYWQgTW9ydGV6YXBvdXIiLCJwYXJzZS1uYW1lcyI6ZmFsc2UsImRyb3BwaW5nLXBhcnRpY2xlIjoiIiwibm9uLWRyb3BwaW5nLXBhcnRpY2xlIjoiIn1dLCJjb250YWluZXItdGl0bGUiOiJKb3VybmFsIG9uIEFydGlmaWNpYWwgSW50ZWxsaWdlbmNlIiwiRE9JIjoiMTAuMzI2MDQvamFpLjIwMjQuMDU0MzE0IiwiaXNzdWVkIjp7ImRhdGUtcGFydHMiOltbMjAyNF1dfSwicGFnZSI6IjMwMS0zNjAiLCJhYnN0cmFjdCI6IkRlZXAgbGVhcm5pbmcgKERMKSBoYXMgZW1lcmdlZCBhcyBhIHBvd2VyZnVsIHN1YnNldCBvZiBtYWNoaW5lIGxlYXJuaW5nIChNTCkgYW5kIGFydGlmaWNpYWwgaW50ZWxsaWdlbmNlIChBSSksIG91dHBlcmZvcm1pbmcgdHJhZGl0aW9uYWwgTUwgbWV0aG9kcywgZXNwZWNpYWxseSBpbiBoYW5kbGluZyB1bnN0cnVjdHVyZWQgYW5kIGxhcmdlIGRhdGFzZXRzLiBJdHMgaW1wYWN0IHNwYW5zIGFjcm9zcyB2YXJpb3VzIGRvbWFpbnMsIGluY2x1ZGluZyBzcGVlY2ggcmVjb2duaXRpb24sIGhlYWx0aGNhcmUsIGF1dG9ub21vdXMgdmVoaWNsZXMsIGN5YmVyc2VjdXJpdHksIHByZWRpY3RpdmUgYW5hbHl0aWNzLCBhbmQgbW9yZS4gSG93ZXZlciwgdGhlIGNvbXBsZXhpdHkgYW5kIGR5bmFtaWMgbmF0dXJlIG9mIHJlYWwtd29ybGQgcHJvYmxlbXMgcHJlc2VudCBjaGFsbGVuZ2VzIGluIGRlc2lnbmluZyBlZmZlY3RpdmUgZGVlcCBsZWFybmluZyBtb2RlbHMuIENvbnNlcXVlbnRseSwgc2V2ZXJhbCBkZWVwIGxlYXJuaW5nIG1vZGVscyBoYXZlIGJlZW4gZGV2ZWxvcGVkIHRvIGFkZHJlc3MgZGlmZmVyZW50IHByb2JsZW1zIGFuZCBhcHBsaWNhdGlvbnMuIEluIHRoaXMgYXJ0aWNsZSwgd2UgY29uZHVjdCBhIGNvbXByZWhlbnNpdmUgc3VydmV5IG9mIHZhcmlvdXMgZGVlcCBsZWFybmluZyBtb2RlbHMsIGluY2x1ZGluZyBDb252b2x1dGlvbmFsIE5ldXJhbCBOZXR3b3JrIChDTk4pLCBSZWN1cnJlbnQgTmV1cmFsIE5ldHdvcmsgKFJOTiksIFRlbXBvcmFsIENvbnZvbHV0aW9uYWwgTmV0d29ya3MgKFRDTiksIFRyYW5zZm9ybWVyLCBLb2xtb2dvcm92LUFybm9sZCBuZXR3b3JrcyAoS0FOKSwgR2VuZXJhdGl2ZSBNb2RlbHMsIERlZXAgUmVpbmZvcmNlbWVudCBMZWFybmluZyAoRFJMKSwgYW5kIERlZXAgVHJhbnNmZXIgTGVhcm5pbmcuIFdlIGV4YW1pbmUgdGhlIHN0cnVjdHVyZSwgYXBwbGljYXRpb25zLCBiZW5lZml0cywgYW5kIGxpbWl0YXRpb25zIG9mIGVhY2ggbW9kZWwuIEZ1cnRoZXJtb3JlLCB3ZSBwZXJmb3JtIGFuIGFuYWx5c2lzIHVzaW5nIHRocmVlIHB1YmxpY2x5IGF2YWlsYWJsZSBkYXRhc2V0czogSU1EQiwgQVJBUywgYW5kIEZydWl0LTM2MC4gV2UgY29tcGFyZWQgdGhlIHBlcmZvcm1hbmNlIG9mIHNpeCByZW5vd25lZCBkZWVwIGxlYXJuaW5nIG1vZGVsczogQ05OLCBSTk4sIExvbmcgU2hvcnQtVGVybSBNZW1vcnkgKExTVE0pLCBCaWRpcmVjdGlvbmFsIExTVE0sIEdhdGVkIFJlY3VycmVudCBVbml0IChHUlUpLCBhbmQgQmlkaXJlY3Rpb25hbCBHUlUgYWxvbmdzaWRlIHR3byBuZXdlciBtb2RlbHMsIFRDTiBhbmQgVHJhbnNmb3JtZXIsIHVzaW5nIHRoZSBJTURCIGFuZCBBUkFTIGRhdGFzZXRzLiBBZGRpdGlvbmFsbHksIHdlIGV2YWx1YXRlZCB0aGUgcGVyZm9ybWFuY2Ugb2YgZWlnaHQgQ05OLWJhc2VkIG1vZGVscywgaW5jbHVkaW5nIFZHRyAoVmlzdWFsIEdlb21ldHJ5IEdyb3VwKSwgSW5jZXB0aW9uLCBSZXNOZXQgKFJlc2lkdWFsIE5ldHdvcmspLCBJbmNlcHRpb25SZXNOZXQsIFhjZXB0aW9uIChFeHRyZW1lIEluY2VwdGlvbiksIE1vYmlsZU5ldCwgRGVuc2VOZXQgKERlbnNlIENvbnZvbHV0aW9uYWwgTmV0d29yayksIGFuZCBOQVNOZXQgKE5ldXJhbCBBcmNoaXRlY3R1cmUgU2VhcmNoIE5ldHdvcmspLCBmb3IgaW1hZ2UgY2xhc3NpZmljYXRpb24gdGFza3MgdXNpbmcgdGhlIEZydWl0LTM2MCBkYXRhc2V0LiIsInB1Ymxpc2hlciI6IlRlY2ggU2NpZW5jZSBQcmVzcyIsImlzc3VlIjoiMSIsInZvbHVtZSI6IjYiLCJjb250YWluZXItdGl0bGUtc2hvcnQiOiIifSwiaXNUZW1wb3JhcnkiOmZhbHNlLCJzdXBwcmVzcy1hdXRob3IiOmZhbHNlLCJjb21wb3NpdGUiOmZhbHNlLCJhdXRob3Itb25seSI6ZmFsc2V9XX0=&quot;,&quot;citationItems&quot;:[{&quot;id&quot;:&quot;c12157b4-0a05-3693-9dff-b5b19c5202af&quot;,&quot;itemData&quot;:{&quot;type&quot;:&quot;article-journal&quot;,&quot;id&quot;:&quot;c12157b4-0a05-3693-9dff-b5b19c5202af&quot;,&quot;title&quot;:&quot;A Comprehensive Overview and Comparative Analysis on Deep Learning Models&quot;,&quot;author&quot;:[{&quot;family&quot;:&quot;Perumal&quot;,&quot;given&quot;:&quot;Thinagaran&quot;,&quot;parse-names&quot;:false,&quot;dropping-particle&quot;:&quot;&quot;,&quot;non-dropping-particle&quot;:&quot;&quot;},{&quot;family&quot;:&quot;Mustapha&quot;,&quot;given&quot;:&quot;Norwati&quot;,&quot;parse-names&quot;:false,&quot;dropping-particle&quot;:&quot;&quot;,&quot;non-dropping-particle&quot;:&quot;&quot;},{&quot;family&quot;:&quot;Mohamed&quot;,&quot;given&quot;:&quot;Raihani&quot;,&quot;parse-names&quot;:false,&quot;dropping-particle&quot;:&quot;&quot;,&quot;non-dropping-particle&quot;:&quot;&quot;},{&quot;family&quot;:&quot;Shiri&quot;,&quot;given&quot;:&quot;Farhad Mortezapour&quot;,&quot;parse-names&quot;:false,&quot;dropping-particle&quot;:&quot;&quot;,&quot;non-dropping-particle&quot;:&quot;&quot;}],&quot;container-title&quot;:&quot;Journal on Artificial Intelligence&quot;,&quot;DOI&quot;:&quot;10.32604/jai.2024.054314&quot;,&quot;issued&quot;:{&quot;date-parts&quot;:[[2024]]},&quot;page&quot;:&quot;301-360&quot;,&quot;abstract&quot;:&quot;Deep learning (DL) has emerged as a powerful subset of machine learning (ML) and artificial intelligence (AI), outperforming traditional ML methods, especially in handling unstructured and large datasets. Its impact spans across various domains, including speech recognition, healthcare, autonomous vehicles, cybersecurity, predictive analytics, and more. However, the complexity and dynamic nature of real-world problems present challenges in designing effective deep learning models. Consequently, several deep learning models have been developed to address different problems and applications. In this article, we conduct a comprehensive survey of various deep learning models, including Convolutional Neural Network (CNN), Recurrent Neural Network (RNN), Temporal Convolutional Networks (TCN), Transformer, Kolmogorov-Arnold networks (KAN), Generative Models, Deep Reinforcement Learning (DRL), and Deep Transfer Learning. We examine the structure, applications, benefits, and limitations of each model. Furthermore, we perform an analysis using three publicly available datasets: IMDB, ARAS, and Fruit-360. We compared the performance of six renowned deep learning models: CNN, RNN, Long Short-Term Memory (LSTM), Bidirectional LSTM, Gated Recurrent Unit (GRU), and Bidirectional GRU alongside two newer models, TCN and Transformer, using the IMDB and ARAS datasets. Additionally, we evaluated the performance of eight CNN-based models, including VGG (Visual Geometry Group), Inception, ResNet (Residual Network), InceptionResNet, Xception (Extreme Inception), MobileNet, DenseNet (Dense Convolutional Network), and NASNet (Neural Architecture Search Network), for image classification tasks using the Fruit-360 dataset.&quot;,&quot;publisher&quot;:&quot;Tech Science Press&quot;,&quot;issue&quot;:&quot;1&quot;,&quot;volume&quot;:&quot;6&quot;,&quot;container-title-short&quot;:&quot;&quot;},&quot;isTemporary&quot;:false,&quot;suppress-author&quot;:false,&quot;composite&quot;:false,&quot;author-only&quot;:false}]},{&quot;citationID&quot;:&quot;MENDELEY_CITATION_42f16110-15e7-4ebe-92eb-6c641978f5ad&quot;,&quot;properties&quot;:{&quot;noteIndex&quot;:0},&quot;isEdited&quot;:false,&quot;manualOverride&quot;:{&quot;isManuallyOverridden&quot;:false,&quot;citeprocText&quot;:&quot;[2]&quot;,&quot;manualOverrideText&quot;:&quot;&quot;},&quot;citationTag&quot;:&quot;MENDELEY_CITATION_v3_eyJjaXRhdGlvbklEIjoiTUVOREVMRVlfQ0lUQVRJT05fNDJmMTYxMTAtMTVlNy00ZWJlLTkyZWItNmM2NDE5NzhmNWFk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quot;,&quot;citationItems&quot;:[{&quot;id&quot;:&quot;f525b695-0d7a-3a83-b192-e3b073a0862b&quot;,&quot;itemData&quot;:{&quot;type&quot;:&quot;article-journal&quot;,&quot;id&quot;:&quot;f525b695-0d7a-3a83-b192-e3b073a0862b&quot;,&quot;title&quot;:&quot;Forecasting Bitcoin Price Using LSTM Networks Optimized with Adam Optimizer&quot;,&quot;author&quot;:[{&quot;family&quot;:&quot;Rachmadani&quot;,&quot;given&quot;:&quot;Budi&quot;,&quot;parse-names&quot;:false,&quot;dropping-particle&quot;:&quot;&quot;,&quot;non-dropping-particle&quot;:&quot;&quot;}],&quot;container-title&quot;:&quot;International Journal of Application Computer Science and Informatic Engineering)&quot;,&quot;DOI&quot;:&quot;10.33173/acsie.v6i1.299&quot;,&quot;issued&quot;:{&quot;date-parts&quot;:[[2024]]},&quot;page&quot;:&quot;37-48&quot;,&quot;abstract&quot;:&quot;Abstrak Perkembangan pesat pasar cryptocurrency meningkatkan kebutuhan akan metode prediksi harga yang akurat untuk mendukung pengambilan keputusan investasi dan manajemen risiko. Bitcoin sebagai cryptocurrency paling dominan memiliki karakteristik volatilitas tinggi, nonlinier, dan ketergantungan temporal yang kuat, sehingga sulit dimodelkan menggunakan pendekatan statistik tradisional. Berdasarkan permasalahan tersebut, penelitian ini mengusulkan model prediksi harga Bitcoin menggunakan jaringan saraf Long Short-Term Memory (LSTM) untuk menangkap pola temporal yang kompleks dari data harga historis. Kontribusi utama penelitian ini adalah pengembangan dan evaluasi kerangka prediksi berbasis LSTM yang mampu memodelkan ketergantungan jangka panjang pada pergerakan harga Bitcoin. Metodologi penelitian meliputi tahap prapemrosesan data, normalisasi, pembentukan urutan waktu, pelatihan model, serta evaluasi kinerja secara sistematis. Kinerja prediksi dievaluasi menggunakan metrik regresi standar, yaitu Mean Absolute Error (MAE), Root Mean Square Error (RMSE), dan Mean Absolute Percentage Error (MAPE), guna memastikan evaluasi yang objektif dan komprehensif. Hasil eksperimen menunjukkan bahwa model LSTM yang diusulkan mampu menghasilkan prediksi yang mendekati harga Bitcoin aktual pada periode pengujian, sehingga menunjukkan akurasi dan ketahanan model yang baik meskipun pasar bersifat volatil. Temuan ini menegaskan bahwa jaringan LSTM sesuai untuk tugas prediksi harga cryptocurrency yang melibatkan data deret waktu nonlinier dan tidak stasioner. Penelitian selanjutnya dapat mengintegrasikan faktor eksternal seperti volume perdagangan, sentimen pasar, dan indikator makroekonomi, serta mengeksplorasi arsitektur deep learning alternatif dan strategi prediksi multi-langkah untuk meningkatkan kinerja model. Kata kunci: Prediksi harga Bitcoin, Long Short-Term Memory, deep learning, prediksi deret waktu, cryptocurrency. Abstract The rapid growth of cryptocurrency markets has increased the importance of accurate price forecasting to support investment decision-making and risk management. Bitcoin, as the most dominant cryptocurrency, exhibits high volatility, nonlinearity, and strong temporal dependencies, which make its price dynamics difficult to model using traditional statistical approaches. Motivated by these challenges, this study proposes a Bitcoin price forecasting model based on a Long Short-Term Memory (LSTM) neural network to capture complex temporal patterns in historical price data. The main contribution of this research lies in the development and evaluation of an LSTM-based forecasting framework that effectively models long-term dependencies in Bitcoin price movements. The proposed methodology includes data preprocessing, normalization, sequence transformation, model training, and systematic performance evaluation. The forecasting performance is assessed using standard regression metrics, namely Mean Absolute Error (MAE), Root Mean Square Error (RMSE), and Mean  Absolute Percentage Error (MAPE), to ensure objective and comprehensive evaluation. Experimental results demonstrate that the proposed LSTM model is capable of producing predictions that closely follow actual Bitcoin price trends during the testing period, indicating strong predictive accuracy and robustness despite market volatility. The findings confirm the suitability of LSTM networks for cryptocurrency price forecasting tasks involving nonlinear and non-stationary time series data. Future work may extend this research by incorporating external factors such as trading volume, market sentiment, and macroeconomic indicators, as well as by exploring alternative deep learning architectures and multi-step forecasting strategies to further enhance prediction performance.&quot;,&quot;issue&quot;:&quot;1&quot;,&quot;volume&quot;:&quot;6&quot;,&quot;container-title-short&quot;:&quot;&quot;},&quot;isTemporary&quot;:false,&quot;suppress-author&quot;:false,&quot;composite&quot;:false,&quot;author-only&quot;:false}]},{&quot;citationID&quot;:&quot;MENDELEY_CITATION_d6d04200-2fb7-4417-b0a7-9e9e4c05589b&quot;,&quot;properties&quot;:{&quot;noteIndex&quot;:0},&quot;isEdited&quot;:false,&quot;manualOverride&quot;:{&quot;isManuallyOverridden&quot;:false,&quot;citeprocText&quot;:&quot;[4]&quot;,&quot;manualOverrideText&quot;:&quot;&quot;},&quot;citationTag&quot;:&quot;MENDELEY_CITATION_v3_eyJjaXRhdGlvbklEIjoiTUVOREVMRVlfQ0lUQVRJT05fZDZkMDQyMDAtMmZiNy00NDE3LWIwYTctOWU5ZTRjMDU1ODliIiwicHJvcGVydGllcyI6eyJub3RlSW5kZXgiOjB9LCJpc0VkaXRlZCI6ZmFsc2UsIm1hbnVhbE92ZXJyaWRlIjp7ImlzTWFudWFsbHlPdmVycmlkZGVuIjpmYWxzZSwiY2l0ZXByb2NUZXh0IjoiWzRdIiwibWFudWFsT3ZlcnJpZGVUZXh0IjoiIn0sImNpdGF0aW9uSXRlbXMiOlt7ImlkIjoiMTRiNzYzMTctZjBlYy0zZjBkLWFkYjQtMzc3YWQwMjUwMzVkIiwiaXRlbURhdGEiOnsidHlwZSI6ImFydGljbGUiLCJpZCI6IjE0Yjc2MzE3LWYwZWMtM2YwZC1hZGI0LTM3N2FkMDI1MDM1ZCIsInRpdGxlIjoiRm9yZWNhc3RpbmcgQml0Y29pbiBQcmljZXM6IEEgQ29tcGFyYXRpdmUgU3R1ZHkgb2YgTWFjaGluZSBMZWFybmluZyBhbmQgRGVlcCBMZWFybmluZyBBbGdvcml0aG1zIiwiYXV0aG9yIjpbeyJmYW1pbHkiOiJBbGl6YWRlZ2FuIiwiZ2l2ZW4iOiJIYW1lZCIsInBhcnNlLW5hbWVzIjpmYWxzZSwiZHJvcHBpbmctcGFydGljbGUiOiIiLCJub24tZHJvcHBpbmctcGFydGljbGUiOiIifSx7ImZhbWlseSI6IlJhZG1laHIiLCJnaXZlbiI6IkFyaWFuIiwicGFyc2UtbmFtZXMiOmZhbHNlLCJkcm9wcGluZy1wYXJ0aWNsZSI6IiIsIm5vbi1kcm9wcGluZy1wYXJ0aWNsZSI6IiJ9LHsiZmFtaWx5IjoiSWxhbmkiLCJnaXZlbiI6Ik1vaHNlbiBBc2doYXJpIiwicGFyc2UtbmFtZXMiOmZhbHNlLCJkcm9wcGluZy1wYXJ0aWNsZSI6IiIsIm5vbi1kcm9wcGluZy1wYXJ0aWNsZSI6IiJ9XSwiRE9JIjoiMTAuMjEyMDMvcnMuMy5ycy00MzkwMzkwL3YxIiwiVVJMIjoiaHR0cHM6Ly93d3cucmVzZWFyY2hzcXVhcmUuY29tL2FydGljbGUvcnMtNDM5MDM5MC92MSIsImlzc3VlZCI6eyJkYXRlLXBhcnRzIjpbWzIwMjQsNSw5XV19LCJhYnN0cmFjdCI6IjxwPlRoZSBjcnlwdG9jdXJyZW5jeSBtYXJrZXQsIHBhcnRpY3VsYXJseSBCaXRjb2luLCBoYXMgd2l0bmVzc2VkIHNpZ25pZmljYW50IHZvbGF0aWxpdHksIG1ha2luZyBhY2N1cmF0ZSBwcmljZSBwcmVkaWN0aW9uIGEgY2hhbGxlbmdpbmcgeWV0IGNydWNpYWwgdGFzay4gVGhpcyByZXNlYXJjaCBleHBsb3JlcyB0aGUgYXBwbGljYXRpb24gb2YgZm91ciBwb3dlcmZ1bCBtYWNoaW5lIGxlYXJuaW5nIGFsZ29yaXRobXMpLCBMaWdodCBHcmFkaWVudCBCb29zdGluZyBNYWNoaW5lIChMaWdodEdCTSAsIExvbmcgU2hvcnQgVGVybSBNZW1vcnkgKExTVE0pLCBCaWRpcmVjdGlvbmFsIExvbmcgU2hvcnQgVGVybSBNZW1vcnkgKEJpTFNUTSkgYW5kIEV4dHJlbWUgR3JhZGllbnQgQm9vc3RpbmcgKFhHQm9vc3QpLCBmb3IgZm9yZWNhc3RpbmcgQml0Y29pbiBwcmljZXMuIFRoZSBzdHVkeSBmb2N1c2VzIG9uIGV2YWx1YXRpbmcgdGhlIHByZWRpY3RpdmUgcGVyZm9ybWFuY2UgdXNpbmcgTWVhbiBBYnNvbHV0ZSBFcnJvciAoTUFFKSBhbmQgUm9vdCBNZWFuIFNxdWFyZWQgRXJyb3IgKFJNU0UpIGFzIHRoZSBldmFsdWF0aW9uIG1ldHJpY3MuIFRoZSBMU1RNIGFuZCBCaS1MU1RNLCBhIHR5cGUgb2YgcmVjdXJyZW50IG5ldXJhbCBuZXR3b3JrIChSTk4pLCBhcmUga25vd24gZm9yIHRoYXQgYWJpbGl0eSB0byBjYXB0dXJlIGxvbmctdGVybSBkZXBlbmRlbmNpZXMgaW4gdGltZSBzZXJpZXMgZGF0YS4gT24gdGhlIG90aGVyIGhhbmQsIExpZ2h0R0JNIGFuZCBYR0Jvb3N0LCBhIGdyYWRpZW50IGJvb3N0aW5nIGZyYW1ld29yaywgZXhjZWxzIGluIGhhbmRsaW5nIGxhcmdlIGRhdGFzZXRzIGVmZmljaWVudGx5IGFuZCBkZWxpdmVyaW5nIGFjY3VyYXRlIHByZWRpY3Rpb25zLiBCeSBlbXBsb3lpbmcgdGhlc2UgYWxnb3JpdGhtcywgdGhpcyByZXNlYXJjaCBhaW1zIHRvIGVuaGFuY2UgdGhlIGFjY3VyYWN5IG9mIEJpdGNvaW4gcHJpY2UgcHJlZGljdGlvbnMgY29tcGFyZWQgdG8gdHJhZGl0aW9uYWwgbWV0aG9kcy4gVGhlIGV4cGVyaW1lbnRhbCBzZXR1cCBpbnZvbHZlcyB0cmFpbmluZyBhbmQgdmFsaWRhdGluZyB0aGUgbW9kZWxzIG9uIGhpc3RvcmljYWwgQml0Y29pbiBwcmljZSBkYXRhLiBUaGUgTUFFIGFuZCBSTVNFIG1ldHJpY3MgYXJlIHV0aWxpemVkIHRvIGFzc2VzcyB0aGUgbW9kZWxzJyBwcmVkaWN0aXZlIGFjY3VyYWN5LCBwcm92aWRpbmcgYSBjb21wcmVoZW5zaXZlIGV2YWx1YXRpb24gb2YgdGhlaXIgcGVyZm9ybWFuY2UuIFRoZSBjb21wYXJhdGl2ZSBhbmFseXNpcyBvZiBtYWNoaW5lIGxlYXJuaW5nIG1vZGVscyBzaGVkcyBsaWdodCBvbiB0aGVpciBzdHJlbmd0aHMgYW5kIHdlYWtuZXNzZXMgaW4gdGhlIGNvbnRleHQgb2YgY3J5cHRvY3VycmVuY3kgcHJpY2UgcHJlZGljdGlvbi4gVGhlIHJlc3VsdHMgc2hvd2Nhc2UgdGhlIGltcG9ydGFuY2Ugb2YgZW1wbG95aW5nIGFkdmFuY2VkIG1hY2hpbmUgbGVhcm5pbmcgdGVjaG5pcXVlcyBpbiBmb3JlY2FzdGluZyBmaW5hbmNpYWwgdGltZSBzZXJpZXMsIGhpZ2hsaWdodGluZyB0aGUgcG90ZW50aWFsIGZvciBpbXByb3ZlZCBkZWNpc2lvbi1tYWtpbmcgaW4gY3J5cHRvY3VycmVuY3kgdHJhZGluZyBhbmQgaW52ZXN0bWVudCBzdHJhdGVnaWVzLjwvcD4iLCJjb250YWluZXItdGl0bGUtc2hvcnQiOiIifSwiaXNUZW1wb3JhcnkiOmZhbHNlLCJzdXBwcmVzcy1hdXRob3IiOmZhbHNlLCJjb21wb3NpdGUiOmZhbHNlLCJhdXRob3Itb25seSI6ZmFsc2V9XX0=&quot;,&quot;citationItems&quot;:[{&quot;id&quot;:&quot;14b76317-f0ec-3f0d-adb4-377ad025035d&quot;,&quot;itemData&quot;:{&quot;type&quot;:&quot;article&quot;,&quot;id&quot;:&quot;14b76317-f0ec-3f0d-adb4-377ad025035d&quot;,&quot;title&quot;:&quot;Forecasting Bitcoin Prices: A Comparative Study of Machine Learning and Deep Learning Algorithms&quot;,&quot;author&quot;:[{&quot;family&quot;:&quot;Alizadegan&quot;,&quot;given&quot;:&quot;Hamed&quot;,&quot;parse-names&quot;:false,&quot;dropping-particle&quot;:&quot;&quot;,&quot;non-dropping-particle&quot;:&quot;&quot;},{&quot;family&quot;:&quot;Radmehr&quot;,&quot;given&quot;:&quot;Arian&quot;,&quot;parse-names&quot;:false,&quot;dropping-particle&quot;:&quot;&quot;,&quot;non-dropping-particle&quot;:&quot;&quot;},{&quot;family&quot;:&quot;Ilani&quot;,&quot;given&quot;:&quot;Mohsen Asghari&quot;,&quot;parse-names&quot;:false,&quot;dropping-particle&quot;:&quot;&quot;,&quot;non-dropping-particle&quot;:&quot;&quot;}],&quot;DOI&quot;:&quot;10.21203/rs.3.rs-4390390/v1&quot;,&quot;URL&quot;:&quot;https://www.researchsquare.com/article/rs-4390390/v1&quot;,&quot;issued&quot;:{&quot;date-parts&quot;:[[2024,5,9]]},&quot;abstract&quot;:&quot;&lt;p&gt;The cryptocurrency market, particularly Bitcoin, has witnessed significant volatility, making accurate price prediction a challenging yet crucial task. This research explores the application of four powerful machine learning algorithms), Light Gradient Boosting Machine (LightGBM , Long Short Term Memory (LSTM), Bidirectional Long Short Term Memory (BiLSTM) and Extreme Gradient Boosting (XGBoost), for forecasting Bitcoin prices. The study focuses on evaluating the predictive performance using Mean Absolute Error (MAE) and Root Mean Squared Error (RMSE) as the evaluation metrics. The LSTM and Bi-LSTM, a type of recurrent neural network (RNN), are known for that ability to capture long-term dependencies in time series data. On the other hand, LightGBM and XGBoost, a gradient boosting framework, excels in handling large datasets efficiently and delivering accurate predictions. By employing these algorithms, this research aims to enhance the accuracy of Bitcoin price predictions compared to traditional methods. The experimental setup involves training and validating the models on historical Bitcoin price data. The MAE and RMSE metrics are utilized to assess the models' predictive accuracy, providing a comprehensive evaluation of their performance. The comparative analysis of machine learning models sheds light on their strengths and weaknesses in the context of cryptocurrency price prediction. The results showcase the importance of employing advanced machine learning techniques in forecasting financial time series, highlighting the potential for improved decision-making in cryptocurrency trading and investment strategies.&lt;/p&gt;&quot;,&quot;container-title-short&quot;:&quot;&quot;},&quot;isTemporary&quot;:false,&quot;suppress-author&quot;:false,&quot;composite&quot;:false,&quot;author-only&quot;:false}]},{&quot;citationID&quot;:&quot;MENDELEY_CITATION_14f16b43-5797-4809-8241-7ec31d7a1a08&quot;,&quot;properties&quot;:{&quot;noteIndex&quot;:0},&quot;isEdited&quot;:false,&quot;manualOverride&quot;:{&quot;isManuallyOverridden&quot;:false,&quot;citeprocText&quot;:&quot;[9]&quot;,&quot;manualOverrideText&quot;:&quot;&quot;},&quot;citationTag&quot;:&quot;MENDELEY_CITATION_v3_eyJjaXRhdGlvbklEIjoiTUVOREVMRVlfQ0lUQVRJT05fMTRmMTZiNDMtNTc5Ny00ODA5LTgyNDEtN2VjMzFkN2ExYTA4IiwicHJvcGVydGllcyI6eyJub3RlSW5kZXgiOjB9LCJpc0VkaXRlZCI6ZmFsc2UsIm1hbnVhbE92ZXJyaWRlIjp7ImlzTWFudWFsbHlPdmVycmlkZGVuIjpmYWxzZSwiY2l0ZXByb2NUZXh0IjoiWzldIiwibWFudWFsT3ZlcnJpZGVUZXh0IjoiIn0sImNpdGF0aW9uSXRlbXMiOlt7ImlkIjoiNWJhYzkwMDAtMjFmNS0zYTE1LTkwZmUtMTQ3Y2ZjMmI2OTU4IiwiaXRlbURhdGEiOnsidHlwZSI6ImFydGljbGUtam91cm5hbCIsImlkIjoiNWJhYzkwMDAtMjFmNS0zYTE1LTkwZmUtMTQ3Y2ZjMmI2OTU4IiwidGl0bGUiOiJQcmVkaWN0aW5nIEJpdGNvaW4gUHJpY2U6IENvbXBhcmF0aXZlIEFuYWx5c2lzIG9mIE1hY2hpbmUgTGVhcm5pbmcgYW5kIERlZXAgTGVhcm5pbmcgTW9kZWxzIiwiYXV0aG9yIjpbeyJmYW1pbHkiOiLFnmltxZ9layIsImdpdmVuIjoiQWhtZWQgxLBoc2FuIiwicGFyc2UtbmFtZXMiOmZhbHNlLCJkcm9wcGluZy1wYXJ0aWNsZSI6IiIsIm5vbi1kcm9wcGluZy1wYXJ0aWNsZSI6IiJ9XSwiY29udGFpbmVyLXRpdGxlIjoiU2F2dW5tYSBCaWxpbWxlcmkgRGVyZ2lzaSIsIkRPSSI6IjEwLjE3MTM0L2tob3NiZC4xMzk0NTAxIiwiSVNTTiI6IjEzMDMtNjgzMSIsImlzc3VlZCI6eyJkYXRlLXBhcnRzIjpbWzIwMjQsNCwxOF1dfSwiYWJzdHJhY3QiOiJCaXRjb2luIGhhcyBiZWNvbWUgYSBwcm9taW5lbnQgZmluYW5jaWFsIGluc3RydW1lbnQgaW4gcmVjZW50IHllYXJzLCBhdHRyYWN0aW5nIGluY3JlYXNpbmcgYXR0ZW50aW9uIGFzIGEgZGlnaXRhbCBjdXJyZW5jeS4gQWNjdXJhdGVseSBmb3JlY2FzdGluZyB0aGUgdmFsdWF0aW9uIG9mIGEgZmluYW5jaWFsIGFzc2V0IGNhcnJpZXMgc3Vic3RhbnRpYWwgc2lnbmlmaWNhbmNlIGZvciBib3RoIHJldGFpbCBhbmQgaW5zdGl0dXRpb25hbCBpbnZlc3RvcnMuIFRoZSBhaW0gb2YgdGhpcyBzdHVkeSBpcyB0byBldmFsdWF0ZSBhbmQgY29tcGFyZSB0aGUgcHJlZGljdGl2ZSBjYXBhYmlsaXRpZXMgb2YgdmFyaW91cyBtb2RlbHMsIG5hbWVseSBTdXBwb3J0IFZlY3RvciBSZWdyZXNzaW9uIChTVlIpLCBDb252b2x1dGlvbmFsIE5ldXJhbCBOZXR3b3JrIChDTk4pLCBMb25nIFNob3J0LVRlcm0gTWVtb3J5IChMU1RNKSwgYSBoeWJyaWQgbW9kZWwgY29tYmluaW5nIENOTiBhbmQgQmlkaXJlY3Rpb25hbCBMU1RNIChDTk4tQmlMU1RNKSwgYW5kIFhHQm9vc3QsIGluIHRoZSBjb250ZXh0IG9mIGZvcmVjYXN0aW5nIEJpdGNvaW4gcHJpY2UuIFRoZSBtYWluIGFpbSBvZiB0aGlzIHN0dWR5IGlzIHRvIGFzY2VydGFpbiB0aGUgYWxnb3JpdGhtIHRoYXQgZGVtb25zdHJhdGVzIHRoZSBtb3N0IGVmZmljYWN5IGluIGZvcmVjYXN0aW5nIHRoZSBwcmljZSBvZiBCaXRjb2luLiBUaGlzIHN0dWR5IHV0aWxpemVzIHRoZSBTJlA1MDAgaW5kZXgsIEdvbGQvRG9sbGFyIGV4Y2hhbmdlIHJhdGUsIFdlc3QgVGV4YXMgU3BvdCBPaWwgUHJpY2UsIGFuZCBEb2xsYXIgSW5kZXggYXMgZXhvZ2Vub3VzIGZhY3RvcnMgaW4gb3JkZXIgdG8gZm9yZWNhc3QgdGhlIHByaWNlIG9mIEJpdGNvaW4uIFRoZSBkYXRhc2V0IGVuY29tcGFzc2VzIGEgY29uc2VjdXRpdmUgdGltZSBzcGFuIG9mIDIxOTEgZGF5cywgY29tbWVuY2luZyBvbiBKYW51YXJ5IDEsIDIwMTUgYW5kIGNvbmNsdWRpbmcgb24gU2VwdGVtYmVyIDE4LCAyMDIzLiBUaGUgbW9kZWxzIG91dGxpbmVkIGluIHRoZSBzdHVkeSB1bmRlcmdvIGEgdHdvLXN0YWdlIHByb2NlZHVyZSwgaW5jbHVkaW5nIG9mIHRyYWluaW5nIGFuZCB0ZXN0aW5nLiBUaGUgYXNzZXNzbWVudCBvZiB0aGUgbW9kZWxzJyBwZXJmb3JtYW5jZSB3YXMgY2FycmllZCBvdXQgYnkgdXRpbGl6aW5nIHNldmVyYWwgc3RhdGlzdGljYWwgbWVhc3VyZXMsIHN1Y2ggYXMgUm9vdCBNZWFuIFNxdWFyZSBFcnJvciAoUk1TRSksIE1lYW4gQWJzb2x1dGUgRXJyb3IgKE1BRSksIE1lYW4gQWJzb2x1dGUgUGVyY2VudGFnZSBFcnJvciAoTUFQRSksIGFuZCBSLXNxdWFyZWQgKFIyKS4gVGhlIHJlc3VsdHMgaW5kaWNhdGUgdGhhdCB0aGUgWEdCb29zdCBhbGdvcml0aG0gaGFkIGdyZWF0ZXIgcGVyZm9ybWFuY2UgaW4gcHJvamVjdGluZyB0aGUgcHJpY2Ugb2YgQml0Y29pbiwgYXMgZXZpZGVuY2VkIGJ5IGl0cyBjb25zaXN0ZW50bHkgaGlnaGVyIHBlcmZvcm1hbmNlIG1ldHJpY3MgYWNyb3NzIGFsbCBldmFsdWF0ZWQgYXNwZWN0cy4gVGhlIFhHQm9vc3QgbW9kZWwgd2FzIHN1Y2NlZWRlZCBieSB0aGUgQ05OLUJpTFNUTSwgQ05OLCBhbmQgTFNUTSBtb2RlbHMsIHdoaWNoIGFyZSBoeWJyaWQgbWV0aG9kb2xvZ2llcywgcmVzdWx0aW5nIGluIHRoZSBtb3N0IGFkdmFudGFnZW91cyByZXN1bHRzLiBUaGUgU1ZSIG1vZGVsIGRlbW9uc3RyYXRlZCB0aGUgbGVhc3QgZmF2b3JhYmxlIHBlcmZvcm1hbmNlLi4iLCJwdWJsaXNoZXIiOiJUdXJraXNoIE5hdGlvbmFsIERlZmVuc2UgVW5pdmVyc2l0eSIsImNvbnRhaW5lci10aXRsZS1zaG9ydCI6IiJ9LCJpc1RlbXBvcmFyeSI6ZmFsc2UsInN1cHByZXNzLWF1dGhvciI6ZmFsc2UsImNvbXBvc2l0ZSI6ZmFsc2UsImF1dGhvci1vbmx5IjpmYWxzZX1dfQ==&quot;,&quot;citationItems&quot;:[{&quot;id&quot;:&quot;5bac9000-21f5-3a15-90fe-147cfc2b6958&quot;,&quot;itemData&quot;:{&quot;type&quot;:&quot;article-journal&quot;,&quot;id&quot;:&quot;5bac9000-21f5-3a15-90fe-147cfc2b6958&quot;,&quot;title&quot;:&quot;Predicting Bitcoin Price: Comparative Analysis of Machine Learning and Deep Learning Models&quot;,&quot;author&quot;:[{&quot;family&quot;:&quot;Şimşek&quot;,&quot;given&quot;:&quot;Ahmed İhsan&quot;,&quot;parse-names&quot;:false,&quot;dropping-particle&quot;:&quot;&quot;,&quot;non-dropping-particle&quot;:&quot;&quot;}],&quot;container-title&quot;:&quot;Savunma Bilimleri Dergisi&quot;,&quot;DOI&quot;:&quot;10.17134/khosbd.1394501&quot;,&quot;ISSN&quot;:&quot;1303-6831&quot;,&quot;issued&quot;:{&quot;date-parts&quot;:[[2024,4,18]]},&quot;abstract&quot;:&quot;Bitcoin has become a prominent financial instrument in recent years, attracting increasing attention as a digital currency. Accurately forecasting the valuation of a financial asset carries substantial significance for both retail and institutional investors. The aim of this study is to evaluate and compare the predictive capabilities of various models, namely Support Vector Regression (SVR), Convolutional Neural Network (CNN), Long Short-Term Memory (LSTM), a hybrid model combining CNN and Bidirectional LSTM (CNN-BiLSTM), and XGBoost, in the context of forecasting Bitcoin price. The main aim of this study is to ascertain the algorithm that demonstrates the most efficacy in forecasting the price of Bitcoin. This study utilizes the S&amp;P500 index, Gold/Dollar exchange rate, West Texas Spot Oil Price, and Dollar Index as exogenous factors in order to forecast the price of Bitcoin. The dataset encompasses a consecutive time span of 2191 days, commencing on January 1, 2015 and concluding on September 18, 2023. The models outlined in the study undergo a two-stage procedure, including of training and testing. The assessment of the models' performance was carried out by utilizing several statistical measures, such as Root Mean Square Error (RMSE), Mean Absolute Error (MAE), Mean Absolute Percentage Error (MAPE), and R-squared (R2). The results indicate that the XGBoost algorithm had greater performance in projecting the price of Bitcoin, as evidenced by its consistently higher performance metrics across all evaluated aspects. The XGBoost model was succeeded by the CNN-BiLSTM, CNN, and LSTM models, which are hybrid methodologies, resulting in the most advantageous results. The SVR model demonstrated the least favorable performance..&quot;,&quot;publisher&quot;:&quot;Turkish National Defense University&quot;,&quot;container-title-short&quot;:&quot;&quot;},&quot;isTemporary&quot;:false,&quot;suppress-author&quot;:false,&quot;composite&quot;:false,&quot;author-only&quot;:false}]},{&quot;citationID&quot;:&quot;MENDELEY_CITATION_263bb06b-1a98-4b7d-8aa1-8f771f2982df&quot;,&quot;properties&quot;:{&quot;noteIndex&quot;:0},&quot;isEdited&quot;:false,&quot;manualOverride&quot;:{&quot;isManuallyOverridden&quot;:false,&quot;citeprocText&quot;:&quot;[14]&quot;,&quot;manualOverrideText&quot;:&quot;&quot;},&quot;citationTag&quot;:&quot;MENDELEY_CITATION_v3_eyJjaXRhdGlvbklEIjoiTUVOREVMRVlfQ0lUQVRJT05fMjYzYmIwNmItMWE5OC00YjdkLThhYTEtOGY3NzFmMjk4MmRmIiwicHJvcGVydGllcyI6eyJub3RlSW5kZXgiOjB9LCJpc0VkaXRlZCI6ZmFsc2UsIm1hbnVhbE92ZXJyaWRlIjp7ImlzTWFudWFsbHlPdmVycmlkZGVuIjpmYWxzZSwiY2l0ZXByb2NUZXh0IjoiWzE0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quot;,&quot;citationItems&quot;:[{&quot;id&quot;:&quot;8c9998ef-5929-3983-ae90-8798b969c187&quot;,&quot;itemData&quot;:{&quot;type&quot;:&quot;article-journal&quot;,&quot;id&quot;:&quot;8c9998ef-5929-3983-ae90-8798b969c187&quot;,&quot;title&quot;:&quot;Perbandingan Algoritma XGBoost dan LSTM dalam Prediksi Harga Saham Tesla Menggunakan Data Tahun 2025&quot;,&quot;author&quot;:[{&quot;family&quot;:&quot;Faqih&quot;,&quot;given&quot;:&quot;Ahmad&quot;,&quot;parse-names&quot;:false,&quot;dropping-particle&quot;:&quot;&quot;,&quot;non-dropping-particle&quot;:&quot;&quot;},{&quot;family&quot;:&quot;Sugihartono&quot;,&quot;given&quot;:&quot;Tri&quot;,&quot;parse-names&quot;:false,&quot;dropping-particle&quot;:&quot;&quot;,&quot;non-dropping-particle&quot;:&quot;&quot;}],&quot;container-title&quot;:&quot;Jurnal Pendidikan dan Teknologi Indonesia&quot;,&quot;DOI&quot;:&quot;10.52436/1.jpti.836&quot;,&quot;ISSN&quot;:&quot;2775-4227&quot;,&quot;issued&quot;:{&quot;date-parts&quot;:[[2025,6,26]]},&quot;page&quot;:&quot;1563-1573&quot;,&quot;abstract&quot;:&quot;Prediksi harga saham merupakan tantangan dalam analisis keuangan yang memerlukan metode yang akurat dan andal. Penelitian ini membandingkan kinerja algoritma XGBoost dan Long Short-Term Memory (LSTM) dalam memprediksi harga saham Tesla menggunakan data tahun 2025. XGBoost, sebagai model berbasis pohon keputusan yang dioptimalkan, dikenal dengan kecepatan dan interpretabilitasnya, sedangkan LSTM, sebagai bagian dari jaringan saraf tiruan, memiliki kemampuan menangkap pola temporal yang kompleks dalam data time series. Ketidakstabilan pasar saham menjadikan prediksi harga saham sebagai aspek krusial dalam pengambilan keputusan investasi, khususnya bagi perusahaan-perusahaan teknologi seperti Tesla yang pergerakan harganya sangat fluktuatif. Oleh karena itu, penelitian ini bertujuan untuk membandingkan efektivitas dua pendekatan prediksi yang populer—XGBoost dan Long Short-Term Memory (LSTM)—dalam memprediksi harga saham Tesla menggunakan data historis selama satu dekade terakhir. XGBoost, algoritma berbasis pohon keputusan, unggul dalam kecepatan komputasi dan interpretabilitas, sementara LSTM, jaringan saraf berulang, dirancang untuk mengenali pola temporal jangka panjang dalam data deret waktu. Penelitian ini menerapkan preprocessing termasuk normalisasi, splitting time series, dan pembentukan sliding window untuk LSTM, serta mengevaluasi performa kedua model menggunakan metrik RMSE, MAE, dan koefisien determinasi (R²). Hasil menunjukkan bahwa LSTM secara konsisten menghasilkan prediksi yang lebih akurat dalam menangkap tren dan fluktuasi harga saham, sedangkan XGBoost lebih efisien dalam hal waktu pelatihan dan kemudahan interpretasi hasil. Temuan ini memberikan kontribusi terhadap literatur prediksi finansial dengan menunjukkan bahwa pemilihan model harus disesuaikan dengan tujuan analisis—baik untuk presisi jangka panjang maupun efisiensi operasional—serta membuka peluang pengembangan hibridisasi model untuk pengambilan keputusan investasi yang lebih cerdas.&quot;,&quot;publisher&quot;:&quot;Infinite Corporation&quot;,&quot;issue&quot;:&quot;6&quot;,&quot;volume&quot;:&quot;5&quot;,&quot;container-title-short&quot;:&quot;&quot;},&quot;isTemporary&quot;:false,&quot;suppress-author&quot;:false,&quot;composite&quot;:false,&quot;author-only&quot;:false}]},{&quot;citationID&quot;:&quot;MENDELEY_CITATION_80dd4012-cac2-450b-ba28-d700bf61d0b4&quot;,&quot;properties&quot;:{&quot;noteIndex&quot;:0},&quot;isEdited&quot;:false,&quot;manualOverride&quot;:{&quot;isManuallyOverridden&quot;:false,&quot;citeprocText&quot;:&quot;[9]&quot;,&quot;manualOverrideText&quot;:&quot;&quot;},&quot;citationTag&quot;:&quot;MENDELEY_CITATION_v3_eyJjaXRhdGlvbklEIjoiTUVOREVMRVlfQ0lUQVRJT05fODBkZDQwMTItY2FjMi00NTBiLWJhMjgtZDcwMGJmNjFkMGI0IiwicHJvcGVydGllcyI6eyJub3RlSW5kZXgiOjB9LCJpc0VkaXRlZCI6ZmFsc2UsIm1hbnVhbE92ZXJyaWRlIjp7ImlzTWFudWFsbHlPdmVycmlkZGVuIjpmYWxzZSwiY2l0ZXByb2NUZXh0IjoiWzldIiwibWFudWFsT3ZlcnJpZGVUZXh0IjoiIn0sImNpdGF0aW9uSXRlbXMiOlt7ImlkIjoiNWJhYzkwMDAtMjFmNS0zYTE1LTkwZmUtMTQ3Y2ZjMmI2OTU4IiwiaXRlbURhdGEiOnsidHlwZSI6ImFydGljbGUtam91cm5hbCIsImlkIjoiNWJhYzkwMDAtMjFmNS0zYTE1LTkwZmUtMTQ3Y2ZjMmI2OTU4IiwidGl0bGUiOiJQcmVkaWN0aW5nIEJpdGNvaW4gUHJpY2U6IENvbXBhcmF0aXZlIEFuYWx5c2lzIG9mIE1hY2hpbmUgTGVhcm5pbmcgYW5kIERlZXAgTGVhcm5pbmcgTW9kZWxzIiwiYXV0aG9yIjpbeyJmYW1pbHkiOiLFnmltxZ9layIsImdpdmVuIjoiQWhtZWQgxLBoc2FuIiwicGFyc2UtbmFtZXMiOmZhbHNlLCJkcm9wcGluZy1wYXJ0aWNsZSI6IiIsIm5vbi1kcm9wcGluZy1wYXJ0aWNsZSI6IiJ9XSwiY29udGFpbmVyLXRpdGxlIjoiU2F2dW5tYSBCaWxpbWxlcmkgRGVyZ2lzaSIsIkRPSSI6IjEwLjE3MTM0L2tob3NiZC4xMzk0NTAxIiwiSVNTTiI6IjEzMDMtNjgzMSIsImlzc3VlZCI6eyJkYXRlLXBhcnRzIjpbWzIwMjQsNCwxOF1dfSwiYWJzdHJhY3QiOiJCaXRjb2luIGhhcyBiZWNvbWUgYSBwcm9taW5lbnQgZmluYW5jaWFsIGluc3RydW1lbnQgaW4gcmVjZW50IHllYXJzLCBhdHRyYWN0aW5nIGluY3JlYXNpbmcgYXR0ZW50aW9uIGFzIGEgZGlnaXRhbCBjdXJyZW5jeS4gQWNjdXJhdGVseSBmb3JlY2FzdGluZyB0aGUgdmFsdWF0aW9uIG9mIGEgZmluYW5jaWFsIGFzc2V0IGNhcnJpZXMgc3Vic3RhbnRpYWwgc2lnbmlmaWNhbmNlIGZvciBib3RoIHJldGFpbCBhbmQgaW5zdGl0dXRpb25hbCBpbnZlc3RvcnMuIFRoZSBhaW0gb2YgdGhpcyBzdHVkeSBpcyB0byBldmFsdWF0ZSBhbmQgY29tcGFyZSB0aGUgcHJlZGljdGl2ZSBjYXBhYmlsaXRpZXMgb2YgdmFyaW91cyBtb2RlbHMsIG5hbWVseSBTdXBwb3J0IFZlY3RvciBSZWdyZXNzaW9uIChTVlIpLCBDb252b2x1dGlvbmFsIE5ldXJhbCBOZXR3b3JrIChDTk4pLCBMb25nIFNob3J0LVRlcm0gTWVtb3J5IChMU1RNKSwgYSBoeWJyaWQgbW9kZWwgY29tYmluaW5nIENOTiBhbmQgQmlkaXJlY3Rpb25hbCBMU1RNIChDTk4tQmlMU1RNKSwgYW5kIFhHQm9vc3QsIGluIHRoZSBjb250ZXh0IG9mIGZvcmVjYXN0aW5nIEJpdGNvaW4gcHJpY2UuIFRoZSBtYWluIGFpbSBvZiB0aGlzIHN0dWR5IGlzIHRvIGFzY2VydGFpbiB0aGUgYWxnb3JpdGhtIHRoYXQgZGVtb25zdHJhdGVzIHRoZSBtb3N0IGVmZmljYWN5IGluIGZvcmVjYXN0aW5nIHRoZSBwcmljZSBvZiBCaXRjb2luLiBUaGlzIHN0dWR5IHV0aWxpemVzIHRoZSBTJlA1MDAgaW5kZXgsIEdvbGQvRG9sbGFyIGV4Y2hhbmdlIHJhdGUsIFdlc3QgVGV4YXMgU3BvdCBPaWwgUHJpY2UsIGFuZCBEb2xsYXIgSW5kZXggYXMgZXhvZ2Vub3VzIGZhY3RvcnMgaW4gb3JkZXIgdG8gZm9yZWNhc3QgdGhlIHByaWNlIG9mIEJpdGNvaW4uIFRoZSBkYXRhc2V0IGVuY29tcGFzc2VzIGEgY29uc2VjdXRpdmUgdGltZSBzcGFuIG9mIDIxOTEgZGF5cywgY29tbWVuY2luZyBvbiBKYW51YXJ5IDEsIDIwMTUgYW5kIGNvbmNsdWRpbmcgb24gU2VwdGVtYmVyIDE4LCAyMDIzLiBUaGUgbW9kZWxzIG91dGxpbmVkIGluIHRoZSBzdHVkeSB1bmRlcmdvIGEgdHdvLXN0YWdlIHByb2NlZHVyZSwgaW5jbHVkaW5nIG9mIHRyYWluaW5nIGFuZCB0ZXN0aW5nLiBUaGUgYXNzZXNzbWVudCBvZiB0aGUgbW9kZWxzJyBwZXJmb3JtYW5jZSB3YXMgY2FycmllZCBvdXQgYnkgdXRpbGl6aW5nIHNldmVyYWwgc3RhdGlzdGljYWwgbWVhc3VyZXMsIHN1Y2ggYXMgUm9vdCBNZWFuIFNxdWFyZSBFcnJvciAoUk1TRSksIE1lYW4gQWJzb2x1dGUgRXJyb3IgKE1BRSksIE1lYW4gQWJzb2x1dGUgUGVyY2VudGFnZSBFcnJvciAoTUFQRSksIGFuZCBSLXNxdWFyZWQgKFIyKS4gVGhlIHJlc3VsdHMgaW5kaWNhdGUgdGhhdCB0aGUgWEdCb29zdCBhbGdvcml0aG0gaGFkIGdyZWF0ZXIgcGVyZm9ybWFuY2UgaW4gcHJvamVjdGluZyB0aGUgcHJpY2Ugb2YgQml0Y29pbiwgYXMgZXZpZGVuY2VkIGJ5IGl0cyBjb25zaXN0ZW50bHkgaGlnaGVyIHBlcmZvcm1hbmNlIG1ldHJpY3MgYWNyb3NzIGFsbCBldmFsdWF0ZWQgYXNwZWN0cy4gVGhlIFhHQm9vc3QgbW9kZWwgd2FzIHN1Y2NlZWRlZCBieSB0aGUgQ05OLUJpTFNUTSwgQ05OLCBhbmQgTFNUTSBtb2RlbHMsIHdoaWNoIGFyZSBoeWJyaWQgbWV0aG9kb2xvZ2llcywgcmVzdWx0aW5nIGluIHRoZSBtb3N0IGFkdmFudGFnZW91cyByZXN1bHRzLiBUaGUgU1ZSIG1vZGVsIGRlbW9uc3RyYXRlZCB0aGUgbGVhc3QgZmF2b3JhYmxlIHBlcmZvcm1hbmNlLi4iLCJwdWJsaXNoZXIiOiJUdXJraXNoIE5hdGlvbmFsIERlZmVuc2UgVW5pdmVyc2l0eSIsImNvbnRhaW5lci10aXRsZS1zaG9ydCI6IiJ9LCJpc1RlbXBvcmFyeSI6ZmFsc2UsInN1cHByZXNzLWF1dGhvciI6ZmFsc2UsImNvbXBvc2l0ZSI6ZmFsc2UsImF1dGhvci1vbmx5IjpmYWxzZX1dfQ==&quot;,&quot;citationItems&quot;:[{&quot;id&quot;:&quot;5bac9000-21f5-3a15-90fe-147cfc2b6958&quot;,&quot;itemData&quot;:{&quot;type&quot;:&quot;article-journal&quot;,&quot;id&quot;:&quot;5bac9000-21f5-3a15-90fe-147cfc2b6958&quot;,&quot;title&quot;:&quot;Predicting Bitcoin Price: Comparative Analysis of Machine Learning and Deep Learning Models&quot;,&quot;author&quot;:[{&quot;family&quot;:&quot;Şimşek&quot;,&quot;given&quot;:&quot;Ahmed İhsan&quot;,&quot;parse-names&quot;:false,&quot;dropping-particle&quot;:&quot;&quot;,&quot;non-dropping-particle&quot;:&quot;&quot;}],&quot;container-title&quot;:&quot;Savunma Bilimleri Dergisi&quot;,&quot;DOI&quot;:&quot;10.17134/khosbd.1394501&quot;,&quot;ISSN&quot;:&quot;1303-6831&quot;,&quot;issued&quot;:{&quot;date-parts&quot;:[[2024,4,18]]},&quot;abstract&quot;:&quot;Bitcoin has become a prominent financial instrument in recent years, attracting increasing attention as a digital currency. Accurately forecasting the valuation of a financial asset carries substantial significance for both retail and institutional investors. The aim of this study is to evaluate and compare the predictive capabilities of various models, namely Support Vector Regression (SVR), Convolutional Neural Network (CNN), Long Short-Term Memory (LSTM), a hybrid model combining CNN and Bidirectional LSTM (CNN-BiLSTM), and XGBoost, in the context of forecasting Bitcoin price. The main aim of this study is to ascertain the algorithm that demonstrates the most efficacy in forecasting the price of Bitcoin. This study utilizes the S&amp;P500 index, Gold/Dollar exchange rate, West Texas Spot Oil Price, and Dollar Index as exogenous factors in order to forecast the price of Bitcoin. The dataset encompasses a consecutive time span of 2191 days, commencing on January 1, 2015 and concluding on September 18, 2023. The models outlined in the study undergo a two-stage procedure, including of training and testing. The assessment of the models' performance was carried out by utilizing several statistical measures, such as Root Mean Square Error (RMSE), Mean Absolute Error (MAE), Mean Absolute Percentage Error (MAPE), and R-squared (R2). The results indicate that the XGBoost algorithm had greater performance in projecting the price of Bitcoin, as evidenced by its consistently higher performance metrics across all evaluated aspects. The XGBoost model was succeeded by the CNN-BiLSTM, CNN, and LSTM models, which are hybrid methodologies, resulting in the most advantageous results. The SVR model demonstrated the least favorable performance..&quot;,&quot;publisher&quot;:&quot;Turkish National Defense University&quot;,&quot;container-title-short&quot;:&quot;&quot;},&quot;isTemporary&quot;:false,&quot;suppress-author&quot;:false,&quot;composite&quot;:false,&quot;author-only&quot;:false}]},{&quot;citationID&quot;:&quot;MENDELEY_CITATION_4ced65ea-920f-4a61-b2c6-a4e3150779be&quot;,&quot;properties&quot;:{&quot;noteIndex&quot;:0},&quot;isEdited&quot;:false,&quot;manualOverride&quot;:{&quot;isManuallyOverridden&quot;:false,&quot;citeprocText&quot;:&quot;[10]&quot;,&quot;manualOverrideText&quot;:&quot;&quot;},&quot;citationTag&quot;:&quot;MENDELEY_CITATION_v3_eyJjaXRhdGlvbklEIjoiTUVOREVMRVlfQ0lUQVRJT05fNGNlZDY1ZWEtOTIwZi00YTYxLWIyYzYtYTRlMzE1MDc3OWJlIiwicHJvcGVydGllcyI6eyJub3RlSW5kZXgiOjB9LCJpc0VkaXRlZCI6ZmFsc2UsIm1hbnVhbE92ZXJyaWRlIjp7ImlzTWFudWFsbHlPdmVycmlkZGVuIjpmYWxzZSwiY2l0ZXByb2NUZXh0IjoiWzEwXSIsIm1hbnVhbE92ZXJyaWRlVGV4dCI6IiJ9LCJjaXRhdGlvbkl0ZW1zIjpbeyJpZCI6IjdhZTEyNDQ2LWYzNzAtM2E4Ny1iNTdkLWMyMTYzNWE3MTg0ZCIsIml0ZW1EYXRhIjp7InR5cGUiOiJhcnRpY2xlLWpvdXJuYWwiLCJpZCI6IjdhZTEyNDQ2LWYzNzAtM2E4Ny1iNTdkLWMyMTYzNWE3MTg0ZCIsInRpdGxlIjoiTVVMVEktTUFSS0VUIEZJTkFOQ0lBTCBDUklTSVMgUFJFRElDVElPTjogQSBNQUNISU5FIExFQVJOSU5HIEFQUFJPQUNIIFVTSU5HIFNUT0NLLCBCT05ELCBBTkQgRk9SRVggREFUQSIsImF1dGhvciI6W3siZmFtaWx5IjoiS3VtYXIgUmF5IiwiZ2l2ZW4iOiJSZWpvbiIsInBhcnNlLW5hbWVzIjpmYWxzZSwiZHJvcHBpbmctcGFydGljbGUiOiIiLCJub24tZHJvcHBpbmctcGFydGljbGUiOiIifSx7ImZhbWlseSI6Ikt1bWFyIEJob3dtaWsiLCJnaXZlbiI6IlByb3NoYW50YSIsInBhcnNlLW5hbWVzIjpmYWxzZSwiZHJvcHBpbmctcGFydGljbGUiOiIiLCJub24tZHJvcHBpbmctcGFydGljbGUiOiIifSx7ImZhbWlseSI6IktoYW5vbSIsImdpdmVuIjoiTWFoYW11ZGEiLCJwYXJzZS1uYW1lcyI6ZmFsc2UsImRyb3BwaW5nLXBhcnRpY2xlIjoiIiwibm9uLWRyb3BwaW5nLXBhcnRpY2xlIjoiIn0seyJmYW1pbHkiOiJBaG1lZCBSYXR1bCIsImdpdmVuIjoiUmVkd2FuIiwicGFyc2UtbmFtZXMiOmZhbHNlLCJkcm9wcGluZy1wYXJ0aWNsZSI6IiIsIm5vbi1kcm9wcGluZy1wYXJ0aWNsZSI6IiJ9LHsiZmFtaWx5IjoiVG91c2hpZiBQcmFtYW5payIsImdpdmVuIjoiTWQiLCJwYXJzZS1uYW1lcyI6ZmFsc2UsImRyb3BwaW5nLXBhcnRpY2xlIjoiIiwibm9uLWRyb3BwaW5nLXBhcnRpY2xlIjoiIn0seyJmYW1pbHkiOiJBZnJvemUiLCJnaXZlbiI6IlNvbmlhIiwicGFyc2UtbmFtZXMiOmZhbHNlLCJkcm9wcGluZy1wYXJ0aWNsZSI6IiIsIm5vbi1kcm9wcGluZy1wYXJ0aWNsZSI6IiJ9LHsiZmFtaWx5IjoiRWtyYW11bCBIb3F1ZSIsImdpdmVuIjoiTWQiLCJwYXJzZS1uYW1lcyI6ZmFsc2UsImRyb3BwaW5nLXBhcnRpY2xlIjoiIiwibm9uLWRyb3BwaW5nLXBhcnRpY2xlIjoiIn0seyJmYW1pbHkiOiJIb3NzYWluIiwiZ2l2ZW4iOiJSaWFkIiwicGFyc2UtbmFtZXMiOmZhbHNlLCJkcm9wcGluZy1wYXJ0aWNsZSI6IiIsIm5vbi1kcm9wcGluZy1wYXJ0aWNsZSI6IiJ9LHsiZmFtaWx5IjoiTWQgU2hhaGFkYXQgSG9zc2FpbiIsImdpdmVuIjoiS2F6aSIsInBhcnNlLW5hbWVzIjpmYWxzZSwiZHJvcHBpbmctcGFydGljbGUiOiIiLCJub24tZHJvcHBpbmctcGFydGljbGUiOiIifV0sImNvbnRhaW5lci10aXRsZSI6IkludGVybmF0aW9uYWwgSm91cm5hbCBvZiBBcHBsaWVkIE1hdGhlbWF0aWNzIiwiY29udGFpbmVyLXRpdGxlLXNob3J0IjoiSW50LiBKLiBBcHBsLiBNYXRoLiAoU29maWEpLiIsIklTU04iOiIxMzE0LTgwNjAiLCJpc3N1ZWQiOnsiZGF0ZS1wYXJ0cyI6W1syMDI1XV19LCJhYnN0cmFjdCI6IkVhcmx5IGRldGVjdGlvbiBvZiBmaW5hbmNpYWwgY3Jpc2VzIHJlbWFpbnMgYSBwZXJzaXN0ZW50IGNoYWxsZW5nZSBiZWNhdXNlIHRyYWRpdGlvbmFsIHNpbmdsZS1tYXJrZXQgaW5kaWNhdG9ycywgZm9jdXNlZCBzZXBhcmF0ZWx5IG9uIGVxdWl0aWVzLCBib25kcywgb3IgZm9yZWlnbiBleGNoYW5nZSwgY2Fubm90IGZ1bGx5IGNhcHR1cmUgY3Jvc3MtbWFya2V0IGNvbnRhZ2lvbiBhbmQgdm9sYXRpbGl0eSBzcGlsbG92ZXJzIHRoYXQgZHJpdmUgc3lzdGVtaWMgYnJlYWtkb3ducy4gVGhpcyBzdHVkeSBkZXZlbG9wcyBhIHVuaWZpZWQgbWFjaGluZSBsZWFybmluZyBmcmFtZXdvcmsgZm9yIG11bHRpLW1hcmtldCBjcmlzaXMgcHJlZGljdGlvbiBpbiB0aGUgVW5pdGVkIFN0YXRlcyBieSBpbnRlZ3JhdGluZyBkYXRhIGZyb20gdGhlIFMmUCA1MDAgaW5kZXgsIFUuUy4gVHJlYXN1cnkgYm9uZCB5aWVsZHMgYW5kIHByaWNlcywgYW5kIEVVUi9VU0QgZXhjaGFuZ2UgcmF0ZXMgc3Bhbm5pbmcgMjAxMC0yMDI1LiBUaGUgcGlwZWxpbmUgY29uc3RydWN0cyBlbmdpbmVlcmVkIGZlYXR1cmVzIHRoYXQgZW5jb21wYXNzIGRhaWx5IGFuZCByb2xsaW5nIGxvZy1yZXR1cm5zLCBtdWx0aS1ob3Jpem9uIHZvbGF0aWxpdGllcywgYm9uZCB5aWVsZC1jdXJ2ZSBzbG9wZXMsIGNvbnRhZ2lvbiBmcmFjdGlvbnMsIGFuZCBwYWlyd2lzZSByb2xsaW5nIGNvcnJlbGF0aW9ucywgYWxvbmdzaWRlIHByaW5jaXBhbCBjb21wb25lbnQgZGVjb21wb3NpdGlvbnMgdG8gY2FwdHVyZSBsYXRlbnQgc3lzdGVtaWMgZmFjdG9ycy4gVXNpbmcgcm9sbGluZyB0aW1lLXNlcmllcyBjcm9zcy12YWxpZGF0aW9uLCB3ZSBiZW5jaG1hcmsgTG9naXN0aWMgUmVncmVzc2lvbiBhbmQgWEdCb29zdCBtb2RlbHMgdW5kZXIgcmVhbGlzdGljIHRlbXBvcmFsIHNwbGl0cyBhbmQgY2xhc3MgaW1iYWxhbmNlIGFkanVzdG1lbnRzLiBSZXN1bHRzIHNob3cgdGhhdCBtdWx0aS1tYXJrZXQgZnVzaW9uIG1hcmtlZGx5IGltcHJvdmVzIHByZWRpY3RpdmUgcG93ZXIgb3ZlciBzaW5nbGUtbWFya2V0IGJhc2VsaW5lcywgd2l0aCBYR0Jvb3N0IGFjaGlldmluZyBzdXBlcmlvciBST0MtQVVDIGFuZCBwcmVjaXNpb24tcmVjYWxsIHNjb3JlcyB3aGlsZSBtYWludGFpbmluZyBjYWxpYnJhdGlvbiBzdGFiaWxpdHkuIFNIQVAtYmFzZWQgZXhwbGFpbmFiaWxpdHkgaWRlbnRpZmllcyB2b2xhdGlsaXR5IGNsdXN0ZXJpbmcsIHlpZWxkLXNsb3BlIGludmVyc2lvbnMsIGFuZCBzdG9jay1ib25kIGNvcnJlbGF0aW9uIHNwaWtlcyBhcyBkb21pbmFudCBlYXJseS13YXJuaW5nIGZlYXR1cmVzLiBFY29ub21pYyBiYWNrdGVzdHMgZnVydGhlciBkZW1vbnN0cmF0ZSB0aGF0IGEgY3Jpc2lzLWF3YXJlIHBvcnRmb2xpbyBhbGxvY2F0aW9uIHN0cmF0ZWd5IGluZm9ybWVkIGJ5IG1vZGVsIHByb2JhYmlsaXRpZXMgcmVkdWNlcyBtYXhpbXVtIGRyYXdkb3duIGFuZCBlbmhhbmNlcyByaXNrLWFkanVzdGVkIHJldHVybnMgcmVsYXRpdmUgdG8gYnV5LWFuZC1ob2xkIGJlbmNobWFya3MuIENvbGxlY3RpdmVseSwgdGhlc2UgZmluZGluZ3MgZXN0YWJsaXNoIHRoYXQgbWFjaGluZS1sZWFybmluZy1kcml2ZW4sIGNyb3NzLW1hcmtldCBpbnRlZ3JhdGlvbiBwcm92aWRlcyBhIHRyYW5zcGFyZW50IGFuZCBvcGVyYXRpb25hbGx5IGZlYXNpYmxlIGZvdW5kYXRpb24gZm9yIHN5c3RlbWljLXJpc2sgbW9uaXRvcmluZyBhbmQgZmluYW5jaWFsLXN0YWJpbGl0eSBmb3JlY2FzdGluZyB3aXRoaW4gVS5TLiBtYXJrZXRzLiIsImlzc3VlIjoiOHMiLCJ2b2x1bWUiOiIzOCJ9LCJpc1RlbXBvcmFyeSI6ZmFsc2UsInN1cHByZXNzLWF1dGhvciI6ZmFsc2UsImNvbXBvc2l0ZSI6ZmFsc2UsImF1dGhvci1vbmx5IjpmYWxzZX1dfQ==&quot;,&quot;citationItems&quot;:[{&quot;id&quot;:&quot;7ae12446-f370-3a87-b57d-c21635a7184d&quot;,&quot;itemData&quot;:{&quot;type&quot;:&quot;article-journal&quot;,&quot;id&quot;:&quot;7ae12446-f370-3a87-b57d-c21635a7184d&quot;,&quot;title&quot;:&quot;MULTI-MARKET FINANCIAL CRISIS PREDICTION: A MACHINE LEARNING APPROACH USING STOCK, BOND, AND FOREX DATA&quot;,&quot;author&quot;:[{&quot;family&quot;:&quot;Kumar Ray&quot;,&quot;given&quot;:&quot;Rejon&quot;,&quot;parse-names&quot;:false,&quot;dropping-particle&quot;:&quot;&quot;,&quot;non-dropping-particle&quot;:&quot;&quot;},{&quot;family&quot;:&quot;Kumar Bhowmik&quot;,&quot;given&quot;:&quot;Proshanta&quot;,&quot;parse-names&quot;:false,&quot;dropping-particle&quot;:&quot;&quot;,&quot;non-dropping-particle&quot;:&quot;&quot;},{&quot;family&quot;:&quot;Khanom&quot;,&quot;given&quot;:&quot;Mahamuda&quot;,&quot;parse-names&quot;:false,&quot;dropping-particle&quot;:&quot;&quot;,&quot;non-dropping-particle&quot;:&quot;&quot;},{&quot;family&quot;:&quot;Ahmed Ratul&quot;,&quot;given&quot;:&quot;Redwan&quot;,&quot;parse-names&quot;:false,&quot;dropping-particle&quot;:&quot;&quot;,&quot;non-dropping-particle&quot;:&quot;&quot;},{&quot;family&quot;:&quot;Toushif Pramanik&quot;,&quot;given&quot;:&quot;Md&quot;,&quot;parse-names&quot;:false,&quot;dropping-particle&quot;:&quot;&quot;,&quot;non-dropping-particle&quot;:&quot;&quot;},{&quot;family&quot;:&quot;Afroze&quot;,&quot;given&quot;:&quot;Sonia&quot;,&quot;parse-names&quot;:false,&quot;dropping-particle&quot;:&quot;&quot;,&quot;non-dropping-particle&quot;:&quot;&quot;},{&quot;family&quot;:&quot;Ekramul Hoque&quot;,&quot;given&quot;:&quot;Md&quot;,&quot;parse-names&quot;:false,&quot;dropping-particle&quot;:&quot;&quot;,&quot;non-dropping-particle&quot;:&quot;&quot;},{&quot;family&quot;:&quot;Hossain&quot;,&quot;given&quot;:&quot;Riad&quot;,&quot;parse-names&quot;:false,&quot;dropping-particle&quot;:&quot;&quot;,&quot;non-dropping-particle&quot;:&quot;&quot;},{&quot;family&quot;:&quot;Md Shahadat Hossain&quot;,&quot;given&quot;:&quot;Kazi&quot;,&quot;parse-names&quot;:false,&quot;dropping-particle&quot;:&quot;&quot;,&quot;non-dropping-particle&quot;:&quot;&quot;}],&quot;container-title&quot;:&quot;International Journal of Applied Mathematics&quot;,&quot;container-title-short&quot;:&quot;Int. J. Appl. Math. (Sofia).&quot;,&quot;ISSN&quot;:&quot;1314-8060&quot;,&quot;issued&quot;:{&quot;date-parts&quot;:[[2025]]},&quot;abstract&quot;:&quot;Early detection of financial crises remains a persistent challenge because traditional single-market indicators, focused separately on equities, bonds, or foreign exchange, cannot fully capture cross-market contagion and volatility spillovers that drive systemic breakdowns. This study develops a unified machine learning framework for multi-market crisis prediction in the United States by integrating data from the S&amp;P 500 index, U.S. Treasury bond yields and prices, and EUR/USD exchange rates spanning 2010-2025. The pipeline constructs engineered features that encompass daily and rolling log-returns, multi-horizon volatilities, bond yield-curve slopes, contagion fractions, and pairwise rolling correlations, alongside principal component decompositions to capture latent systemic factors. Using rolling time-series cross-validation, we benchmark Logistic Regression and XGBoost models under realistic temporal splits and class imbalance adjustments. Results show that multi-market fusion markedly improves predictive power over single-market baselines, with XGBoost achieving superior ROC-AUC and precision-recall scores while maintaining calibration stability. SHAP-based explainability identifies volatility clustering, yield-slope inversions, and stock-bond correlation spikes as dominant early-warning features. Economic backtests further demonstrate that a crisis-aware portfolio allocation strategy informed by model probabilities reduces maximum drawdown and enhances risk-adjusted returns relative to buy-and-hold benchmarks. Collectively, these findings establish that machine-learning-driven, cross-market integration provides a transparent and operationally feasible foundation for systemic-risk monitoring and financial-stability forecasting within U.S. markets.&quot;,&quot;issue&quot;:&quot;8s&quot;,&quot;volume&quot;:&quot;38&quot;},&quot;isTemporary&quot;:false,&quot;suppress-author&quot;:false,&quot;composite&quot;:false,&quot;author-only&quot;:false}]},{&quot;citationID&quot;:&quot;MENDELEY_CITATION_b368b199-8b73-4578-9f83-61c349b7c5f4&quot;,&quot;properties&quot;:{&quot;noteIndex&quot;:0},&quot;isEdited&quot;:false,&quot;manualOverride&quot;:{&quot;isManuallyOverridden&quot;:false,&quot;citeprocText&quot;:&quot;[15]&quot;,&quot;manualOverrideText&quot;:&quot;&quot;},&quot;citationTag&quot;:&quot;MENDELEY_CITATION_v3_eyJjaXRhdGlvbklEIjoiTUVOREVMRVlfQ0lUQVRJT05fYjM2OGIxOTktOGI3My00NTc4LTlmODMtNjFjMzQ5YjdjNWY0IiwicHJvcGVydGllcyI6eyJub3RlSW5kZXgiOjB9LCJpc0VkaXRlZCI6ZmFsc2UsIm1hbnVhbE92ZXJyaWRlIjp7ImlzTWFudWFsbHlPdmVycmlkZGVuIjpmYWxzZSwiY2l0ZXByb2NUZXh0IjoiWzE1XSIsIm1hbnVhbE92ZXJyaWRlVGV4dCI6IiJ9LCJjaXRhdGlvbkl0ZW1zIjpbeyJpZCI6IjRkMDc4NzhmLWE3M2EtMzY1OC1hZWU2LTZiMjUyZjkxYTI4NCIsIml0ZW1EYXRhIjp7InR5cGUiOiJhcnRpY2xlLWpvdXJuYWwiLCJpZCI6IjRkMDc4NzhmLWE3M2EtMzY1OC1hZWU2LTZiMjUyZjkxYTI4NCIsInRpdGxlIjoiY3J5cHRvIHByaWNlIHByZWRpY3Rpb24gdXNpbmcgbHN0bSt4Z2Jvb3N0IiwiYXV0aG9yIjpbeyJmYW1pbHkiOiJHYXV0YW0iLCJnaXZlbiI6Ik1laHVsIiwicGFyc2UtbmFtZXMiOmZhbHNlLCJkcm9wcGluZy1wYXJ0aWNsZSI6IiIsIm5vbi1kcm9wcGluZy1wYXJ0aWNsZSI6IiJ9XSwiVVJMIjoiaHR0cDovL2FyeGl2Lm9yZy9hYnMvMjUwNi4yMjA1NSIsImlzc3VlZCI6eyJkYXRlLXBhcnRzIjpbWzIwMjUsNiwyN11dfSwiYWJzdHJhY3QiOiJUaGUgdm9sYXRpbGl0eSBhbmQgY29tcGxleCBkeW5hbWljcyBvZiBjcnlwdG9jdXJyZW5jeSBtYXJrZXRzIHByZXNlbnQgdW5pcXVlIGNoYWxsZW5nZXMgZm9yIGFjY3VyYXRlIHByaWNlIGZvcmVjYXN0aW5nLiBUaGlzIHJlc2VhcmNoIHByb3Bvc2VzIGEgaHlicmlkIGRlZXAgbGVhcm5pbmcgYW5kIG1hY2hpbmUgbGVhcm5pbmcgbW9kZWwgdGhhdCBpbnRlZ3JhdGVzIExvbmcgU2hvcnQtVGVybSBNZW1vcnkgKExTVE0pIG5ldHdvcmtzIGFuZCBFeHRyZW1lIEdyYWRpZW50IEJvb3N0aW5nIChYR0Jvb3N0KSBmb3IgY3J5cHRvY3VycmVuY3kgcHJpY2UgcHJlZGljdGlvbi4gVGhlIExTVE0gY29tcG9uZW50IGNhcHR1cmVzIHRlbXBvcmFsIGRlcGVuZGVuY2llcyBpbiBoaXN0b3JpY2FsIHByaWNlIGRhdGEsIHdoaWxlIFhHQm9vc3QgZW5oYW5jZXMgcHJlZGljdGlvbiBieSBtb2RlbGluZyBub25saW5lYXIgcmVsYXRpb25zaGlwcyB3aXRoIGF1eGlsaWFyeSBmZWF0dXJlcyBzdWNoIGFzIHNlbnRpbWVudCBzY29yZXMgYW5kIG1hY3JvZWNvbm9taWMgaW5kaWNhdG9ycy4gVGhlIG1vZGVsIGlzIGV2YWx1YXRlZCBvbiBoaXN0b3JpY2FsIGRhdGFzZXRzIG9mIEJpdGNvaW4sIEV0aGVyZXVtLCBEb2dlY29pbiwgYW5kIExpdGVjb2luLCBpbmNvcnBvcmF0aW5nIGJvdGggZ2xvYmFsIGFuZCBsb2NhbGl6ZWQgZXhjaGFuZ2UgZGF0YS4gQ29tcGFyYXRpdmUgYW5hbHlzaXMgdXNpbmcgTWVhbiBBYnNvbHV0ZSBQZXJjZW50YWdlIEVycm9yIChNQVBFKSBhbmQgTWluLU1heCBOb3JtYWxpemVkIFJvb3QgTWVhbiBTcXVhcmUgRXJyb3IgKE1pbk1heCBSTVNFKSBkZW1vbnN0cmF0ZXMgdGhhdCB0aGUgTFNUTStYR0Jvb3N0IGh5YnJpZCBjb25zaXN0ZW50bHkgb3V0cGVyZm9ybXMgc3RhbmRhbG9uZSBtb2RlbHMgYW5kIHRyYWRpdGlvbmFsIGZvcmVjYXN0aW5nIG1ldGhvZHMuIFRoaXMgc3R1ZHkgdW5kZXJzY29yZXMgdGhlIHBvdGVudGlhbCBvZiBoeWJyaWQgYXJjaGl0ZWN0dXJlcyBpbiBmaW5hbmNpYWwgZm9yZWNhc3RpbmcgYW5kIHByb3ZpZGVzIGluc2lnaHRzIGludG8gbW9kZWwgYWRhcHRhYmlsaXR5IGFjcm9zcyBkaWZmZXJlbnQgY3J5cHRvY3VycmVuY2llcyBhbmQgbWFya2V0IGNvbnRleHRzLiIsImNvbnRhaW5lci10aXRsZS1zaG9ydCI6IiJ9LCJpc1RlbXBvcmFyeSI6ZmFsc2UsInN1cHByZXNzLWF1dGhvciI6ZmFsc2UsImNvbXBvc2l0ZSI6ZmFsc2UsImF1dGhvci1vbmx5IjpmYWxzZX1dfQ==&quot;,&quot;citationItems&quot;:[{&quot;id&quot;:&quot;4d07878f-a73a-3658-aee6-6b252f91a284&quot;,&quot;itemData&quot;:{&quot;type&quot;:&quot;article-journal&quot;,&quot;id&quot;:&quot;4d07878f-a73a-3658-aee6-6b252f91a284&quot;,&quot;title&quot;:&quot;crypto price prediction using lstm+xgboost&quot;,&quot;author&quot;:[{&quot;family&quot;:&quot;Gautam&quot;,&quot;given&quot;:&quot;Mehul&quot;,&quot;parse-names&quot;:false,&quot;dropping-particle&quot;:&quot;&quot;,&quot;non-dropping-particle&quot;:&quot;&quot;}],&quot;URL&quot;:&quot;http://arxiv.org/abs/2506.22055&quot;,&quot;issued&quot;:{&quot;date-parts&quot;:[[2025,6,27]]},&quot;abstract&quot;:&quot;The volatility and complex dynamics of cryptocurrency markets present unique challenges for accurate price forecasting. This research proposes a hybrid deep learning and machine learning model that integrates Long Short-Term Memory (LSTM) networks and Extreme Gradient Boosting (XGBoost) for cryptocurrency price prediction. The LSTM component captures temporal dependencies in historical price data, while XGBoost enhances prediction by modeling nonlinear relationships with auxiliary features such as sentiment scores and macroeconomic indicators. The model is evaluated on historical datasets of Bitcoin, Ethereum, Dogecoin, and Litecoin, incorporating both global and localized exchange data. Comparative analysis using Mean Absolute Percentage Error (MAPE) and Min-Max Normalized Root Mean Square Error (MinMax RMSE) demonstrates that the LSTM+XGBoost hybrid consistently outperforms standalone models and traditional forecasting methods. This study underscores the potential of hybrid architectures in financial forecasting and provides insights into model adaptability across different cryptocurrencies and market contexts.&quot;,&quot;container-title-short&quot;:&quot;&quot;},&quot;isTemporary&quot;:false,&quot;suppress-author&quot;:false,&quot;composite&quot;:false,&quot;author-only&quot;:false}]},{&quot;citationID&quot;:&quot;MENDELEY_CITATION_21097cae-7d45-4e60-901c-7167a4ba76ad&quot;,&quot;properties&quot;:{&quot;noteIndex&quot;:0},&quot;isEdited&quot;:false,&quot;manualOverride&quot;:{&quot;isManuallyOverridden&quot;:false,&quot;citeprocText&quot;:&quot;[2]&quot;,&quot;manualOverrideText&quot;:&quot;&quot;},&quot;citationTag&quot;:&quot;MENDELEY_CITATION_v3_eyJjaXRhdGlvbklEIjoiTUVOREVMRVlfQ0lUQVRJT05fMjEwOTdjYWUtN2Q0NS00ZTYwLTkwMWMtNzE2N2E0YmE3NmFk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quot;,&quot;citationItems&quot;:[{&quot;id&quot;:&quot;f525b695-0d7a-3a83-b192-e3b073a0862b&quot;,&quot;itemData&quot;:{&quot;type&quot;:&quot;article-journal&quot;,&quot;id&quot;:&quot;f525b695-0d7a-3a83-b192-e3b073a0862b&quot;,&quot;title&quot;:&quot;Forecasting Bitcoin Price Using LSTM Networks Optimized with Adam Optimizer&quot;,&quot;author&quot;:[{&quot;family&quot;:&quot;Rachmadani&quot;,&quot;given&quot;:&quot;Budi&quot;,&quot;parse-names&quot;:false,&quot;dropping-particle&quot;:&quot;&quot;,&quot;non-dropping-particle&quot;:&quot;&quot;}],&quot;container-title&quot;:&quot;International Journal of Application Computer Science and Informatic Engineering)&quot;,&quot;DOI&quot;:&quot;10.33173/acsie.v6i1.299&quot;,&quot;issued&quot;:{&quot;date-parts&quot;:[[2024]]},&quot;page&quot;:&quot;37-48&quot;,&quot;abstract&quot;:&quot;Abstrak Perkembangan pesat pasar cryptocurrency meningkatkan kebutuhan akan metode prediksi harga yang akurat untuk mendukung pengambilan keputusan investasi dan manajemen risiko. Bitcoin sebagai cryptocurrency paling dominan memiliki karakteristik volatilitas tinggi, nonlinier, dan ketergantungan temporal yang kuat, sehingga sulit dimodelkan menggunakan pendekatan statistik tradisional. Berdasarkan permasalahan tersebut, penelitian ini mengusulkan model prediksi harga Bitcoin menggunakan jaringan saraf Long Short-Term Memory (LSTM) untuk menangkap pola temporal yang kompleks dari data harga historis. Kontribusi utama penelitian ini adalah pengembangan dan evaluasi kerangka prediksi berbasis LSTM yang mampu memodelkan ketergantungan jangka panjang pada pergerakan harga Bitcoin. Metodologi penelitian meliputi tahap prapemrosesan data, normalisasi, pembentukan urutan waktu, pelatihan model, serta evaluasi kinerja secara sistematis. Kinerja prediksi dievaluasi menggunakan metrik regresi standar, yaitu Mean Absolute Error (MAE), Root Mean Square Error (RMSE), dan Mean Absolute Percentage Error (MAPE), guna memastikan evaluasi yang objektif dan komprehensif. Hasil eksperimen menunjukkan bahwa model LSTM yang diusulkan mampu menghasilkan prediksi yang mendekati harga Bitcoin aktual pada periode pengujian, sehingga menunjukkan akurasi dan ketahanan model yang baik meskipun pasar bersifat volatil. Temuan ini menegaskan bahwa jaringan LSTM sesuai untuk tugas prediksi harga cryptocurrency yang melibatkan data deret waktu nonlinier dan tidak stasioner. Penelitian selanjutnya dapat mengintegrasikan faktor eksternal seperti volume perdagangan, sentimen pasar, dan indikator makroekonomi, serta mengeksplorasi arsitektur deep learning alternatif dan strategi prediksi multi-langkah untuk meningkatkan kinerja model. Kata kunci: Prediksi harga Bitcoin, Long Short-Term Memory, deep learning, prediksi deret waktu, cryptocurrency. Abstract The rapid growth of cryptocurrency markets has increased the importance of accurate price forecasting to support investment decision-making and risk management. Bitcoin, as the most dominant cryptocurrency, exhibits high volatility, nonlinearity, and strong temporal dependencies, which make its price dynamics difficult to model using traditional statistical approaches. Motivated by these challenges, this study proposes a Bitcoin price forecasting model based on a Long Short-Term Memory (LSTM) neural network to capture complex temporal patterns in historical price data. The main contribution of this research lies in the development and evaluation of an LSTM-based forecasting framework that effectively models long-term dependencies in Bitcoin price movements. The proposed methodology includes data preprocessing, normalization, sequence transformation, model training, and systematic performance evaluation. The forecasting performance is assessed using standard regression metrics, namely Mean Absolute Error (MAE), Root Mean Square Error (RMSE), and Mean  Absolute Percentage Error (MAPE), to ensure objective and comprehensive evaluation. Experimental results demonstrate that the proposed LSTM model is capable of producing predictions that closely follow actual Bitcoin price trends during the testing period, indicating strong predictive accuracy and robustness despite market volatility. The findings confirm the suitability of LSTM networks for cryptocurrency price forecasting tasks involving nonlinear and non-stationary time series data. Future work may extend this research by incorporating external factors such as trading volume, market sentiment, and macroeconomic indicators, as well as by exploring alternative deep learning architectures and multi-step forecasting strategies to further enhance prediction performance.&quot;,&quot;issue&quot;:&quot;1&quot;,&quot;volume&quot;:&quot;6&quot;,&quot;container-title-short&quot;:&quot;&quot;},&quot;isTemporary&quot;:false,&quot;suppress-author&quot;:false,&quot;composite&quot;:false,&quot;author-only&quot;:false}]},{&quot;citationID&quot;:&quot;MENDELEY_CITATION_be451f41-d484-4a2b-9c6e-df2f8a5c030f&quot;,&quot;properties&quot;:{&quot;noteIndex&quot;:0},&quot;isEdited&quot;:false,&quot;manualOverride&quot;:{&quot;isManuallyOverridden&quot;:false,&quot;citeprocText&quot;:&quot;[5]&quot;,&quot;manualOverrideText&quot;:&quot;&quot;},&quot;citationTag&quot;:&quot;MENDELEY_CITATION_v3_eyJjaXRhdGlvbklEIjoiTUVOREVMRVlfQ0lUQVRJT05fYmU0NTFmNDEtZDQ4NC00YTJiLTljNmUtZGYyZjhhNWMwMzBm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quot;,&quot;citationItems&quot;:[{&quot;id&quot;:&quot;8373f1fc-e60d-3d16-95b7-9477a7a3691c&quot;,&quot;itemData&quot;:{&quot;type&quot;:&quot;article-journal&quot;,&quot;id&quot;:&quot;8373f1fc-e60d-3d16-95b7-9477a7a3691c&quot;,&quot;title&quot;:&quot;A Hybrid Ensemble Stacking Framework Integrating Long Short-Term Memory and Random Forest for Bitcoin Price Forecasting&quot;,&quot;author&quot;:[{&quot;family&quot;:&quot;Munazilin&quot;,&quot;given&quot;:&quot;Akhlis&quot;,&quot;parse-names&quot;:false,&quot;dropping-particle&quot;:&quot;&quot;,&quot;non-dropping-particle&quot;:&quot;&quot;},{&quot;family&quot;:&quot;Wibowo&quot;,&quot;given&quot;:&quot;Mochamad Agung&quot;,&quot;parse-names&quot;:false,&quot;dropping-particle&quot;:&quot;&quot;,&quot;non-dropping-particle&quot;:&quot;&quot;},{&quot;family&quot;:&quot;Parlika&quot;,&quot;given&quot;:&quot;Rizky&quot;,&quot;parse-names&quot;:false,&quot;dropping-particle&quot;:&quot;&quot;,&quot;non-dropping-particle&quot;:&quot;&quot;}],&quot;container-title&quot;:&quot;Journal of Information Systems and Informatics&quot;,&quot;DOI&quot;:&quot;10.63158/journalisi.v8i2.1537&quot;,&quot;ISSN&quot;:&quot;2656-4882&quot;,&quot;URL&quot;:&quot;https://journal-isi.org/index.php/isi/article/view/1537&quot;,&quot;issued&quot;:{&quot;date-parts&quot;:[[2026,4,12]]},&quot;page&quot;:&quot;1891-1912&quot;,&quot;abstract&quot;:&quot;&lt;p&gt;Bitcoin is a non-linear and non-stationary digital asset that has become a highly volatile asset challenging the usual prediction models. In this paper, the authors present a problem-specific Hybrid Ensemble Stacking approach, the proposed approach, which combines the benefits of Long Short-Term Memory (LSTM) in terms of capturing long-term temporal variations with the power of Random Forest (RF) to process complex technical characteristics. The model follows a two-tier structure with a split ratio of 90:10 using BTC/USD historical data of Yahoo Finance and Binance (20102025) to combine the predictions of base learners with the use of a Linear Regression meta-learner. Findings show that pure LSTM has a low RMSE and MAE, but the Hybrid model has the best Mean Absolute Percentage Error (MAPE) of 3.54%. This means that the stacking mechanism will provide a more balanced error percentage, that is, it will enhance stability in forecasting at the phases of price discovery. It is novel in the sense that it uses macro-technical indicators to stabilize predictions in the face of market anomalies as a stacking scheme. These results have real-life implications on developers of financial systems in creating consistent crypto-asset risk management instruments.&lt;/p&gt;&quot;,&quot;issue&quot;:&quot;2&quot;,&quot;volume&quot;:&quot;8&quot;,&quot;container-title-short&quot;:&quot;&quot;},&quot;isTemporary&quot;:false,&quot;suppress-author&quot;:false,&quot;composite&quot;:false,&quot;author-only&quot;:false}]},{&quot;citationID&quot;:&quot;MENDELEY_CITATION_36cd22e3-dba7-4f52-831e-afbba54f61fc&quot;,&quot;properties&quot;:{&quot;noteIndex&quot;:0},&quot;isEdited&quot;:false,&quot;manualOverride&quot;:{&quot;isManuallyOverridden&quot;:false,&quot;citeprocText&quot;:&quot;[14]&quot;,&quot;manualOverrideText&quot;:&quot;&quot;},&quot;citationTag&quot;:&quot;MENDELEY_CITATION_v3_eyJjaXRhdGlvbklEIjoiTUVOREVMRVlfQ0lUQVRJT05fMzZjZDIyZTMtZGJhNy00ZjUyLTgzMWUtYWZiYmE1NGY2MWZjIiwicHJvcGVydGllcyI6eyJub3RlSW5kZXgiOjB9LCJpc0VkaXRlZCI6ZmFsc2UsIm1hbnVhbE92ZXJyaWRlIjp7ImlzTWFudWFsbHlPdmVycmlkZGVuIjpmYWxzZSwiY2l0ZXByb2NUZXh0IjoiWzE0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quot;,&quot;citationItems&quot;:[{&quot;id&quot;:&quot;8c9998ef-5929-3983-ae90-8798b969c187&quot;,&quot;itemData&quot;:{&quot;type&quot;:&quot;article-journal&quot;,&quot;id&quot;:&quot;8c9998ef-5929-3983-ae90-8798b969c187&quot;,&quot;title&quot;:&quot;Perbandingan Algoritma XGBoost dan LSTM dalam Prediksi Harga Saham Tesla Menggunakan Data Tahun 2025&quot;,&quot;author&quot;:[{&quot;family&quot;:&quot;Faqih&quot;,&quot;given&quot;:&quot;Ahmad&quot;,&quot;parse-names&quot;:false,&quot;dropping-particle&quot;:&quot;&quot;,&quot;non-dropping-particle&quot;:&quot;&quot;},{&quot;family&quot;:&quot;Sugihartono&quot;,&quot;given&quot;:&quot;Tri&quot;,&quot;parse-names&quot;:false,&quot;dropping-particle&quot;:&quot;&quot;,&quot;non-dropping-particle&quot;:&quot;&quot;}],&quot;container-title&quot;:&quot;Jurnal Pendidikan dan Teknologi Indonesia&quot;,&quot;DOI&quot;:&quot;10.52436/1.jpti.836&quot;,&quot;ISSN&quot;:&quot;2775-4227&quot;,&quot;issued&quot;:{&quot;date-parts&quot;:[[2025,6,26]]},&quot;page&quot;:&quot;1563-1573&quot;,&quot;abstract&quot;:&quot;Prediksi harga saham merupakan tantangan dalam analisis keuangan yang memerlukan metode yang akurat dan andal. Penelitian ini membandingkan kinerja algoritma XGBoost dan Long Short-Term Memory (LSTM) dalam memprediksi harga saham Tesla menggunakan data tahun 2025. XGBoost, sebagai model berbasis pohon keputusan yang dioptimalkan, dikenal dengan kecepatan dan interpretabilitasnya, sedangkan LSTM, sebagai bagian dari jaringan saraf tiruan, memiliki kemampuan menangkap pola temporal yang kompleks dalam data time series. Ketidakstabilan pasar saham menjadikan prediksi harga saham sebagai aspek krusial dalam pengambilan keputusan investasi, khususnya bagi perusahaan-perusahaan teknologi seperti Tesla yang pergerakan harganya sangat fluktuatif. Oleh karena itu, penelitian ini bertujuan untuk membandingkan efektivitas dua pendekatan prediksi yang populer—XGBoost dan Long Short-Term Memory (LSTM)—dalam memprediksi harga saham Tesla menggunakan data historis selama satu dekade terakhir. XGBoost, algoritma berbasis pohon keputusan, unggul dalam kecepatan komputasi dan interpretabilitas, sementara LSTM, jaringan saraf berulang, dirancang untuk mengenali pola temporal jangka panjang dalam data deret waktu. Penelitian ini menerapkan preprocessing termasuk normalisasi, splitting time series, dan pembentukan sliding window untuk LSTM, serta mengevaluasi performa kedua model menggunakan metrik RMSE, MAE, dan koefisien determinasi (R²). Hasil menunjukkan bahwa LSTM secara konsisten menghasilkan prediksi yang lebih akurat dalam menangkap tren dan fluktuasi harga saham, sedangkan XGBoost lebih efisien dalam hal waktu pelatihan dan kemudahan interpretasi hasil. Temuan ini memberikan kontribusi terhadap literatur prediksi finansial dengan menunjukkan bahwa pemilihan model harus disesuaikan dengan tujuan analisis—baik untuk presisi jangka panjang maupun efisiensi operasional—serta membuka peluang pengembangan hibridisasi model untuk pengambilan keputusan investasi yang lebih cerdas.&quot;,&quot;publisher&quot;:&quot;Infinite Corporation&quot;,&quot;issue&quot;:&quot;6&quot;,&quot;volume&quot;:&quot;5&quot;,&quot;container-title-short&quot;:&quot;&quot;},&quot;isTemporary&quot;:false,&quot;suppress-author&quot;:false,&quot;composite&quot;:false,&quot;author-only&quot;:false}]},{&quot;citationID&quot;:&quot;MENDELEY_CITATION_4c5c9d4f-ddb0-4a9c-97ab-c24ab45e6ea3&quot;,&quot;properties&quot;:{&quot;noteIndex&quot;:0},&quot;isEdited&quot;:false,&quot;manualOverride&quot;:{&quot;isManuallyOverridden&quot;:false,&quot;citeprocText&quot;:&quot;[7]&quot;,&quot;manualOverrideText&quot;:&quot;&quot;},&quot;citationTag&quot;:&quot;MENDELEY_CITATION_v3_eyJjaXRhdGlvbklEIjoiTUVOREVMRVlfQ0lUQVRJT05fNGM1YzlkNGYtZGRiMC00YTljLTk3YWItYzI0YWI0NWU2ZWEzIiwicHJvcGVydGllcyI6eyJub3RlSW5kZXgiOjB9LCJpc0VkaXRlZCI6ZmFsc2UsIm1hbnVhbE92ZXJyaWRlIjp7ImlzTWFudWFsbHlPdmVycmlkZGVuIjpmYWxzZSwiY2l0ZXByb2NUZXh0IjoiWzddIiwibWFudWFsT3ZlcnJpZGVUZXh0IjoiIn0sImNpdGF0aW9uSXRlbXMiOlt7ImlkIjoiNjRiODlhMWQtNTg1ZC0zZjg0LWI4NDUtZmI3NTI0N2QxZjM5IiwiaXRlbURhdGEiOnsidHlwZSI6ImFydGljbGUtam91cm5hbCIsImlkIjoiNjRiODlhMWQtNTg1ZC0zZjg0LWI4NDUtZmI3NTI0N2QxZjM5IiwidGl0bGUiOiJBIGJpYmxpb21ldHJpYyBsaXRlcmF0dXJlIHJldmlldyBvZiBzdG9jayBwcmljZSBmb3JlY2FzdGluZzogRnJvbSBzdGF0aXN0aWNhbCBtb2RlbCB0byBkZWVwIGxlYXJuaW5nIGFwcHJvYWNoIiwiYXV0aG9yIjpbeyJmYW1pbHkiOiJWdW9uZyIsImdpdmVuIjoiUGhhbSBIb2FuZyIsInBhcnNlLW5hbWVzIjpmYWxzZSwiZHJvcHBpbmctcGFydGljbGUiOiIiLCJub24tZHJvcHBpbmctcGFydGljbGUiOiIifSx7ImZhbWlseSI6IlBodSIsImdpdmVuIjoiTGFtIEh1bmciLCJwYXJzZS1uYW1lcyI6ZmFsc2UsImRyb3BwaW5nLXBhcnRpY2xlIjoiIiwibm9uLWRyb3BwaW5nLXBhcnRpY2xlIjoiIn0seyJmYW1pbHkiOiJOZ3V5ZW4iLCJnaXZlbiI6IlRyYW4gSG9uZyIsInBhcnNlLW5hbWVzIjpmYWxzZSwiZHJvcHBpbmctcGFydGljbGUiOiIiLCJub24tZHJvcHBpbmctcGFydGljbGUiOiJWYW4ifSx7ImZhbWlseSI6IkR1eSIsImdpdmVuIjoiTGUgTmhhdCIsInBhcnNlLW5hbWVzIjpmYWxzZSwiZHJvcHBpbmctcGFydGljbGUiOiIiLCJub24tZHJvcHBpbmctcGFydGljbGUiOiIifSx7ImZhbWlseSI6IkJhbyIsImdpdmVuIjoiUGhhbSBUaGUiLCJwYXJzZS1uYW1lcyI6ZmFsc2UsImRyb3BwaW5nLXBhcnRpY2xlIjoiIiwibm9uLWRyb3BwaW5nLXBhcnRpY2xlIjoiIn0seyJmYW1pbHkiOiJUcmluaCIsImdpdmVuIjoiVGFuIERhdCIsInBhcnNlLW5hbWVzIjpmYWxzZSwiZHJvcHBpbmctcGFydGljbGUiOiIiLCJub24tZHJvcHBpbmctcGFydGljbGUiOiIifV0sImNvbnRhaW5lci10aXRsZSI6IlNjaWVuY2UgUHJvZ3Jlc3MiLCJjb250YWluZXItdGl0bGUtc2hvcnQiOiJTY2kuIFByb2cuIiwiRE9JIjoiMTAuMTE3Ny8wMDM2ODUwNDI0MTIzNjU1NyIsIklTU04iOiIwMDM2LTg1MDQiLCJpc3N1ZWQiOnsiZGF0ZS1wYXJ0cyI6W1syMDI0LDEsMTVdXX0sImFic3RyYWN0IjoiPHA+V2UgaW50cm9kdWNlIGEgY29tcHJlaGVuc2l2ZSBhbmFseXNpcyBvZiBzZXZlcmFsIGFwcHJvYWNoZXMgdXNlZCBpbiBzdG9jayBwcmljZSBmb3JlY2FzdGluZywgaW5jbHVkaW5nIHN0YXRpc3RpY2FsLCBtYWNoaW5lIGxlYXJuaW5nLCBhbmQgZGVlcCBsZWFybmluZyBtb2RlbHMuIFRoZSBhZHZhbnRhZ2VzIGFuZCBsaW1pdGF0aW9ucyBvZiB0aGVzZSBtb2RlbHMgYXJlIGRpc2N1c3NlZCB0byBwcm92aWRlIGFuIGluc2lnaHQgaW50byBzdG9jayBwcmljZSBmb3JlY2FzdGluZy4gVHJhZGl0aW9uYWwgc3RhdGlzdGljYWwgbWV0aG9kcywgc3VjaCBhcyB0aGUgYXV0b3JlZ3Jlc3NpdmUgaW50ZWdyYXRlZCBtb3ZpbmcgYXZlcmFnZSBhbmQgaXRzIHZhcmlhbnRzLCBhcmUgcmVjb2duaXplZCBmb3IgdGhlaXIgZWZmaWNpZW5jeSwgYnV0IHRoZXkgYWxzbyBoYXZlIHNvbWUgbGltaXRhdGlvbnMgaW4gYWRkcmVzc2luZyBub24tbGluZWFyIHByb2JsZW1zIGFuZCBwcm92aWRpbmcgbG9uZy10ZXJtIGZvcmVjYXN0cy4gTWFjaGluZSBsZWFybmluZyBhcHByb2FjaGVzLCBpbmNsdWRpbmcgYWxnb3JpdGhtcyBzdWNoIGFzIGFydGlmaWNpYWwgbmV1cmFsIG5ldHdvcmtzIGFuZCByYW5kb20gZm9yZXN0cywgYXJlIHByYWlzZWQgZm9yIHRoZWlyIGFiaWxpdHkgdG8gZ3Jhc3Agbm9uLWxpbmVhciBpbmZvcm1hdGlvbiB3aXRob3V0IGRlcGVuZGluZyBvbiBzdG9jaGFzdGljIGRhdGEgb3IgZWNvbm9taWMgdGhlb3J5LiBNb3Jlb3ZlciwgZGVlcCBsZWFybmluZyBhcHByb2FjaGVzLCBzdWNoIGFzIGNvbnZvbHV0aW9uYWwgbmV1cmFsIG5ldHdvcmtzIGFuZCByZWN1cnJlbnQgbmV1cmFsIG5ldHdvcmtzLCBjYW4gZGVhbCB3aXRoIGNvbXBsZXggcGF0dGVybnMgaW4gc3RvY2sgcHJpY2VzLiBBZGRpdGlvbmFsbHksIHRoaXMgc3R1ZHkgZnVydGhlciBpbnZlc3RpZ2F0ZXMgaHlicmlkIG1vZGVscywgY29tYmluaW5nIHZhcmlvdXMgYXBwcm9hY2hlcyB0byBleHBsb3JlIHRoZWlyIHN0cmVuZ3RocyBhbmQgY291bnRlcmJhbGFuY2UgaW5kaXZpZHVhbCB3ZWFrbmVzc2VzLCB0aGVyZWJ5IGVuaGFuY2luZyBwcmVkaWN0aXZlIGFjY3VyYWN5LiBCeSBwcmVzZW50aW5nIGEgZGV0YWlsZWQgcmV2aWV3IG9mIHZhcmlvdXMgc3R1ZGllcyBhbmQgbWV0aG9kcywgdGhpcyBzdHVkeSBpbGx1bWluYXRlcyB0aGUgZGlyZWN0aW9uIG9mIHN0b2NrIHByaWNlIGZvcmVjYXN0aW5nIGFuZCBoaWdobGlnaHRzIHBvdGVudGlhbCBhcHByb2FjaGVzIGZvciBmdXJ0aGVyIHN0dWRpZXMgcmVmaW5pbmcgdGhlIHN0b2NrIHByaWNlIGZvcmVjYXN0aW5nIG1vZGVscy48L3A+IiwiaXNzdWUiOiIxIiwidm9sdW1lIjoiMTA3In0sImlzVGVtcG9yYXJ5IjpmYWxzZSwic3VwcHJlc3MtYXV0aG9yIjpmYWxzZSwiY29tcG9zaXRlIjpmYWxzZSwiYXV0aG9yLW9ubHkiOmZhbHNlfV19&quot;,&quot;citationItems&quot;:[{&quot;id&quot;:&quot;64b89a1d-585d-3f84-b845-fb75247d1f39&quot;,&quot;itemData&quot;:{&quot;type&quot;:&quot;article-journal&quot;,&quot;id&quot;:&quot;64b89a1d-585d-3f84-b845-fb75247d1f39&quot;,&quot;title&quot;:&quot;A bibliometric literature review of stock price forecasting: From statistical model to deep learning approach&quot;,&quot;author&quot;:[{&quot;family&quot;:&quot;Vuong&quot;,&quot;given&quot;:&quot;Pham Hoang&quot;,&quot;parse-names&quot;:false,&quot;dropping-particle&quot;:&quot;&quot;,&quot;non-dropping-particle&quot;:&quot;&quot;},{&quot;family&quot;:&quot;Phu&quot;,&quot;given&quot;:&quot;Lam Hung&quot;,&quot;parse-names&quot;:false,&quot;dropping-particle&quot;:&quot;&quot;,&quot;non-dropping-particle&quot;:&quot;&quot;},{&quot;family&quot;:&quot;Nguyen&quot;,&quot;given&quot;:&quot;Tran Hong&quot;,&quot;parse-names&quot;:false,&quot;dropping-particle&quot;:&quot;&quot;,&quot;non-dropping-particle&quot;:&quot;Van&quot;},{&quot;family&quot;:&quot;Duy&quot;,&quot;given&quot;:&quot;Le Nhat&quot;,&quot;parse-names&quot;:false,&quot;dropping-particle&quot;:&quot;&quot;,&quot;non-dropping-particle&quot;:&quot;&quot;},{&quot;family&quot;:&quot;Bao&quot;,&quot;given&quot;:&quot;Pham The&quot;,&quot;parse-names&quot;:false,&quot;dropping-particle&quot;:&quot;&quot;,&quot;non-dropping-particle&quot;:&quot;&quot;},{&quot;family&quot;:&quot;Trinh&quot;,&quot;given&quot;:&quot;Tan Dat&quot;,&quot;parse-names&quot;:false,&quot;dropping-particle&quot;:&quot;&quot;,&quot;non-dropping-particle&quot;:&quot;&quot;}],&quot;container-title&quot;:&quot;Science Progress&quot;,&quot;container-title-short&quot;:&quot;Sci. Prog.&quot;,&quot;DOI&quot;:&quot;10.1177/00368504241236557&quot;,&quot;ISSN&quot;:&quot;0036-8504&quot;,&quot;issued&quot;:{&quot;date-parts&quot;:[[2024,1,15]]},&quot;abstract&quot;:&quot;&lt;p&gt;We introduce a comprehensive analysis of several approaches used in stock price forecasting, including statistical, machine learning, and deep learning models. The advantages and limitations of these models are discussed to provide an insight into stock price forecasting. Traditional statistical methods, such as the autoregressive integrated moving average and its variants, are recognized for their efficiency, but they also have some limitations in addressing non-linear problems and providing long-term forecasts. Machine learning approaches, including algorithms such as artificial neural networks and random forests, are praised for their ability to grasp non-linear information without depending on stochastic data or economic theory. Moreover, deep learning approaches, such as convolutional neural networks and recurrent neural networks, can deal with complex patterns in stock prices. Additionally, this study further investigates hybrid models, combining various approaches to explore their strengths and counterbalance individual weaknesses, thereby enhancing predictive accuracy. By presenting a detailed review of various studies and methods, this study illuminates the direction of stock price forecasting and highlights potential approaches for further studies refining the stock price forecasting models.&lt;/p&gt;&quot;,&quot;issue&quot;:&quot;1&quot;,&quot;volume&quot;:&quot;107&quot;},&quot;isTemporary&quot;:false,&quot;suppress-author&quot;:false,&quot;composite&quot;:false,&quot;author-only&quot;:false}]},{&quot;citationID&quot;:&quot;MENDELEY_CITATION_54af330d-f4d3-4a63-adca-dcab05d0bdee&quot;,&quot;properties&quot;:{&quot;noteIndex&quot;:0},&quot;isEdited&quot;:false,&quot;manualOverride&quot;:{&quot;isManuallyOverridden&quot;:false,&quot;citeprocText&quot;:&quot;[16]&quot;,&quot;manualOverrideText&quot;:&quot;&quot;},&quot;citationTag&quot;:&quot;MENDELEY_CITATION_v3_eyJjaXRhdGlvbklEIjoiTUVOREVMRVlfQ0lUQVRJT05fNTRhZjMzMGQtZjRkMy00YTYzLWFkY2EtZGNhYjA1ZDBiZGVlIiwicHJvcGVydGllcyI6eyJub3RlSW5kZXgiOjB9LCJpc0VkaXRlZCI6ZmFsc2UsIm1hbnVhbE92ZXJyaWRlIjp7ImlzTWFudWFsbHlPdmVycmlkZGVuIjpmYWxzZSwiY2l0ZXByb2NUZXh0IjoiWzE2XSIsIm1hbnVhbE92ZXJyaWRlVGV4dCI6IiJ9LCJjaXRhdGlvbkl0ZW1zIjpbeyJpZCI6ImI1ODc4NzZmLTNmODctM2U2YS05MWFmLWVjYjhhMjFmMDk3NiIsIml0ZW1EYXRhIjp7InR5cGUiOiJhcnRpY2xlLWpvdXJuYWwiLCJpZCI6ImI1ODc4NzZmLTNmODctM2U2YS05MWFmLWVjYjhhMjFmMDk3NiIsInRpdGxlIjoiTVJDLUxTVE06IEEgSHlicmlkIEFwcHJvYWNoIG9mIE11bHRpLXNjYWxlIFJlc2lkdWFsIENOTiBhbmQgTFNUTSB0byBQcmVkaWN0IEJpdGNvaW4gUHJpY2UiLCJhdXRob3IiOlt7ImZhbWlseSI6Ikd1byIsImdpdmVuIjoiUWl1dG9uZyIsInBhcnNlLW5hbWVzIjpmYWxzZSwiZHJvcHBpbmctcGFydGljbGUiOiIiLCJub24tZHJvcHBpbmctcGFydGljbGUiOiIifSx7ImZhbWlseSI6IkxlaSIsImdpdmVuIjoiU2h1biIsInBhcnNlLW5hbWVzIjpmYWxzZSwiZHJvcHBpbmctcGFydGljbGUiOiIiLCJub24tZHJvcHBpbmctcGFydGljbGUiOiIifSx7ImZhbWlseSI6IlllIiwiZ2l2ZW4iOiJRaW5nIiwicGFyc2UtbmFtZXMiOmZhbHNlLCJkcm9wcGluZy1wYXJ0aWNsZSI6IiIsIm5vbi1kcm9wcGluZy1wYXJ0aWNsZSI6IiJ9LHsiZmFtaWx5IjoiRmFuZyIsImdpdmVuIjoiWmhpeWFuZyIsInBhcnNlLW5hbWVzIjpmYWxzZSwiZHJvcHBpbmctcGFydGljbGUiOiIiLCJub24tZHJvcHBpbmctcGFydGljbGUiOiIifV0sIlVSTCI6Imh0dHA6Ly9hcnhpdi5vcmcvYWJzLzIxMDUuMDA3MDciLCJpc3N1ZWQiOnsiZGF0ZS1wYXJ0cyI6W1syMDIxLDUsM11dfSwiYWJzdHJhY3QiOiJCaXRjb2luLCBvbmUgb2YgdGhlIG1ham9yIGNyeXB0b2N1cnJlbmNpZXMsIHByZXNlbnRzIGdyZWF0IG9wcG9ydHVuaXRpZXMgYW5kIGNoYWxsZW5nZXMgd2l0aCBpdHMgdHJlbWVuZG91cyBwb3RlbnRpYWwgcmV0dXJucyBhY2NvbXBhbnlpbmcgaGlnaCByaXNrcy4gVGhlIGhpZ2ggdm9sYXRpbGl0eSBvZiBCaXRjb2luIGFuZCB0aGUgY29tcGxleCBmYWN0b3JzIGFmZmVjdGluZyB0aGVtIG1ha2UgdGhlIHN0dWR5IG9mIGVmZmVjdGl2ZSBwcmljZSBmb3JlY2FzdGluZyBtZXRob2RzIG9mIGdyZWF0IHByYWN0aWNhbCBpbXBvcnRhbmNlIHRvIGZpbmFuY2lhbCBpbnZlc3RvcnMgYW5kIHJlc2VhcmNoZXJzIHdvcmxkd2lkZS4gSW4gdGhpcyBwYXBlciwgd2UgcHJvcG9zZSBhIG5vdmVsIGFwcHJvYWNoIGNhbGxlZCBNUkMtTFNUTSwgd2hpY2ggY29tYmluZXMgYSBNdWx0aS1zY2FsZSBSZXNpZHVhbCBDb252b2x1dGlvbmFsIG5ldXJhbCBuZXR3b3JrIChNUkMpIGFuZCBhIExvbmcgU2hvcnQtVGVybSBNZW1vcnkgKExTVE0pIHRvIGltcGxlbWVudCBCaXRjb2luIGNsb3NpbmcgcHJpY2UgcHJlZGljdGlvbi4gU3BlY2lmaWNhbGx5LCB0aGUgTXVsdGktc2NhbGUgcmVzaWR1YWwgbW9kdWxlIGlzIGJhc2VkIG9uIG9uZS1kaW1lbnNpb25hbCBjb252b2x1dGlvbiwgd2hpY2ggaXMgbm90IG9ubHkgY2FwYWJsZSBvZiBhZGFwdGl2ZSBkZXRlY3RpbmcgZmVhdHVyZXMgb2YgZGlmZmVyZW50IHRpbWUgc2NhbGVzIGluIG11bHRpdmFyaWF0ZSB0aW1lIHNlcmllcywgYnV0IGFsc28gZW5hYmxlcyB0aGUgZnVzaW9uIG9mIHRoZXNlIGZlYXR1cmVzLiBMU1RNIGhhcyB0aGUgYWJpbGl0eSB0byBsZWFybiBsb25nLXRlcm0gZGVwZW5kZW5jaWVzIGluIHNlcmllcywgd2hpY2ggaXMgd2lkZWx5IHVzZWQgaW4gZmluYW5jaWFsIHRpbWUgc2VyaWVzIGZvcmVjYXN0aW5nLiBCeSBtaXhpbmcgdGhlc2UgdHdvIG1ldGhvZHMsIHRoZSBtb2RlbCBpcyBhYmxlIHRvIG9idGFpbiBoaWdobHkgZXhwcmVzc2l2ZSBmZWF0dXJlcyBhbmQgZWZmaWNpZW50bHkgbGVhcm4gdHJlbmRzIGFuZCBpbnRlcmFjdGlvbnMgb2YgbXVsdGl2YXJpYXRlIHRpbWUgc2VyaWVzLiBJbiB0aGUgc3R1ZHksIHRoZSBpbXBhY3Qgb2YgZXh0ZXJuYWwgZmFjdG9ycyBzdWNoIGFzIG1hY3JvZWNvbm9taWMgdmFyaWFibGVzIGFuZCBpbnZlc3RvciBhdHRlbnRpb24gb24gdGhlIEJpdGNvaW4gcHJpY2UgaXMgY29uc2lkZXJlZCBpbiBhZGRpdGlvbiB0byB0aGUgdHJhZGluZyBpbmZvcm1hdGlvbiBvZiB0aGUgQml0Y29pbiBtYXJrZXQuIFdlIHBlcmZvcm1lZCBleHBlcmltZW50cyB0byBwcmVkaWN0IHRoZSBkYWlseSBjbG9zaW5nIHByaWNlIG9mIEJpdGNvaW4gKFVTRCksIGFuZCB0aGUgZXhwZXJpbWVudGFsIHJlc3VsdHMgc2hvdyB0aGF0IE1SQy1MU1RNIHNpZ25pZmljYW50bHkgb3V0cGVyZm9ybXMgYSB2YXJpZXR5IG9mIG90aGVyIG5ldHdvcmsgc3RydWN0dXJlcy4gRnVydGhlcm1vcmUsIHdlIGNvbmR1Y3QgYWRkaXRpb25hbCBleHBlcmltZW50cyBvbiB0d28gb3RoZXIgY3J5cHRvY3VycmVuY2llcywgRXRoZXJldW0gYW5kIExpdGVjb2luLCB0byBmdXJ0aGVyIGNvbmZpcm0gdGhlIGVmZmVjdGl2ZW5lc3Mgb2YgdGhlIE1SQy1MU1RNIGluIHNob3J0LXRlcm0gZm9yZWNhc3RpbmcgZm9yIG11bHRpdmFyaWF0ZSB0aW1lIHNlcmllcyBvZiBjcnlwdG9jdXJyZW5jaWVzLiIsImNvbnRhaW5lci10aXRsZS1zaG9ydCI6IiJ9LCJpc1RlbXBvcmFyeSI6ZmFsc2UsInN1cHByZXNzLWF1dGhvciI6ZmFsc2UsImNvbXBvc2l0ZSI6ZmFsc2UsImF1dGhvci1vbmx5IjpmYWxzZX1dfQ==&quot;,&quot;citationItems&quot;:[{&quot;id&quot;:&quot;b587876f-3f87-3e6a-91af-ecb8a21f0976&quot;,&quot;itemData&quot;:{&quot;type&quot;:&quot;article-journal&quot;,&quot;id&quot;:&quot;b587876f-3f87-3e6a-91af-ecb8a21f0976&quot;,&quot;title&quot;:&quot;MRC-LSTM: A Hybrid Approach of Multi-scale Residual CNN and LSTM to Predict Bitcoin Price&quot;,&quot;author&quot;:[{&quot;family&quot;:&quot;Guo&quot;,&quot;given&quot;:&quot;Qiutong&quot;,&quot;parse-names&quot;:false,&quot;dropping-particle&quot;:&quot;&quot;,&quot;non-dropping-particle&quot;:&quot;&quot;},{&quot;family&quot;:&quot;Lei&quot;,&quot;given&quot;:&quot;Shun&quot;,&quot;parse-names&quot;:false,&quot;dropping-particle&quot;:&quot;&quot;,&quot;non-dropping-particle&quot;:&quot;&quot;},{&quot;family&quot;:&quot;Ye&quot;,&quot;given&quot;:&quot;Qing&quot;,&quot;parse-names&quot;:false,&quot;dropping-particle&quot;:&quot;&quot;,&quot;non-dropping-particle&quot;:&quot;&quot;},{&quot;family&quot;:&quot;Fang&quot;,&quot;given&quot;:&quot;Zhiyang&quot;,&quot;parse-names&quot;:false,&quot;dropping-particle&quot;:&quot;&quot;,&quot;non-dropping-particle&quot;:&quot;&quot;}],&quot;URL&quot;:&quot;http://arxiv.org/abs/2105.00707&quot;,&quot;issued&quot;:{&quot;date-parts&quot;:[[2021,5,3]]},&quot;abstract&quot;:&quot;Bitcoin, one of the major cryptocurrencies, presents great opportunities and challenges with its tremendous potential returns accompanying high risks. The high volatility of Bitcoin and the complex factors affecting them make the study of effective price forecasting methods of great practical importance to financial investors and researchers worldwide. In this paper, we propose a novel approach called MRC-LSTM, which combines a Multi-scale Residual Convolutional neural network (MRC) and a Long Short-Term Memory (LSTM) to implement Bitcoin closing price prediction. Specifically, the Multi-scale residual module is based on one-dimensional convolution, which is not only capable of adaptive detecting features of different time scales in multivariate time series, but also enables the fusion of these features. LSTM has the ability to learn long-term dependencies in series, which is widely used in financial time series forecasting. By mixing these two methods, the model is able to obtain highly expressive features and efficiently learn trends and interactions of multivariate time series. In the study, the impact of external factors such as macroeconomic variables and investor attention on the Bitcoin price is considered in addition to the trading information of the Bitcoin market. We performed experiments to predict the daily closing price of Bitcoin (USD), and the experimental results show that MRC-LSTM significantly outperforms a variety of other network structures. Furthermore, we conduct additional experiments on two other cryptocurrencies, Ethereum and Litecoin, to further confirm the effectiveness of the MRC-LSTM in short-term forecasting for multivariate time series of cryptocurrencies.&quot;,&quot;container-title-short&quot;:&quot;&quot;},&quot;isTemporary&quot;:false,&quot;suppress-author&quot;:false,&quot;composite&quot;:false,&quot;author-only&quot;:false}]},{&quot;citationID&quot;:&quot;MENDELEY_CITATION_6e1e09b4-aa31-4b72-919f-ff0c889c86aa&quot;,&quot;properties&quot;:{&quot;noteIndex&quot;:0},&quot;isEdited&quot;:false,&quot;manualOverride&quot;:{&quot;isManuallyOverridden&quot;:false,&quot;citeprocText&quot;:&quot;[17]&quot;,&quot;manualOverrideText&quot;:&quot;&quot;},&quot;citationTag&quot;:&quot;MENDELEY_CITATION_v3_eyJjaXRhdGlvbklEIjoiTUVOREVMRVlfQ0lUQVRJT05fNmUxZTA5YjQtYWEzMS00YjcyLTkxOWYtZmYwYzg4OWM4NmFhIiwicHJvcGVydGllcyI6eyJub3RlSW5kZXgiOjB9LCJpc0VkaXRlZCI6ZmFsc2UsIm1hbnVhbE92ZXJyaWRlIjp7ImlzTWFudWFsbHlPdmVycmlkZGVuIjpmYWxzZSwiY2l0ZXByb2NUZXh0IjoiWzE3XSIsIm1hbnVhbE92ZXJyaWRlVGV4dCI6IiJ9LCJjaXRhdGlvbkl0ZW1zIjpbeyJpZCI6ImM3MzAxNzMyLTUzY2MtMzFmNi1hYjliLTRiNjEzYjJkNDY3ZSIsIml0ZW1EYXRhIjp7InR5cGUiOiJhcnRpY2xlLWpvdXJuYWwiLCJpZCI6ImM3MzAxNzMyLTUzY2MtMzFmNi1hYjliLTRiNjEzYjJkNDY3ZSIsInRpdGxlIjoiQml0Y29pbiBQcmljZSBGb3JlY2FzdGluZyBCYXNlZCBvbiBIeWJyaWQgVmFyaWF0aW9uYWwgTW9kZSBEZWNvbXBvc2l0aW9uIGFuZCBMb25nIFNob3J0IFRlcm0gTWVtb3J5IE5ldHdvcmsiLCJhdXRob3IiOlt7ImZhbWlseSI6IkJvYWRpIiwiZ2l2ZW4iOiJFbW1hbnVlbCIsInBhcnNlLW5hbWVzIjpmYWxzZSwiZHJvcHBpbmctcGFydGljbGUiOiIiLCJub24tZHJvcHBpbmctcGFydGljbGUiOiIifV0sIlVSTCI6Imh0dHA6Ly9hcnhpdi5vcmcvYWJzLzI1MTAuMTU5MDAiLCJpc3N1ZWQiOnsiZGF0ZS1wYXJ0cyI6W1syMDI1LDksMTFdXX0sImFic3RyYWN0IjoiVGhpcyBzdHVkeSBwcm9wb3NlcyBhIGh5YnJpZCBkZWVwIGxlYXJuaW5nIG1vZGVsIGZvciBmb3JlY2FzdGluZyB0aGUgcHJpY2Ugb2YgQml0Y29pbiwgYXMgdGhlIGRpZ2l0YWwgY3VycmVuY3kgaXMga25vd24gdG8gZXhoaWJpdCBmcmVxdWVudCBmbHVjdHVhdGlvbnMuIFRoZSBtb2RlbHMgdXNlZCBhcmUgdGhlIFZhcmlhdGlvbmFsIE1vZGUgRGVjb21wb3NpdGlvbiAoVk1EKSBhbmQgdGhlIExvbmcgU2hvcnQtVGVybSBNZW1vcnkgKExTVE0pIG5ldHdvcmsuIEZpcnN0LCBWTUQgaXMgdXNlZCB0byBkZWNvbXBvc2UgdGhlIG9yaWdpbmFsIEJpdGNvaW4gcHJpY2Ugc2VyaWVzIGludG8gSW50cmluc2ljIE1vZGUgRnVuY3Rpb25zIChJTUZzKS4gRWFjaCBJTUYgaXMgdGhlbiBtb2RlbGVkIHVzaW5nIGFuIExTVE0gbmV0d29yayB0byBjYXB0dXJlIHRlbXBvcmFsIHBhdHRlcm5zIG1vcmUgZWZmZWN0aXZlbHkuIFRoZSBpbmRpdmlkdWFsIGZvcmVjYXN0cyBmcm9tIHRoZSBJTUZzIGFyZSBhZ2dyZWdhdGVkIHRvIHByb2R1Y2UgdGhlIGZpbmFsIHByZWRpY3Rpb24gb2YgdGhlIG9yaWdpbmFsIEJpdGNvaW4gUHJpY2UgU2VyaWVzLiBUbyBkZXRlcm1pbmUgdGhlIHByZWRpY3Rpb24gcG93ZXIgb2YgdGhlIHByb3Bvc2VkIGh5YnJpZCBtb2RlbCwgYSBjb21wYXJhdGl2ZSBhbmFseXNpcyB3YXMgY29uZHVjdGVkIGFnYWluc3QgdGhlIHN0YW5kYXJkIExTVE0uIFRoZSByZXN1bHRzIGNvbmZpcm1lZCB0aGF0IHRoZSBoeWJyaWQgVk1EK0xTVE0gbW9kZWwgb3V0cGVyZm9ybXMgdGhlIHN0YW5kYXJkIExTVE0gYWNyb3NzIGFsbCB0aGUgZXZhbHVhdGlvbiBtZXRyaWNzLCBpbmNsdWRpbmcgUk1TRSwgTUFFIGFuZCBSMiBhbmQgYWxzbyBwcm92aWRlcyBhIHJlbGlhYmxlIDMwLWRheSBmb3JlY2FzdC4iLCJjb250YWluZXItdGl0bGUtc2hvcnQiOiIifSwiaXNUZW1wb3JhcnkiOmZhbHNlLCJzdXBwcmVzcy1hdXRob3IiOmZhbHNlLCJjb21wb3NpdGUiOmZhbHNlLCJhdXRob3Itb25seSI6ZmFsc2V9XX0=&quot;,&quot;citationItems&quot;:[{&quot;id&quot;:&quot;c7301732-53cc-31f6-ab9b-4b613b2d467e&quot;,&quot;itemData&quot;:{&quot;type&quot;:&quot;article-journal&quot;,&quot;id&quot;:&quot;c7301732-53cc-31f6-ab9b-4b613b2d467e&quot;,&quot;title&quot;:&quot;Bitcoin Price Forecasting Based on Hybrid Variational Mode Decomposition and Long Short Term Memory Network&quot;,&quot;author&quot;:[{&quot;family&quot;:&quot;Boadi&quot;,&quot;given&quot;:&quot;Emmanuel&quot;,&quot;parse-names&quot;:false,&quot;dropping-particle&quot;:&quot;&quot;,&quot;non-dropping-particle&quot;:&quot;&quot;}],&quot;URL&quot;:&quot;http://arxiv.org/abs/2510.15900&quot;,&quot;issued&quot;:{&quot;date-parts&quot;:[[2025,9,11]]},&quot;abstract&quot;:&quot;This study proposes a hybrid deep learning model for forecasting the price of Bitcoin, as the digital currency is known to exhibit frequent fluctuations. The models used are the Variational Mode Decomposition (VMD) and the Long Short-Term Memory (LSTM) network. First, VMD is used to decompose the original Bitcoin price series into Intrinsic Mode Functions (IMFs). Each IMF is then modeled using an LSTM network to capture temporal patterns more effectively. The individual forecasts from the IMFs are aggregated to produce the final prediction of the original Bitcoin Price Series. To determine the prediction power of the proposed hybrid model, a comparative analysis was conducted against the standard LSTM. The results confirmed that the hybrid VMD+LSTM model outperforms the standard LSTM across all the evaluation metrics, including RMSE, MAE and R2 and also provides a reliable 30-day forecast.&quot;,&quot;container-title-short&quot;:&quot;&quot;},&quot;isTemporary&quot;:false,&quot;suppress-author&quot;:false,&quot;composite&quot;:false,&quot;author-only&quot;:false}]},{&quot;citationID&quot;:&quot;MENDELEY_CITATION_a4921bb2-be63-4f65-9a19-c95b79f47842&quot;,&quot;properties&quot;:{&quot;noteIndex&quot;:0},&quot;isEdited&quot;:false,&quot;manualOverride&quot;:{&quot;isManuallyOverridden&quot;:false,&quot;citeprocText&quot;:&quot;[5]&quot;,&quot;manualOverrideText&quot;:&quot;&quot;},&quot;citationTag&quot;:&quot;MENDELEY_CITATION_v3_eyJjaXRhdGlvbklEIjoiTUVOREVMRVlfQ0lUQVRJT05fYTQ5MjFiYjItYmU2My00ZjY1LTlhMTktYzk1Yjc5ZjQ3ODQy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quot;,&quot;citationItems&quot;:[{&quot;id&quot;:&quot;8373f1fc-e60d-3d16-95b7-9477a7a3691c&quot;,&quot;itemData&quot;:{&quot;type&quot;:&quot;article-journal&quot;,&quot;id&quot;:&quot;8373f1fc-e60d-3d16-95b7-9477a7a3691c&quot;,&quot;title&quot;:&quot;A Hybrid Ensemble Stacking Framework Integrating Long Short-Term Memory and Random Forest for Bitcoin Price Forecasting&quot;,&quot;author&quot;:[{&quot;family&quot;:&quot;Munazilin&quot;,&quot;given&quot;:&quot;Akhlis&quot;,&quot;parse-names&quot;:false,&quot;dropping-particle&quot;:&quot;&quot;,&quot;non-dropping-particle&quot;:&quot;&quot;},{&quot;family&quot;:&quot;Wibowo&quot;,&quot;given&quot;:&quot;Mochamad Agung&quot;,&quot;parse-names&quot;:false,&quot;dropping-particle&quot;:&quot;&quot;,&quot;non-dropping-particle&quot;:&quot;&quot;},{&quot;family&quot;:&quot;Parlika&quot;,&quot;given&quot;:&quot;Rizky&quot;,&quot;parse-names&quot;:false,&quot;dropping-particle&quot;:&quot;&quot;,&quot;non-dropping-particle&quot;:&quot;&quot;}],&quot;container-title&quot;:&quot;Journal of Information Systems and Informatics&quot;,&quot;DOI&quot;:&quot;10.63158/journalisi.v8i2.1537&quot;,&quot;ISSN&quot;:&quot;2656-4882&quot;,&quot;URL&quot;:&quot;https://journal-isi.org/index.php/isi/article/view/1537&quot;,&quot;issued&quot;:{&quot;date-parts&quot;:[[2026,4,12]]},&quot;page&quot;:&quot;1891-1912&quot;,&quot;abstract&quot;:&quot;&lt;p&gt;Bitcoin is a non-linear and non-stationary digital asset that has become a highly volatile asset challenging the usual prediction models. In this paper, the authors present a problem-specific Hybrid Ensemble Stacking approach, the proposed approach, which combines the benefits of Long Short-Term Memory (LSTM) in terms of capturing long-term temporal variations with the power of Random Forest (RF) to process complex technical characteristics. The model follows a two-tier structure with a split ratio of 90:10 using BTC/USD historical data of Yahoo Finance and Binance (20102025) to combine the predictions of base learners with the use of a Linear Regression meta-learner. Findings show that pure LSTM has a low RMSE and MAE, but the Hybrid model has the best Mean Absolute Percentage Error (MAPE) of 3.54%. This means that the stacking mechanism will provide a more balanced error percentage, that is, it will enhance stability in forecasting at the phases of price discovery. It is novel in the sense that it uses macro-technical indicators to stabilize predictions in the face of market anomalies as a stacking scheme. These results have real-life implications on developers of financial systems in creating consistent crypto-asset risk management instruments.&lt;/p&gt;&quot;,&quot;issue&quot;:&quot;2&quot;,&quot;volume&quot;:&quot;8&quot;,&quot;container-title-short&quot;:&quot;&quot;},&quot;isTemporary&quot;:false,&quot;suppress-author&quot;:false,&quot;composite&quot;:false,&quot;author-only&quot;:false}]},{&quot;citationID&quot;:&quot;MENDELEY_CITATION_893f7de9-33e2-4e6b-b83c-21f3c9be3cc5&quot;,&quot;properties&quot;:{&quot;noteIndex&quot;:0},&quot;isEdited&quot;:false,&quot;manualOverride&quot;:{&quot;isManuallyOverridden&quot;:false,&quot;citeprocText&quot;:&quot;[15]&quot;,&quot;manualOverrideText&quot;:&quot;&quot;},&quot;citationTag&quot;:&quot;MENDELEY_CITATION_v3_eyJjaXRhdGlvbklEIjoiTUVOREVMRVlfQ0lUQVRJT05fODkzZjdkZTktMzNlMi00ZTZiLWI4M2MtMjFmM2M5YmUzY2M1IiwicHJvcGVydGllcyI6eyJub3RlSW5kZXgiOjB9LCJpc0VkaXRlZCI6ZmFsc2UsIm1hbnVhbE92ZXJyaWRlIjp7ImlzTWFudWFsbHlPdmVycmlkZGVuIjpmYWxzZSwiY2l0ZXByb2NUZXh0IjoiWzE1XSIsIm1hbnVhbE92ZXJyaWRlVGV4dCI6IiJ9LCJjaXRhdGlvbkl0ZW1zIjpbeyJpZCI6IjRkMDc4NzhmLWE3M2EtMzY1OC1hZWU2LTZiMjUyZjkxYTI4NCIsIml0ZW1EYXRhIjp7InR5cGUiOiJhcnRpY2xlLWpvdXJuYWwiLCJpZCI6IjRkMDc4NzhmLWE3M2EtMzY1OC1hZWU2LTZiMjUyZjkxYTI4NCIsInRpdGxlIjoiY3J5cHRvIHByaWNlIHByZWRpY3Rpb24gdXNpbmcgbHN0bSt4Z2Jvb3N0IiwiYXV0aG9yIjpbeyJmYW1pbHkiOiJHYXV0YW0iLCJnaXZlbiI6Ik1laHVsIiwicGFyc2UtbmFtZXMiOmZhbHNlLCJkcm9wcGluZy1wYXJ0aWNsZSI6IiIsIm5vbi1kcm9wcGluZy1wYXJ0aWNsZSI6IiJ9XSwiVVJMIjoiaHR0cDovL2FyeGl2Lm9yZy9hYnMvMjUwNi4yMjA1NSIsImlzc3VlZCI6eyJkYXRlLXBhcnRzIjpbWzIwMjUsNiwyN11dfSwiYWJzdHJhY3QiOiJUaGUgdm9sYXRpbGl0eSBhbmQgY29tcGxleCBkeW5hbWljcyBvZiBjcnlwdG9jdXJyZW5jeSBtYXJrZXRzIHByZXNlbnQgdW5pcXVlIGNoYWxsZW5nZXMgZm9yIGFjY3VyYXRlIHByaWNlIGZvcmVjYXN0aW5nLiBUaGlzIHJlc2VhcmNoIHByb3Bvc2VzIGEgaHlicmlkIGRlZXAgbGVhcm5pbmcgYW5kIG1hY2hpbmUgbGVhcm5pbmcgbW9kZWwgdGhhdCBpbnRlZ3JhdGVzIExvbmcgU2hvcnQtVGVybSBNZW1vcnkgKExTVE0pIG5ldHdvcmtzIGFuZCBFeHRyZW1lIEdyYWRpZW50IEJvb3N0aW5nIChYR0Jvb3N0KSBmb3IgY3J5cHRvY3VycmVuY3kgcHJpY2UgcHJlZGljdGlvbi4gVGhlIExTVE0gY29tcG9uZW50IGNhcHR1cmVzIHRlbXBvcmFsIGRlcGVuZGVuY2llcyBpbiBoaXN0b3JpY2FsIHByaWNlIGRhdGEsIHdoaWxlIFhHQm9vc3QgZW5oYW5jZXMgcHJlZGljdGlvbiBieSBtb2RlbGluZyBub25saW5lYXIgcmVsYXRpb25zaGlwcyB3aXRoIGF1eGlsaWFyeSBmZWF0dXJlcyBzdWNoIGFzIHNlbnRpbWVudCBzY29yZXMgYW5kIG1hY3JvZWNvbm9taWMgaW5kaWNhdG9ycy4gVGhlIG1vZGVsIGlzIGV2YWx1YXRlZCBvbiBoaXN0b3JpY2FsIGRhdGFzZXRzIG9mIEJpdGNvaW4sIEV0aGVyZXVtLCBEb2dlY29pbiwgYW5kIExpdGVjb2luLCBpbmNvcnBvcmF0aW5nIGJvdGggZ2xvYmFsIGFuZCBsb2NhbGl6ZWQgZXhjaGFuZ2UgZGF0YS4gQ29tcGFyYXRpdmUgYW5hbHlzaXMgdXNpbmcgTWVhbiBBYnNvbHV0ZSBQZXJjZW50YWdlIEVycm9yIChNQVBFKSBhbmQgTWluLU1heCBOb3JtYWxpemVkIFJvb3QgTWVhbiBTcXVhcmUgRXJyb3IgKE1pbk1heCBSTVNFKSBkZW1vbnN0cmF0ZXMgdGhhdCB0aGUgTFNUTStYR0Jvb3N0IGh5YnJpZCBjb25zaXN0ZW50bHkgb3V0cGVyZm9ybXMgc3RhbmRhbG9uZSBtb2RlbHMgYW5kIHRyYWRpdGlvbmFsIGZvcmVjYXN0aW5nIG1ldGhvZHMuIFRoaXMgc3R1ZHkgdW5kZXJzY29yZXMgdGhlIHBvdGVudGlhbCBvZiBoeWJyaWQgYXJjaGl0ZWN0dXJlcyBpbiBmaW5hbmNpYWwgZm9yZWNhc3RpbmcgYW5kIHByb3ZpZGVzIGluc2lnaHRzIGludG8gbW9kZWwgYWRhcHRhYmlsaXR5IGFjcm9zcyBkaWZmZXJlbnQgY3J5cHRvY3VycmVuY2llcyBhbmQgbWFya2V0IGNvbnRleHRzLiIsImNvbnRhaW5lci10aXRsZS1zaG9ydCI6IiJ9LCJpc1RlbXBvcmFyeSI6ZmFsc2UsInN1cHByZXNzLWF1dGhvciI6ZmFsc2UsImNvbXBvc2l0ZSI6ZmFsc2UsImF1dGhvci1vbmx5IjpmYWxzZX1dfQ==&quot;,&quot;citationItems&quot;:[{&quot;id&quot;:&quot;4d07878f-a73a-3658-aee6-6b252f91a284&quot;,&quot;itemData&quot;:{&quot;type&quot;:&quot;article-journal&quot;,&quot;id&quot;:&quot;4d07878f-a73a-3658-aee6-6b252f91a284&quot;,&quot;title&quot;:&quot;crypto price prediction using lstm+xgboost&quot;,&quot;author&quot;:[{&quot;family&quot;:&quot;Gautam&quot;,&quot;given&quot;:&quot;Mehul&quot;,&quot;parse-names&quot;:false,&quot;dropping-particle&quot;:&quot;&quot;,&quot;non-dropping-particle&quot;:&quot;&quot;}],&quot;URL&quot;:&quot;http://arxiv.org/abs/2506.22055&quot;,&quot;issued&quot;:{&quot;date-parts&quot;:[[2025,6,27]]},&quot;abstract&quot;:&quot;The volatility and complex dynamics of cryptocurrency markets present unique challenges for accurate price forecasting. This research proposes a hybrid deep learning and machine learning model that integrates Long Short-Term Memory (LSTM) networks and Extreme Gradient Boosting (XGBoost) for cryptocurrency price prediction. The LSTM component captures temporal dependencies in historical price data, while XGBoost enhances prediction by modeling nonlinear relationships with auxiliary features such as sentiment scores and macroeconomic indicators. The model is evaluated on historical datasets of Bitcoin, Ethereum, Dogecoin, and Litecoin, incorporating both global and localized exchange data. Comparative analysis using Mean Absolute Percentage Error (MAPE) and Min-Max Normalized Root Mean Square Error (MinMax RMSE) demonstrates that the LSTM+XGBoost hybrid consistently outperforms standalone models and traditional forecasting methods. This study underscores the potential of hybrid architectures in financial forecasting and provides insights into model adaptability across different cryptocurrencies and market contexts.&quot;,&quot;container-title-short&quot;:&quot;&quot;},&quot;isTemporary&quot;:false,&quot;suppress-author&quot;:false,&quot;composite&quot;:false,&quot;author-only&quot;:false}]},{&quot;citationID&quot;:&quot;MENDELEY_CITATION_5c6da3ae-e4a1-431e-b889-6f060285cea0&quot;,&quot;properties&quot;:{&quot;noteIndex&quot;:0},&quot;isEdited&quot;:false,&quot;manualOverride&quot;:{&quot;isManuallyOverridden&quot;:false,&quot;citeprocText&quot;:&quot;[11]&quot;,&quot;manualOverrideText&quot;:&quot;&quot;},&quot;citationTag&quot;:&quot;MENDELEY_CITATION_v3_eyJjaXRhdGlvbklEIjoiTUVOREVMRVlfQ0lUQVRJT05fNWM2ZGEzYWUtZTRhMS00MzFlLWI4ODktNmYwNjAyODVjZWEwIiwicHJvcGVydGllcyI6eyJub3RlSW5kZXgiOjB9LCJpc0VkaXRlZCI6ZmFsc2UsIm1hbnVhbE92ZXJyaWRlIjp7ImlzTWFudWFsbHlPdmVycmlkZGVuIjpmYWxzZSwiY2l0ZXByb2NUZXh0IjoiWzExXSIsIm1hbnVhbE92ZXJyaWRlVGV4dCI6IiJ9LCJjaXRhdGlvbkl0ZW1zIjpbeyJpZCI6ImI4M2NlNmI1LTFhM2ItMzRlYS1hMzNhLWJlZmY3ZmI4ZTE4YiIsIml0ZW1EYXRhIjp7InR5cGUiOiJhcnRpY2xlLWpvdXJuYWwiLCJpZCI6ImI4M2NlNmI1LTFhM2ItMzRlYS1hMzNhLWJlZmY3ZmI4ZTE4YiIsInRpdGxlIjoiU2VsZi1BZGFwdGl2ZSBGb3JlY2FzdGluZyBmb3IgSW1wcm92ZWQgRGVlcCBMZWFybmluZyBvbiBOb24tU3RhdGlvbmFyeSBUaW1lLVNlcmllcyIsImF1dGhvciI6W3siZmFtaWx5IjoiQXJpayIsImdpdmVuIjoiU2VyY2FuIE8uIiwicGFyc2UtbmFtZXMiOmZhbHNlLCJkcm9wcGluZy1wYXJ0aWNsZSI6IiIsIm5vbi1kcm9wcGluZy1wYXJ0aWNsZSI6IiJ9LHsiZmFtaWx5IjoiWW9kZXIiLCJnaXZlbiI6Ik5hdGhhbmFlbCBDLiIsInBhcnNlLW5hbWVzIjpmYWxzZSwiZHJvcHBpbmctcGFydGljbGUiOiIiLCJub24tZHJvcHBpbmctcGFydGljbGUiOiIifSx7ImZhbWlseSI6IlBmaXN0ZXIiLCJnaXZlbiI6IlRvbWFzIiwicGFyc2UtbmFtZXMiOmZhbHNlLCJkcm9wcGluZy1wYXJ0aWNsZSI6IiIsIm5vbi1kcm9wcGluZy1wYXJ0aWNsZSI6IiJ9XSwiVVJMIjoiaHR0cDovL2FyeGl2Lm9yZy9hYnMvMjIwMi4wMjQwMyIsImlzc3VlZCI6eyJkYXRlLXBhcnRzIjpbWzIwMjIsOSwyNl1dfSwiYWJzdHJhY3QiOiJSZWFsLXdvcmxkIHRpbWUtc2VyaWVzIGRhdGFzZXRzIG9mdGVuIHZpb2xhdGUgdGhlIGFzc3VtcHRpb25zIG9mIHN0YW5kYXJkIHN1cGVydmlzZWQgbGVhcm5pbmcgZm9yIGZvcmVjYXN0aW5nIC0tIHRoZWlyIGRpc3RyaWJ1dGlvbnMgZXZvbHZlIG92ZXIgdGltZSwgcmVuZGVyaW5nIHRoZSBjb252ZW50aW9uYWwgdHJhaW5pbmcgYW5kIG1vZGVsIHNlbGVjdGlvbiBwcm9jZWR1cmVzIHN1Ym9wdGltYWwuIEluIHRoaXMgcGFwZXIsIHdlIHByb3Bvc2UgYSBub3ZlbCBtZXRob2QsIFNlbGYtQWRhcHRpdmUgRm9yZWNhc3RpbmcgKFNBRiksIHRvIG1vZGlmeSB0aGUgdHJhaW5pbmcgb2YgdGltZS1zZXJpZXMgZm9yZWNhc3RpbmcgbW9kZWxzIHRvIGltcHJvdmUgdGhlaXIgcGVyZm9ybWFuY2Ugb24gZm9yZWNhc3RpbmcgdGFza3Mgd2l0aCBzdWNoIG5vbi1zdGF0aW9uYXJ5IHRpbWUtc2VyaWVzIGRhdGEuIFNBRiBpbnRlZ3JhdGVzIGEgc2VsZi1hZGFwdGF0aW9uIHN0YWdlIHByaW9yIHRvIGZvcmVjYXN0aW5nIGJhc2VkIG9uIGBiYWNrY2FzdGluZycsIGkuZS4gcHJlZGljdGluZyBtYXNrZWQgaW5wdXRzIGJhY2t3YXJkIGluIHRpbWUuIFRoaXMgaXMgYSBmb3JtIG9mIHRlc3QtdGltZSB0cmFpbmluZyB0aGF0IGNyZWF0ZXMgYSBzZWxmLXN1cGVydmlzZWQgbGVhcm5pbmcgcHJvYmxlbSBvbiB0ZXN0IHNhbXBsZXMgYmVmb3JlIHBlcmZvcm1pbmcgdGhlIHByZWRpY3Rpb24gdGFzay4gSW4gdGhpcyB3YXksIG91ciBtZXRob2QgZW5hYmxlcyBlZmZpY2llbnQgYWRhcHRhdGlvbiBvZiBlbmNvZGVkIHJlcHJlc2VudGF0aW9ucyB0byBldm9sdmluZyBkaXN0cmlidXRpb25zLCBsZWFkaW5nIHRvIHN1cGVyaW9yIGdlbmVyYWxpemF0aW9uLiBTQUYgY2FuIGJlIGludGVncmF0ZWQgd2l0aCBhbnkgY2Fub25pY2FsIGVuY29kZXItZGVjb2RlciBiYXNlZCB0aW1lLXNlcmllcyBhcmNoaXRlY3R1cmUgc3VjaCBhcyByZWN1cnJlbnQgbmV1cmFsIG5ldHdvcmtzIG9yIGF0dGVudGlvbi1iYXNlZCBhcmNoaXRlY3R1cmVzLiBPbiBzeW50aGV0aWMgYW5kIHJlYWwtd29ybGQgZGF0YXNldHMgaW4gZG9tYWlucyB3aGVyZSB0aW1lLXNlcmllcyBkYXRhIGFyZSBrbm93biB0byBiZSBub3RvcmlvdXNseSBub24tc3RhdGlvbmFyeSwgc3VjaCBhcyBoZWFsdGhjYXJlIGFuZCBmaW5hbmNlLCB3ZSBkZW1vbnN0cmF0ZSBhIHNpZ25pZmljYW50IGJlbmVmaXQgb2YgU0FGIGluIGltcHJvdmluZyBmb3JlY2FzdGluZyBhY2N1cmFjeS4iLCJjb250YWluZXItdGl0bGUtc2hvcnQiOiIifSwiaXNUZW1wb3JhcnkiOmZhbHNlLCJzdXBwcmVzcy1hdXRob3IiOmZhbHNlLCJjb21wb3NpdGUiOmZhbHNlLCJhdXRob3Itb25seSI6ZmFsc2V9XX0=&quot;,&quot;citationItems&quot;:[{&quot;id&quot;:&quot;b83ce6b5-1a3b-34ea-a33a-beff7fb8e18b&quot;,&quot;itemData&quot;:{&quot;type&quot;:&quot;article-journal&quot;,&quot;id&quot;:&quot;b83ce6b5-1a3b-34ea-a33a-beff7fb8e18b&quot;,&quot;title&quot;:&quot;Self-Adaptive Forecasting for Improved Deep Learning on Non-Stationary Time-Series&quot;,&quot;author&quot;:[{&quot;family&quot;:&quot;Arik&quot;,&quot;given&quot;:&quot;Sercan O.&quot;,&quot;parse-names&quot;:false,&quot;dropping-particle&quot;:&quot;&quot;,&quot;non-dropping-particle&quot;:&quot;&quot;},{&quot;family&quot;:&quot;Yoder&quot;,&quot;given&quot;:&quot;Nathanael C.&quot;,&quot;parse-names&quot;:false,&quot;dropping-particle&quot;:&quot;&quot;,&quot;non-dropping-particle&quot;:&quot;&quot;},{&quot;family&quot;:&quot;Pfister&quot;,&quot;given&quot;:&quot;Tomas&quot;,&quot;parse-names&quot;:false,&quot;dropping-particle&quot;:&quot;&quot;,&quot;non-dropping-particle&quot;:&quot;&quot;}],&quot;URL&quot;:&quot;http://arxiv.org/abs/2202.02403&quot;,&quot;issued&quot;:{&quot;date-parts&quot;:[[2022,9,26]]},&quot;abstract&quot;:&quot;Real-world time-series datasets often violate the assumptions of standard supervised learning for forecasting -- their distributions evolve over time, rendering the conventional training and model selection procedures suboptimal. In this paper, we propose a novel method, Self-Adaptive Forecasting (SAF), to modify the training of time-series forecasting models to improve their performance on forecasting tasks with such non-stationary time-series data. SAF integrates a self-adaptation stage prior to forecasting based on `backcasting', i.e. predicting masked inputs backward in time. This is a form of test-time training that creates a self-supervised learning problem on test samples before performing the prediction task. In this way, our method enables efficient adaptation of encoded representations to evolving distributions, leading to superior generalization. SAF can be integrated with any canonical encoder-decoder based time-series architecture such as recurrent neural networks or attention-based architectures. On synthetic and real-world datasets in domains where time-series data are known to be notoriously non-stationary, such as healthcare and finance, we demonstrate a significant benefit of SAF in improving forecasting accuracy.&quot;,&quot;container-title-short&quot;:&quot;&quot;},&quot;isTemporary&quot;:false,&quot;suppress-author&quot;:false,&quot;composite&quot;:false,&quot;author-only&quot;:false}]},{&quot;citationID&quot;:&quot;MENDELEY_CITATION_2fe0beae-1448-4fd1-b523-d2bf0c535bfc&quot;,&quot;properties&quot;:{&quot;noteIndex&quot;:0},&quot;isEdited&quot;:false,&quot;manualOverride&quot;:{&quot;isManuallyOverridden&quot;:false,&quot;citeprocText&quot;:&quot;[18]&quot;,&quot;manualOverrideText&quot;:&quot;&quot;},&quot;citationTag&quot;:&quot;MENDELEY_CITATION_v3_eyJjaXRhdGlvbklEIjoiTUVOREVMRVlfQ0lUQVRJT05fMmZlMGJlYWUtMTQ0OC00ZmQxLWI1MjMtZDJiZjBjNTM1YmZjIiwicHJvcGVydGllcyI6eyJub3RlSW5kZXgiOjB9LCJpc0VkaXRlZCI6ZmFsc2UsIm1hbnVhbE92ZXJyaWRlIjp7ImlzTWFudWFsbHlPdmVycmlkZGVuIjpmYWxzZSwiY2l0ZXByb2NUZXh0IjoiWzE4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quot;,&quot;citationItems&quot;:[{&quot;id&quot;:&quot;d0c9ff37-e823-353b-815d-26687aecb45c&quot;,&quot;itemData&quot;:{&quot;type&quot;:&quot;article-journal&quot;,&quot;id&quot;:&quot;d0c9ff37-e823-353b-815d-26687aecb45c&quot;,&quot;title&quot;:&quot;Ensembled Direct Multi-Step forecasting methodology with comparison on macroeconomic and financial data&quot;,&quot;author&quot;:[{&quot;family&quot;:&quot;Łapiński&quot;,&quot;given&quot;:&quot;Tomasz M.&quot;,&quot;parse-names&quot;:false,&quot;dropping-particle&quot;:&quot;&quot;,&quot;non-dropping-particle&quot;:&quot;&quot;},{&quot;family&quot;:&quot;Ziółkowski&quot;,&quot;given&quot;:&quot;Krzysztof&quot;,&quot;parse-names&quot;:false,&quot;dropping-particle&quot;:&quot;&quot;,&quot;non-dropping-particle&quot;:&quot;&quot;}],&quot;URL&quot;:&quot;http://arxiv.org/abs/2509.13945&quot;,&quot;issued&quot;:{&quot;date-parts&quot;:[[2025,10,24]]},&quot;abstract&quot;:&quot;Accurate forecasts of macroeconomic and financial data, such as GDP, CPI, unemployment rates, and stock indices, are crucial for the success of countries, businesses, and investors, resulting in a constant demand for reliable forecasting models. This research introduces a novel methodology for time series forecasting that combines Ensemble technique with a Direct Multi-Step (DMS) forecasting procedure. This Ensembled Direct Multi-Step (EDMS) approach not only leverages the strengths of both techniques but also capitalizes on their synergy. The ensemble models in the methodology were selected based on performance, complexity, and computational resource requirements, encompassing a full spectrum of model complexities, from simple Linear and Polynomial Regression to medium-complexity ETS and complex LSTM model. Models were weighted based on their performances. In the DMS procedure we limit retraining to one- and five- year/month forecasts for economic and financial data respectively. Standard Iterative Multi-Step (IMS) procedure is employed for other horizons, effectively reducing computational demands while maintaining satisfactory results. The proposed methodology is benchmarked against Ensemble technique conventionally applied to IMS-generated forecasts, utilizing several publicly available macroeconomic and financial datasets. Results demonstrate a significant performance improvement with EDMS methodology, averaging a 33.32% enhancement across the analysed datasets, and sometimes improvement reaching above 60%.&quot;,&quot;container-title-short&quot;:&quot;&quot;},&quot;isTemporary&quot;:false,&quot;suppress-author&quot;:false,&quot;composite&quot;:false,&quot;author-only&quot;:false}]},{&quot;citationID&quot;:&quot;MENDELEY_CITATION_fe3a1b4d-2c20-40c0-b936-6b4d8774f558&quot;,&quot;properties&quot;:{&quot;noteIndex&quot;:0},&quot;isEdited&quot;:false,&quot;manualOverride&quot;:{&quot;isManuallyOverridden&quot;:false,&quot;citeprocText&quot;:&quot;[2]&quot;,&quot;manualOverrideText&quot;:&quot;&quot;},&quot;citationTag&quot;:&quot;MENDELEY_CITATION_v3_eyJjaXRhdGlvbklEIjoiTUVOREVMRVlfQ0lUQVRJT05fZmUzYTFiNGQtMmMyMC00MGMwLWI5MzYtNmI0ZDg3NzRmNTU4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quot;,&quot;citationItems&quot;:[{&quot;id&quot;:&quot;f525b695-0d7a-3a83-b192-e3b073a0862b&quot;,&quot;itemData&quot;:{&quot;type&quot;:&quot;article-journal&quot;,&quot;id&quot;:&quot;f525b695-0d7a-3a83-b192-e3b073a0862b&quot;,&quot;title&quot;:&quot;Forecasting Bitcoin Price Using LSTM Networks Optimized with Adam Optimizer&quot;,&quot;author&quot;:[{&quot;family&quot;:&quot;Rachmadani&quot;,&quot;given&quot;:&quot;Budi&quot;,&quot;parse-names&quot;:false,&quot;dropping-particle&quot;:&quot;&quot;,&quot;non-dropping-particle&quot;:&quot;&quot;}],&quot;container-title&quot;:&quot;International Journal of Application Computer Science and Informatic Engineering)&quot;,&quot;DOI&quot;:&quot;10.33173/acsie.v6i1.299&quot;,&quot;issued&quot;:{&quot;date-parts&quot;:[[2024]]},&quot;page&quot;:&quot;37-48&quot;,&quot;abstract&quot;:&quot;Abstrak Perkembangan pesat pasar cryptocurrency meningkatkan kebutuhan akan metode prediksi harga yang akurat untuk mendukung pengambilan keputusan investasi dan manajemen risiko. Bitcoin sebagai cryptocurrency paling dominan memiliki karakteristik volatilitas tinggi, nonlinier, dan ketergantungan temporal yang kuat, sehingga sulit dimodelkan menggunakan pendekatan statistik tradisional. Berdasarkan permasalahan tersebut, penelitian ini mengusulkan model prediksi harga Bitcoin menggunakan jaringan saraf Long Short-Term Memory (LSTM) untuk menangkap pola temporal yang kompleks dari data harga historis. Kontribusi utama penelitian ini adalah pengembangan dan evaluasi kerangka prediksi berbasis LSTM yang mampu memodelkan ketergantungan jangka panjang pada pergerakan harga Bitcoin. Metodologi penelitian meliputi tahap prapemrosesan data, normalisasi, pembentukan urutan waktu, pelatihan model, serta evaluasi kinerja secara sistematis. Kinerja prediksi dievaluasi menggunakan metrik regresi standar, yaitu Mean Absolute Error (MAE), Root Mean Square Error (RMSE), dan Mean Absolute Percentage Error (MAPE), guna memastikan evaluasi yang objektif dan komprehensif. Hasil eksperimen menunjukkan bahwa model LSTM yang diusulkan mampu menghasilkan prediksi yang mendekati harga Bitcoin aktual pada periode pengujian, sehingga menunjukkan akurasi dan ketahanan model yang baik meskipun pasar bersifat volatil. Temuan ini menegaskan bahwa jaringan LSTM sesuai untuk tugas prediksi harga cryptocurrency yang melibatkan data deret waktu nonlinier dan tidak stasioner. Penelitian selanjutnya dapat mengintegrasikan faktor eksternal seperti volume perdagangan, sentimen pasar, dan indikator makroekonomi, serta mengeksplorasi arsitektur deep learning alternatif dan strategi prediksi multi-langkah untuk meningkatkan kinerja model. Kata kunci: Prediksi harga Bitcoin, Long Short-Term Memory, deep learning, prediksi deret waktu, cryptocurrency. Abstract The rapid growth of cryptocurrency markets has increased the importance of accurate price forecasting to support investment decision-making and risk management. Bitcoin, as the most dominant cryptocurrency, exhibits high volatility, nonlinearity, and strong temporal dependencies, which make its price dynamics difficult to model using traditional statistical approaches. Motivated by these challenges, this study proposes a Bitcoin price forecasting model based on a Long Short-Term Memory (LSTM) neural network to capture complex temporal patterns in historical price data. The main contribution of this research lies in the development and evaluation of an LSTM-based forecasting framework that effectively models long-term dependencies in Bitcoin price movements. The proposed methodology includes data preprocessing, normalization, sequence transformation, model training, and systematic performance evaluation. The forecasting performance is assessed using standard regression metrics, namely Mean Absolute Error (MAE), Root Mean Square Error (RMSE), and Mean  Absolute Percentage Error (MAPE), to ensure objective and comprehensive evaluation. Experimental results demonstrate that the proposed LSTM model is capable of producing predictions that closely follow actual Bitcoin price trends during the testing period, indicating strong predictive accuracy and robustness despite market volatility. The findings confirm the suitability of LSTM networks for cryptocurrency price forecasting tasks involving nonlinear and non-stationary time series data. Future work may extend this research by incorporating external factors such as trading volume, market sentiment, and macroeconomic indicators, as well as by exploring alternative deep learning architectures and multi-step forecasting strategies to further enhance prediction performance.&quot;,&quot;issue&quot;:&quot;1&quot;,&quot;volume&quot;:&quot;6&quot;,&quot;container-title-short&quot;:&quot;&quot;},&quot;isTemporary&quot;:false,&quot;suppress-author&quot;:false,&quot;composite&quot;:false,&quot;author-only&quot;:false}]},{&quot;citationID&quot;:&quot;MENDELEY_CITATION_a036d9f1-483d-4b90-8b65-04b557fac466&quot;,&quot;properties&quot;:{&quot;noteIndex&quot;:0},&quot;isEdited&quot;:false,&quot;manualOverride&quot;:{&quot;isManuallyOverridden&quot;:false,&quot;citeprocText&quot;:&quot;[14]&quot;,&quot;manualOverrideText&quot;:&quot;&quot;},&quot;citationTag&quot;:&quot;MENDELEY_CITATION_v3_eyJjaXRhdGlvbklEIjoiTUVOREVMRVlfQ0lUQVRJT05fYTAzNmQ5ZjEtNDgzZC00YjkwLThiNjUtMDRiNTU3ZmFjNDY2IiwicHJvcGVydGllcyI6eyJub3RlSW5kZXgiOjB9LCJpc0VkaXRlZCI6ZmFsc2UsIm1hbnVhbE92ZXJyaWRlIjp7ImlzTWFudWFsbHlPdmVycmlkZGVuIjpmYWxzZSwiY2l0ZXByb2NUZXh0IjoiWzE0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quot;,&quot;citationItems&quot;:[{&quot;id&quot;:&quot;8c9998ef-5929-3983-ae90-8798b969c187&quot;,&quot;itemData&quot;:{&quot;type&quot;:&quot;article-journal&quot;,&quot;id&quot;:&quot;8c9998ef-5929-3983-ae90-8798b969c187&quot;,&quot;title&quot;:&quot;Perbandingan Algoritma XGBoost dan LSTM dalam Prediksi Harga Saham Tesla Menggunakan Data Tahun 2025&quot;,&quot;author&quot;:[{&quot;family&quot;:&quot;Faqih&quot;,&quot;given&quot;:&quot;Ahmad&quot;,&quot;parse-names&quot;:false,&quot;dropping-particle&quot;:&quot;&quot;,&quot;non-dropping-particle&quot;:&quot;&quot;},{&quot;family&quot;:&quot;Sugihartono&quot;,&quot;given&quot;:&quot;Tri&quot;,&quot;parse-names&quot;:false,&quot;dropping-particle&quot;:&quot;&quot;,&quot;non-dropping-particle&quot;:&quot;&quot;}],&quot;container-title&quot;:&quot;Jurnal Pendidikan dan Teknologi Indonesia&quot;,&quot;DOI&quot;:&quot;10.52436/1.jpti.836&quot;,&quot;ISSN&quot;:&quot;2775-4227&quot;,&quot;issued&quot;:{&quot;date-parts&quot;:[[2025,6,26]]},&quot;page&quot;:&quot;1563-1573&quot;,&quot;abstract&quot;:&quot;Prediksi harga saham merupakan tantangan dalam analisis keuangan yang memerlukan metode yang akurat dan andal. Penelitian ini membandingkan kinerja algoritma XGBoost dan Long Short-Term Memory (LSTM) dalam memprediksi harga saham Tesla menggunakan data tahun 2025. XGBoost, sebagai model berbasis pohon keputusan yang dioptimalkan, dikenal dengan kecepatan dan interpretabilitasnya, sedangkan LSTM, sebagai bagian dari jaringan saraf tiruan, memiliki kemampuan menangkap pola temporal yang kompleks dalam data time series. Ketidakstabilan pasar saham menjadikan prediksi harga saham sebagai aspek krusial dalam pengambilan keputusan investasi, khususnya bagi perusahaan-perusahaan teknologi seperti Tesla yang pergerakan harganya sangat fluktuatif. Oleh karena itu, penelitian ini bertujuan untuk membandingkan efektivitas dua pendekatan prediksi yang populer—XGBoost dan Long Short-Term Memory (LSTM)—dalam memprediksi harga saham Tesla menggunakan data historis selama satu dekade terakhir. XGBoost, algoritma berbasis pohon keputusan, unggul dalam kecepatan komputasi dan interpretabilitas, sementara LSTM, jaringan saraf berulang, dirancang untuk mengenali pola temporal jangka panjang dalam data deret waktu. Penelitian ini menerapkan preprocessing termasuk normalisasi, splitting time series, dan pembentukan sliding window untuk LSTM, serta mengevaluasi performa kedua model menggunakan metrik RMSE, MAE, dan koefisien determinasi (R²). Hasil menunjukkan bahwa LSTM secara konsisten menghasilkan prediksi yang lebih akurat dalam menangkap tren dan fluktuasi harga saham, sedangkan XGBoost lebih efisien dalam hal waktu pelatihan dan kemudahan interpretasi hasil. Temuan ini memberikan kontribusi terhadap literatur prediksi finansial dengan menunjukkan bahwa pemilihan model harus disesuaikan dengan tujuan analisis—baik untuk presisi jangka panjang maupun efisiensi operasional—serta membuka peluang pengembangan hibridisasi model untuk pengambilan keputusan investasi yang lebih cerdas.&quot;,&quot;publisher&quot;:&quot;Infinite Corporation&quot;,&quot;issue&quot;:&quot;6&quot;,&quot;volume&quot;:&quot;5&quot;,&quot;container-title-short&quot;:&quot;&quot;},&quot;isTemporary&quot;:false,&quot;suppress-author&quot;:false,&quot;composite&quot;:false,&quot;author-only&quot;:false}]},{&quot;citationID&quot;:&quot;MENDELEY_CITATION_0d39936e-06dc-4e50-a668-d8c1fd83330d&quot;,&quot;properties&quot;:{&quot;noteIndex&quot;:0},&quot;isEdited&quot;:false,&quot;manualOverride&quot;:{&quot;isManuallyOverridden&quot;:false,&quot;citeprocText&quot;:&quot;[2]&quot;,&quot;manualOverrideText&quot;:&quot;&quot;},&quot;citationTag&quot;:&quot;MENDELEY_CITATION_v3_eyJjaXRhdGlvbklEIjoiTUVOREVMRVlfQ0lUQVRJT05fMGQzOTkzNmUtMDZkYy00ZTUwLWE2NjgtZDhjMWZkODMzMzBk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quot;,&quot;citationItems&quot;:[{&quot;id&quot;:&quot;f525b695-0d7a-3a83-b192-e3b073a0862b&quot;,&quot;itemData&quot;:{&quot;type&quot;:&quot;article-journal&quot;,&quot;id&quot;:&quot;f525b695-0d7a-3a83-b192-e3b073a0862b&quot;,&quot;title&quot;:&quot;Forecasting Bitcoin Price Using LSTM Networks Optimized with Adam Optimizer&quot;,&quot;author&quot;:[{&quot;family&quot;:&quot;Rachmadani&quot;,&quot;given&quot;:&quot;Budi&quot;,&quot;parse-names&quot;:false,&quot;dropping-particle&quot;:&quot;&quot;,&quot;non-dropping-particle&quot;:&quot;&quot;}],&quot;container-title&quot;:&quot;International Journal of Application Computer Science and Informatic Engineering)&quot;,&quot;DOI&quot;:&quot;10.33173/acsie.v6i1.299&quot;,&quot;issued&quot;:{&quot;date-parts&quot;:[[2024]]},&quot;page&quot;:&quot;37-48&quot;,&quot;abstract&quot;:&quot;Abstrak Perkembangan pesat pasar cryptocurrency meningkatkan kebutuhan akan metode prediksi harga yang akurat untuk mendukung pengambilan keputusan investasi dan manajemen risiko. Bitcoin sebagai cryptocurrency paling dominan memiliki karakteristik volatilitas tinggi, nonlinier, dan ketergantungan temporal yang kuat, sehingga sulit dimodelkan menggunakan pendekatan statistik tradisional. Berdasarkan permasalahan tersebut, penelitian ini mengusulkan model prediksi harga Bitcoin menggunakan jaringan saraf Long Short-Term Memory (LSTM) untuk menangkap pola temporal yang kompleks dari data harga historis. Kontribusi utama penelitian ini adalah pengembangan dan evaluasi kerangka prediksi berbasis LSTM yang mampu memodelkan ketergantungan jangka panjang pada pergerakan harga Bitcoin. Metodologi penelitian meliputi tahap prapemrosesan data, normalisasi, pembentukan urutan waktu, pelatihan model, serta evaluasi kinerja secara sistematis. Kinerja prediksi dievaluasi menggunakan metrik regresi standar, yaitu Mean Absolute Error (MAE), Root Mean Square Error (RMSE), dan Mean Absolute Percentage Error (MAPE), guna memastikan evaluasi yang objektif dan komprehensif. Hasil eksperimen menunjukkan bahwa model LSTM yang diusulkan mampu menghasilkan prediksi yang mendekati harga Bitcoin aktual pada periode pengujian, sehingga menunjukkan akurasi dan ketahanan model yang baik meskipun pasar bersifat volatil. Temuan ini menegaskan bahwa jaringan LSTM sesuai untuk tugas prediksi harga cryptocurrency yang melibatkan data deret waktu nonlinier dan tidak stasioner. Penelitian selanjutnya dapat mengintegrasikan faktor eksternal seperti volume perdagangan, sentimen pasar, dan indikator makroekonomi, serta mengeksplorasi arsitektur deep learning alternatif dan strategi prediksi multi-langkah untuk meningkatkan kinerja model. Kata kunci: Prediksi harga Bitcoin, Long Short-Term Memory, deep learning, prediksi deret waktu, cryptocurrency. Abstract The rapid growth of cryptocurrency markets has increased the importance of accurate price forecasting to support investment decision-making and risk management. Bitcoin, as the most dominant cryptocurrency, exhibits high volatility, nonlinearity, and strong temporal dependencies, which make its price dynamics difficult to model using traditional statistical approaches. Motivated by these challenges, this study proposes a Bitcoin price forecasting model based on a Long Short-Term Memory (LSTM) neural network to capture complex temporal patterns in historical price data. The main contribution of this research lies in the development and evaluation of an LSTM-based forecasting framework that effectively models long-term dependencies in Bitcoin price movements. The proposed methodology includes data preprocessing, normalization, sequence transformation, model training, and systematic performance evaluation. The forecasting performance is assessed using standard regression metrics, namely Mean Absolute Error (MAE), Root Mean Square Error (RMSE), and Mean  Absolute Percentage Error (MAPE), to ensure objective and comprehensive evaluation. Experimental results demonstrate that the proposed LSTM model is capable of producing predictions that closely follow actual Bitcoin price trends during the testing period, indicating strong predictive accuracy and robustness despite market volatility. The findings confirm the suitability of LSTM networks for cryptocurrency price forecasting tasks involving nonlinear and non-stationary time series data. Future work may extend this research by incorporating external factors such as trading volume, market sentiment, and macroeconomic indicators, as well as by exploring alternative deep learning architectures and multi-step forecasting strategies to further enhance prediction performance.&quot;,&quot;issue&quot;:&quot;1&quot;,&quot;volume&quot;:&quot;6&quot;,&quot;container-title-short&quot;:&quot;&quot;},&quot;isTemporary&quot;:false,&quot;suppress-author&quot;:false,&quot;composite&quot;:false,&quot;author-only&quot;:false}]},{&quot;citationID&quot;:&quot;MENDELEY_CITATION_890a2399-f010-4377-b474-cd96b868e41e&quot;,&quot;properties&quot;:{&quot;noteIndex&quot;:0},&quot;isEdited&quot;:false,&quot;manualOverride&quot;:{&quot;isManuallyOverridden&quot;:false,&quot;citeprocText&quot;:&quot;[18]&quot;,&quot;manualOverrideText&quot;:&quot;&quot;},&quot;citationTag&quot;:&quot;MENDELEY_CITATION_v3_eyJjaXRhdGlvbklEIjoiTUVOREVMRVlfQ0lUQVRJT05fODkwYTIzOTktZjAxMC00Mzc3LWI0NzQtY2Q5NmI4NjhlNDFlIiwicHJvcGVydGllcyI6eyJub3RlSW5kZXgiOjB9LCJpc0VkaXRlZCI6ZmFsc2UsIm1hbnVhbE92ZXJyaWRlIjp7ImlzTWFudWFsbHlPdmVycmlkZGVuIjpmYWxzZSwiY2l0ZXByb2NUZXh0IjoiWzE4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quot;,&quot;citationItems&quot;:[{&quot;id&quot;:&quot;d0c9ff37-e823-353b-815d-26687aecb45c&quot;,&quot;itemData&quot;:{&quot;type&quot;:&quot;article-journal&quot;,&quot;id&quot;:&quot;d0c9ff37-e823-353b-815d-26687aecb45c&quot;,&quot;title&quot;:&quot;Ensembled Direct Multi-Step forecasting methodology with comparison on macroeconomic and financial data&quot;,&quot;author&quot;:[{&quot;family&quot;:&quot;Łapiński&quot;,&quot;given&quot;:&quot;Tomasz M.&quot;,&quot;parse-names&quot;:false,&quot;dropping-particle&quot;:&quot;&quot;,&quot;non-dropping-particle&quot;:&quot;&quot;},{&quot;family&quot;:&quot;Ziółkowski&quot;,&quot;given&quot;:&quot;Krzysztof&quot;,&quot;parse-names&quot;:false,&quot;dropping-particle&quot;:&quot;&quot;,&quot;non-dropping-particle&quot;:&quot;&quot;}],&quot;URL&quot;:&quot;http://arxiv.org/abs/2509.13945&quot;,&quot;issued&quot;:{&quot;date-parts&quot;:[[2025,10,24]]},&quot;abstract&quot;:&quot;Accurate forecasts of macroeconomic and financial data, such as GDP, CPI, unemployment rates, and stock indices, are crucial for the success of countries, businesses, and investors, resulting in a constant demand for reliable forecasting models. This research introduces a novel methodology for time series forecasting that combines Ensemble technique with a Direct Multi-Step (DMS) forecasting procedure. This Ensembled Direct Multi-Step (EDMS) approach not only leverages the strengths of both techniques but also capitalizes on their synergy. The ensemble models in the methodology were selected based on performance, complexity, and computational resource requirements, encompassing a full spectrum of model complexities, from simple Linear and Polynomial Regression to medium-complexity ETS and complex LSTM model. Models were weighted based on their performances. In the DMS procedure we limit retraining to one- and five- year/month forecasts for economic and financial data respectively. Standard Iterative Multi-Step (IMS) procedure is employed for other horizons, effectively reducing computational demands while maintaining satisfactory results. The proposed methodology is benchmarked against Ensemble technique conventionally applied to IMS-generated forecasts, utilizing several publicly available macroeconomic and financial datasets. Results demonstrate a significant performance improvement with EDMS methodology, averaging a 33.32% enhancement across the analysed datasets, and sometimes improvement reaching above 60%.&quot;,&quot;container-title-short&quot;:&quot;&quot;},&quot;isTemporary&quot;:false,&quot;suppress-author&quot;:false,&quot;composite&quot;:false,&quot;author-only&quot;:false}]},{&quot;citationID&quot;:&quot;MENDELEY_CITATION_56659006-8cd0-465e-8c37-d9e817aeae5c&quot;,&quot;properties&quot;:{&quot;noteIndex&quot;:0},&quot;isEdited&quot;:false,&quot;manualOverride&quot;:{&quot;isManuallyOverridden&quot;:false,&quot;citeprocText&quot;:&quot;[9]&quot;,&quot;manualOverrideText&quot;:&quot;&quot;},&quot;citationTag&quot;:&quot;MENDELEY_CITATION_v3_eyJjaXRhdGlvbklEIjoiTUVOREVMRVlfQ0lUQVRJT05fNTY2NTkwMDYtOGNkMC00NjVlLThjMzctZDllODE3YWVhZTVjIiwicHJvcGVydGllcyI6eyJub3RlSW5kZXgiOjB9LCJpc0VkaXRlZCI6ZmFsc2UsIm1hbnVhbE92ZXJyaWRlIjp7ImlzTWFudWFsbHlPdmVycmlkZGVuIjpmYWxzZSwiY2l0ZXByb2NUZXh0IjoiWzldIiwibWFudWFsT3ZlcnJpZGVUZXh0IjoiIn0sImNpdGF0aW9uSXRlbXMiOlt7ImlkIjoiNWJhYzkwMDAtMjFmNS0zYTE1LTkwZmUtMTQ3Y2ZjMmI2OTU4IiwiaXRlbURhdGEiOnsidHlwZSI6ImFydGljbGUtam91cm5hbCIsImlkIjoiNWJhYzkwMDAtMjFmNS0zYTE1LTkwZmUtMTQ3Y2ZjMmI2OTU4IiwidGl0bGUiOiJQcmVkaWN0aW5nIEJpdGNvaW4gUHJpY2U6IENvbXBhcmF0aXZlIEFuYWx5c2lzIG9mIE1hY2hpbmUgTGVhcm5pbmcgYW5kIERlZXAgTGVhcm5pbmcgTW9kZWxzIiwiYXV0aG9yIjpbeyJmYW1pbHkiOiLFnmltxZ9layIsImdpdmVuIjoiQWhtZWQgxLBoc2FuIiwicGFyc2UtbmFtZXMiOmZhbHNlLCJkcm9wcGluZy1wYXJ0aWNsZSI6IiIsIm5vbi1kcm9wcGluZy1wYXJ0aWNsZSI6IiJ9XSwiY29udGFpbmVyLXRpdGxlIjoiU2F2dW5tYSBCaWxpbWxlcmkgRGVyZ2lzaSIsIkRPSSI6IjEwLjE3MTM0L2tob3NiZC4xMzk0NTAxIiwiSVNTTiI6IjEzMDMtNjgzMSIsImlzc3VlZCI6eyJkYXRlLXBhcnRzIjpbWzIwMjQsNCwxOF1dfSwiYWJzdHJhY3QiOiJCaXRjb2luIGhhcyBiZWNvbWUgYSBwcm9taW5lbnQgZmluYW5jaWFsIGluc3RydW1lbnQgaW4gcmVjZW50IHllYXJzLCBhdHRyYWN0aW5nIGluY3JlYXNpbmcgYXR0ZW50aW9uIGFzIGEgZGlnaXRhbCBjdXJyZW5jeS4gQWNjdXJhdGVseSBmb3JlY2FzdGluZyB0aGUgdmFsdWF0aW9uIG9mIGEgZmluYW5jaWFsIGFzc2V0IGNhcnJpZXMgc3Vic3RhbnRpYWwgc2lnbmlmaWNhbmNlIGZvciBib3RoIHJldGFpbCBhbmQgaW5zdGl0dXRpb25hbCBpbnZlc3RvcnMuIFRoZSBhaW0gb2YgdGhpcyBzdHVkeSBpcyB0byBldmFsdWF0ZSBhbmQgY29tcGFyZSB0aGUgcHJlZGljdGl2ZSBjYXBhYmlsaXRpZXMgb2YgdmFyaW91cyBtb2RlbHMsIG5hbWVseSBTdXBwb3J0IFZlY3RvciBSZWdyZXNzaW9uIChTVlIpLCBDb252b2x1dGlvbmFsIE5ldXJhbCBOZXR3b3JrIChDTk4pLCBMb25nIFNob3J0LVRlcm0gTWVtb3J5IChMU1RNKSwgYSBoeWJyaWQgbW9kZWwgY29tYmluaW5nIENOTiBhbmQgQmlkaXJlY3Rpb25hbCBMU1RNIChDTk4tQmlMU1RNKSwgYW5kIFhHQm9vc3QsIGluIHRoZSBjb250ZXh0IG9mIGZvcmVjYXN0aW5nIEJpdGNvaW4gcHJpY2UuIFRoZSBtYWluIGFpbSBvZiB0aGlzIHN0dWR5IGlzIHRvIGFzY2VydGFpbiB0aGUgYWxnb3JpdGhtIHRoYXQgZGVtb25zdHJhdGVzIHRoZSBtb3N0IGVmZmljYWN5IGluIGZvcmVjYXN0aW5nIHRoZSBwcmljZSBvZiBCaXRjb2luLiBUaGlzIHN0dWR5IHV0aWxpemVzIHRoZSBTJlA1MDAgaW5kZXgsIEdvbGQvRG9sbGFyIGV4Y2hhbmdlIHJhdGUsIFdlc3QgVGV4YXMgU3BvdCBPaWwgUHJpY2UsIGFuZCBEb2xsYXIgSW5kZXggYXMgZXhvZ2Vub3VzIGZhY3RvcnMgaW4gb3JkZXIgdG8gZm9yZWNhc3QgdGhlIHByaWNlIG9mIEJpdGNvaW4uIFRoZSBkYXRhc2V0IGVuY29tcGFzc2VzIGEgY29uc2VjdXRpdmUgdGltZSBzcGFuIG9mIDIxOTEgZGF5cywgY29tbWVuY2luZyBvbiBKYW51YXJ5IDEsIDIwMTUgYW5kIGNvbmNsdWRpbmcgb24gU2VwdGVtYmVyIDE4LCAyMDIzLiBUaGUgbW9kZWxzIG91dGxpbmVkIGluIHRoZSBzdHVkeSB1bmRlcmdvIGEgdHdvLXN0YWdlIHByb2NlZHVyZSwgaW5jbHVkaW5nIG9mIHRyYWluaW5nIGFuZCB0ZXN0aW5nLiBUaGUgYXNzZXNzbWVudCBvZiB0aGUgbW9kZWxzJyBwZXJmb3JtYW5jZSB3YXMgY2FycmllZCBvdXQgYnkgdXRpbGl6aW5nIHNldmVyYWwgc3RhdGlzdGljYWwgbWVhc3VyZXMsIHN1Y2ggYXMgUm9vdCBNZWFuIFNxdWFyZSBFcnJvciAoUk1TRSksIE1lYW4gQWJzb2x1dGUgRXJyb3IgKE1BRSksIE1lYW4gQWJzb2x1dGUgUGVyY2VudGFnZSBFcnJvciAoTUFQRSksIGFuZCBSLXNxdWFyZWQgKFIyKS4gVGhlIHJlc3VsdHMgaW5kaWNhdGUgdGhhdCB0aGUgWEdCb29zdCBhbGdvcml0aG0gaGFkIGdyZWF0ZXIgcGVyZm9ybWFuY2UgaW4gcHJvamVjdGluZyB0aGUgcHJpY2Ugb2YgQml0Y29pbiwgYXMgZXZpZGVuY2VkIGJ5IGl0cyBjb25zaXN0ZW50bHkgaGlnaGVyIHBlcmZvcm1hbmNlIG1ldHJpY3MgYWNyb3NzIGFsbCBldmFsdWF0ZWQgYXNwZWN0cy4gVGhlIFhHQm9vc3QgbW9kZWwgd2FzIHN1Y2NlZWRlZCBieSB0aGUgQ05OLUJpTFNUTSwgQ05OLCBhbmQgTFNUTSBtb2RlbHMsIHdoaWNoIGFyZSBoeWJyaWQgbWV0aG9kb2xvZ2llcywgcmVzdWx0aW5nIGluIHRoZSBtb3N0IGFkdmFudGFnZW91cyByZXN1bHRzLiBUaGUgU1ZSIG1vZGVsIGRlbW9uc3RyYXRlZCB0aGUgbGVhc3QgZmF2b3JhYmxlIHBlcmZvcm1hbmNlLi4iLCJwdWJsaXNoZXIiOiJUdXJraXNoIE5hdGlvbmFsIERlZmVuc2UgVW5pdmVyc2l0eSIsImNvbnRhaW5lci10aXRsZS1zaG9ydCI6IiJ9LCJpc1RlbXBvcmFyeSI6ZmFsc2UsInN1cHByZXNzLWF1dGhvciI6ZmFsc2UsImNvbXBvc2l0ZSI6ZmFsc2UsImF1dGhvci1vbmx5IjpmYWxzZX1dfQ==&quot;,&quot;citationItems&quot;:[{&quot;id&quot;:&quot;5bac9000-21f5-3a15-90fe-147cfc2b6958&quot;,&quot;itemData&quot;:{&quot;type&quot;:&quot;article-journal&quot;,&quot;id&quot;:&quot;5bac9000-21f5-3a15-90fe-147cfc2b6958&quot;,&quot;title&quot;:&quot;Predicting Bitcoin Price: Comparative Analysis of Machine Learning and Deep Learning Models&quot;,&quot;author&quot;:[{&quot;family&quot;:&quot;Şimşek&quot;,&quot;given&quot;:&quot;Ahmed İhsan&quot;,&quot;parse-names&quot;:false,&quot;dropping-particle&quot;:&quot;&quot;,&quot;non-dropping-particle&quot;:&quot;&quot;}],&quot;container-title&quot;:&quot;Savunma Bilimleri Dergisi&quot;,&quot;DOI&quot;:&quot;10.17134/khosbd.1394501&quot;,&quot;ISSN&quot;:&quot;1303-6831&quot;,&quot;issued&quot;:{&quot;date-parts&quot;:[[2024,4,18]]},&quot;abstract&quot;:&quot;Bitcoin has become a prominent financial instrument in recent years, attracting increasing attention as a digital currency. Accurately forecasting the valuation of a financial asset carries substantial significance for both retail and institutional investors. The aim of this study is to evaluate and compare the predictive capabilities of various models, namely Support Vector Regression (SVR), Convolutional Neural Network (CNN), Long Short-Term Memory (LSTM), a hybrid model combining CNN and Bidirectional LSTM (CNN-BiLSTM), and XGBoost, in the context of forecasting Bitcoin price. The main aim of this study is to ascertain the algorithm that demonstrates the most efficacy in forecasting the price of Bitcoin. This study utilizes the S&amp;P500 index, Gold/Dollar exchange rate, West Texas Spot Oil Price, and Dollar Index as exogenous factors in order to forecast the price of Bitcoin. The dataset encompasses a consecutive time span of 2191 days, commencing on January 1, 2015 and concluding on September 18, 2023. The models outlined in the study undergo a two-stage procedure, including of training and testing. The assessment of the models' performance was carried out by utilizing several statistical measures, such as Root Mean Square Error (RMSE), Mean Absolute Error (MAE), Mean Absolute Percentage Error (MAPE), and R-squared (R2). The results indicate that the XGBoost algorithm had greater performance in projecting the price of Bitcoin, as evidenced by its consistently higher performance metrics across all evaluated aspects. The XGBoost model was succeeded by the CNN-BiLSTM, CNN, and LSTM models, which are hybrid methodologies, resulting in the most advantageous results. The SVR model demonstrated the least favorable performance..&quot;,&quot;publisher&quot;:&quot;Turkish National Defense University&quot;,&quot;container-title-short&quot;:&quot;&quot;},&quot;isTemporary&quot;:false,&quot;suppress-author&quot;:false,&quot;composite&quot;:false,&quot;author-only&quot;:false}]},{&quot;citationID&quot;:&quot;MENDELEY_CITATION_64d113a3-01e3-4e3d-bed2-3a8df93d8c6a&quot;,&quot;properties&quot;:{&quot;noteIndex&quot;:0},&quot;isEdited&quot;:false,&quot;manualOverride&quot;:{&quot;isManuallyOverridden&quot;:false,&quot;citeprocText&quot;:&quot;[13]&quot;,&quot;manualOverrideText&quot;:&quot;&quot;},&quot;citationTag&quot;:&quot;MENDELEY_CITATION_v3_eyJjaXRhdGlvbklEIjoiTUVOREVMRVlfQ0lUQVRJT05fNjRkMTEzYTMtMDFlMy00ZTNkLWJlZDItM2E4ZGY5M2Q4YzZhIiwicHJvcGVydGllcyI6eyJub3RlSW5kZXgiOjB9LCJpc0VkaXRlZCI6ZmFsc2UsIm1hbnVhbE92ZXJyaWRlIjp7ImlzTWFudWFsbHlPdmVycmlkZGVuIjpmYWxzZSwiY2l0ZXByb2NUZXh0IjoiWzEzXSIsIm1hbnVhbE92ZXJyaWRlVGV4dCI6IiJ9LCJjaXRhdGlvbkl0ZW1zIjpbeyJpZCI6ImY3YzM4Mjc3LWRlY2UtM2JiZi04YjRmLTIxZTcyMWUwMWZhYiIsIml0ZW1EYXRhIjp7InR5cGUiOiJwYXBlci1jb25mZXJlbmNlIiwiaWQiOiJmN2MzODI3Ny1kZWNlLTNiYmYtOGI0Zi0yMWU3MjFlMDFmYWIiLCJ0aXRsZSI6IlJlc2VhcmNoIG9uIFN0b2NrIFByaWNlIFByZWRpY3Rpb24gQmFzZWQgb24gTWFjaGluZSBMZWFybmluZyBUZWNobmlxdWVzIiwiYXV0aG9yIjpbeyJmYW1pbHkiOiJZYW8iLCJnaXZlbiI6Ikhvbmd5dSIsInBhcnNlLW5hbWVzIjpmYWxzZSwiZHJvcHBpbmctcGFydGljbGUiOiIiLCJub24tZHJvcHBpbmctcGFydGljbGUiOiIifV0sImNvbnRhaW5lci10aXRsZSI6IlByb2NlZWRpbmdzIG9mIHRoZSAybmQgSW50ZXJuYXRpb25hbCBDb25mZXJlbmNlIG9uIERhdGEgU2NpZW5jZSBhbmQgRW5naW5lZXJpbmciLCJET0kiOiIxMC41MjIwLzAwMTM3MDM2MDAwMDQ2NzAiLCJJU0JOIjoiOTc4LTk4OS03NTgtNzY1LTgiLCJpc3N1ZWQiOnsiZGF0ZS1wYXJ0cyI6W1syMDI1XV19LCJwYWdlIjoiNjU0LTY1OSIsInB1Ymxpc2hlciI6IlNDSVRFUFJFU1MgLSBTY2llbmNlIGFuZCBUZWNobm9sb2d5IFB1YmxpY2F0aW9ucyIsImNvbnRhaW5lci10aXRsZS1zaG9ydCI6IiJ9LCJpc1RlbXBvcmFyeSI6ZmFsc2UsInN1cHByZXNzLWF1dGhvciI6ZmFsc2UsImNvbXBvc2l0ZSI6ZmFsc2UsImF1dGhvci1vbmx5IjpmYWxzZX1dfQ==&quot;,&quot;citationItems&quot;:[{&quot;id&quot;:&quot;f7c38277-dece-3bbf-8b4f-21e721e01fab&quot;,&quot;itemData&quot;:{&quot;type&quot;:&quot;paper-conference&quot;,&quot;id&quot;:&quot;f7c38277-dece-3bbf-8b4f-21e721e01fab&quot;,&quot;title&quot;:&quot;Research on Stock Price Prediction Based on Machine Learning Techniques&quot;,&quot;author&quot;:[{&quot;family&quot;:&quot;Yao&quot;,&quot;given&quot;:&quot;Hongyu&quot;,&quot;parse-names&quot;:false,&quot;dropping-particle&quot;:&quot;&quot;,&quot;non-dropping-particle&quot;:&quot;&quot;}],&quot;container-title&quot;:&quot;Proceedings of the 2nd International Conference on Data Science and Engineering&quot;,&quot;DOI&quot;:&quot;10.5220/0013703600004670&quot;,&quot;ISBN&quot;:&quot;978-989-758-765-8&quot;,&quot;issued&quot;:{&quot;date-parts&quot;:[[2025]]},&quot;page&quot;:&quot;654-659&quot;,&quot;publisher&quot;:&quot;SCITEPRESS - Science and Technology Publications&quot;,&quot;container-title-short&quot;:&quot;&quot;},&quot;isTemporary&quot;:false,&quot;suppress-author&quot;:false,&quot;composite&quot;:false,&quot;author-only&quot;:false}]},{&quot;citationID&quot;:&quot;MENDELEY_CITATION_c4a4c6db-1bbf-4dae-8591-d38ed6701997&quot;,&quot;properties&quot;:{&quot;noteIndex&quot;:0},&quot;isEdited&quot;:false,&quot;manualOverride&quot;:{&quot;isManuallyOverridden&quot;:false,&quot;citeprocText&quot;:&quot;[2]&quot;,&quot;manualOverrideText&quot;:&quot;&quot;},&quot;citationTag&quot;:&quot;MENDELEY_CITATION_v3_eyJjaXRhdGlvbklEIjoiTUVOREVMRVlfQ0lUQVRJT05fYzRhNGM2ZGItMWJiZi00ZGFlLTg1OTEtZDM4ZWQ2NzAxOTk3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quot;,&quot;citationItems&quot;:[{&quot;id&quot;:&quot;f525b695-0d7a-3a83-b192-e3b073a0862b&quot;,&quot;itemData&quot;:{&quot;type&quot;:&quot;article-journal&quot;,&quot;id&quot;:&quot;f525b695-0d7a-3a83-b192-e3b073a0862b&quot;,&quot;title&quot;:&quot;Forecasting Bitcoin Price Using LSTM Networks Optimized with Adam Optimizer&quot;,&quot;author&quot;:[{&quot;family&quot;:&quot;Rachmadani&quot;,&quot;given&quot;:&quot;Budi&quot;,&quot;parse-names&quot;:false,&quot;dropping-particle&quot;:&quot;&quot;,&quot;non-dropping-particle&quot;:&quot;&quot;}],&quot;container-title&quot;:&quot;International Journal of Application Computer Science and Informatic Engineering)&quot;,&quot;DOI&quot;:&quot;10.33173/acsie.v6i1.299&quot;,&quot;issued&quot;:{&quot;date-parts&quot;:[[2024]]},&quot;page&quot;:&quot;37-48&quot;,&quot;abstract&quot;:&quot;Abstrak Perkembangan pesat pasar cryptocurrency meningkatkan kebutuhan akan metode prediksi harga yang akurat untuk mendukung pengambilan keputusan investasi dan manajemen risiko. Bitcoin sebagai cryptocurrency paling dominan memiliki karakteristik volatilitas tinggi, nonlinier, dan ketergantungan temporal yang kuat, sehingga sulit dimodelkan menggunakan pendekatan statistik tradisional. Berdasarkan permasalahan tersebut, penelitian ini mengusulkan model prediksi harga Bitcoin menggunakan jaringan saraf Long Short-Term Memory (LSTM) untuk menangkap pola temporal yang kompleks dari data harga historis. Kontribusi utama penelitian ini adalah pengembangan dan evaluasi kerangka prediksi berbasis LSTM yang mampu memodelkan ketergantungan jangka panjang pada pergerakan harga Bitcoin. Metodologi penelitian meliputi tahap prapemrosesan data, normalisasi, pembentukan urutan waktu, pelatihan model, serta evaluasi kinerja secara sistematis. Kinerja prediksi dievaluasi menggunakan metrik regresi standar, yaitu Mean Absolute Error (MAE), Root Mean Square Error (RMSE), dan Mean Absolute Percentage Error (MAPE), guna memastikan evaluasi yang objektif dan komprehensif. Hasil eksperimen menunjukkan bahwa model LSTM yang diusulkan mampu menghasilkan prediksi yang mendekati harga Bitcoin aktual pada periode pengujian, sehingga menunjukkan akurasi dan ketahanan model yang baik meskipun pasar bersifat volatil. Temuan ini menegaskan bahwa jaringan LSTM sesuai untuk tugas prediksi harga cryptocurrency yang melibatkan data deret waktu nonlinier dan tidak stasioner. Penelitian selanjutnya dapat mengintegrasikan faktor eksternal seperti volume perdagangan, sentimen pasar, dan indikator makroekonomi, serta mengeksplorasi arsitektur deep learning alternatif dan strategi prediksi multi-langkah untuk meningkatkan kinerja model. Kata kunci: Prediksi harga Bitcoin, Long Short-Term Memory, deep learning, prediksi deret waktu, cryptocurrency. Abstract The rapid growth of cryptocurrency markets has increased the importance of accurate price forecasting to support investment decision-making and risk management. Bitcoin, as the most dominant cryptocurrency, exhibits high volatility, nonlinearity, and strong temporal dependencies, which make its price dynamics difficult to model using traditional statistical approaches. Motivated by these challenges, this study proposes a Bitcoin price forecasting model based on a Long Short-Term Memory (LSTM) neural network to capture complex temporal patterns in historical price data. The main contribution of this research lies in the development and evaluation of an LSTM-based forecasting framework that effectively models long-term dependencies in Bitcoin price movements. The proposed methodology includes data preprocessing, normalization, sequence transformation, model training, and systematic performance evaluation. The forecasting performance is assessed using standard regression metrics, namely Mean Absolute Error (MAE), Root Mean Square Error (RMSE), and Mean  Absolute Percentage Error (MAPE), to ensure objective and comprehensive evaluation. Experimental results demonstrate that the proposed LSTM model is capable of producing predictions that closely follow actual Bitcoin price trends during the testing period, indicating strong predictive accuracy and robustness despite market volatility. The findings confirm the suitability of LSTM networks for cryptocurrency price forecasting tasks involving nonlinear and non-stationary time series data. Future work may extend this research by incorporating external factors such as trading volume, market sentiment, and macroeconomic indicators, as well as by exploring alternative deep learning architectures and multi-step forecasting strategies to further enhance prediction performance.&quot;,&quot;issue&quot;:&quot;1&quot;,&quot;volume&quot;:&quot;6&quot;,&quot;container-title-short&quot;:&quot;&quot;},&quot;isTemporary&quot;:false,&quot;suppress-author&quot;:false,&quot;composite&quot;:false,&quot;author-only&quot;:false}]},{&quot;citationID&quot;:&quot;MENDELEY_CITATION_b90ba951-82ca-4f39-8e5f-7a861afba94f&quot;,&quot;properties&quot;:{&quot;noteIndex&quot;:0},&quot;isEdited&quot;:false,&quot;manualOverride&quot;:{&quot;isManuallyOverridden&quot;:false,&quot;citeprocText&quot;:&quot;[7]&quot;,&quot;manualOverrideText&quot;:&quot;&quot;},&quot;citationTag&quot;:&quot;MENDELEY_CITATION_v3_eyJjaXRhdGlvbklEIjoiTUVOREVMRVlfQ0lUQVRJT05fYjkwYmE5NTEtODJjYS00ZjM5LThlNWYtN2E4NjFhZmJhOTRmIiwicHJvcGVydGllcyI6eyJub3RlSW5kZXgiOjB9LCJpc0VkaXRlZCI6ZmFsc2UsIm1hbnVhbE92ZXJyaWRlIjp7ImlzTWFudWFsbHlPdmVycmlkZGVuIjpmYWxzZSwiY2l0ZXByb2NUZXh0IjoiWzddIiwibWFudWFsT3ZlcnJpZGVUZXh0IjoiIn0sImNpdGF0aW9uSXRlbXMiOlt7ImlkIjoiNjRiODlhMWQtNTg1ZC0zZjg0LWI4NDUtZmI3NTI0N2QxZjM5IiwiaXRlbURhdGEiOnsidHlwZSI6ImFydGljbGUtam91cm5hbCIsImlkIjoiNjRiODlhMWQtNTg1ZC0zZjg0LWI4NDUtZmI3NTI0N2QxZjM5IiwidGl0bGUiOiJBIGJpYmxpb21ldHJpYyBsaXRlcmF0dXJlIHJldmlldyBvZiBzdG9jayBwcmljZSBmb3JlY2FzdGluZzogRnJvbSBzdGF0aXN0aWNhbCBtb2RlbCB0byBkZWVwIGxlYXJuaW5nIGFwcHJvYWNoIiwiYXV0aG9yIjpbeyJmYW1pbHkiOiJWdW9uZyIsImdpdmVuIjoiUGhhbSBIb2FuZyIsInBhcnNlLW5hbWVzIjpmYWxzZSwiZHJvcHBpbmctcGFydGljbGUiOiIiLCJub24tZHJvcHBpbmctcGFydGljbGUiOiIifSx7ImZhbWlseSI6IlBodSIsImdpdmVuIjoiTGFtIEh1bmciLCJwYXJzZS1uYW1lcyI6ZmFsc2UsImRyb3BwaW5nLXBhcnRpY2xlIjoiIiwibm9uLWRyb3BwaW5nLXBhcnRpY2xlIjoiIn0seyJmYW1pbHkiOiJOZ3V5ZW4iLCJnaXZlbiI6IlRyYW4gSG9uZyIsInBhcnNlLW5hbWVzIjpmYWxzZSwiZHJvcHBpbmctcGFydGljbGUiOiIiLCJub24tZHJvcHBpbmctcGFydGljbGUiOiJWYW4ifSx7ImZhbWlseSI6IkR1eSIsImdpdmVuIjoiTGUgTmhhdCIsInBhcnNlLW5hbWVzIjpmYWxzZSwiZHJvcHBpbmctcGFydGljbGUiOiIiLCJub24tZHJvcHBpbmctcGFydGljbGUiOiIifSx7ImZhbWlseSI6IkJhbyIsImdpdmVuIjoiUGhhbSBUaGUiLCJwYXJzZS1uYW1lcyI6ZmFsc2UsImRyb3BwaW5nLXBhcnRpY2xlIjoiIiwibm9uLWRyb3BwaW5nLXBhcnRpY2xlIjoiIn0seyJmYW1pbHkiOiJUcmluaCIsImdpdmVuIjoiVGFuIERhdCIsInBhcnNlLW5hbWVzIjpmYWxzZSwiZHJvcHBpbmctcGFydGljbGUiOiIiLCJub24tZHJvcHBpbmctcGFydGljbGUiOiIifV0sImNvbnRhaW5lci10aXRsZSI6IlNjaWVuY2UgUHJvZ3Jlc3MiLCJjb250YWluZXItdGl0bGUtc2hvcnQiOiJTY2kuIFByb2cuIiwiRE9JIjoiMTAuMTE3Ny8wMDM2ODUwNDI0MTIzNjU1NyIsIklTU04iOiIwMDM2LTg1MDQiLCJpc3N1ZWQiOnsiZGF0ZS1wYXJ0cyI6W1syMDI0LDEsMTVdXX0sImFic3RyYWN0IjoiPHA+V2UgaW50cm9kdWNlIGEgY29tcHJlaGVuc2l2ZSBhbmFseXNpcyBvZiBzZXZlcmFsIGFwcHJvYWNoZXMgdXNlZCBpbiBzdG9jayBwcmljZSBmb3JlY2FzdGluZywgaW5jbHVkaW5nIHN0YXRpc3RpY2FsLCBtYWNoaW5lIGxlYXJuaW5nLCBhbmQgZGVlcCBsZWFybmluZyBtb2RlbHMuIFRoZSBhZHZhbnRhZ2VzIGFuZCBsaW1pdGF0aW9ucyBvZiB0aGVzZSBtb2RlbHMgYXJlIGRpc2N1c3NlZCB0byBwcm92aWRlIGFuIGluc2lnaHQgaW50byBzdG9jayBwcmljZSBmb3JlY2FzdGluZy4gVHJhZGl0aW9uYWwgc3RhdGlzdGljYWwgbWV0aG9kcywgc3VjaCBhcyB0aGUgYXV0b3JlZ3Jlc3NpdmUgaW50ZWdyYXRlZCBtb3ZpbmcgYXZlcmFnZSBhbmQgaXRzIHZhcmlhbnRzLCBhcmUgcmVjb2duaXplZCBmb3IgdGhlaXIgZWZmaWNpZW5jeSwgYnV0IHRoZXkgYWxzbyBoYXZlIHNvbWUgbGltaXRhdGlvbnMgaW4gYWRkcmVzc2luZyBub24tbGluZWFyIHByb2JsZW1zIGFuZCBwcm92aWRpbmcgbG9uZy10ZXJtIGZvcmVjYXN0cy4gTWFjaGluZSBsZWFybmluZyBhcHByb2FjaGVzLCBpbmNsdWRpbmcgYWxnb3JpdGhtcyBzdWNoIGFzIGFydGlmaWNpYWwgbmV1cmFsIG5ldHdvcmtzIGFuZCByYW5kb20gZm9yZXN0cywgYXJlIHByYWlzZWQgZm9yIHRoZWlyIGFiaWxpdHkgdG8gZ3Jhc3Agbm9uLWxpbmVhciBpbmZvcm1hdGlvbiB3aXRob3V0IGRlcGVuZGluZyBvbiBzdG9jaGFzdGljIGRhdGEgb3IgZWNvbm9taWMgdGhlb3J5LiBNb3Jlb3ZlciwgZGVlcCBsZWFybmluZyBhcHByb2FjaGVzLCBzdWNoIGFzIGNvbnZvbHV0aW9uYWwgbmV1cmFsIG5ldHdvcmtzIGFuZCByZWN1cnJlbnQgbmV1cmFsIG5ldHdvcmtzLCBjYW4gZGVhbCB3aXRoIGNvbXBsZXggcGF0dGVybnMgaW4gc3RvY2sgcHJpY2VzLiBBZGRpdGlvbmFsbHksIHRoaXMgc3R1ZHkgZnVydGhlciBpbnZlc3RpZ2F0ZXMgaHlicmlkIG1vZGVscywgY29tYmluaW5nIHZhcmlvdXMgYXBwcm9hY2hlcyB0byBleHBsb3JlIHRoZWlyIHN0cmVuZ3RocyBhbmQgY291bnRlcmJhbGFuY2UgaW5kaXZpZHVhbCB3ZWFrbmVzc2VzLCB0aGVyZWJ5IGVuaGFuY2luZyBwcmVkaWN0aXZlIGFjY3VyYWN5LiBCeSBwcmVzZW50aW5nIGEgZGV0YWlsZWQgcmV2aWV3IG9mIHZhcmlvdXMgc3R1ZGllcyBhbmQgbWV0aG9kcywgdGhpcyBzdHVkeSBpbGx1bWluYXRlcyB0aGUgZGlyZWN0aW9uIG9mIHN0b2NrIHByaWNlIGZvcmVjYXN0aW5nIGFuZCBoaWdobGlnaHRzIHBvdGVudGlhbCBhcHByb2FjaGVzIGZvciBmdXJ0aGVyIHN0dWRpZXMgcmVmaW5pbmcgdGhlIHN0b2NrIHByaWNlIGZvcmVjYXN0aW5nIG1vZGVscy48L3A+IiwiaXNzdWUiOiIxIiwidm9sdW1lIjoiMTA3In0sImlzVGVtcG9yYXJ5IjpmYWxzZSwic3VwcHJlc3MtYXV0aG9yIjpmYWxzZSwiY29tcG9zaXRlIjpmYWxzZSwiYXV0aG9yLW9ubHkiOmZhbHNlfV19&quot;,&quot;citationItems&quot;:[{&quot;id&quot;:&quot;64b89a1d-585d-3f84-b845-fb75247d1f39&quot;,&quot;itemData&quot;:{&quot;type&quot;:&quot;article-journal&quot;,&quot;id&quot;:&quot;64b89a1d-585d-3f84-b845-fb75247d1f39&quot;,&quot;title&quot;:&quot;A bibliometric literature review of stock price forecasting: From statistical model to deep learning approach&quot;,&quot;author&quot;:[{&quot;family&quot;:&quot;Vuong&quot;,&quot;given&quot;:&quot;Pham Hoang&quot;,&quot;parse-names&quot;:false,&quot;dropping-particle&quot;:&quot;&quot;,&quot;non-dropping-particle&quot;:&quot;&quot;},{&quot;family&quot;:&quot;Phu&quot;,&quot;given&quot;:&quot;Lam Hung&quot;,&quot;parse-names&quot;:false,&quot;dropping-particle&quot;:&quot;&quot;,&quot;non-dropping-particle&quot;:&quot;&quot;},{&quot;family&quot;:&quot;Nguyen&quot;,&quot;given&quot;:&quot;Tran Hong&quot;,&quot;parse-names&quot;:false,&quot;dropping-particle&quot;:&quot;&quot;,&quot;non-dropping-particle&quot;:&quot;Van&quot;},{&quot;family&quot;:&quot;Duy&quot;,&quot;given&quot;:&quot;Le Nhat&quot;,&quot;parse-names&quot;:false,&quot;dropping-particle&quot;:&quot;&quot;,&quot;non-dropping-particle&quot;:&quot;&quot;},{&quot;family&quot;:&quot;Bao&quot;,&quot;given&quot;:&quot;Pham The&quot;,&quot;parse-names&quot;:false,&quot;dropping-particle&quot;:&quot;&quot;,&quot;non-dropping-particle&quot;:&quot;&quot;},{&quot;family&quot;:&quot;Trinh&quot;,&quot;given&quot;:&quot;Tan Dat&quot;,&quot;parse-names&quot;:false,&quot;dropping-particle&quot;:&quot;&quot;,&quot;non-dropping-particle&quot;:&quot;&quot;}],&quot;container-title&quot;:&quot;Science Progress&quot;,&quot;container-title-short&quot;:&quot;Sci. Prog.&quot;,&quot;DOI&quot;:&quot;10.1177/00368504241236557&quot;,&quot;ISSN&quot;:&quot;0036-8504&quot;,&quot;issued&quot;:{&quot;date-parts&quot;:[[2024,1,15]]},&quot;abstract&quot;:&quot;&lt;p&gt;We introduce a comprehensive analysis of several approaches used in stock price forecasting, including statistical, machine learning, and deep learning models. The advantages and limitations of these models are discussed to provide an insight into stock price forecasting. Traditional statistical methods, such as the autoregressive integrated moving average and its variants, are recognized for their efficiency, but they also have some limitations in addressing non-linear problems and providing long-term forecasts. Machine learning approaches, including algorithms such as artificial neural networks and random forests, are praised for their ability to grasp non-linear information without depending on stochastic data or economic theory. Moreover, deep learning approaches, such as convolutional neural networks and recurrent neural networks, can deal with complex patterns in stock prices. Additionally, this study further investigates hybrid models, combining various approaches to explore their strengths and counterbalance individual weaknesses, thereby enhancing predictive accuracy. By presenting a detailed review of various studies and methods, this study illuminates the direction of stock price forecasting and highlights potential approaches for further studies refining the stock price forecasting models.&lt;/p&gt;&quot;,&quot;issue&quot;:&quot;1&quot;,&quot;volume&quot;:&quot;107&quot;},&quot;isTemporary&quot;:false,&quot;suppress-author&quot;:false,&quot;composite&quot;:false,&quot;author-only&quot;:false}]},{&quot;citationID&quot;:&quot;MENDELEY_CITATION_5b32789f-0cee-4690-8dbf-6fdba73924af&quot;,&quot;properties&quot;:{&quot;noteIndex&quot;:0},&quot;isEdited&quot;:false,&quot;manualOverride&quot;:{&quot;isManuallyOverridden&quot;:false,&quot;citeprocText&quot;:&quot;[15]&quot;,&quot;manualOverrideText&quot;:&quot;&quot;},&quot;citationTag&quot;:&quot;MENDELEY_CITATION_v3_eyJjaXRhdGlvbklEIjoiTUVOREVMRVlfQ0lUQVRJT05fNWIzMjc4OWYtMGNlZS00NjkwLThkYmYtNmZkYmE3MzkyNGFmIiwicHJvcGVydGllcyI6eyJub3RlSW5kZXgiOjB9LCJpc0VkaXRlZCI6ZmFsc2UsIm1hbnVhbE92ZXJyaWRlIjp7ImlzTWFudWFsbHlPdmVycmlkZGVuIjpmYWxzZSwiY2l0ZXByb2NUZXh0IjoiWzE1XSIsIm1hbnVhbE92ZXJyaWRlVGV4dCI6IiJ9LCJjaXRhdGlvbkl0ZW1zIjpbeyJpZCI6IjRkMDc4NzhmLWE3M2EtMzY1OC1hZWU2LTZiMjUyZjkxYTI4NCIsIml0ZW1EYXRhIjp7InR5cGUiOiJhcnRpY2xlLWpvdXJuYWwiLCJpZCI6IjRkMDc4NzhmLWE3M2EtMzY1OC1hZWU2LTZiMjUyZjkxYTI4NCIsInRpdGxlIjoiY3J5cHRvIHByaWNlIHByZWRpY3Rpb24gdXNpbmcgbHN0bSt4Z2Jvb3N0IiwiYXV0aG9yIjpbeyJmYW1pbHkiOiJHYXV0YW0iLCJnaXZlbiI6Ik1laHVsIiwicGFyc2UtbmFtZXMiOmZhbHNlLCJkcm9wcGluZy1wYXJ0aWNsZSI6IiIsIm5vbi1kcm9wcGluZy1wYXJ0aWNsZSI6IiJ9XSwiVVJMIjoiaHR0cDovL2FyeGl2Lm9yZy9hYnMvMjUwNi4yMjA1NSIsImlzc3VlZCI6eyJkYXRlLXBhcnRzIjpbWzIwMjUsNiwyN11dfSwiYWJzdHJhY3QiOiJUaGUgdm9sYXRpbGl0eSBhbmQgY29tcGxleCBkeW5hbWljcyBvZiBjcnlwdG9jdXJyZW5jeSBtYXJrZXRzIHByZXNlbnQgdW5pcXVlIGNoYWxsZW5nZXMgZm9yIGFjY3VyYXRlIHByaWNlIGZvcmVjYXN0aW5nLiBUaGlzIHJlc2VhcmNoIHByb3Bvc2VzIGEgaHlicmlkIGRlZXAgbGVhcm5pbmcgYW5kIG1hY2hpbmUgbGVhcm5pbmcgbW9kZWwgdGhhdCBpbnRlZ3JhdGVzIExvbmcgU2hvcnQtVGVybSBNZW1vcnkgKExTVE0pIG5ldHdvcmtzIGFuZCBFeHRyZW1lIEdyYWRpZW50IEJvb3N0aW5nIChYR0Jvb3N0KSBmb3IgY3J5cHRvY3VycmVuY3kgcHJpY2UgcHJlZGljdGlvbi4gVGhlIExTVE0gY29tcG9uZW50IGNhcHR1cmVzIHRlbXBvcmFsIGRlcGVuZGVuY2llcyBpbiBoaXN0b3JpY2FsIHByaWNlIGRhdGEsIHdoaWxlIFhHQm9vc3QgZW5oYW5jZXMgcHJlZGljdGlvbiBieSBtb2RlbGluZyBub25saW5lYXIgcmVsYXRpb25zaGlwcyB3aXRoIGF1eGlsaWFyeSBmZWF0dXJlcyBzdWNoIGFzIHNlbnRpbWVudCBzY29yZXMgYW5kIG1hY3JvZWNvbm9taWMgaW5kaWNhdG9ycy4gVGhlIG1vZGVsIGlzIGV2YWx1YXRlZCBvbiBoaXN0b3JpY2FsIGRhdGFzZXRzIG9mIEJpdGNvaW4sIEV0aGVyZXVtLCBEb2dlY29pbiwgYW5kIExpdGVjb2luLCBpbmNvcnBvcmF0aW5nIGJvdGggZ2xvYmFsIGFuZCBsb2NhbGl6ZWQgZXhjaGFuZ2UgZGF0YS4gQ29tcGFyYXRpdmUgYW5hbHlzaXMgdXNpbmcgTWVhbiBBYnNvbHV0ZSBQZXJjZW50YWdlIEVycm9yIChNQVBFKSBhbmQgTWluLU1heCBOb3JtYWxpemVkIFJvb3QgTWVhbiBTcXVhcmUgRXJyb3IgKE1pbk1heCBSTVNFKSBkZW1vbnN0cmF0ZXMgdGhhdCB0aGUgTFNUTStYR0Jvb3N0IGh5YnJpZCBjb25zaXN0ZW50bHkgb3V0cGVyZm9ybXMgc3RhbmRhbG9uZSBtb2RlbHMgYW5kIHRyYWRpdGlvbmFsIGZvcmVjYXN0aW5nIG1ldGhvZHMuIFRoaXMgc3R1ZHkgdW5kZXJzY29yZXMgdGhlIHBvdGVudGlhbCBvZiBoeWJyaWQgYXJjaGl0ZWN0dXJlcyBpbiBmaW5hbmNpYWwgZm9yZWNhc3RpbmcgYW5kIHByb3ZpZGVzIGluc2lnaHRzIGludG8gbW9kZWwgYWRhcHRhYmlsaXR5IGFjcm9zcyBkaWZmZXJlbnQgY3J5cHRvY3VycmVuY2llcyBhbmQgbWFya2V0IGNvbnRleHRzLiIsImNvbnRhaW5lci10aXRsZS1zaG9ydCI6IiJ9LCJpc1RlbXBvcmFyeSI6ZmFsc2UsInN1cHByZXNzLWF1dGhvciI6ZmFsc2UsImNvbXBvc2l0ZSI6ZmFsc2UsImF1dGhvci1vbmx5IjpmYWxzZX1dfQ==&quot;,&quot;citationItems&quot;:[{&quot;id&quot;:&quot;4d07878f-a73a-3658-aee6-6b252f91a284&quot;,&quot;itemData&quot;:{&quot;type&quot;:&quot;article-journal&quot;,&quot;id&quot;:&quot;4d07878f-a73a-3658-aee6-6b252f91a284&quot;,&quot;title&quot;:&quot;crypto price prediction using lstm+xgboost&quot;,&quot;author&quot;:[{&quot;family&quot;:&quot;Gautam&quot;,&quot;given&quot;:&quot;Mehul&quot;,&quot;parse-names&quot;:false,&quot;dropping-particle&quot;:&quot;&quot;,&quot;non-dropping-particle&quot;:&quot;&quot;}],&quot;URL&quot;:&quot;http://arxiv.org/abs/2506.22055&quot;,&quot;issued&quot;:{&quot;date-parts&quot;:[[2025,6,27]]},&quot;abstract&quot;:&quot;The volatility and complex dynamics of cryptocurrency markets present unique challenges for accurate price forecasting. This research proposes a hybrid deep learning and machine learning model that integrates Long Short-Term Memory (LSTM) networks and Extreme Gradient Boosting (XGBoost) for cryptocurrency price prediction. The LSTM component captures temporal dependencies in historical price data, while XGBoost enhances prediction by modeling nonlinear relationships with auxiliary features such as sentiment scores and macroeconomic indicators. The model is evaluated on historical datasets of Bitcoin, Ethereum, Dogecoin, and Litecoin, incorporating both global and localized exchange data. Comparative analysis using Mean Absolute Percentage Error (MAPE) and Min-Max Normalized Root Mean Square Error (MinMax RMSE) demonstrates that the LSTM+XGBoost hybrid consistently outperforms standalone models and traditional forecasting methods. This study underscores the potential of hybrid architectures in financial forecasting and provides insights into model adaptability across different cryptocurrencies and market contexts.&quot;,&quot;container-title-short&quot;:&quot;&quot;},&quot;isTemporary&quot;:false,&quot;suppress-author&quot;:false,&quot;composite&quot;:false,&quot;author-only&quot;:false}]},{&quot;citationID&quot;:&quot;MENDELEY_CITATION_b0077ede-3231-4f89-a2f8-e2156f11eb7f&quot;,&quot;properties&quot;:{&quot;noteIndex&quot;:0},&quot;isEdited&quot;:false,&quot;manualOverride&quot;:{&quot;isManuallyOverridden&quot;:false,&quot;citeprocText&quot;:&quot;[10]&quot;,&quot;manualOverrideText&quot;:&quot;&quot;},&quot;citationTag&quot;:&quot;MENDELEY_CITATION_v3_eyJjaXRhdGlvbklEIjoiTUVOREVMRVlfQ0lUQVRJT05fYjAwNzdlZGUtMzIzMS00Zjg5LWEyZjgtZTIxNTZmMTFlYjdmIiwicHJvcGVydGllcyI6eyJub3RlSW5kZXgiOjB9LCJpc0VkaXRlZCI6ZmFsc2UsIm1hbnVhbE92ZXJyaWRlIjp7ImlzTWFudWFsbHlPdmVycmlkZGVuIjpmYWxzZSwiY2l0ZXByb2NUZXh0IjoiWzEwXSIsIm1hbnVhbE92ZXJyaWRlVGV4dCI6IiJ9LCJjaXRhdGlvbkl0ZW1zIjpbeyJpZCI6IjdhZTEyNDQ2LWYzNzAtM2E4Ny1iNTdkLWMyMTYzNWE3MTg0ZCIsIml0ZW1EYXRhIjp7InR5cGUiOiJhcnRpY2xlLWpvdXJuYWwiLCJpZCI6IjdhZTEyNDQ2LWYzNzAtM2E4Ny1iNTdkLWMyMTYzNWE3MTg0ZCIsInRpdGxlIjoiTVVMVEktTUFSS0VUIEZJTkFOQ0lBTCBDUklTSVMgUFJFRElDVElPTjogQSBNQUNISU5FIExFQVJOSU5HIEFQUFJPQUNIIFVTSU5HIFNUT0NLLCBCT05ELCBBTkQgRk9SRVggREFUQSIsImF1dGhvciI6W3siZmFtaWx5IjoiS3VtYXIgUmF5IiwiZ2l2ZW4iOiJSZWpvbiIsInBhcnNlLW5hbWVzIjpmYWxzZSwiZHJvcHBpbmctcGFydGljbGUiOiIiLCJub24tZHJvcHBpbmctcGFydGljbGUiOiIifSx7ImZhbWlseSI6Ikt1bWFyIEJob3dtaWsiLCJnaXZlbiI6IlByb3NoYW50YSIsInBhcnNlLW5hbWVzIjpmYWxzZSwiZHJvcHBpbmctcGFydGljbGUiOiIiLCJub24tZHJvcHBpbmctcGFydGljbGUiOiIifSx7ImZhbWlseSI6IktoYW5vbSIsImdpdmVuIjoiTWFoYW11ZGEiLCJwYXJzZS1uYW1lcyI6ZmFsc2UsImRyb3BwaW5nLXBhcnRpY2xlIjoiIiwibm9uLWRyb3BwaW5nLXBhcnRpY2xlIjoiIn0seyJmYW1pbHkiOiJBaG1lZCBSYXR1bCIsImdpdmVuIjoiUmVkd2FuIiwicGFyc2UtbmFtZXMiOmZhbHNlLCJkcm9wcGluZy1wYXJ0aWNsZSI6IiIsIm5vbi1kcm9wcGluZy1wYXJ0aWNsZSI6IiJ9LHsiZmFtaWx5IjoiVG91c2hpZiBQcmFtYW5payIsImdpdmVuIjoiTWQiLCJwYXJzZS1uYW1lcyI6ZmFsc2UsImRyb3BwaW5nLXBhcnRpY2xlIjoiIiwibm9uLWRyb3BwaW5nLXBhcnRpY2xlIjoiIn0seyJmYW1pbHkiOiJBZnJvemUiLCJnaXZlbiI6IlNvbmlhIiwicGFyc2UtbmFtZXMiOmZhbHNlLCJkcm9wcGluZy1wYXJ0aWNsZSI6IiIsIm5vbi1kcm9wcGluZy1wYXJ0aWNsZSI6IiJ9LHsiZmFtaWx5IjoiRWtyYW11bCBIb3F1ZSIsImdpdmVuIjoiTWQiLCJwYXJzZS1uYW1lcyI6ZmFsc2UsImRyb3BwaW5nLXBhcnRpY2xlIjoiIiwibm9uLWRyb3BwaW5nLXBhcnRpY2xlIjoiIn0seyJmYW1pbHkiOiJIb3NzYWluIiwiZ2l2ZW4iOiJSaWFkIiwicGFyc2UtbmFtZXMiOmZhbHNlLCJkcm9wcGluZy1wYXJ0aWNsZSI6IiIsIm5vbi1kcm9wcGluZy1wYXJ0aWNsZSI6IiJ9LHsiZmFtaWx5IjoiTWQgU2hhaGFkYXQgSG9zc2FpbiIsImdpdmVuIjoiS2F6aSIsInBhcnNlLW5hbWVzIjpmYWxzZSwiZHJvcHBpbmctcGFydGljbGUiOiIiLCJub24tZHJvcHBpbmctcGFydGljbGUiOiIifV0sImNvbnRhaW5lci10aXRsZSI6IkludGVybmF0aW9uYWwgSm91cm5hbCBvZiBBcHBsaWVkIE1hdGhlbWF0aWNzIiwiY29udGFpbmVyLXRpdGxlLXNob3J0IjoiSW50LiBKLiBBcHBsLiBNYXRoLiAoU29maWEpLiIsIklTU04iOiIxMzE0LTgwNjAiLCJpc3N1ZWQiOnsiZGF0ZS1wYXJ0cyI6W1syMDI1XV19LCJhYnN0cmFjdCI6IkVhcmx5IGRldGVjdGlvbiBvZiBmaW5hbmNpYWwgY3Jpc2VzIHJlbWFpbnMgYSBwZXJzaXN0ZW50IGNoYWxsZW5nZSBiZWNhdXNlIHRyYWRpdGlvbmFsIHNpbmdsZS1tYXJrZXQgaW5kaWNhdG9ycywgZm9jdXNlZCBzZXBhcmF0ZWx5IG9uIGVxdWl0aWVzLCBib25kcywgb3IgZm9yZWlnbiBleGNoYW5nZSwgY2Fubm90IGZ1bGx5IGNhcHR1cmUgY3Jvc3MtbWFya2V0IGNvbnRhZ2lvbiBhbmQgdm9sYXRpbGl0eSBzcGlsbG92ZXJzIHRoYXQgZHJpdmUgc3lzdGVtaWMgYnJlYWtkb3ducy4gVGhpcyBzdHVkeSBkZXZlbG9wcyBhIHVuaWZpZWQgbWFjaGluZSBsZWFybmluZyBmcmFtZXdvcmsgZm9yIG11bHRpLW1hcmtldCBjcmlzaXMgcHJlZGljdGlvbiBpbiB0aGUgVW5pdGVkIFN0YXRlcyBieSBpbnRlZ3JhdGluZyBkYXRhIGZyb20gdGhlIFMmUCA1MDAgaW5kZXgsIFUuUy4gVHJlYXN1cnkgYm9uZCB5aWVsZHMgYW5kIHByaWNlcywgYW5kIEVVUi9VU0QgZXhjaGFuZ2UgcmF0ZXMgc3Bhbm5pbmcgMjAxMC0yMDI1LiBUaGUgcGlwZWxpbmUgY29uc3RydWN0cyBlbmdpbmVlcmVkIGZlYXR1cmVzIHRoYXQgZW5jb21wYXNzIGRhaWx5IGFuZCByb2xsaW5nIGxvZy1yZXR1cm5zLCBtdWx0aS1ob3Jpem9uIHZvbGF0aWxpdGllcywgYm9uZCB5aWVsZC1jdXJ2ZSBzbG9wZXMsIGNvbnRhZ2lvbiBmcmFjdGlvbnMsIGFuZCBwYWlyd2lzZSByb2xsaW5nIGNvcnJlbGF0aW9ucywgYWxvbmdzaWRlIHByaW5jaXBhbCBjb21wb25lbnQgZGVjb21wb3NpdGlvbnMgdG8gY2FwdHVyZSBsYXRlbnQgc3lzdGVtaWMgZmFjdG9ycy4gVXNpbmcgcm9sbGluZyB0aW1lLXNlcmllcyBjcm9zcy12YWxpZGF0aW9uLCB3ZSBiZW5jaG1hcmsgTG9naXN0aWMgUmVncmVzc2lvbiBhbmQgWEdCb29zdCBtb2RlbHMgdW5kZXIgcmVhbGlzdGljIHRlbXBvcmFsIHNwbGl0cyBhbmQgY2xhc3MgaW1iYWxhbmNlIGFkanVzdG1lbnRzLiBSZXN1bHRzIHNob3cgdGhhdCBtdWx0aS1tYXJrZXQgZnVzaW9uIG1hcmtlZGx5IGltcHJvdmVzIHByZWRpY3RpdmUgcG93ZXIgb3ZlciBzaW5nbGUtbWFya2V0IGJhc2VsaW5lcywgd2l0aCBYR0Jvb3N0IGFjaGlldmluZyBzdXBlcmlvciBST0MtQVVDIGFuZCBwcmVjaXNpb24tcmVjYWxsIHNjb3JlcyB3aGlsZSBtYWludGFpbmluZyBjYWxpYnJhdGlvbiBzdGFiaWxpdHkuIFNIQVAtYmFzZWQgZXhwbGFpbmFiaWxpdHkgaWRlbnRpZmllcyB2b2xhdGlsaXR5IGNsdXN0ZXJpbmcsIHlpZWxkLXNsb3BlIGludmVyc2lvbnMsIGFuZCBzdG9jay1ib25kIGNvcnJlbGF0aW9uIHNwaWtlcyBhcyBkb21pbmFudCBlYXJseS13YXJuaW5nIGZlYXR1cmVzLiBFY29ub21pYyBiYWNrdGVzdHMgZnVydGhlciBkZW1vbnN0cmF0ZSB0aGF0IGEgY3Jpc2lzLWF3YXJlIHBvcnRmb2xpbyBhbGxvY2F0aW9uIHN0cmF0ZWd5IGluZm9ybWVkIGJ5IG1vZGVsIHByb2JhYmlsaXRpZXMgcmVkdWNlcyBtYXhpbXVtIGRyYXdkb3duIGFuZCBlbmhhbmNlcyByaXNrLWFkanVzdGVkIHJldHVybnMgcmVsYXRpdmUgdG8gYnV5LWFuZC1ob2xkIGJlbmNobWFya3MuIENvbGxlY3RpdmVseSwgdGhlc2UgZmluZGluZ3MgZXN0YWJsaXNoIHRoYXQgbWFjaGluZS1sZWFybmluZy1kcml2ZW4sIGNyb3NzLW1hcmtldCBpbnRlZ3JhdGlvbiBwcm92aWRlcyBhIHRyYW5zcGFyZW50IGFuZCBvcGVyYXRpb25hbGx5IGZlYXNpYmxlIGZvdW5kYXRpb24gZm9yIHN5c3RlbWljLXJpc2sgbW9uaXRvcmluZyBhbmQgZmluYW5jaWFsLXN0YWJpbGl0eSBmb3JlY2FzdGluZyB3aXRoaW4gVS5TLiBtYXJrZXRzLiIsImlzc3VlIjoiOHMiLCJ2b2x1bWUiOiIzOCJ9LCJpc1RlbXBvcmFyeSI6ZmFsc2UsInN1cHByZXNzLWF1dGhvciI6ZmFsc2UsImNvbXBvc2l0ZSI6ZmFsc2UsImF1dGhvci1vbmx5IjpmYWxzZX1dfQ==&quot;,&quot;citationItems&quot;:[{&quot;id&quot;:&quot;7ae12446-f370-3a87-b57d-c21635a7184d&quot;,&quot;itemData&quot;:{&quot;type&quot;:&quot;article-journal&quot;,&quot;id&quot;:&quot;7ae12446-f370-3a87-b57d-c21635a7184d&quot;,&quot;title&quot;:&quot;MULTI-MARKET FINANCIAL CRISIS PREDICTION: A MACHINE LEARNING APPROACH USING STOCK, BOND, AND FOREX DATA&quot;,&quot;author&quot;:[{&quot;family&quot;:&quot;Kumar Ray&quot;,&quot;given&quot;:&quot;Rejon&quot;,&quot;parse-names&quot;:false,&quot;dropping-particle&quot;:&quot;&quot;,&quot;non-dropping-particle&quot;:&quot;&quot;},{&quot;family&quot;:&quot;Kumar Bhowmik&quot;,&quot;given&quot;:&quot;Proshanta&quot;,&quot;parse-names&quot;:false,&quot;dropping-particle&quot;:&quot;&quot;,&quot;non-dropping-particle&quot;:&quot;&quot;},{&quot;family&quot;:&quot;Khanom&quot;,&quot;given&quot;:&quot;Mahamuda&quot;,&quot;parse-names&quot;:false,&quot;dropping-particle&quot;:&quot;&quot;,&quot;non-dropping-particle&quot;:&quot;&quot;},{&quot;family&quot;:&quot;Ahmed Ratul&quot;,&quot;given&quot;:&quot;Redwan&quot;,&quot;parse-names&quot;:false,&quot;dropping-particle&quot;:&quot;&quot;,&quot;non-dropping-particle&quot;:&quot;&quot;},{&quot;family&quot;:&quot;Toushif Pramanik&quot;,&quot;given&quot;:&quot;Md&quot;,&quot;parse-names&quot;:false,&quot;dropping-particle&quot;:&quot;&quot;,&quot;non-dropping-particle&quot;:&quot;&quot;},{&quot;family&quot;:&quot;Afroze&quot;,&quot;given&quot;:&quot;Sonia&quot;,&quot;parse-names&quot;:false,&quot;dropping-particle&quot;:&quot;&quot;,&quot;non-dropping-particle&quot;:&quot;&quot;},{&quot;family&quot;:&quot;Ekramul Hoque&quot;,&quot;given&quot;:&quot;Md&quot;,&quot;parse-names&quot;:false,&quot;dropping-particle&quot;:&quot;&quot;,&quot;non-dropping-particle&quot;:&quot;&quot;},{&quot;family&quot;:&quot;Hossain&quot;,&quot;given&quot;:&quot;Riad&quot;,&quot;parse-names&quot;:false,&quot;dropping-particle&quot;:&quot;&quot;,&quot;non-dropping-particle&quot;:&quot;&quot;},{&quot;family&quot;:&quot;Md Shahadat Hossain&quot;,&quot;given&quot;:&quot;Kazi&quot;,&quot;parse-names&quot;:false,&quot;dropping-particle&quot;:&quot;&quot;,&quot;non-dropping-particle&quot;:&quot;&quot;}],&quot;container-title&quot;:&quot;International Journal of Applied Mathematics&quot;,&quot;container-title-short&quot;:&quot;Int. J. Appl. Math. (Sofia).&quot;,&quot;ISSN&quot;:&quot;1314-8060&quot;,&quot;issued&quot;:{&quot;date-parts&quot;:[[2025]]},&quot;abstract&quot;:&quot;Early detection of financial crises remains a persistent challenge because traditional single-market indicators, focused separately on equities, bonds, or foreign exchange, cannot fully capture cross-market contagion and volatility spillovers that drive systemic breakdowns. This study develops a unified machine learning framework for multi-market crisis prediction in the United States by integrating data from the S&amp;P 500 index, U.S. Treasury bond yields and prices, and EUR/USD exchange rates spanning 2010-2025. The pipeline constructs engineered features that encompass daily and rolling log-returns, multi-horizon volatilities, bond yield-curve slopes, contagion fractions, and pairwise rolling correlations, alongside principal component decompositions to capture latent systemic factors. Using rolling time-series cross-validation, we benchmark Logistic Regression and XGBoost models under realistic temporal splits and class imbalance adjustments. Results show that multi-market fusion markedly improves predictive power over single-market baselines, with XGBoost achieving superior ROC-AUC and precision-recall scores while maintaining calibration stability. SHAP-based explainability identifies volatility clustering, yield-slope inversions, and stock-bond correlation spikes as dominant early-warning features. Economic backtests further demonstrate that a crisis-aware portfolio allocation strategy informed by model probabilities reduces maximum drawdown and enhances risk-adjusted returns relative to buy-and-hold benchmarks. Collectively, these findings establish that machine-learning-driven, cross-market integration provides a transparent and operationally feasible foundation for systemic-risk monitoring and financial-stability forecasting within U.S. markets.&quot;,&quot;issue&quot;:&quot;8s&quot;,&quot;volume&quot;:&quot;38&quot;},&quot;isTemporary&quot;:false,&quot;suppress-author&quot;:false,&quot;composite&quot;:false,&quot;author-only&quot;:false}]},{&quot;citationID&quot;:&quot;MENDELEY_CITATION_dbc2f7ab-524c-471c-98e2-11c56ab9b89a&quot;,&quot;properties&quot;:{&quot;noteIndex&quot;:0},&quot;isEdited&quot;:false,&quot;manualOverride&quot;:{&quot;isManuallyOverridden&quot;:false,&quot;citeprocText&quot;:&quot;[18]&quot;,&quot;manualOverrideText&quot;:&quot;&quot;},&quot;citationTag&quot;:&quot;MENDELEY_CITATION_v3_eyJjaXRhdGlvbklEIjoiTUVOREVMRVlfQ0lUQVRJT05fZGJjMmY3YWItNTI0Yy00NzFjLTk4ZTItMTFjNTZhYjliODlhIiwicHJvcGVydGllcyI6eyJub3RlSW5kZXgiOjB9LCJpc0VkaXRlZCI6ZmFsc2UsIm1hbnVhbE92ZXJyaWRlIjp7ImlzTWFudWFsbHlPdmVycmlkZGVuIjpmYWxzZSwiY2l0ZXByb2NUZXh0IjoiWzE4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quot;,&quot;citationItems&quot;:[{&quot;id&quot;:&quot;d0c9ff37-e823-353b-815d-26687aecb45c&quot;,&quot;itemData&quot;:{&quot;type&quot;:&quot;article-journal&quot;,&quot;id&quot;:&quot;d0c9ff37-e823-353b-815d-26687aecb45c&quot;,&quot;title&quot;:&quot;Ensembled Direct Multi-Step forecasting methodology with comparison on macroeconomic and financial data&quot;,&quot;author&quot;:[{&quot;family&quot;:&quot;Łapiński&quot;,&quot;given&quot;:&quot;Tomasz M.&quot;,&quot;parse-names&quot;:false,&quot;dropping-particle&quot;:&quot;&quot;,&quot;non-dropping-particle&quot;:&quot;&quot;},{&quot;family&quot;:&quot;Ziółkowski&quot;,&quot;given&quot;:&quot;Krzysztof&quot;,&quot;parse-names&quot;:false,&quot;dropping-particle&quot;:&quot;&quot;,&quot;non-dropping-particle&quot;:&quot;&quot;}],&quot;URL&quot;:&quot;http://arxiv.org/abs/2509.13945&quot;,&quot;issued&quot;:{&quot;date-parts&quot;:[[2025,10,24]]},&quot;abstract&quot;:&quot;Accurate forecasts of macroeconomic and financial data, such as GDP, CPI, unemployment rates, and stock indices, are crucial for the success of countries, businesses, and investors, resulting in a constant demand for reliable forecasting models. This research introduces a novel methodology for time series forecasting that combines Ensemble technique with a Direct Multi-Step (DMS) forecasting procedure. This Ensembled Direct Multi-Step (EDMS) approach not only leverages the strengths of both techniques but also capitalizes on their synergy. The ensemble models in the methodology were selected based on performance, complexity, and computational resource requirements, encompassing a full spectrum of model complexities, from simple Linear and Polynomial Regression to medium-complexity ETS and complex LSTM model. Models were weighted based on their performances. In the DMS procedure we limit retraining to one- and five- year/month forecasts for economic and financial data respectively. Standard Iterative Multi-Step (IMS) procedure is employed for other horizons, effectively reducing computational demands while maintaining satisfactory results. The proposed methodology is benchmarked against Ensemble technique conventionally applied to IMS-generated forecasts, utilizing several publicly available macroeconomic and financial datasets. Results demonstrate a significant performance improvement with EDMS methodology, averaging a 33.32% enhancement across the analysed datasets, and sometimes improvement reaching above 60%.&quot;,&quot;container-title-short&quot;:&quot;&quot;},&quot;isTemporary&quot;:false,&quot;suppress-author&quot;:false,&quot;composite&quot;:false,&quot;author-only&quot;:false}]},{&quot;citationID&quot;:&quot;MENDELEY_CITATION_01053e77-a49b-425d-a7c0-948e9a509e88&quot;,&quot;properties&quot;:{&quot;noteIndex&quot;:0},&quot;isEdited&quot;:false,&quot;manualOverride&quot;:{&quot;isManuallyOverridden&quot;:false,&quot;citeprocText&quot;:&quot;[6]&quot;,&quot;manualOverrideText&quot;:&quot;&quot;},&quot;citationTag&quot;:&quot;MENDELEY_CITATION_v3_eyJjaXRhdGlvbklEIjoiTUVOREVMRVlfQ0lUQVRJT05fMDEwNTNlNzctYTQ5Yi00MjVkLWE3YzAtOTQ4ZTlhNTA5ZTg4IiwicHJvcGVydGllcyI6eyJub3RlSW5kZXgiOjB9LCJpc0VkaXRlZCI6ZmFsc2UsIm1hbnVhbE92ZXJyaWRlIjp7ImlzTWFudWFsbHlPdmVycmlkZGVuIjpmYWxzZSwiY2l0ZXByb2NUZXh0IjoiWzZdIiwibWFudWFsT3ZlcnJpZGVUZXh0IjoiIn0sImNpdGF0aW9uSXRlbXMiOlt7ImlkIjoiODIyODg0OTQtYzVjNi0zMjY4LWI0ZTUtYWYwMDU2YWRkZTNjIiwiaXRlbURhdGEiOnsidHlwZSI6ImFydGljbGUtam91cm5hbCIsImlkIjoiODIyODg0OTQtYzVjNi0zMjY4LWI0ZTUtYWYwMDU2YWRkZTNjIiwidGl0bGUiOiJEZWVwIE5ldXJhbCBOZXR3b3JrcyBpbiBQcmVkaWN0aW5nIEZpbmFuY2lhbCBWb2xhdGlsaXR5OiBBbiBBcHBsaWNhdGlvbiBvbiBDcnlwdG9jdXJyZW5jaWVzIiwiYXV0aG9yIjpbeyJmYW1pbHkiOiLDlnpnw7xyIiwiZ2l2ZW4iOiJDZW1pbGUiLCJwYXJzZS1uYW1lcyI6ZmFsc2UsImRyb3BwaW5nLXBhcnRpY2xlIjoiIiwibm9uLWRyb3BwaW5nLXBhcnRpY2xlIjoiIn1dLCJjb250YWluZXItdGl0bGUiOiJNZWhtZXQgQWtpZiBFcnNveSDDnG5pdmVyc2l0ZXNpIMSwa3Rpc2FkaSB2ZSDEsGRhcmkgQmlsaW1sZXIgRmFrw7xsdGVzaSBEZXJnaXNpIiwiRE9JIjoiMTAuMzA3OTgvbWFrdWlpYmYuMTUzMDUyOCIsImlzc3VlZCI6eyJkYXRlLXBhcnRzIjpbWzIwMjUsNiwzMF1dfSwicGFnZSI6IjU0Mi01NTgiLCJhYnN0cmFjdCI6IlRoZSBtYWluIGFpbSBvZiB0aGlzIHJlc2VhcmNoIGlzIHRvIG9idGFpbiBkYWlseSB2b2xhdGlsaXR5IHByZWRpY3Rpb25zIG9mIGNyeXB0b2N1cnJlbmNpZXMgYnkgdXNpbmcgdGhlIERlZXAgQmVsaWVmIE5ldHdvcmsg4oCTIERlZXAgTmV1cmFsIE5ldHdvcmsgKERCTi1ETk4pIGFuZCBCYWNrcHJvcGFnYXRpb24gTmV1cmFsIE5ldHdvcmsgKEJQTk4pIGFsZ29yaXRobXMgYXMgd2VsbCBhcyB0aGUgdHJhZGl0aW9uYWwgR2VuZXJhbGl6ZWQgQXV0b3JlZ3Jlc3NpdmUgQ29uZGl0aW9uYWwgSGV0ZXJvc2tlZGFzdGljaXR5IChHQVJDSCkgYW5kIG9uZSBvZiBpdHMgYXN5bW1ldHJpYyB2YXJpYW50cywgdGhlIEV4cG9uZW50aWFsIEdBUkNIIG1vZGVscy4gVGhlIHJlc2VhcmNoIGRhdGEgY29uc2lzdHMgb2YgZGFpbHkgcHJpY2Ugc2VyaWVzIG9mIHRoZSBtb3N0IHdlbGwta25vd24gdHdvIGNyeXB0b2N1cnJlbmNpZXMgKEJpdGNvaW4gYW5kIEV0aGVyZXVtKSBmb3IgdGhlIHBlcmlvZCBvZiA0IEp1bHkgMjAyMiBhbmQgMyBGZWJydWFyeSAyMDI0LiBQZXJmb3JtYW5jZSBvZiB0aGUgb3V0LW9mLXNhbXBsZSB2b2xhdGlsaXR5IGZvcmVjYXN0cyBvZiB0aGUgbW9kZWxzIGFyZSBjb21wYXJlZCBieSB1c2luZyB0aHJlZSBkaWZmZXJlbnQgbWV0cmljcywgdGhhdCBhcmUgUm9vdCBNZWFuIFNxdWFyZWQgRXJyb3IgKFJNU0UpLCBSIHNxdWFyZWQgKFIyKSBhbmQgTWVhbiBBYnNvbHV0ZSBFcnJvciAoTUFFKS4gQWNjb3JkaW5nIHRvIHRoZSBvYnRhaW5lZCBwZXJmb3JtYW5jZSBtZWFzdXJlcyBlc3RpbWF0ZWQgZnJvbSB0aGUgb3V0LW9mLXNhbXBsZSBwZXJpb2Qgb2YgMTEgT2N0b2JlciAyMDIzIGFuZCAzIEZlYnJ1YXJ5IDIwMjQsIERCTi1ETk4gYW5kIEJQTk4geWllbGRlZCB0aGUgYmVzdCBSTVNFIGFuZCBNQUUgdmFsdWVzIG9mIEJpdGNvaW4sIHJlc3BlY3RpdmVseS4gT24gdGhlIG90aGVyIGhhbmQsIERCTi1ETk4gb2J0YWluZWQgdGhlIGJlc3QgUk1TRSBhbmQgUjIgYW1vbmcgdGhlIEV0aGVyZXVtIHZvbGF0aWxpdHkgcHJlZGljdGlvbnMuIE92ZXJhbGwsIHRoZSBmaW5kaW5ncyBvZiB0aGlzIHJlc2VhcmNoIHJldmVhbCBhIHByb21pc2luZyBjcnlwdG9jdXJyZW5jeSB2b2xhdGlsaXR5IGZvcmVjYXN0aW5nIGFiaWxpdHkgaW4gZmF2b3Igb2YgdGhlIGFwcGxpZWQgZGVlcCBuZXVyYWwgbmV0d29ya3MsIHNpbmNlIHRoZXkgbWFuYWdlZCB0byBvYnRhaW4gbW9zdCBvZiB0aGUgYmVzdCBhcyB3ZWxsIGFzIHRoZSBzZWNvbmQtYmVzdCBwZXJmb3JtYW5jZSBtZXRyaWNzIG9mIGJvdGggY3J5cHRvY3VycmVuY2llcy4iLCJwdWJsaXNoZXIiOiJNZWhtZXQgQWtpZiBFcnNveSBVbml2ZXJzaXRlc2kgSWt0aXNhZGkgdmUgSWRhcmkgQmlsaW1sZXIgRmFrdWx0ZXNpIERlcmdpc2kiLCJpc3N1ZSI6IjIiLCJ2b2x1bWUiOiIxMiIsImNvbnRhaW5lci10aXRsZS1zaG9ydCI6IiJ9LCJpc1RlbXBvcmFyeSI6ZmFsc2UsInN1cHByZXNzLWF1dGhvciI6ZmFsc2UsImNvbXBvc2l0ZSI6ZmFsc2UsImF1dGhvci1vbmx5IjpmYWxzZX1dfQ==&quot;,&quot;citationItems&quot;:[{&quot;id&quot;:&quot;82288494-c5c6-3268-b4e5-af0056adde3c&quot;,&quot;itemData&quot;:{&quot;type&quot;:&quot;article-journal&quot;,&quot;id&quot;:&quot;82288494-c5c6-3268-b4e5-af0056adde3c&quot;,&quot;title&quot;:&quot;Deep Neural Networks in Predicting Financial Volatility: An Application on Cryptocurrencies&quot;,&quot;author&quot;:[{&quot;family&quot;:&quot;Özgür&quot;,&quot;given&quot;:&quot;Cemile&quot;,&quot;parse-names&quot;:false,&quot;dropping-particle&quot;:&quot;&quot;,&quot;non-dropping-particle&quot;:&quot;&quot;}],&quot;container-title&quot;:&quot;Mehmet Akif Ersoy Üniversitesi İktisadi ve İdari Bilimler Fakültesi Dergisi&quot;,&quot;DOI&quot;:&quot;10.30798/makuiibf.1530528&quot;,&quot;issued&quot;:{&quot;date-parts&quot;:[[2025,6,30]]},&quot;page&quot;:&quot;542-558&quot;,&quot;abstract&quot;:&quot;The main aim of this research is to obtain daily volatility predictions of cryptocurrencies by using the Deep Belief Network – Deep Neural Network (DBN-DNN) and Backpropagation Neural Network (BPNN) algorithms as well as the traditional Generalized Autoregressive Conditional Heteroskedasticity (GARCH) and one of its asymmetric variants, the Exponential GARCH models. The research data consists of daily price series of the most well-known two cryptocurrencies (Bitcoin and Ethereum) for the period of 4 July 2022 and 3 February 2024. Performance of the out-of-sample volatility forecasts of the models are compared by using three different metrics, that are Root Mean Squared Error (RMSE), R squared (R2) and Mean Absolute Error (MAE). According to the obtained performance measures estimated from the out-of-sample period of 11 October 2023 and 3 February 2024, DBN-DNN and BPNN yielded the best RMSE and MAE values of Bitcoin, respectively. On the other hand, DBN-DNN obtained the best RMSE and R2 among the Ethereum volatility predictions. Overall, the findings of this research reveal a promising cryptocurrency volatility forecasting ability in favor of the applied deep neural networks, since they managed to obtain most of the best as well as the second-best performance metrics of both cryptocurrencies.&quot;,&quot;publisher&quot;:&quot;Mehmet Akif Ersoy Universitesi Iktisadi ve Idari Bilimler Fakultesi Dergisi&quot;,&quot;issue&quot;:&quot;2&quot;,&quot;volume&quot;:&quot;12&quot;,&quot;container-title-short&quot;:&quot;&quot;},&quot;isTemporary&quot;:false,&quot;suppress-author&quot;:false,&quot;composite&quot;:false,&quot;author-only&quot;:false}]},{&quot;citationID&quot;:&quot;MENDELEY_CITATION_143792ea-db85-419d-8dad-5a399422c523&quot;,&quot;properties&quot;:{&quot;noteIndex&quot;:0},&quot;isEdited&quot;:false,&quot;manualOverride&quot;:{&quot;isManuallyOverridden&quot;:false,&quot;citeprocText&quot;:&quot;[1]&quot;,&quot;manualOverrideText&quot;:&quot;&quot;},&quot;citationTag&quot;:&quot;MENDELEY_CITATION_v3_eyJjaXRhdGlvbklEIjoiTUVOREVMRVlfQ0lUQVRJT05fMTQzNzkyZWEtZGI4NS00MTlkLThkYWQtNWEzOTk0MjJjNTIzIiwicHJvcGVydGllcyI6eyJub3RlSW5kZXgiOjB9LCJpc0VkaXRlZCI6ZmFsc2UsIm1hbnVhbE92ZXJyaWRlIjp7ImlzTWFudWFsbHlPdmVycmlkZGVuIjpmYWxzZSwiY2l0ZXByb2NUZXh0IjoiWzFdIiwibWFudWFsT3ZlcnJpZGVUZXh0IjoiIn0sImNpdGF0aW9uSXRlbXMiOlt7ImlkIjoiZGNjMjg1ZmQtNzA3Ny0zYTg4LTk2MGEtYTE2MTg1YWI0YTRiIiwiaXRlbURhdGEiOnsidHlwZSI6ImFydGljbGUtam91cm5hbCIsImlkIjoiZGNjMjg1ZmQtNzA3Ny0zYTg4LTk2MGEtYTE2MTg1YWI0YTRiIiwidGl0bGUiOiJDcnlwdG9jdXJyZW5jeSBwcmljZS1iYXNlZCBjb21vdmVtZW50IiwiYXV0aG9yIjpbeyJmYW1pbHkiOiJIb2FuZyIsImdpdmVuIjoiTGFpIFQuIiwicGFyc2UtbmFtZXMiOmZhbHNlLCJkcm9wcGluZy1wYXJ0aWNsZSI6IiIsIm5vbi1kcm9wcGluZy1wYXJ0aWNsZSI6IiJ9XSwiY29udGFpbmVyLXRpdGxlIjoiSW50ZXJuYXRpb25hbCBSZXZpZXcgb2YgRWNvbm9taWNzICYgRmluYW5jZSIsIkRPSSI6IjEwLjEwMTYvai5pcmVmLjIwMjUuMTA0NjM1IiwiSVNTTiI6IjEwNTkwNTYwIiwiaXNzdWVkIjp7ImRhdGUtcGFydHMiOltbMjAyNSwxMl1dfSwicGFnZSI6IjEwNDYzNSIsInZvbHVtZSI6IjEwNCIsImNvbnRhaW5lci10aXRsZS1zaG9ydCI6IiJ9LCJpc1RlbXBvcmFyeSI6ZmFsc2UsInN1cHByZXNzLWF1dGhvciI6ZmFsc2UsImNvbXBvc2l0ZSI6ZmFsc2UsImF1dGhvci1vbmx5IjpmYWxzZX1dfQ==&quot;,&quot;citationItems&quot;:[{&quot;id&quot;:&quot;dcc285fd-7077-3a88-960a-a16185ab4a4b&quot;,&quot;itemData&quot;:{&quot;type&quot;:&quot;article-journal&quot;,&quot;id&quot;:&quot;dcc285fd-7077-3a88-960a-a16185ab4a4b&quot;,&quot;title&quot;:&quot;Cryptocurrency price-based comovement&quot;,&quot;author&quot;:[{&quot;family&quot;:&quot;Hoang&quot;,&quot;given&quot;:&quot;Lai T.&quot;,&quot;parse-names&quot;:false,&quot;dropping-particle&quot;:&quot;&quot;,&quot;non-dropping-particle&quot;:&quot;&quot;}],&quot;container-title&quot;:&quot;International Review of Economics &amp; Finance&quot;,&quot;DOI&quot;:&quot;10.1016/j.iref.2025.104635&quot;,&quot;ISSN&quot;:&quot;10590560&quot;,&quot;issued&quot;:{&quot;date-parts&quot;:[[2025,12]]},&quot;page&quot;:&quot;104635&quot;,&quot;volume&quot;:&quot;104&quot;,&quot;container-title-short&quot;:&quot;&quot;},&quot;isTemporary&quot;:false,&quot;suppress-author&quot;:false,&quot;composite&quot;:false,&quot;author-only&quot;:false}]},{&quot;citationID&quot;:&quot;MENDELEY_CITATION_ff65c416-45f5-4822-ba0b-4f16e1f24ec1&quot;,&quot;properties&quot;:{&quot;noteIndex&quot;:0},&quot;isEdited&quot;:false,&quot;manualOverride&quot;:{&quot;isManuallyOverridden&quot;:false,&quot;citeprocText&quot;:&quot;[3]&quot;,&quot;manualOverrideText&quot;:&quot;&quot;},&quot;citationTag&quot;:&quot;MENDELEY_CITATION_v3_eyJjaXRhdGlvbklEIjoiTUVOREVMRVlfQ0lUQVRJT05fZmY2NWM0MTYtNDVmNS00ODIyLWJhMGItNGYxNmUxZjI0ZWMxIiwicHJvcGVydGllcyI6eyJub3RlSW5kZXgiOjB9LCJpc0VkaXRlZCI6ZmFsc2UsIm1hbnVhbE92ZXJyaWRlIjp7ImlzTWFudWFsbHlPdmVycmlkZGVuIjpmYWxzZSwiY2l0ZXByb2NUZXh0IjoiWzNdIiwibWFudWFsT3ZlcnJpZGVUZXh0IjoiIn0sImNpdGF0aW9uSXRlbXMiOlt7ImlkIjoiOGMyMWIyMTctMmJiYy0zMDVjLWJjYjUtZmE2MDhkMGY0YTI0IiwiaXRlbURhdGEiOnsidHlwZSI6ImNoYXB0ZXIiLCJpZCI6IjhjMjFiMjE3LTJiYmMtMzA1Yy1iY2I1LWZhNjA4ZDBmNGEyNCIsInRpdGxlIjoiVGhlIGltcGFjdCBvZiBleHBlY3RlZCBhbmQgdW5leHBlY3RlZCBmYWN0b3JzIG9uIHRoZSBwcmljZSBvZiBCaXRjb2luIiwiYXV0aG9yIjpbeyJmYW1pbHkiOiJMaSIsImdpdmVuIjoiRG9uZ21pbmciLCJwYXJzZS1uYW1lcyI6ZmFsc2UsImRyb3BwaW5nLXBhcnRpY2xlIjoiIiwibm9uLWRyb3BwaW5nLXBhcnRpY2xlIjoiIn1dLCJET0kiOiIxMC4yOTkxLzk3OC05NC02NDYzLTI2OC0yXzQzIiwiaXNzdWVkIjp7ImRhdGUtcGFydHMiOltbMjAyNF1dfSwicGFnZSI6IjM5NS00MDMiLCJjb250YWluZXItdGl0bGUtc2hvcnQiOiIifSwiaXNUZW1wb3JhcnkiOmZhbHNlLCJzdXBwcmVzcy1hdXRob3IiOmZhbHNlLCJjb21wb3NpdGUiOmZhbHNlLCJhdXRob3Itb25seSI6ZmFsc2V9XX0=&quot;,&quot;citationItems&quot;:[{&quot;id&quot;:&quot;8c21b217-2bbc-305c-bcb5-fa608d0f4a24&quot;,&quot;itemData&quot;:{&quot;type&quot;:&quot;chapter&quot;,&quot;id&quot;:&quot;8c21b217-2bbc-305c-bcb5-fa608d0f4a24&quot;,&quot;title&quot;:&quot;The impact of expected and unexpected factors on the price of Bitcoin&quot;,&quot;author&quot;:[{&quot;family&quot;:&quot;Li&quot;,&quot;given&quot;:&quot;Dongming&quot;,&quot;parse-names&quot;:false,&quot;dropping-particle&quot;:&quot;&quot;,&quot;non-dropping-particle&quot;:&quot;&quot;}],&quot;DOI&quot;:&quot;10.2991/978-94-6463-268-2_43&quot;,&quot;issued&quot;:{&quot;date-parts&quot;:[[2024]]},&quot;page&quot;:&quot;395-403&quot;,&quot;container-title-short&quot;:&quot;&quot;},&quot;isTemporary&quot;:false,&quot;suppress-author&quot;:false,&quot;composite&quot;:false,&quot;author-only&quot;:false}]},{&quot;citationID&quot;:&quot;MENDELEY_CITATION_dda3cb08-5b4d-4040-ab77-8b90c5052ea0&quot;,&quot;properties&quot;:{&quot;noteIndex&quot;:0},&quot;isEdited&quot;:false,&quot;manualOverride&quot;:{&quot;isManuallyOverridden&quot;:false,&quot;citeprocText&quot;:&quot;[9]&quot;,&quot;manualOverrideText&quot;:&quot;&quot;},&quot;citationTag&quot;:&quot;MENDELEY_CITATION_v3_eyJjaXRhdGlvbklEIjoiTUVOREVMRVlfQ0lUQVRJT05fZGRhM2NiMDgtNWI0ZC00MDQwLWFiNzctOGI5MGM1MDUyZWEwIiwicHJvcGVydGllcyI6eyJub3RlSW5kZXgiOjB9LCJpc0VkaXRlZCI6ZmFsc2UsIm1hbnVhbE92ZXJyaWRlIjp7ImlzTWFudWFsbHlPdmVycmlkZGVuIjpmYWxzZSwiY2l0ZXByb2NUZXh0IjoiWzldIiwibWFudWFsT3ZlcnJpZGVUZXh0IjoiIn0sImNpdGF0aW9uSXRlbXMiOlt7ImlkIjoiNWJhYzkwMDAtMjFmNS0zYTE1LTkwZmUtMTQ3Y2ZjMmI2OTU4IiwiaXRlbURhdGEiOnsidHlwZSI6ImFydGljbGUtam91cm5hbCIsImlkIjoiNWJhYzkwMDAtMjFmNS0zYTE1LTkwZmUtMTQ3Y2ZjMmI2OTU4IiwidGl0bGUiOiJQcmVkaWN0aW5nIEJpdGNvaW4gUHJpY2U6IENvbXBhcmF0aXZlIEFuYWx5c2lzIG9mIE1hY2hpbmUgTGVhcm5pbmcgYW5kIERlZXAgTGVhcm5pbmcgTW9kZWxzIiwiYXV0aG9yIjpbeyJmYW1pbHkiOiLFnmltxZ9layIsImdpdmVuIjoiQWhtZWQgxLBoc2FuIiwicGFyc2UtbmFtZXMiOmZhbHNlLCJkcm9wcGluZy1wYXJ0aWNsZSI6IiIsIm5vbi1kcm9wcGluZy1wYXJ0aWNsZSI6IiJ9XSwiY29udGFpbmVyLXRpdGxlIjoiU2F2dW5tYSBCaWxpbWxlcmkgRGVyZ2lzaSIsIkRPSSI6IjEwLjE3MTM0L2tob3NiZC4xMzk0NTAxIiwiSVNTTiI6IjEzMDMtNjgzMSIsImlzc3VlZCI6eyJkYXRlLXBhcnRzIjpbWzIwMjQsNCwxOF1dfSwiYWJzdHJhY3QiOiJCaXRjb2luIGhhcyBiZWNvbWUgYSBwcm9taW5lbnQgZmluYW5jaWFsIGluc3RydW1lbnQgaW4gcmVjZW50IHllYXJzLCBhdHRyYWN0aW5nIGluY3JlYXNpbmcgYXR0ZW50aW9uIGFzIGEgZGlnaXRhbCBjdXJyZW5jeS4gQWNjdXJhdGVseSBmb3JlY2FzdGluZyB0aGUgdmFsdWF0aW9uIG9mIGEgZmluYW5jaWFsIGFzc2V0IGNhcnJpZXMgc3Vic3RhbnRpYWwgc2lnbmlmaWNhbmNlIGZvciBib3RoIHJldGFpbCBhbmQgaW5zdGl0dXRpb25hbCBpbnZlc3RvcnMuIFRoZSBhaW0gb2YgdGhpcyBzdHVkeSBpcyB0byBldmFsdWF0ZSBhbmQgY29tcGFyZSB0aGUgcHJlZGljdGl2ZSBjYXBhYmlsaXRpZXMgb2YgdmFyaW91cyBtb2RlbHMsIG5hbWVseSBTdXBwb3J0IFZlY3RvciBSZWdyZXNzaW9uIChTVlIpLCBDb252b2x1dGlvbmFsIE5ldXJhbCBOZXR3b3JrIChDTk4pLCBMb25nIFNob3J0LVRlcm0gTWVtb3J5IChMU1RNKSwgYSBoeWJyaWQgbW9kZWwgY29tYmluaW5nIENOTiBhbmQgQmlkaXJlY3Rpb25hbCBMU1RNIChDTk4tQmlMU1RNKSwgYW5kIFhHQm9vc3QsIGluIHRoZSBjb250ZXh0IG9mIGZvcmVjYXN0aW5nIEJpdGNvaW4gcHJpY2UuIFRoZSBtYWluIGFpbSBvZiB0aGlzIHN0dWR5IGlzIHRvIGFzY2VydGFpbiB0aGUgYWxnb3JpdGhtIHRoYXQgZGVtb25zdHJhdGVzIHRoZSBtb3N0IGVmZmljYWN5IGluIGZvcmVjYXN0aW5nIHRoZSBwcmljZSBvZiBCaXRjb2luLiBUaGlzIHN0dWR5IHV0aWxpemVzIHRoZSBTJlA1MDAgaW5kZXgsIEdvbGQvRG9sbGFyIGV4Y2hhbmdlIHJhdGUsIFdlc3QgVGV4YXMgU3BvdCBPaWwgUHJpY2UsIGFuZCBEb2xsYXIgSW5kZXggYXMgZXhvZ2Vub3VzIGZhY3RvcnMgaW4gb3JkZXIgdG8gZm9yZWNhc3QgdGhlIHByaWNlIG9mIEJpdGNvaW4uIFRoZSBkYXRhc2V0IGVuY29tcGFzc2VzIGEgY29uc2VjdXRpdmUgdGltZSBzcGFuIG9mIDIxOTEgZGF5cywgY29tbWVuY2luZyBvbiBKYW51YXJ5IDEsIDIwMTUgYW5kIGNvbmNsdWRpbmcgb24gU2VwdGVtYmVyIDE4LCAyMDIzLiBUaGUgbW9kZWxzIG91dGxpbmVkIGluIHRoZSBzdHVkeSB1bmRlcmdvIGEgdHdvLXN0YWdlIHByb2NlZHVyZSwgaW5jbHVkaW5nIG9mIHRyYWluaW5nIGFuZCB0ZXN0aW5nLiBUaGUgYXNzZXNzbWVudCBvZiB0aGUgbW9kZWxzJyBwZXJmb3JtYW5jZSB3YXMgY2FycmllZCBvdXQgYnkgdXRpbGl6aW5nIHNldmVyYWwgc3RhdGlzdGljYWwgbWVhc3VyZXMsIHN1Y2ggYXMgUm9vdCBNZWFuIFNxdWFyZSBFcnJvciAoUk1TRSksIE1lYW4gQWJzb2x1dGUgRXJyb3IgKE1BRSksIE1lYW4gQWJzb2x1dGUgUGVyY2VudGFnZSBFcnJvciAoTUFQRSksIGFuZCBSLXNxdWFyZWQgKFIyKS4gVGhlIHJlc3VsdHMgaW5kaWNhdGUgdGhhdCB0aGUgWEdCb29zdCBhbGdvcml0aG0gaGFkIGdyZWF0ZXIgcGVyZm9ybWFuY2UgaW4gcHJvamVjdGluZyB0aGUgcHJpY2Ugb2YgQml0Y29pbiwgYXMgZXZpZGVuY2VkIGJ5IGl0cyBjb25zaXN0ZW50bHkgaGlnaGVyIHBlcmZvcm1hbmNlIG1ldHJpY3MgYWNyb3NzIGFsbCBldmFsdWF0ZWQgYXNwZWN0cy4gVGhlIFhHQm9vc3QgbW9kZWwgd2FzIHN1Y2NlZWRlZCBieSB0aGUgQ05OLUJpTFNUTSwgQ05OLCBhbmQgTFNUTSBtb2RlbHMsIHdoaWNoIGFyZSBoeWJyaWQgbWV0aG9kb2xvZ2llcywgcmVzdWx0aW5nIGluIHRoZSBtb3N0IGFkdmFudGFnZW91cyByZXN1bHRzLiBUaGUgU1ZSIG1vZGVsIGRlbW9uc3RyYXRlZCB0aGUgbGVhc3QgZmF2b3JhYmxlIHBlcmZvcm1hbmNlLi4iLCJwdWJsaXNoZXIiOiJUdXJraXNoIE5hdGlvbmFsIERlZmVuc2UgVW5pdmVyc2l0eSIsImNvbnRhaW5lci10aXRsZS1zaG9ydCI6IiJ9LCJpc1RlbXBvcmFyeSI6ZmFsc2UsInN1cHByZXNzLWF1dGhvciI6ZmFsc2UsImNvbXBvc2l0ZSI6ZmFsc2UsImF1dGhvci1vbmx5IjpmYWxzZX1dfQ==&quot;,&quot;citationItems&quot;:[{&quot;id&quot;:&quot;5bac9000-21f5-3a15-90fe-147cfc2b6958&quot;,&quot;itemData&quot;:{&quot;type&quot;:&quot;article-journal&quot;,&quot;id&quot;:&quot;5bac9000-21f5-3a15-90fe-147cfc2b6958&quot;,&quot;title&quot;:&quot;Predicting Bitcoin Price: Comparative Analysis of Machine Learning and Deep Learning Models&quot;,&quot;author&quot;:[{&quot;family&quot;:&quot;Şimşek&quot;,&quot;given&quot;:&quot;Ahmed İhsan&quot;,&quot;parse-names&quot;:false,&quot;dropping-particle&quot;:&quot;&quot;,&quot;non-dropping-particle&quot;:&quot;&quot;}],&quot;container-title&quot;:&quot;Savunma Bilimleri Dergisi&quot;,&quot;DOI&quot;:&quot;10.17134/khosbd.1394501&quot;,&quot;ISSN&quot;:&quot;1303-6831&quot;,&quot;issued&quot;:{&quot;date-parts&quot;:[[2024,4,18]]},&quot;abstract&quot;:&quot;Bitcoin has become a prominent financial instrument in recent years, attracting increasing attention as a digital currency. Accurately forecasting the valuation of a financial asset carries substantial significance for both retail and institutional investors. The aim of this study is to evaluate and compare the predictive capabilities of various models, namely Support Vector Regression (SVR), Convolutional Neural Network (CNN), Long Short-Term Memory (LSTM), a hybrid model combining CNN and Bidirectional LSTM (CNN-BiLSTM), and XGBoost, in the context of forecasting Bitcoin price. The main aim of this study is to ascertain the algorithm that demonstrates the most efficacy in forecasting the price of Bitcoin. This study utilizes the S&amp;P500 index, Gold/Dollar exchange rate, West Texas Spot Oil Price, and Dollar Index as exogenous factors in order to forecast the price of Bitcoin. The dataset encompasses a consecutive time span of 2191 days, commencing on January 1, 2015 and concluding on September 18, 2023. The models outlined in the study undergo a two-stage procedure, including of training and testing. The assessment of the models' performance was carried out by utilizing several statistical measures, such as Root Mean Square Error (RMSE), Mean Absolute Error (MAE), Mean Absolute Percentage Error (MAPE), and R-squared (R2). The results indicate that the XGBoost algorithm had greater performance in projecting the price of Bitcoin, as evidenced by its consistently higher performance metrics across all evaluated aspects. The XGBoost model was succeeded by the CNN-BiLSTM, CNN, and LSTM models, which are hybrid methodologies, resulting in the most advantageous results. The SVR model demonstrated the least favorable performance..&quot;,&quot;publisher&quot;:&quot;Turkish National Defense University&quot;,&quot;container-title-short&quot;:&quot;&quot;},&quot;isTemporary&quot;:false,&quot;suppress-author&quot;:false,&quot;composite&quot;:false,&quot;author-only&quot;:false}]},{&quot;citationID&quot;:&quot;MENDELEY_CITATION_69e85991-e9da-468d-91ac-53c6d6105184&quot;,&quot;properties&quot;:{&quot;noteIndex&quot;:0},&quot;isEdited&quot;:false,&quot;manualOverride&quot;:{&quot;isManuallyOverridden&quot;:false,&quot;citeprocText&quot;:&quot;[4]&quot;,&quot;manualOverrideText&quot;:&quot;&quot;},&quot;citationTag&quot;:&quot;MENDELEY_CITATION_v3_eyJjaXRhdGlvbklEIjoiTUVOREVMRVlfQ0lUQVRJT05fNjllODU5OTEtZTlkYS00NjhkLTkxYWMtNTNjNmQ2MTA1MTg0IiwicHJvcGVydGllcyI6eyJub3RlSW5kZXgiOjB9LCJpc0VkaXRlZCI6ZmFsc2UsIm1hbnVhbE92ZXJyaWRlIjp7ImlzTWFudWFsbHlPdmVycmlkZGVuIjpmYWxzZSwiY2l0ZXByb2NUZXh0IjoiWzRdIiwibWFudWFsT3ZlcnJpZGVUZXh0IjoiIn0sImNpdGF0aW9uSXRlbXMiOlt7ImlkIjoiMTRiNzYzMTctZjBlYy0zZjBkLWFkYjQtMzc3YWQwMjUwMzVkIiwiaXRlbURhdGEiOnsidHlwZSI6ImFydGljbGUiLCJpZCI6IjE0Yjc2MzE3LWYwZWMtM2YwZC1hZGI0LTM3N2FkMDI1MDM1ZCIsInRpdGxlIjoiRm9yZWNhc3RpbmcgQml0Y29pbiBQcmljZXM6IEEgQ29tcGFyYXRpdmUgU3R1ZHkgb2YgTWFjaGluZSBMZWFybmluZyBhbmQgRGVlcCBMZWFybmluZyBBbGdvcml0aG1zIiwiYXV0aG9yIjpbeyJmYW1pbHkiOiJBbGl6YWRlZ2FuIiwiZ2l2ZW4iOiJIYW1lZCIsInBhcnNlLW5hbWVzIjpmYWxzZSwiZHJvcHBpbmctcGFydGljbGUiOiIiLCJub24tZHJvcHBpbmctcGFydGljbGUiOiIifSx7ImZhbWlseSI6IlJhZG1laHIiLCJnaXZlbiI6IkFyaWFuIiwicGFyc2UtbmFtZXMiOmZhbHNlLCJkcm9wcGluZy1wYXJ0aWNsZSI6IiIsIm5vbi1kcm9wcGluZy1wYXJ0aWNsZSI6IiJ9LHsiZmFtaWx5IjoiSWxhbmkiLCJnaXZlbiI6Ik1vaHNlbiBBc2doYXJpIiwicGFyc2UtbmFtZXMiOmZhbHNlLCJkcm9wcGluZy1wYXJ0aWNsZSI6IiIsIm5vbi1kcm9wcGluZy1wYXJ0aWNsZSI6IiJ9XSwiRE9JIjoiMTAuMjEyMDMvcnMuMy5ycy00MzkwMzkwL3YxIiwiVVJMIjoiaHR0cHM6Ly93d3cucmVzZWFyY2hzcXVhcmUuY29tL2FydGljbGUvcnMtNDM5MDM5MC92MSIsImlzc3VlZCI6eyJkYXRlLXBhcnRzIjpbWzIwMjQsNSw5XV19LCJhYnN0cmFjdCI6IjxwPlRoZSBjcnlwdG9jdXJyZW5jeSBtYXJrZXQsIHBhcnRpY3VsYXJseSBCaXRjb2luLCBoYXMgd2l0bmVzc2VkIHNpZ25pZmljYW50IHZvbGF0aWxpdHksIG1ha2luZyBhY2N1cmF0ZSBwcmljZSBwcmVkaWN0aW9uIGEgY2hhbGxlbmdpbmcgeWV0IGNydWNpYWwgdGFzay4gVGhpcyByZXNlYXJjaCBleHBsb3JlcyB0aGUgYXBwbGljYXRpb24gb2YgZm91ciBwb3dlcmZ1bCBtYWNoaW5lIGxlYXJuaW5nIGFsZ29yaXRobXMpLCBMaWdodCBHcmFkaWVudCBCb29zdGluZyBNYWNoaW5lIChMaWdodEdCTSAsIExvbmcgU2hvcnQgVGVybSBNZW1vcnkgKExTVE0pLCBCaWRpcmVjdGlvbmFsIExvbmcgU2hvcnQgVGVybSBNZW1vcnkgKEJpTFNUTSkgYW5kIEV4dHJlbWUgR3JhZGllbnQgQm9vc3RpbmcgKFhHQm9vc3QpLCBmb3IgZm9yZWNhc3RpbmcgQml0Y29pbiBwcmljZXMuIFRoZSBzdHVkeSBmb2N1c2VzIG9uIGV2YWx1YXRpbmcgdGhlIHByZWRpY3RpdmUgcGVyZm9ybWFuY2UgdXNpbmcgTWVhbiBBYnNvbHV0ZSBFcnJvciAoTUFFKSBhbmQgUm9vdCBNZWFuIFNxdWFyZWQgRXJyb3IgKFJNU0UpIGFzIHRoZSBldmFsdWF0aW9uIG1ldHJpY3MuIFRoZSBMU1RNIGFuZCBCaS1MU1RNLCBhIHR5cGUgb2YgcmVjdXJyZW50IG5ldXJhbCBuZXR3b3JrIChSTk4pLCBhcmUga25vd24gZm9yIHRoYXQgYWJpbGl0eSB0byBjYXB0dXJlIGxvbmctdGVybSBkZXBlbmRlbmNpZXMgaW4gdGltZSBzZXJpZXMgZGF0YS4gT24gdGhlIG90aGVyIGhhbmQsIExpZ2h0R0JNIGFuZCBYR0Jvb3N0LCBhIGdyYWRpZW50IGJvb3N0aW5nIGZyYW1ld29yaywgZXhjZWxzIGluIGhhbmRsaW5nIGxhcmdlIGRhdGFzZXRzIGVmZmljaWVudGx5IGFuZCBkZWxpdmVyaW5nIGFjY3VyYXRlIHByZWRpY3Rpb25zLiBCeSBlbXBsb3lpbmcgdGhlc2UgYWxnb3JpdGhtcywgdGhpcyByZXNlYXJjaCBhaW1zIHRvIGVuaGFuY2UgdGhlIGFjY3VyYWN5IG9mIEJpdGNvaW4gcHJpY2UgcHJlZGljdGlvbnMgY29tcGFyZWQgdG8gdHJhZGl0aW9uYWwgbWV0aG9kcy4gVGhlIGV4cGVyaW1lbnRhbCBzZXR1cCBpbnZvbHZlcyB0cmFpbmluZyBhbmQgdmFsaWRhdGluZyB0aGUgbW9kZWxzIG9uIGhpc3RvcmljYWwgQml0Y29pbiBwcmljZSBkYXRhLiBUaGUgTUFFIGFuZCBSTVNFIG1ldHJpY3MgYXJlIHV0aWxpemVkIHRvIGFzc2VzcyB0aGUgbW9kZWxzJyBwcmVkaWN0aXZlIGFjY3VyYWN5LCBwcm92aWRpbmcgYSBjb21wcmVoZW5zaXZlIGV2YWx1YXRpb24gb2YgdGhlaXIgcGVyZm9ybWFuY2UuIFRoZSBjb21wYXJhdGl2ZSBhbmFseXNpcyBvZiBtYWNoaW5lIGxlYXJuaW5nIG1vZGVscyBzaGVkcyBsaWdodCBvbiB0aGVpciBzdHJlbmd0aHMgYW5kIHdlYWtuZXNzZXMgaW4gdGhlIGNvbnRleHQgb2YgY3J5cHRvY3VycmVuY3kgcHJpY2UgcHJlZGljdGlvbi4gVGhlIHJlc3VsdHMgc2hvd2Nhc2UgdGhlIGltcG9ydGFuY2Ugb2YgZW1wbG95aW5nIGFkdmFuY2VkIG1hY2hpbmUgbGVhcm5pbmcgdGVjaG5pcXVlcyBpbiBmb3JlY2FzdGluZyBmaW5hbmNpYWwgdGltZSBzZXJpZXMsIGhpZ2hsaWdodGluZyB0aGUgcG90ZW50aWFsIGZvciBpbXByb3ZlZCBkZWNpc2lvbi1tYWtpbmcgaW4gY3J5cHRvY3VycmVuY3kgdHJhZGluZyBhbmQgaW52ZXN0bWVudCBzdHJhdGVnaWVzLjwvcD4iLCJjb250YWluZXItdGl0bGUtc2hvcnQiOiIifSwiaXNUZW1wb3JhcnkiOmZhbHNlLCJzdXBwcmVzcy1hdXRob3IiOmZhbHNlLCJjb21wb3NpdGUiOmZhbHNlLCJhdXRob3Itb25seSI6ZmFsc2V9XX0=&quot;,&quot;citationItems&quot;:[{&quot;id&quot;:&quot;14b76317-f0ec-3f0d-adb4-377ad025035d&quot;,&quot;itemData&quot;:{&quot;type&quot;:&quot;article&quot;,&quot;id&quot;:&quot;14b76317-f0ec-3f0d-adb4-377ad025035d&quot;,&quot;title&quot;:&quot;Forecasting Bitcoin Prices: A Comparative Study of Machine Learning and Deep Learning Algorithms&quot;,&quot;author&quot;:[{&quot;family&quot;:&quot;Alizadegan&quot;,&quot;given&quot;:&quot;Hamed&quot;,&quot;parse-names&quot;:false,&quot;dropping-particle&quot;:&quot;&quot;,&quot;non-dropping-particle&quot;:&quot;&quot;},{&quot;family&quot;:&quot;Radmehr&quot;,&quot;given&quot;:&quot;Arian&quot;,&quot;parse-names&quot;:false,&quot;dropping-particle&quot;:&quot;&quot;,&quot;non-dropping-particle&quot;:&quot;&quot;},{&quot;family&quot;:&quot;Ilani&quot;,&quot;given&quot;:&quot;Mohsen Asghari&quot;,&quot;parse-names&quot;:false,&quot;dropping-particle&quot;:&quot;&quot;,&quot;non-dropping-particle&quot;:&quot;&quot;}],&quot;DOI&quot;:&quot;10.21203/rs.3.rs-4390390/v1&quot;,&quot;URL&quot;:&quot;https://www.researchsquare.com/article/rs-4390390/v1&quot;,&quot;issued&quot;:{&quot;date-parts&quot;:[[2024,5,9]]},&quot;abstract&quot;:&quot;&lt;p&gt;The cryptocurrency market, particularly Bitcoin, has witnessed significant volatility, making accurate price prediction a challenging yet crucial task. This research explores the application of four powerful machine learning algorithms), Light Gradient Boosting Machine (LightGBM , Long Short Term Memory (LSTM), Bidirectional Long Short Term Memory (BiLSTM) and Extreme Gradient Boosting (XGBoost), for forecasting Bitcoin prices. The study focuses on evaluating the predictive performance using Mean Absolute Error (MAE) and Root Mean Squared Error (RMSE) as the evaluation metrics. The LSTM and Bi-LSTM, a type of recurrent neural network (RNN), are known for that ability to capture long-term dependencies in time series data. On the other hand, LightGBM and XGBoost, a gradient boosting framework, excels in handling large datasets efficiently and delivering accurate predictions. By employing these algorithms, this research aims to enhance the accuracy of Bitcoin price predictions compared to traditional methods. The experimental setup involves training and validating the models on historical Bitcoin price data. The MAE and RMSE metrics are utilized to assess the models' predictive accuracy, providing a comprehensive evaluation of their performance. The comparative analysis of machine learning models sheds light on their strengths and weaknesses in the context of cryptocurrency price prediction. The results showcase the importance of employing advanced machine learning techniques in forecasting financial time series, highlighting the potential for improved decision-making in cryptocurrency trading and investment strategies.&lt;/p&gt;&quot;,&quot;container-title-short&quot;:&quot;&quot;},&quot;isTemporary&quot;:false,&quot;suppress-author&quot;:false,&quot;composite&quot;:false,&quot;author-only&quot;:false}]},{&quot;citationID&quot;:&quot;MENDELEY_CITATION_99ba01e5-3cdb-473a-ae0e-ff95a8db7332&quot;,&quot;properties&quot;:{&quot;noteIndex&quot;:0},&quot;isEdited&quot;:false,&quot;manualOverride&quot;:{&quot;isManuallyOverridden&quot;:false,&quot;citeprocText&quot;:&quot;[2]&quot;,&quot;manualOverrideText&quot;:&quot;&quot;},&quot;citationTag&quot;:&quot;MENDELEY_CITATION_v3_eyJjaXRhdGlvbklEIjoiTUVOREVMRVlfQ0lUQVRJT05fOTliYTAxZTUtM2NkYi00NzNhLWFlMGUtZmY5NWE4ZGI3MzMy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quot;,&quot;citationItems&quot;:[{&quot;id&quot;:&quot;f525b695-0d7a-3a83-b192-e3b073a0862b&quot;,&quot;itemData&quot;:{&quot;type&quot;:&quot;article-journal&quot;,&quot;id&quot;:&quot;f525b695-0d7a-3a83-b192-e3b073a0862b&quot;,&quot;title&quot;:&quot;Forecasting Bitcoin Price Using LSTM Networks Optimized with Adam Optimizer&quot;,&quot;author&quot;:[{&quot;family&quot;:&quot;Rachmadani&quot;,&quot;given&quot;:&quot;Budi&quot;,&quot;parse-names&quot;:false,&quot;dropping-particle&quot;:&quot;&quot;,&quot;non-dropping-particle&quot;:&quot;&quot;}],&quot;container-title&quot;:&quot;International Journal of Application Computer Science and Informatic Engineering)&quot;,&quot;DOI&quot;:&quot;10.33173/acsie.v6i1.299&quot;,&quot;issued&quot;:{&quot;date-parts&quot;:[[2024]]},&quot;page&quot;:&quot;37-48&quot;,&quot;abstract&quot;:&quot;Abstrak Perkembangan pesat pasar cryptocurrency meningkatkan kebutuhan akan metode prediksi harga yang akurat untuk mendukung pengambilan keputusan investasi dan manajemen risiko. Bitcoin sebagai cryptocurrency paling dominan memiliki karakteristik volatilitas tinggi, nonlinier, dan ketergantungan temporal yang kuat, sehingga sulit dimodelkan menggunakan pendekatan statistik tradisional. Berdasarkan permasalahan tersebut, penelitian ini mengusulkan model prediksi harga Bitcoin menggunakan jaringan saraf Long Short-Term Memory (LSTM) untuk menangkap pola temporal yang kompleks dari data harga historis. Kontribusi utama penelitian ini adalah pengembangan dan evaluasi kerangka prediksi berbasis LSTM yang mampu memodelkan ketergantungan jangka panjang pada pergerakan harga Bitcoin. Metodologi penelitian meliputi tahap prapemrosesan data, normalisasi, pembentukan urutan waktu, pelatihan model, serta evaluasi kinerja secara sistematis. Kinerja prediksi dievaluasi menggunakan metrik regresi standar, yaitu Mean Absolute Error (MAE), Root Mean Square Error (RMSE), dan Mean Absolute Percentage Error (MAPE), guna memastikan evaluasi yang objektif dan komprehensif. Hasil eksperimen menunjukkan bahwa model LSTM yang diusulkan mampu menghasilkan prediksi yang mendekati harga Bitcoin aktual pada periode pengujian, sehingga menunjukkan akurasi dan ketahanan model yang baik meskipun pasar bersifat volatil. Temuan ini menegaskan bahwa jaringan LSTM sesuai untuk tugas prediksi harga cryptocurrency yang melibatkan data deret waktu nonlinier dan tidak stasioner. Penelitian selanjutnya dapat mengintegrasikan faktor eksternal seperti volume perdagangan, sentimen pasar, dan indikator makroekonomi, serta mengeksplorasi arsitektur deep learning alternatif dan strategi prediksi multi-langkah untuk meningkatkan kinerja model. Kata kunci: Prediksi harga Bitcoin, Long Short-Term Memory, deep learning, prediksi deret waktu, cryptocurrency. Abstract The rapid growth of cryptocurrency markets has increased the importance of accurate price forecasting to support investment decision-making and risk management. Bitcoin, as the most dominant cryptocurrency, exhibits high volatility, nonlinearity, and strong temporal dependencies, which make its price dynamics difficult to model using traditional statistical approaches. Motivated by these challenges, this study proposes a Bitcoin price forecasting model based on a Long Short-Term Memory (LSTM) neural network to capture complex temporal patterns in historical price data. The main contribution of this research lies in the development and evaluation of an LSTM-based forecasting framework that effectively models long-term dependencies in Bitcoin price movements. The proposed methodology includes data preprocessing, normalization, sequence transformation, model training, and systematic performance evaluation. The forecasting performance is assessed using standard regression metrics, namely Mean Absolute Error (MAE), Root Mean Square Error (RMSE), and Mean  Absolute Percentage Error (MAPE), to ensure objective and comprehensive evaluation. Experimental results demonstrate that the proposed LSTM model is capable of producing predictions that closely follow actual Bitcoin price trends during the testing period, indicating strong predictive accuracy and robustness despite market volatility. The findings confirm the suitability of LSTM networks for cryptocurrency price forecasting tasks involving nonlinear and non-stationary time series data. Future work may extend this research by incorporating external factors such as trading volume, market sentiment, and macroeconomic indicators, as well as by exploring alternative deep learning architectures and multi-step forecasting strategies to further enhance prediction performance.&quot;,&quot;issue&quot;:&quot;1&quot;,&quot;volume&quot;:&quot;6&quot;,&quot;container-title-short&quot;:&quot;&quot;},&quot;isTemporary&quot;:false,&quot;suppress-author&quot;:false,&quot;composite&quot;:false,&quot;author-only&quot;:false}]},{&quot;citationID&quot;:&quot;MENDELEY_CITATION_ea46a43b-f385-4d54-9e33-d56ec48495db&quot;,&quot;properties&quot;:{&quot;noteIndex&quot;:0},&quot;isEdited&quot;:false,&quot;manualOverride&quot;:{&quot;isManuallyOverridden&quot;:false,&quot;citeprocText&quot;:&quot;[7]&quot;,&quot;manualOverrideText&quot;:&quot;&quot;},&quot;citationTag&quot;:&quot;MENDELEY_CITATION_v3_eyJjaXRhdGlvbklEIjoiTUVOREVMRVlfQ0lUQVRJT05fZWE0NmE0M2ItZjM4NS00ZDU0LTllMzMtZDU2ZWM0ODQ5NWRiIiwicHJvcGVydGllcyI6eyJub3RlSW5kZXgiOjB9LCJpc0VkaXRlZCI6ZmFsc2UsIm1hbnVhbE92ZXJyaWRlIjp7ImlzTWFudWFsbHlPdmVycmlkZGVuIjpmYWxzZSwiY2l0ZXByb2NUZXh0IjoiWzddIiwibWFudWFsT3ZlcnJpZGVUZXh0IjoiIn0sImNpdGF0aW9uSXRlbXMiOlt7ImlkIjoiNjRiODlhMWQtNTg1ZC0zZjg0LWI4NDUtZmI3NTI0N2QxZjM5IiwiaXRlbURhdGEiOnsidHlwZSI6ImFydGljbGUtam91cm5hbCIsImlkIjoiNjRiODlhMWQtNTg1ZC0zZjg0LWI4NDUtZmI3NTI0N2QxZjM5IiwidGl0bGUiOiJBIGJpYmxpb21ldHJpYyBsaXRlcmF0dXJlIHJldmlldyBvZiBzdG9jayBwcmljZSBmb3JlY2FzdGluZzogRnJvbSBzdGF0aXN0aWNhbCBtb2RlbCB0byBkZWVwIGxlYXJuaW5nIGFwcHJvYWNoIiwiYXV0aG9yIjpbeyJmYW1pbHkiOiJWdW9uZyIsImdpdmVuIjoiUGhhbSBIb2FuZyIsInBhcnNlLW5hbWVzIjpmYWxzZSwiZHJvcHBpbmctcGFydGljbGUiOiIiLCJub24tZHJvcHBpbmctcGFydGljbGUiOiIifSx7ImZhbWlseSI6IlBodSIsImdpdmVuIjoiTGFtIEh1bmciLCJwYXJzZS1uYW1lcyI6ZmFsc2UsImRyb3BwaW5nLXBhcnRpY2xlIjoiIiwibm9uLWRyb3BwaW5nLXBhcnRpY2xlIjoiIn0seyJmYW1pbHkiOiJOZ3V5ZW4iLCJnaXZlbiI6IlRyYW4gSG9uZyIsInBhcnNlLW5hbWVzIjpmYWxzZSwiZHJvcHBpbmctcGFydGljbGUiOiIiLCJub24tZHJvcHBpbmctcGFydGljbGUiOiJWYW4ifSx7ImZhbWlseSI6IkR1eSIsImdpdmVuIjoiTGUgTmhhdCIsInBhcnNlLW5hbWVzIjpmYWxzZSwiZHJvcHBpbmctcGFydGljbGUiOiIiLCJub24tZHJvcHBpbmctcGFydGljbGUiOiIifSx7ImZhbWlseSI6IkJhbyIsImdpdmVuIjoiUGhhbSBUaGUiLCJwYXJzZS1uYW1lcyI6ZmFsc2UsImRyb3BwaW5nLXBhcnRpY2xlIjoiIiwibm9uLWRyb3BwaW5nLXBhcnRpY2xlIjoiIn0seyJmYW1pbHkiOiJUcmluaCIsImdpdmVuIjoiVGFuIERhdCIsInBhcnNlLW5hbWVzIjpmYWxzZSwiZHJvcHBpbmctcGFydGljbGUiOiIiLCJub24tZHJvcHBpbmctcGFydGljbGUiOiIifV0sImNvbnRhaW5lci10aXRsZSI6IlNjaWVuY2UgUHJvZ3Jlc3MiLCJjb250YWluZXItdGl0bGUtc2hvcnQiOiJTY2kuIFByb2cuIiwiRE9JIjoiMTAuMTE3Ny8wMDM2ODUwNDI0MTIzNjU1NyIsIklTU04iOiIwMDM2LTg1MDQiLCJpc3N1ZWQiOnsiZGF0ZS1wYXJ0cyI6W1syMDI0LDEsMTVdXX0sImFic3RyYWN0IjoiPHA+V2UgaW50cm9kdWNlIGEgY29tcHJlaGVuc2l2ZSBhbmFseXNpcyBvZiBzZXZlcmFsIGFwcHJvYWNoZXMgdXNlZCBpbiBzdG9jayBwcmljZSBmb3JlY2FzdGluZywgaW5jbHVkaW5nIHN0YXRpc3RpY2FsLCBtYWNoaW5lIGxlYXJuaW5nLCBhbmQgZGVlcCBsZWFybmluZyBtb2RlbHMuIFRoZSBhZHZhbnRhZ2VzIGFuZCBsaW1pdGF0aW9ucyBvZiB0aGVzZSBtb2RlbHMgYXJlIGRpc2N1c3NlZCB0byBwcm92aWRlIGFuIGluc2lnaHQgaW50byBzdG9jayBwcmljZSBmb3JlY2FzdGluZy4gVHJhZGl0aW9uYWwgc3RhdGlzdGljYWwgbWV0aG9kcywgc3VjaCBhcyB0aGUgYXV0b3JlZ3Jlc3NpdmUgaW50ZWdyYXRlZCBtb3ZpbmcgYXZlcmFnZSBhbmQgaXRzIHZhcmlhbnRzLCBhcmUgcmVjb2duaXplZCBmb3IgdGhlaXIgZWZmaWNpZW5jeSwgYnV0IHRoZXkgYWxzbyBoYXZlIHNvbWUgbGltaXRhdGlvbnMgaW4gYWRkcmVzc2luZyBub24tbGluZWFyIHByb2JsZW1zIGFuZCBwcm92aWRpbmcgbG9uZy10ZXJtIGZvcmVjYXN0cy4gTWFjaGluZSBsZWFybmluZyBhcHByb2FjaGVzLCBpbmNsdWRpbmcgYWxnb3JpdGhtcyBzdWNoIGFzIGFydGlmaWNpYWwgbmV1cmFsIG5ldHdvcmtzIGFuZCByYW5kb20gZm9yZXN0cywgYXJlIHByYWlzZWQgZm9yIHRoZWlyIGFiaWxpdHkgdG8gZ3Jhc3Agbm9uLWxpbmVhciBpbmZvcm1hdGlvbiB3aXRob3V0IGRlcGVuZGluZyBvbiBzdG9jaGFzdGljIGRhdGEgb3IgZWNvbm9taWMgdGhlb3J5LiBNb3Jlb3ZlciwgZGVlcCBsZWFybmluZyBhcHByb2FjaGVzLCBzdWNoIGFzIGNvbnZvbHV0aW9uYWwgbmV1cmFsIG5ldHdvcmtzIGFuZCByZWN1cnJlbnQgbmV1cmFsIG5ldHdvcmtzLCBjYW4gZGVhbCB3aXRoIGNvbXBsZXggcGF0dGVybnMgaW4gc3RvY2sgcHJpY2VzLiBBZGRpdGlvbmFsbHksIHRoaXMgc3R1ZHkgZnVydGhlciBpbnZlc3RpZ2F0ZXMgaHlicmlkIG1vZGVscywgY29tYmluaW5nIHZhcmlvdXMgYXBwcm9hY2hlcyB0byBleHBsb3JlIHRoZWlyIHN0cmVuZ3RocyBhbmQgY291bnRlcmJhbGFuY2UgaW5kaXZpZHVhbCB3ZWFrbmVzc2VzLCB0aGVyZWJ5IGVuaGFuY2luZyBwcmVkaWN0aXZlIGFjY3VyYWN5LiBCeSBwcmVzZW50aW5nIGEgZGV0YWlsZWQgcmV2aWV3IG9mIHZhcmlvdXMgc3R1ZGllcyBhbmQgbWV0aG9kcywgdGhpcyBzdHVkeSBpbGx1bWluYXRlcyB0aGUgZGlyZWN0aW9uIG9mIHN0b2NrIHByaWNlIGZvcmVjYXN0aW5nIGFuZCBoaWdobGlnaHRzIHBvdGVudGlhbCBhcHByb2FjaGVzIGZvciBmdXJ0aGVyIHN0dWRpZXMgcmVmaW5pbmcgdGhlIHN0b2NrIHByaWNlIGZvcmVjYXN0aW5nIG1vZGVscy48L3A+IiwiaXNzdWUiOiIxIiwidm9sdW1lIjoiMTA3In0sImlzVGVtcG9yYXJ5IjpmYWxzZSwic3VwcHJlc3MtYXV0aG9yIjpmYWxzZSwiY29tcG9zaXRlIjpmYWxzZSwiYXV0aG9yLW9ubHkiOmZhbHNlfV19&quot;,&quot;citationItems&quot;:[{&quot;id&quot;:&quot;64b89a1d-585d-3f84-b845-fb75247d1f39&quot;,&quot;itemData&quot;:{&quot;type&quot;:&quot;article-journal&quot;,&quot;id&quot;:&quot;64b89a1d-585d-3f84-b845-fb75247d1f39&quot;,&quot;title&quot;:&quot;A bibliometric literature review of stock price forecasting: From statistical model to deep learning approach&quot;,&quot;author&quot;:[{&quot;family&quot;:&quot;Vuong&quot;,&quot;given&quot;:&quot;Pham Hoang&quot;,&quot;parse-names&quot;:false,&quot;dropping-particle&quot;:&quot;&quot;,&quot;non-dropping-particle&quot;:&quot;&quot;},{&quot;family&quot;:&quot;Phu&quot;,&quot;given&quot;:&quot;Lam Hung&quot;,&quot;parse-names&quot;:false,&quot;dropping-particle&quot;:&quot;&quot;,&quot;non-dropping-particle&quot;:&quot;&quot;},{&quot;family&quot;:&quot;Nguyen&quot;,&quot;given&quot;:&quot;Tran Hong&quot;,&quot;parse-names&quot;:false,&quot;dropping-particle&quot;:&quot;&quot;,&quot;non-dropping-particle&quot;:&quot;Van&quot;},{&quot;family&quot;:&quot;Duy&quot;,&quot;given&quot;:&quot;Le Nhat&quot;,&quot;parse-names&quot;:false,&quot;dropping-particle&quot;:&quot;&quot;,&quot;non-dropping-particle&quot;:&quot;&quot;},{&quot;family&quot;:&quot;Bao&quot;,&quot;given&quot;:&quot;Pham The&quot;,&quot;parse-names&quot;:false,&quot;dropping-particle&quot;:&quot;&quot;,&quot;non-dropping-particle&quot;:&quot;&quot;},{&quot;family&quot;:&quot;Trinh&quot;,&quot;given&quot;:&quot;Tan Dat&quot;,&quot;parse-names&quot;:false,&quot;dropping-particle&quot;:&quot;&quot;,&quot;non-dropping-particle&quot;:&quot;&quot;}],&quot;container-title&quot;:&quot;Science Progress&quot;,&quot;container-title-short&quot;:&quot;Sci. Prog.&quot;,&quot;DOI&quot;:&quot;10.1177/00368504241236557&quot;,&quot;ISSN&quot;:&quot;0036-8504&quot;,&quot;issued&quot;:{&quot;date-parts&quot;:[[2024,1,15]]},&quot;abstract&quot;:&quot;&lt;p&gt;We introduce a comprehensive analysis of several approaches used in stock price forecasting, including statistical, machine learning, and deep learning models. The advantages and limitations of these models are discussed to provide an insight into stock price forecasting. Traditional statistical methods, such as the autoregressive integrated moving average and its variants, are recognized for their efficiency, but they also have some limitations in addressing non-linear problems and providing long-term forecasts. Machine learning approaches, including algorithms such as artificial neural networks and random forests, are praised for their ability to grasp non-linear information without depending on stochastic data or economic theory. Moreover, deep learning approaches, such as convolutional neural networks and recurrent neural networks, can deal with complex patterns in stock prices. Additionally, this study further investigates hybrid models, combining various approaches to explore their strengths and counterbalance individual weaknesses, thereby enhancing predictive accuracy. By presenting a detailed review of various studies and methods, this study illuminates the direction of stock price forecasting and highlights potential approaches for further studies refining the stock price forecasting models.&lt;/p&gt;&quot;,&quot;issue&quot;:&quot;1&quot;,&quot;volume&quot;:&quot;107&quot;},&quot;isTemporary&quot;:false,&quot;suppress-author&quot;:false,&quot;composite&quot;:false,&quot;author-only&quot;:false}]},{&quot;citationID&quot;:&quot;MENDELEY_CITATION_00708cdb-35b3-4311-ab65-0f173443f359&quot;,&quot;properties&quot;:{&quot;noteIndex&quot;:0},&quot;isEdited&quot;:false,&quot;manualOverride&quot;:{&quot;isManuallyOverridden&quot;:false,&quot;citeprocText&quot;:&quot;[14]&quot;,&quot;manualOverrideText&quot;:&quot;&quot;},&quot;citationTag&quot;:&quot;MENDELEY_CITATION_v3_eyJjaXRhdGlvbklEIjoiTUVOREVMRVlfQ0lUQVRJT05fMDA3MDhjZGItMzViMy00MzExLWFiNjUtMGYxNzM0NDNmMzU5IiwicHJvcGVydGllcyI6eyJub3RlSW5kZXgiOjB9LCJpc0VkaXRlZCI6ZmFsc2UsIm1hbnVhbE92ZXJyaWRlIjp7ImlzTWFudWFsbHlPdmVycmlkZGVuIjpmYWxzZSwiY2l0ZXByb2NUZXh0IjoiWzE0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quot;,&quot;citationItems&quot;:[{&quot;id&quot;:&quot;8c9998ef-5929-3983-ae90-8798b969c187&quot;,&quot;itemData&quot;:{&quot;type&quot;:&quot;article-journal&quot;,&quot;id&quot;:&quot;8c9998ef-5929-3983-ae90-8798b969c187&quot;,&quot;title&quot;:&quot;Perbandingan Algoritma XGBoost dan LSTM dalam Prediksi Harga Saham Tesla Menggunakan Data Tahun 2025&quot;,&quot;author&quot;:[{&quot;family&quot;:&quot;Faqih&quot;,&quot;given&quot;:&quot;Ahmad&quot;,&quot;parse-names&quot;:false,&quot;dropping-particle&quot;:&quot;&quot;,&quot;non-dropping-particle&quot;:&quot;&quot;},{&quot;family&quot;:&quot;Sugihartono&quot;,&quot;given&quot;:&quot;Tri&quot;,&quot;parse-names&quot;:false,&quot;dropping-particle&quot;:&quot;&quot;,&quot;non-dropping-particle&quot;:&quot;&quot;}],&quot;container-title&quot;:&quot;Jurnal Pendidikan dan Teknologi Indonesia&quot;,&quot;DOI&quot;:&quot;10.52436/1.jpti.836&quot;,&quot;ISSN&quot;:&quot;2775-4227&quot;,&quot;issued&quot;:{&quot;date-parts&quot;:[[2025,6,26]]},&quot;page&quot;:&quot;1563-1573&quot;,&quot;abstract&quot;:&quot;Prediksi harga saham merupakan tantangan dalam analisis keuangan yang memerlukan metode yang akurat dan andal. Penelitian ini membandingkan kinerja algoritma XGBoost dan Long Short-Term Memory (LSTM) dalam memprediksi harga saham Tesla menggunakan data tahun 2025. XGBoost, sebagai model berbasis pohon keputusan yang dioptimalkan, dikenal dengan kecepatan dan interpretabilitasnya, sedangkan LSTM, sebagai bagian dari jaringan saraf tiruan, memiliki kemampuan menangkap pola temporal yang kompleks dalam data time series. Ketidakstabilan pasar saham menjadikan prediksi harga saham sebagai aspek krusial dalam pengambilan keputusan investasi, khususnya bagi perusahaan-perusahaan teknologi seperti Tesla yang pergerakan harganya sangat fluktuatif. Oleh karena itu, penelitian ini bertujuan untuk membandingkan efektivitas dua pendekatan prediksi yang populer—XGBoost dan Long Short-Term Memory (LSTM)—dalam memprediksi harga saham Tesla menggunakan data historis selama satu dekade terakhir. XGBoost, algoritma berbasis pohon keputusan, unggul dalam kecepatan komputasi dan interpretabilitas, sementara LSTM, jaringan saraf berulang, dirancang untuk mengenali pola temporal jangka panjang dalam data deret waktu. Penelitian ini menerapkan preprocessing termasuk normalisasi, splitting time series, dan pembentukan sliding window untuk LSTM, serta mengevaluasi performa kedua model menggunakan metrik RMSE, MAE, dan koefisien determinasi (R²). Hasil menunjukkan bahwa LSTM secara konsisten menghasilkan prediksi yang lebih akurat dalam menangkap tren dan fluktuasi harga saham, sedangkan XGBoost lebih efisien dalam hal waktu pelatihan dan kemudahan interpretasi hasil. Temuan ini memberikan kontribusi terhadap literatur prediksi finansial dengan menunjukkan bahwa pemilihan model harus disesuaikan dengan tujuan analisis—baik untuk presisi jangka panjang maupun efisiensi operasional—serta membuka peluang pengembangan hibridisasi model untuk pengambilan keputusan investasi yang lebih cerdas.&quot;,&quot;publisher&quot;:&quot;Infinite Corporation&quot;,&quot;issue&quot;:&quot;6&quot;,&quot;volume&quot;:&quot;5&quot;,&quot;container-title-short&quot;:&quot;&quot;},&quot;isTemporary&quot;:false,&quot;suppress-author&quot;:false,&quot;composite&quot;:false,&quot;author-only&quot;:false}]},{&quot;citationID&quot;:&quot;MENDELEY_CITATION_663933ec-23e0-40f6-9113-e0e848e08ffe&quot;,&quot;properties&quot;:{&quot;noteIndex&quot;:0},&quot;isEdited&quot;:false,&quot;manualOverride&quot;:{&quot;isManuallyOverridden&quot;:false,&quot;citeprocText&quot;:&quot;[13]&quot;,&quot;manualOverrideText&quot;:&quot;&quot;},&quot;citationTag&quot;:&quot;MENDELEY_CITATION_v3_eyJjaXRhdGlvbklEIjoiTUVOREVMRVlfQ0lUQVRJT05fNjYzOTMzZWMtMjNlMC00MGY2LTkxMTMtZTBlODQ4ZTA4ZmZlIiwicHJvcGVydGllcyI6eyJub3RlSW5kZXgiOjB9LCJpc0VkaXRlZCI6ZmFsc2UsIm1hbnVhbE92ZXJyaWRlIjp7ImlzTWFudWFsbHlPdmVycmlkZGVuIjpmYWxzZSwiY2l0ZXByb2NUZXh0IjoiWzEzXSIsIm1hbnVhbE92ZXJyaWRlVGV4dCI6IiJ9LCJjaXRhdGlvbkl0ZW1zIjpbeyJpZCI6ImY3YzM4Mjc3LWRlY2UtM2JiZi04YjRmLTIxZTcyMWUwMWZhYiIsIml0ZW1EYXRhIjp7InR5cGUiOiJwYXBlci1jb25mZXJlbmNlIiwiaWQiOiJmN2MzODI3Ny1kZWNlLTNiYmYtOGI0Zi0yMWU3MjFlMDFmYWIiLCJ0aXRsZSI6IlJlc2VhcmNoIG9uIFN0b2NrIFByaWNlIFByZWRpY3Rpb24gQmFzZWQgb24gTWFjaGluZSBMZWFybmluZyBUZWNobmlxdWVzIiwiYXV0aG9yIjpbeyJmYW1pbHkiOiJZYW8iLCJnaXZlbiI6Ikhvbmd5dSIsInBhcnNlLW5hbWVzIjpmYWxzZSwiZHJvcHBpbmctcGFydGljbGUiOiIiLCJub24tZHJvcHBpbmctcGFydGljbGUiOiIifV0sImNvbnRhaW5lci10aXRsZSI6IlByb2NlZWRpbmdzIG9mIHRoZSAybmQgSW50ZXJuYXRpb25hbCBDb25mZXJlbmNlIG9uIERhdGEgU2NpZW5jZSBhbmQgRW5naW5lZXJpbmciLCJET0kiOiIxMC41MjIwLzAwMTM3MDM2MDAwMDQ2NzAiLCJJU0JOIjoiOTc4LTk4OS03NTgtNzY1LTgiLCJpc3N1ZWQiOnsiZGF0ZS1wYXJ0cyI6W1syMDI1XV19LCJwYWdlIjoiNjU0LTY1OSIsInB1Ymxpc2hlciI6IlNDSVRFUFJFU1MgLSBTY2llbmNlIGFuZCBUZWNobm9sb2d5IFB1YmxpY2F0aW9ucyIsImNvbnRhaW5lci10aXRsZS1zaG9ydCI6IiJ9LCJpc1RlbXBvcmFyeSI6ZmFsc2UsInN1cHByZXNzLWF1dGhvciI6ZmFsc2UsImNvbXBvc2l0ZSI6ZmFsc2UsImF1dGhvci1vbmx5IjpmYWxzZX1dfQ==&quot;,&quot;citationItems&quot;:[{&quot;id&quot;:&quot;f7c38277-dece-3bbf-8b4f-21e721e01fab&quot;,&quot;itemData&quot;:{&quot;type&quot;:&quot;paper-conference&quot;,&quot;id&quot;:&quot;f7c38277-dece-3bbf-8b4f-21e721e01fab&quot;,&quot;title&quot;:&quot;Research on Stock Price Prediction Based on Machine Learning Techniques&quot;,&quot;author&quot;:[{&quot;family&quot;:&quot;Yao&quot;,&quot;given&quot;:&quot;Hongyu&quot;,&quot;parse-names&quot;:false,&quot;dropping-particle&quot;:&quot;&quot;,&quot;non-dropping-particle&quot;:&quot;&quot;}],&quot;container-title&quot;:&quot;Proceedings of the 2nd International Conference on Data Science and Engineering&quot;,&quot;DOI&quot;:&quot;10.5220/0013703600004670&quot;,&quot;ISBN&quot;:&quot;978-989-758-765-8&quot;,&quot;issued&quot;:{&quot;date-parts&quot;:[[2025]]},&quot;page&quot;:&quot;654-659&quot;,&quot;publisher&quot;:&quot;SCITEPRESS - Science and Technology Publications&quot;,&quot;container-title-short&quot;:&quot;&quot;},&quot;isTemporary&quot;:false,&quot;suppress-author&quot;:false,&quot;composite&quot;:false,&quot;author-only&quot;:false}]},{&quot;citationID&quot;:&quot;MENDELEY_CITATION_3e12d212-22b8-4ce1-9101-08880ddedad0&quot;,&quot;properties&quot;:{&quot;noteIndex&quot;:0},&quot;isEdited&quot;:false,&quot;manualOverride&quot;:{&quot;isManuallyOverridden&quot;:false,&quot;citeprocText&quot;:&quot;[14]&quot;,&quot;manualOverrideText&quot;:&quot;&quot;},&quot;citationTag&quot;:&quot;MENDELEY_CITATION_v3_eyJjaXRhdGlvbklEIjoiTUVOREVMRVlfQ0lUQVRJT05fM2UxMmQyMTItMjJiOC00Y2UxLTkxMDEtMDg4ODBkZGVkYWQwIiwicHJvcGVydGllcyI6eyJub3RlSW5kZXgiOjB9LCJpc0VkaXRlZCI6ZmFsc2UsIm1hbnVhbE92ZXJyaWRlIjp7ImlzTWFudWFsbHlPdmVycmlkZGVuIjpmYWxzZSwiY2l0ZXByb2NUZXh0IjoiWzE0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quot;,&quot;citationItems&quot;:[{&quot;id&quot;:&quot;8c9998ef-5929-3983-ae90-8798b969c187&quot;,&quot;itemData&quot;:{&quot;type&quot;:&quot;article-journal&quot;,&quot;id&quot;:&quot;8c9998ef-5929-3983-ae90-8798b969c187&quot;,&quot;title&quot;:&quot;Perbandingan Algoritma XGBoost dan LSTM dalam Prediksi Harga Saham Tesla Menggunakan Data Tahun 2025&quot;,&quot;author&quot;:[{&quot;family&quot;:&quot;Faqih&quot;,&quot;given&quot;:&quot;Ahmad&quot;,&quot;parse-names&quot;:false,&quot;dropping-particle&quot;:&quot;&quot;,&quot;non-dropping-particle&quot;:&quot;&quot;},{&quot;family&quot;:&quot;Sugihartono&quot;,&quot;given&quot;:&quot;Tri&quot;,&quot;parse-names&quot;:false,&quot;dropping-particle&quot;:&quot;&quot;,&quot;non-dropping-particle&quot;:&quot;&quot;}],&quot;container-title&quot;:&quot;Jurnal Pendidikan dan Teknologi Indonesia&quot;,&quot;DOI&quot;:&quot;10.52436/1.jpti.836&quot;,&quot;ISSN&quot;:&quot;2775-4227&quot;,&quot;issued&quot;:{&quot;date-parts&quot;:[[2025,6,26]]},&quot;page&quot;:&quot;1563-1573&quot;,&quot;abstract&quot;:&quot;Prediksi harga saham merupakan tantangan dalam analisis keuangan yang memerlukan metode yang akurat dan andal. Penelitian ini membandingkan kinerja algoritma XGBoost dan Long Short-Term Memory (LSTM) dalam memprediksi harga saham Tesla menggunakan data tahun 2025. XGBoost, sebagai model berbasis pohon keputusan yang dioptimalkan, dikenal dengan kecepatan dan interpretabilitasnya, sedangkan LSTM, sebagai bagian dari jaringan saraf tiruan, memiliki kemampuan menangkap pola temporal yang kompleks dalam data time series. Ketidakstabilan pasar saham menjadikan prediksi harga saham sebagai aspek krusial dalam pengambilan keputusan investasi, khususnya bagi perusahaan-perusahaan teknologi seperti Tesla yang pergerakan harganya sangat fluktuatif. Oleh karena itu, penelitian ini bertujuan untuk membandingkan efektivitas dua pendekatan prediksi yang populer—XGBoost dan Long Short-Term Memory (LSTM)—dalam memprediksi harga saham Tesla menggunakan data historis selama satu dekade terakhir. XGBoost, algoritma berbasis pohon keputusan, unggul dalam kecepatan komputasi dan interpretabilitas, sementara LSTM, jaringan saraf berulang, dirancang untuk mengenali pola temporal jangka panjang dalam data deret waktu. Penelitian ini menerapkan preprocessing termasuk normalisasi, splitting time series, dan pembentukan sliding window untuk LSTM, serta mengevaluasi performa kedua model menggunakan metrik RMSE, MAE, dan koefisien determinasi (R²). Hasil menunjukkan bahwa LSTM secara konsisten menghasilkan prediksi yang lebih akurat dalam menangkap tren dan fluktuasi harga saham, sedangkan XGBoost lebih efisien dalam hal waktu pelatihan dan kemudahan interpretasi hasil. Temuan ini memberikan kontribusi terhadap literatur prediksi finansial dengan menunjukkan bahwa pemilihan model harus disesuaikan dengan tujuan analisis—baik untuk presisi jangka panjang maupun efisiensi operasional—serta membuka peluang pengembangan hibridisasi model untuk pengambilan keputusan investasi yang lebih cerdas.&quot;,&quot;publisher&quot;:&quot;Infinite Corporation&quot;,&quot;issue&quot;:&quot;6&quot;,&quot;volume&quot;:&quot;5&quot;,&quot;container-title-short&quot;:&quot;&quot;},&quot;isTemporary&quot;:false,&quot;suppress-author&quot;:false,&quot;composite&quot;:false,&quot;author-only&quot;:false}]},{&quot;citationID&quot;:&quot;MENDELEY_CITATION_0b87709e-16a9-41d7-b44d-a35e4239e710&quot;,&quot;properties&quot;:{&quot;noteIndex&quot;:0},&quot;isEdited&quot;:false,&quot;manualOverride&quot;:{&quot;isManuallyOverridden&quot;:false,&quot;citeprocText&quot;:&quot;[11]&quot;,&quot;manualOverrideText&quot;:&quot;&quot;},&quot;citationTag&quot;:&quot;MENDELEY_CITATION_v3_eyJjaXRhdGlvbklEIjoiTUVOREVMRVlfQ0lUQVRJT05fMGI4NzcwOWUtMTZhOS00MWQ3LWI0NGQtYTM1ZTQyMzllNzEwIiwicHJvcGVydGllcyI6eyJub3RlSW5kZXgiOjB9LCJpc0VkaXRlZCI6ZmFsc2UsIm1hbnVhbE92ZXJyaWRlIjp7ImlzTWFudWFsbHlPdmVycmlkZGVuIjpmYWxzZSwiY2l0ZXByb2NUZXh0IjoiWzExXSIsIm1hbnVhbE92ZXJyaWRlVGV4dCI6IiJ9LCJjaXRhdGlvbkl0ZW1zIjpbeyJpZCI6ImI4M2NlNmI1LTFhM2ItMzRlYS1hMzNhLWJlZmY3ZmI4ZTE4YiIsIml0ZW1EYXRhIjp7InR5cGUiOiJhcnRpY2xlLWpvdXJuYWwiLCJpZCI6ImI4M2NlNmI1LTFhM2ItMzRlYS1hMzNhLWJlZmY3ZmI4ZTE4YiIsInRpdGxlIjoiU2VsZi1BZGFwdGl2ZSBGb3JlY2FzdGluZyBmb3IgSW1wcm92ZWQgRGVlcCBMZWFybmluZyBvbiBOb24tU3RhdGlvbmFyeSBUaW1lLVNlcmllcyIsImF1dGhvciI6W3siZmFtaWx5IjoiQXJpayIsImdpdmVuIjoiU2VyY2FuIE8uIiwicGFyc2UtbmFtZXMiOmZhbHNlLCJkcm9wcGluZy1wYXJ0aWNsZSI6IiIsIm5vbi1kcm9wcGluZy1wYXJ0aWNsZSI6IiJ9LHsiZmFtaWx5IjoiWW9kZXIiLCJnaXZlbiI6Ik5hdGhhbmFlbCBDLiIsInBhcnNlLW5hbWVzIjpmYWxzZSwiZHJvcHBpbmctcGFydGljbGUiOiIiLCJub24tZHJvcHBpbmctcGFydGljbGUiOiIifSx7ImZhbWlseSI6IlBmaXN0ZXIiLCJnaXZlbiI6IlRvbWFzIiwicGFyc2UtbmFtZXMiOmZhbHNlLCJkcm9wcGluZy1wYXJ0aWNsZSI6IiIsIm5vbi1kcm9wcGluZy1wYXJ0aWNsZSI6IiJ9XSwiVVJMIjoiaHR0cDovL2FyeGl2Lm9yZy9hYnMvMjIwMi4wMjQwMyIsImlzc3VlZCI6eyJkYXRlLXBhcnRzIjpbWzIwMjIsOSwyNl1dfSwiYWJzdHJhY3QiOiJSZWFsLXdvcmxkIHRpbWUtc2VyaWVzIGRhdGFzZXRzIG9mdGVuIHZpb2xhdGUgdGhlIGFzc3VtcHRpb25zIG9mIHN0YW5kYXJkIHN1cGVydmlzZWQgbGVhcm5pbmcgZm9yIGZvcmVjYXN0aW5nIC0tIHRoZWlyIGRpc3RyaWJ1dGlvbnMgZXZvbHZlIG92ZXIgdGltZSwgcmVuZGVyaW5nIHRoZSBjb252ZW50aW9uYWwgdHJhaW5pbmcgYW5kIG1vZGVsIHNlbGVjdGlvbiBwcm9jZWR1cmVzIHN1Ym9wdGltYWwuIEluIHRoaXMgcGFwZXIsIHdlIHByb3Bvc2UgYSBub3ZlbCBtZXRob2QsIFNlbGYtQWRhcHRpdmUgRm9yZWNhc3RpbmcgKFNBRiksIHRvIG1vZGlmeSB0aGUgdHJhaW5pbmcgb2YgdGltZS1zZXJpZXMgZm9yZWNhc3RpbmcgbW9kZWxzIHRvIGltcHJvdmUgdGhlaXIgcGVyZm9ybWFuY2Ugb24gZm9yZWNhc3RpbmcgdGFza3Mgd2l0aCBzdWNoIG5vbi1zdGF0aW9uYXJ5IHRpbWUtc2VyaWVzIGRhdGEuIFNBRiBpbnRlZ3JhdGVzIGEgc2VsZi1hZGFwdGF0aW9uIHN0YWdlIHByaW9yIHRvIGZvcmVjYXN0aW5nIGJhc2VkIG9uIGBiYWNrY2FzdGluZycsIGkuZS4gcHJlZGljdGluZyBtYXNrZWQgaW5wdXRzIGJhY2t3YXJkIGluIHRpbWUuIFRoaXMgaXMgYSBmb3JtIG9mIHRlc3QtdGltZSB0cmFpbmluZyB0aGF0IGNyZWF0ZXMgYSBzZWxmLXN1cGVydmlzZWQgbGVhcm5pbmcgcHJvYmxlbSBvbiB0ZXN0IHNhbXBsZXMgYmVmb3JlIHBlcmZvcm1pbmcgdGhlIHByZWRpY3Rpb24gdGFzay4gSW4gdGhpcyB3YXksIG91ciBtZXRob2QgZW5hYmxlcyBlZmZpY2llbnQgYWRhcHRhdGlvbiBvZiBlbmNvZGVkIHJlcHJlc2VudGF0aW9ucyB0byBldm9sdmluZyBkaXN0cmlidXRpb25zLCBsZWFkaW5nIHRvIHN1cGVyaW9yIGdlbmVyYWxpemF0aW9uLiBTQUYgY2FuIGJlIGludGVncmF0ZWQgd2l0aCBhbnkgY2Fub25pY2FsIGVuY29kZXItZGVjb2RlciBiYXNlZCB0aW1lLXNlcmllcyBhcmNoaXRlY3R1cmUgc3VjaCBhcyByZWN1cnJlbnQgbmV1cmFsIG5ldHdvcmtzIG9yIGF0dGVudGlvbi1iYXNlZCBhcmNoaXRlY3R1cmVzLiBPbiBzeW50aGV0aWMgYW5kIHJlYWwtd29ybGQgZGF0YXNldHMgaW4gZG9tYWlucyB3aGVyZSB0aW1lLXNlcmllcyBkYXRhIGFyZSBrbm93biB0byBiZSBub3RvcmlvdXNseSBub24tc3RhdGlvbmFyeSwgc3VjaCBhcyBoZWFsdGhjYXJlIGFuZCBmaW5hbmNlLCB3ZSBkZW1vbnN0cmF0ZSBhIHNpZ25pZmljYW50IGJlbmVmaXQgb2YgU0FGIGluIGltcHJvdmluZyBmb3JlY2FzdGluZyBhY2N1cmFjeS4iLCJjb250YWluZXItdGl0bGUtc2hvcnQiOiIifSwiaXNUZW1wb3JhcnkiOmZhbHNlLCJzdXBwcmVzcy1hdXRob3IiOmZhbHNlLCJjb21wb3NpdGUiOmZhbHNlLCJhdXRob3Itb25seSI6ZmFsc2V9XX0=&quot;,&quot;citationItems&quot;:[{&quot;id&quot;:&quot;b83ce6b5-1a3b-34ea-a33a-beff7fb8e18b&quot;,&quot;itemData&quot;:{&quot;type&quot;:&quot;article-journal&quot;,&quot;id&quot;:&quot;b83ce6b5-1a3b-34ea-a33a-beff7fb8e18b&quot;,&quot;title&quot;:&quot;Self-Adaptive Forecasting for Improved Deep Learning on Non-Stationary Time-Series&quot;,&quot;author&quot;:[{&quot;family&quot;:&quot;Arik&quot;,&quot;given&quot;:&quot;Sercan O.&quot;,&quot;parse-names&quot;:false,&quot;dropping-particle&quot;:&quot;&quot;,&quot;non-dropping-particle&quot;:&quot;&quot;},{&quot;family&quot;:&quot;Yoder&quot;,&quot;given&quot;:&quot;Nathanael C.&quot;,&quot;parse-names&quot;:false,&quot;dropping-particle&quot;:&quot;&quot;,&quot;non-dropping-particle&quot;:&quot;&quot;},{&quot;family&quot;:&quot;Pfister&quot;,&quot;given&quot;:&quot;Tomas&quot;,&quot;parse-names&quot;:false,&quot;dropping-particle&quot;:&quot;&quot;,&quot;non-dropping-particle&quot;:&quot;&quot;}],&quot;URL&quot;:&quot;http://arxiv.org/abs/2202.02403&quot;,&quot;issued&quot;:{&quot;date-parts&quot;:[[2022,9,26]]},&quot;abstract&quot;:&quot;Real-world time-series datasets often violate the assumptions of standard supervised learning for forecasting -- their distributions evolve over time, rendering the conventional training and model selection procedures suboptimal. In this paper, we propose a novel method, Self-Adaptive Forecasting (SAF), to modify the training of time-series forecasting models to improve their performance on forecasting tasks with such non-stationary time-series data. SAF integrates a self-adaptation stage prior to forecasting based on `backcasting', i.e. predicting masked inputs backward in time. This is a form of test-time training that creates a self-supervised learning problem on test samples before performing the prediction task. In this way, our method enables efficient adaptation of encoded representations to evolving distributions, leading to superior generalization. SAF can be integrated with any canonical encoder-decoder based time-series architecture such as recurrent neural networks or attention-based architectures. On synthetic and real-world datasets in domains where time-series data are known to be notoriously non-stationary, such as healthcare and finance, we demonstrate a significant benefit of SAF in improving forecasting accuracy.&quot;,&quot;container-title-short&quot;:&quot;&quot;},&quot;isTemporary&quot;:false,&quot;suppress-author&quot;:false,&quot;composite&quot;:false,&quot;author-only&quot;:false}]},{&quot;citationID&quot;:&quot;MENDELEY_CITATION_20208e7a-6b14-418c-88ea-69e9934ed425&quot;,&quot;properties&quot;:{&quot;noteIndex&quot;:0},&quot;isEdited&quot;:false,&quot;manualOverride&quot;:{&quot;isManuallyOverridden&quot;:false,&quot;citeprocText&quot;:&quot;[5]&quot;,&quot;manualOverrideText&quot;:&quot;&quot;},&quot;citationTag&quot;:&quot;MENDELEY_CITATION_v3_eyJjaXRhdGlvbklEIjoiTUVOREVMRVlfQ0lUQVRJT05fMjAyMDhlN2EtNmIxNC00MThjLTg4ZWEtNjllOTkzNGVkNDI1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quot;,&quot;citationItems&quot;:[{&quot;id&quot;:&quot;8373f1fc-e60d-3d16-95b7-9477a7a3691c&quot;,&quot;itemData&quot;:{&quot;type&quot;:&quot;article-journal&quot;,&quot;id&quot;:&quot;8373f1fc-e60d-3d16-95b7-9477a7a3691c&quot;,&quot;title&quot;:&quot;A Hybrid Ensemble Stacking Framework Integrating Long Short-Term Memory and Random Forest for Bitcoin Price Forecasting&quot;,&quot;author&quot;:[{&quot;family&quot;:&quot;Munazilin&quot;,&quot;given&quot;:&quot;Akhlis&quot;,&quot;parse-names&quot;:false,&quot;dropping-particle&quot;:&quot;&quot;,&quot;non-dropping-particle&quot;:&quot;&quot;},{&quot;family&quot;:&quot;Wibowo&quot;,&quot;given&quot;:&quot;Mochamad Agung&quot;,&quot;parse-names&quot;:false,&quot;dropping-particle&quot;:&quot;&quot;,&quot;non-dropping-particle&quot;:&quot;&quot;},{&quot;family&quot;:&quot;Parlika&quot;,&quot;given&quot;:&quot;Rizky&quot;,&quot;parse-names&quot;:false,&quot;dropping-particle&quot;:&quot;&quot;,&quot;non-dropping-particle&quot;:&quot;&quot;}],&quot;container-title&quot;:&quot;Journal of Information Systems and Informatics&quot;,&quot;DOI&quot;:&quot;10.63158/journalisi.v8i2.1537&quot;,&quot;ISSN&quot;:&quot;2656-4882&quot;,&quot;URL&quot;:&quot;https://journal-isi.org/index.php/isi/article/view/1537&quot;,&quot;issued&quot;:{&quot;date-parts&quot;:[[2026,4,12]]},&quot;page&quot;:&quot;1891-1912&quot;,&quot;abstract&quot;:&quot;&lt;p&gt;Bitcoin is a non-linear and non-stationary digital asset that has become a highly volatile asset challenging the usual prediction models. In this paper, the authors present a problem-specific Hybrid Ensemble Stacking approach, the proposed approach, which combines the benefits of Long Short-Term Memory (LSTM) in terms of capturing long-term temporal variations with the power of Random Forest (RF) to process complex technical characteristics. The model follows a two-tier structure with a split ratio of 90:10 using BTC/USD historical data of Yahoo Finance and Binance (20102025) to combine the predictions of base learners with the use of a Linear Regression meta-learner. Findings show that pure LSTM has a low RMSE and MAE, but the Hybrid model has the best Mean Absolute Percentage Error (MAPE) of 3.54%. This means that the stacking mechanism will provide a more balanced error percentage, that is, it will enhance stability in forecasting at the phases of price discovery. It is novel in the sense that it uses macro-technical indicators to stabilize predictions in the face of market anomalies as a stacking scheme. These results have real-life implications on developers of financial systems in creating consistent crypto-asset risk management instruments.&lt;/p&gt;&quot;,&quot;issue&quot;:&quot;2&quot;,&quot;volume&quot;:&quot;8&quot;,&quot;container-title-short&quot;:&quot;&quot;},&quot;isTemporary&quot;:false,&quot;suppress-author&quot;:false,&quot;composite&quot;:false,&quot;author-only&quot;:false}]},{&quot;citationID&quot;:&quot;MENDELEY_CITATION_eb0ed7a4-f702-4f08-b10f-1420ac8bbfce&quot;,&quot;properties&quot;:{&quot;noteIndex&quot;:0},&quot;isEdited&quot;:false,&quot;manualOverride&quot;:{&quot;isManuallyOverridden&quot;:false,&quot;citeprocText&quot;:&quot;[2]&quot;,&quot;manualOverrideText&quot;:&quot;&quot;},&quot;citationTag&quot;:&quot;MENDELEY_CITATION_v3_eyJjaXRhdGlvbklEIjoiTUVOREVMRVlfQ0lUQVRJT05fZWIwZWQ3YTQtZjcwMi00ZjA4LWIxMGYtMTQyMGFjOGJiZmNl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quot;,&quot;citationItems&quot;:[{&quot;id&quot;:&quot;f525b695-0d7a-3a83-b192-e3b073a0862b&quot;,&quot;itemData&quot;:{&quot;type&quot;:&quot;article-journal&quot;,&quot;id&quot;:&quot;f525b695-0d7a-3a83-b192-e3b073a0862b&quot;,&quot;title&quot;:&quot;Forecasting Bitcoin Price Using LSTM Networks Optimized with Adam Optimizer&quot;,&quot;author&quot;:[{&quot;family&quot;:&quot;Rachmadani&quot;,&quot;given&quot;:&quot;Budi&quot;,&quot;parse-names&quot;:false,&quot;dropping-particle&quot;:&quot;&quot;,&quot;non-dropping-particle&quot;:&quot;&quot;}],&quot;container-title&quot;:&quot;International Journal of Application Computer Science and Informatic Engineering)&quot;,&quot;DOI&quot;:&quot;10.33173/acsie.v6i1.299&quot;,&quot;issued&quot;:{&quot;date-parts&quot;:[[2024]]},&quot;page&quot;:&quot;37-48&quot;,&quot;abstract&quot;:&quot;Abstrak Perkembangan pesat pasar cryptocurrency meningkatkan kebutuhan akan metode prediksi harga yang akurat untuk mendukung pengambilan keputusan investasi dan manajemen risiko. Bitcoin sebagai cryptocurrency paling dominan memiliki karakteristik volatilitas tinggi, nonlinier, dan ketergantungan temporal yang kuat, sehingga sulit dimodelkan menggunakan pendekatan statistik tradisional. Berdasarkan permasalahan tersebut, penelitian ini mengusulkan model prediksi harga Bitcoin menggunakan jaringan saraf Long Short-Term Memory (LSTM) untuk menangkap pola temporal yang kompleks dari data harga historis. Kontribusi utama penelitian ini adalah pengembangan dan evaluasi kerangka prediksi berbasis LSTM yang mampu memodelkan ketergantungan jangka panjang pada pergerakan harga Bitcoin. Metodologi penelitian meliputi tahap prapemrosesan data, normalisasi, pembentukan urutan waktu, pelatihan model, serta evaluasi kinerja secara sistematis. Kinerja prediksi dievaluasi menggunakan metrik regresi standar, yaitu Mean Absolute Error (MAE), Root Mean Square Error (RMSE), dan Mean Absolute Percentage Error (MAPE), guna memastikan evaluasi yang objektif dan komprehensif. Hasil eksperimen menunjukkan bahwa model LSTM yang diusulkan mampu menghasilkan prediksi yang mendekati harga Bitcoin aktual pada periode pengujian, sehingga menunjukkan akurasi dan ketahanan model yang baik meskipun pasar bersifat volatil. Temuan ini menegaskan bahwa jaringan LSTM sesuai untuk tugas prediksi harga cryptocurrency yang melibatkan data deret waktu nonlinier dan tidak stasioner. Penelitian selanjutnya dapat mengintegrasikan faktor eksternal seperti volume perdagangan, sentimen pasar, dan indikator makroekonomi, serta mengeksplorasi arsitektur deep learning alternatif dan strategi prediksi multi-langkah untuk meningkatkan kinerja model. Kata kunci: Prediksi harga Bitcoin, Long Short-Term Memory, deep learning, prediksi deret waktu, cryptocurrency. Abstract The rapid growth of cryptocurrency markets has increased the importance of accurate price forecasting to support investment decision-making and risk management. Bitcoin, as the most dominant cryptocurrency, exhibits high volatility, nonlinearity, and strong temporal dependencies, which make its price dynamics difficult to model using traditional statistical approaches. Motivated by these challenges, this study proposes a Bitcoin price forecasting model based on a Long Short-Term Memory (LSTM) neural network to capture complex temporal patterns in historical price data. The main contribution of this research lies in the development and evaluation of an LSTM-based forecasting framework that effectively models long-term dependencies in Bitcoin price movements. The proposed methodology includes data preprocessing, normalization, sequence transformation, model training, and systematic performance evaluation. The forecasting performance is assessed using standard regression metrics, namely Mean Absolute Error (MAE), Root Mean Square Error (RMSE), and Mean  Absolute Percentage Error (MAPE), to ensure objective and comprehensive evaluation. Experimental results demonstrate that the proposed LSTM model is capable of producing predictions that closely follow actual Bitcoin price trends during the testing period, indicating strong predictive accuracy and robustness despite market volatility. The findings confirm the suitability of LSTM networks for cryptocurrency price forecasting tasks involving nonlinear and non-stationary time series data. Future work may extend this research by incorporating external factors such as trading volume, market sentiment, and macroeconomic indicators, as well as by exploring alternative deep learning architectures and multi-step forecasting strategies to further enhance prediction performance.&quot;,&quot;issue&quot;:&quot;1&quot;,&quot;volume&quot;:&quot;6&quot;,&quot;container-title-short&quot;:&quot;&quot;},&quot;isTemporary&quot;:false,&quot;suppress-author&quot;:false,&quot;composite&quot;:false,&quot;author-only&quot;:false}]},{&quot;citationID&quot;:&quot;MENDELEY_CITATION_eee38c17-93df-453b-aa96-b404603f8db0&quot;,&quot;properties&quot;:{&quot;noteIndex&quot;:0},&quot;isEdited&quot;:false,&quot;manualOverride&quot;:{&quot;isManuallyOverridden&quot;:false,&quot;citeprocText&quot;:&quot;[16]&quot;,&quot;manualOverrideText&quot;:&quot;&quot;},&quot;citationTag&quot;:&quot;MENDELEY_CITATION_v3_eyJjaXRhdGlvbklEIjoiTUVOREVMRVlfQ0lUQVRJT05fZWVlMzhjMTctOTNkZi00NTNiLWFhOTYtYjQwNDYwM2Y4ZGIwIiwicHJvcGVydGllcyI6eyJub3RlSW5kZXgiOjB9LCJpc0VkaXRlZCI6ZmFsc2UsIm1hbnVhbE92ZXJyaWRlIjp7ImlzTWFudWFsbHlPdmVycmlkZGVuIjpmYWxzZSwiY2l0ZXByb2NUZXh0IjoiWzE2XSIsIm1hbnVhbE92ZXJyaWRlVGV4dCI6IiJ9LCJjaXRhdGlvbkl0ZW1zIjpbeyJpZCI6ImI1ODc4NzZmLTNmODctM2U2YS05MWFmLWVjYjhhMjFmMDk3NiIsIml0ZW1EYXRhIjp7InR5cGUiOiJhcnRpY2xlLWpvdXJuYWwiLCJpZCI6ImI1ODc4NzZmLTNmODctM2U2YS05MWFmLWVjYjhhMjFmMDk3NiIsInRpdGxlIjoiTVJDLUxTVE06IEEgSHlicmlkIEFwcHJvYWNoIG9mIE11bHRpLXNjYWxlIFJlc2lkdWFsIENOTiBhbmQgTFNUTSB0byBQcmVkaWN0IEJpdGNvaW4gUHJpY2UiLCJhdXRob3IiOlt7ImZhbWlseSI6Ikd1byIsImdpdmVuIjoiUWl1dG9uZyIsInBhcnNlLW5hbWVzIjpmYWxzZSwiZHJvcHBpbmctcGFydGljbGUiOiIiLCJub24tZHJvcHBpbmctcGFydGljbGUiOiIifSx7ImZhbWlseSI6IkxlaSIsImdpdmVuIjoiU2h1biIsInBhcnNlLW5hbWVzIjpmYWxzZSwiZHJvcHBpbmctcGFydGljbGUiOiIiLCJub24tZHJvcHBpbmctcGFydGljbGUiOiIifSx7ImZhbWlseSI6IlllIiwiZ2l2ZW4iOiJRaW5nIiwicGFyc2UtbmFtZXMiOmZhbHNlLCJkcm9wcGluZy1wYXJ0aWNsZSI6IiIsIm5vbi1kcm9wcGluZy1wYXJ0aWNsZSI6IiJ9LHsiZmFtaWx5IjoiRmFuZyIsImdpdmVuIjoiWmhpeWFuZyIsInBhcnNlLW5hbWVzIjpmYWxzZSwiZHJvcHBpbmctcGFydGljbGUiOiIiLCJub24tZHJvcHBpbmctcGFydGljbGUiOiIifV0sIlVSTCI6Imh0dHA6Ly9hcnhpdi5vcmcvYWJzLzIxMDUuMDA3MDciLCJpc3N1ZWQiOnsiZGF0ZS1wYXJ0cyI6W1syMDIxLDUsM11dfSwiYWJzdHJhY3QiOiJCaXRjb2luLCBvbmUgb2YgdGhlIG1ham9yIGNyeXB0b2N1cnJlbmNpZXMsIHByZXNlbnRzIGdyZWF0IG9wcG9ydHVuaXRpZXMgYW5kIGNoYWxsZW5nZXMgd2l0aCBpdHMgdHJlbWVuZG91cyBwb3RlbnRpYWwgcmV0dXJucyBhY2NvbXBhbnlpbmcgaGlnaCByaXNrcy4gVGhlIGhpZ2ggdm9sYXRpbGl0eSBvZiBCaXRjb2luIGFuZCB0aGUgY29tcGxleCBmYWN0b3JzIGFmZmVjdGluZyB0aGVtIG1ha2UgdGhlIHN0dWR5IG9mIGVmZmVjdGl2ZSBwcmljZSBmb3JlY2FzdGluZyBtZXRob2RzIG9mIGdyZWF0IHByYWN0aWNhbCBpbXBvcnRhbmNlIHRvIGZpbmFuY2lhbCBpbnZlc3RvcnMgYW5kIHJlc2VhcmNoZXJzIHdvcmxkd2lkZS4gSW4gdGhpcyBwYXBlciwgd2UgcHJvcG9zZSBhIG5vdmVsIGFwcHJvYWNoIGNhbGxlZCBNUkMtTFNUTSwgd2hpY2ggY29tYmluZXMgYSBNdWx0aS1zY2FsZSBSZXNpZHVhbCBDb252b2x1dGlvbmFsIG5ldXJhbCBuZXR3b3JrIChNUkMpIGFuZCBhIExvbmcgU2hvcnQtVGVybSBNZW1vcnkgKExTVE0pIHRvIGltcGxlbWVudCBCaXRjb2luIGNsb3NpbmcgcHJpY2UgcHJlZGljdGlvbi4gU3BlY2lmaWNhbGx5LCB0aGUgTXVsdGktc2NhbGUgcmVzaWR1YWwgbW9kdWxlIGlzIGJhc2VkIG9uIG9uZS1kaW1lbnNpb25hbCBjb252b2x1dGlvbiwgd2hpY2ggaXMgbm90IG9ubHkgY2FwYWJsZSBvZiBhZGFwdGl2ZSBkZXRlY3RpbmcgZmVhdHVyZXMgb2YgZGlmZmVyZW50IHRpbWUgc2NhbGVzIGluIG11bHRpdmFyaWF0ZSB0aW1lIHNlcmllcywgYnV0IGFsc28gZW5hYmxlcyB0aGUgZnVzaW9uIG9mIHRoZXNlIGZlYXR1cmVzLiBMU1RNIGhhcyB0aGUgYWJpbGl0eSB0byBsZWFybiBsb25nLXRlcm0gZGVwZW5kZW5jaWVzIGluIHNlcmllcywgd2hpY2ggaXMgd2lkZWx5IHVzZWQgaW4gZmluYW5jaWFsIHRpbWUgc2VyaWVzIGZvcmVjYXN0aW5nLiBCeSBtaXhpbmcgdGhlc2UgdHdvIG1ldGhvZHMsIHRoZSBtb2RlbCBpcyBhYmxlIHRvIG9idGFpbiBoaWdobHkgZXhwcmVzc2l2ZSBmZWF0dXJlcyBhbmQgZWZmaWNpZW50bHkgbGVhcm4gdHJlbmRzIGFuZCBpbnRlcmFjdGlvbnMgb2YgbXVsdGl2YXJpYXRlIHRpbWUgc2VyaWVzLiBJbiB0aGUgc3R1ZHksIHRoZSBpbXBhY3Qgb2YgZXh0ZXJuYWwgZmFjdG9ycyBzdWNoIGFzIG1hY3JvZWNvbm9taWMgdmFyaWFibGVzIGFuZCBpbnZlc3RvciBhdHRlbnRpb24gb24gdGhlIEJpdGNvaW4gcHJpY2UgaXMgY29uc2lkZXJlZCBpbiBhZGRpdGlvbiB0byB0aGUgdHJhZGluZyBpbmZvcm1hdGlvbiBvZiB0aGUgQml0Y29pbiBtYXJrZXQuIFdlIHBlcmZvcm1lZCBleHBlcmltZW50cyB0byBwcmVkaWN0IHRoZSBkYWlseSBjbG9zaW5nIHByaWNlIG9mIEJpdGNvaW4gKFVTRCksIGFuZCB0aGUgZXhwZXJpbWVudGFsIHJlc3VsdHMgc2hvdyB0aGF0IE1SQy1MU1RNIHNpZ25pZmljYW50bHkgb3V0cGVyZm9ybXMgYSB2YXJpZXR5IG9mIG90aGVyIG5ldHdvcmsgc3RydWN0dXJlcy4gRnVydGhlcm1vcmUsIHdlIGNvbmR1Y3QgYWRkaXRpb25hbCBleHBlcmltZW50cyBvbiB0d28gb3RoZXIgY3J5cHRvY3VycmVuY2llcywgRXRoZXJldW0gYW5kIExpdGVjb2luLCB0byBmdXJ0aGVyIGNvbmZpcm0gdGhlIGVmZmVjdGl2ZW5lc3Mgb2YgdGhlIE1SQy1MU1RNIGluIHNob3J0LXRlcm0gZm9yZWNhc3RpbmcgZm9yIG11bHRpdmFyaWF0ZSB0aW1lIHNlcmllcyBvZiBjcnlwdG9jdXJyZW5jaWVzLiIsImNvbnRhaW5lci10aXRsZS1zaG9ydCI6IiJ9LCJpc1RlbXBvcmFyeSI6ZmFsc2UsInN1cHByZXNzLWF1dGhvciI6ZmFsc2UsImNvbXBvc2l0ZSI6ZmFsc2UsImF1dGhvci1vbmx5IjpmYWxzZX1dfQ==&quot;,&quot;citationItems&quot;:[{&quot;id&quot;:&quot;b587876f-3f87-3e6a-91af-ecb8a21f0976&quot;,&quot;itemData&quot;:{&quot;type&quot;:&quot;article-journal&quot;,&quot;id&quot;:&quot;b587876f-3f87-3e6a-91af-ecb8a21f0976&quot;,&quot;title&quot;:&quot;MRC-LSTM: A Hybrid Approach of Multi-scale Residual CNN and LSTM to Predict Bitcoin Price&quot;,&quot;author&quot;:[{&quot;family&quot;:&quot;Guo&quot;,&quot;given&quot;:&quot;Qiutong&quot;,&quot;parse-names&quot;:false,&quot;dropping-particle&quot;:&quot;&quot;,&quot;non-dropping-particle&quot;:&quot;&quot;},{&quot;family&quot;:&quot;Lei&quot;,&quot;given&quot;:&quot;Shun&quot;,&quot;parse-names&quot;:false,&quot;dropping-particle&quot;:&quot;&quot;,&quot;non-dropping-particle&quot;:&quot;&quot;},{&quot;family&quot;:&quot;Ye&quot;,&quot;given&quot;:&quot;Qing&quot;,&quot;parse-names&quot;:false,&quot;dropping-particle&quot;:&quot;&quot;,&quot;non-dropping-particle&quot;:&quot;&quot;},{&quot;family&quot;:&quot;Fang&quot;,&quot;given&quot;:&quot;Zhiyang&quot;,&quot;parse-names&quot;:false,&quot;dropping-particle&quot;:&quot;&quot;,&quot;non-dropping-particle&quot;:&quot;&quot;}],&quot;URL&quot;:&quot;http://arxiv.org/abs/2105.00707&quot;,&quot;issued&quot;:{&quot;date-parts&quot;:[[2021,5,3]]},&quot;abstract&quot;:&quot;Bitcoin, one of the major cryptocurrencies, presents great opportunities and challenges with its tremendous potential returns accompanying high risks. The high volatility of Bitcoin and the complex factors affecting them make the study of effective price forecasting methods of great practical importance to financial investors and researchers worldwide. In this paper, we propose a novel approach called MRC-LSTM, which combines a Multi-scale Residual Convolutional neural network (MRC) and a Long Short-Term Memory (LSTM) to implement Bitcoin closing price prediction. Specifically, the Multi-scale residual module is based on one-dimensional convolution, which is not only capable of adaptive detecting features of different time scales in multivariate time series, but also enables the fusion of these features. LSTM has the ability to learn long-term dependencies in series, which is widely used in financial time series forecasting. By mixing these two methods, the model is able to obtain highly expressive features and efficiently learn trends and interactions of multivariate time series. In the study, the impact of external factors such as macroeconomic variables and investor attention on the Bitcoin price is considered in addition to the trading information of the Bitcoin market. We performed experiments to predict the daily closing price of Bitcoin (USD), and the experimental results show that MRC-LSTM significantly outperforms a variety of other network structures. Furthermore, we conduct additional experiments on two other cryptocurrencies, Ethereum and Litecoin, to further confirm the effectiveness of the MRC-LSTM in short-term forecasting for multivariate time series of cryptocurrencies.&quot;,&quot;container-title-short&quot;:&quot;&quot;},&quot;isTemporary&quot;:false,&quot;suppress-author&quot;:false,&quot;composite&quot;:false,&quot;author-only&quot;:false}]},{&quot;citationID&quot;:&quot;MENDELEY_CITATION_8ce664ee-5017-4c72-a30c-c2da94b46b28&quot;,&quot;properties&quot;:{&quot;noteIndex&quot;:0},&quot;isEdited&quot;:false,&quot;manualOverride&quot;:{&quot;isManuallyOverridden&quot;:false,&quot;citeprocText&quot;:&quot;[9]&quot;,&quot;manualOverrideText&quot;:&quot;&quot;},&quot;citationTag&quot;:&quot;MENDELEY_CITATION_v3_eyJjaXRhdGlvbklEIjoiTUVOREVMRVlfQ0lUQVRJT05fOGNlNjY0ZWUtNTAxNy00YzcyLWEzMGMtYzJkYTk0YjQ2YjI4IiwicHJvcGVydGllcyI6eyJub3RlSW5kZXgiOjB9LCJpc0VkaXRlZCI6ZmFsc2UsIm1hbnVhbE92ZXJyaWRlIjp7ImlzTWFudWFsbHlPdmVycmlkZGVuIjpmYWxzZSwiY2l0ZXByb2NUZXh0IjoiWzldIiwibWFudWFsT3ZlcnJpZGVUZXh0IjoiIn0sImNpdGF0aW9uSXRlbXMiOlt7ImlkIjoiNWJhYzkwMDAtMjFmNS0zYTE1LTkwZmUtMTQ3Y2ZjMmI2OTU4IiwiaXRlbURhdGEiOnsidHlwZSI6ImFydGljbGUtam91cm5hbCIsImlkIjoiNWJhYzkwMDAtMjFmNS0zYTE1LTkwZmUtMTQ3Y2ZjMmI2OTU4IiwidGl0bGUiOiJQcmVkaWN0aW5nIEJpdGNvaW4gUHJpY2U6IENvbXBhcmF0aXZlIEFuYWx5c2lzIG9mIE1hY2hpbmUgTGVhcm5pbmcgYW5kIERlZXAgTGVhcm5pbmcgTW9kZWxzIiwiYXV0aG9yIjpbeyJmYW1pbHkiOiLFnmltxZ9layIsImdpdmVuIjoiQWhtZWQgxLBoc2FuIiwicGFyc2UtbmFtZXMiOmZhbHNlLCJkcm9wcGluZy1wYXJ0aWNsZSI6IiIsIm5vbi1kcm9wcGluZy1wYXJ0aWNsZSI6IiJ9XSwiY29udGFpbmVyLXRpdGxlIjoiU2F2dW5tYSBCaWxpbWxlcmkgRGVyZ2lzaSIsIkRPSSI6IjEwLjE3MTM0L2tob3NiZC4xMzk0NTAxIiwiSVNTTiI6IjEzMDMtNjgzMSIsImlzc3VlZCI6eyJkYXRlLXBhcnRzIjpbWzIwMjQsNCwxOF1dfSwiYWJzdHJhY3QiOiJCaXRjb2luIGhhcyBiZWNvbWUgYSBwcm9taW5lbnQgZmluYW5jaWFsIGluc3RydW1lbnQgaW4gcmVjZW50IHllYXJzLCBhdHRyYWN0aW5nIGluY3JlYXNpbmcgYXR0ZW50aW9uIGFzIGEgZGlnaXRhbCBjdXJyZW5jeS4gQWNjdXJhdGVseSBmb3JlY2FzdGluZyB0aGUgdmFsdWF0aW9uIG9mIGEgZmluYW5jaWFsIGFzc2V0IGNhcnJpZXMgc3Vic3RhbnRpYWwgc2lnbmlmaWNhbmNlIGZvciBib3RoIHJldGFpbCBhbmQgaW5zdGl0dXRpb25hbCBpbnZlc3RvcnMuIFRoZSBhaW0gb2YgdGhpcyBzdHVkeSBpcyB0byBldmFsdWF0ZSBhbmQgY29tcGFyZSB0aGUgcHJlZGljdGl2ZSBjYXBhYmlsaXRpZXMgb2YgdmFyaW91cyBtb2RlbHMsIG5hbWVseSBTdXBwb3J0IFZlY3RvciBSZWdyZXNzaW9uIChTVlIpLCBDb252b2x1dGlvbmFsIE5ldXJhbCBOZXR3b3JrIChDTk4pLCBMb25nIFNob3J0LVRlcm0gTWVtb3J5IChMU1RNKSwgYSBoeWJyaWQgbW9kZWwgY29tYmluaW5nIENOTiBhbmQgQmlkaXJlY3Rpb25hbCBMU1RNIChDTk4tQmlMU1RNKSwgYW5kIFhHQm9vc3QsIGluIHRoZSBjb250ZXh0IG9mIGZvcmVjYXN0aW5nIEJpdGNvaW4gcHJpY2UuIFRoZSBtYWluIGFpbSBvZiB0aGlzIHN0dWR5IGlzIHRvIGFzY2VydGFpbiB0aGUgYWxnb3JpdGhtIHRoYXQgZGVtb25zdHJhdGVzIHRoZSBtb3N0IGVmZmljYWN5IGluIGZvcmVjYXN0aW5nIHRoZSBwcmljZSBvZiBCaXRjb2luLiBUaGlzIHN0dWR5IHV0aWxpemVzIHRoZSBTJlA1MDAgaW5kZXgsIEdvbGQvRG9sbGFyIGV4Y2hhbmdlIHJhdGUsIFdlc3QgVGV4YXMgU3BvdCBPaWwgUHJpY2UsIGFuZCBEb2xsYXIgSW5kZXggYXMgZXhvZ2Vub3VzIGZhY3RvcnMgaW4gb3JkZXIgdG8gZm9yZWNhc3QgdGhlIHByaWNlIG9mIEJpdGNvaW4uIFRoZSBkYXRhc2V0IGVuY29tcGFzc2VzIGEgY29uc2VjdXRpdmUgdGltZSBzcGFuIG9mIDIxOTEgZGF5cywgY29tbWVuY2luZyBvbiBKYW51YXJ5IDEsIDIwMTUgYW5kIGNvbmNsdWRpbmcgb24gU2VwdGVtYmVyIDE4LCAyMDIzLiBUaGUgbW9kZWxzIG91dGxpbmVkIGluIHRoZSBzdHVkeSB1bmRlcmdvIGEgdHdvLXN0YWdlIHByb2NlZHVyZSwgaW5jbHVkaW5nIG9mIHRyYWluaW5nIGFuZCB0ZXN0aW5nLiBUaGUgYXNzZXNzbWVudCBvZiB0aGUgbW9kZWxzJyBwZXJmb3JtYW5jZSB3YXMgY2FycmllZCBvdXQgYnkgdXRpbGl6aW5nIHNldmVyYWwgc3RhdGlzdGljYWwgbWVhc3VyZXMsIHN1Y2ggYXMgUm9vdCBNZWFuIFNxdWFyZSBFcnJvciAoUk1TRSksIE1lYW4gQWJzb2x1dGUgRXJyb3IgKE1BRSksIE1lYW4gQWJzb2x1dGUgUGVyY2VudGFnZSBFcnJvciAoTUFQRSksIGFuZCBSLXNxdWFyZWQgKFIyKS4gVGhlIHJlc3VsdHMgaW5kaWNhdGUgdGhhdCB0aGUgWEdCb29zdCBhbGdvcml0aG0gaGFkIGdyZWF0ZXIgcGVyZm9ybWFuY2UgaW4gcHJvamVjdGluZyB0aGUgcHJpY2Ugb2YgQml0Y29pbiwgYXMgZXZpZGVuY2VkIGJ5IGl0cyBjb25zaXN0ZW50bHkgaGlnaGVyIHBlcmZvcm1hbmNlIG1ldHJpY3MgYWNyb3NzIGFsbCBldmFsdWF0ZWQgYXNwZWN0cy4gVGhlIFhHQm9vc3QgbW9kZWwgd2FzIHN1Y2NlZWRlZCBieSB0aGUgQ05OLUJpTFNUTSwgQ05OLCBhbmQgTFNUTSBtb2RlbHMsIHdoaWNoIGFyZSBoeWJyaWQgbWV0aG9kb2xvZ2llcywgcmVzdWx0aW5nIGluIHRoZSBtb3N0IGFkdmFudGFnZW91cyByZXN1bHRzLiBUaGUgU1ZSIG1vZGVsIGRlbW9uc3RyYXRlZCB0aGUgbGVhc3QgZmF2b3JhYmxlIHBlcmZvcm1hbmNlLi4iLCJwdWJsaXNoZXIiOiJUdXJraXNoIE5hdGlvbmFsIERlZmVuc2UgVW5pdmVyc2l0eSIsImNvbnRhaW5lci10aXRsZS1zaG9ydCI6IiJ9LCJpc1RlbXBvcmFyeSI6ZmFsc2UsInN1cHByZXNzLWF1dGhvciI6ZmFsc2UsImNvbXBvc2l0ZSI6ZmFsc2UsImF1dGhvci1vbmx5IjpmYWxzZX1dfQ==&quot;,&quot;citationItems&quot;:[{&quot;id&quot;:&quot;5bac9000-21f5-3a15-90fe-147cfc2b6958&quot;,&quot;itemData&quot;:{&quot;type&quot;:&quot;article-journal&quot;,&quot;id&quot;:&quot;5bac9000-21f5-3a15-90fe-147cfc2b6958&quot;,&quot;title&quot;:&quot;Predicting Bitcoin Price: Comparative Analysis of Machine Learning and Deep Learning Models&quot;,&quot;author&quot;:[{&quot;family&quot;:&quot;Şimşek&quot;,&quot;given&quot;:&quot;Ahmed İhsan&quot;,&quot;parse-names&quot;:false,&quot;dropping-particle&quot;:&quot;&quot;,&quot;non-dropping-particle&quot;:&quot;&quot;}],&quot;container-title&quot;:&quot;Savunma Bilimleri Dergisi&quot;,&quot;DOI&quot;:&quot;10.17134/khosbd.1394501&quot;,&quot;ISSN&quot;:&quot;1303-6831&quot;,&quot;issued&quot;:{&quot;date-parts&quot;:[[2024,4,18]]},&quot;abstract&quot;:&quot;Bitcoin has become a prominent financial instrument in recent years, attracting increasing attention as a digital currency. Accurately forecasting the valuation of a financial asset carries substantial significance for both retail and institutional investors. The aim of this study is to evaluate and compare the predictive capabilities of various models, namely Support Vector Regression (SVR), Convolutional Neural Network (CNN), Long Short-Term Memory (LSTM), a hybrid model combining CNN and Bidirectional LSTM (CNN-BiLSTM), and XGBoost, in the context of forecasting Bitcoin price. The main aim of this study is to ascertain the algorithm that demonstrates the most efficacy in forecasting the price of Bitcoin. This study utilizes the S&amp;P500 index, Gold/Dollar exchange rate, West Texas Spot Oil Price, and Dollar Index as exogenous factors in order to forecast the price of Bitcoin. The dataset encompasses a consecutive time span of 2191 days, commencing on January 1, 2015 and concluding on September 18, 2023. The models outlined in the study undergo a two-stage procedure, including of training and testing. The assessment of the models' performance was carried out by utilizing several statistical measures, such as Root Mean Square Error (RMSE), Mean Absolute Error (MAE), Mean Absolute Percentage Error (MAPE), and R-squared (R2). The results indicate that the XGBoost algorithm had greater performance in projecting the price of Bitcoin, as evidenced by its consistently higher performance metrics across all evaluated aspects. The XGBoost model was succeeded by the CNN-BiLSTM, CNN, and LSTM models, which are hybrid methodologies, resulting in the most advantageous results. The SVR model demonstrated the least favorable performance..&quot;,&quot;publisher&quot;:&quot;Turkish National Defense University&quot;,&quot;container-title-short&quot;:&quot;&quot;},&quot;isTemporary&quot;:false,&quot;suppress-author&quot;:false,&quot;composite&quot;:false,&quot;author-only&quot;:false}]},{&quot;citationID&quot;:&quot;MENDELEY_CITATION_30f84fcf-bc65-4cd2-9e12-75f722e4edad&quot;,&quot;properties&quot;:{&quot;noteIndex&quot;:0},&quot;isEdited&quot;:false,&quot;manualOverride&quot;:{&quot;isManuallyOverridden&quot;:false,&quot;citeprocText&quot;:&quot;[12]&quot;,&quot;manualOverrideText&quot;:&quot;&quot;},&quot;citationTag&quot;:&quot;MENDELEY_CITATION_v3_eyJjaXRhdGlvbklEIjoiTUVOREVMRVlfQ0lUQVRJT05fMzBmODRmY2YtYmM2NS00Y2QyLTllMTItNzVmNzIyZTRlZGFkIiwicHJvcGVydGllcyI6eyJub3RlSW5kZXgiOjB9LCJpc0VkaXRlZCI6ZmFsc2UsIm1hbnVhbE92ZXJyaWRlIjp7ImlzTWFudWFsbHlPdmVycmlkZGVuIjpmYWxzZSwiY2l0ZXByb2NUZXh0IjoiWzEyXSIsIm1hbnVhbE92ZXJyaWRlVGV4dCI6IiJ9LCJjaXRhdGlvbkl0ZW1zIjpbeyJpZCI6ImMxMjE1N2I0LTBhMDUtMzY5My05ZGZmLWI1YjE5YzUyMDJhZiIsIml0ZW1EYXRhIjp7InR5cGUiOiJhcnRpY2xlLWpvdXJuYWwiLCJpZCI6ImMxMjE1N2I0LTBhMDUtMzY5My05ZGZmLWI1YjE5YzUyMDJhZiIsInRpdGxlIjoiQSBDb21wcmVoZW5zaXZlIE92ZXJ2aWV3IGFuZCBDb21wYXJhdGl2ZSBBbmFseXNpcyBvbiBEZWVwIExlYXJuaW5nIE1vZGVscyIsImF1dGhvciI6W3siZmFtaWx5IjoiUGVydW1hbCIsImdpdmVuIjoiVGhpbmFnYXJhbiIsInBhcnNlLW5hbWVzIjpmYWxzZSwiZHJvcHBpbmctcGFydGljbGUiOiIiLCJub24tZHJvcHBpbmctcGFydGljbGUiOiIifSx7ImZhbWlseSI6Ik11c3RhcGhhIiwiZ2l2ZW4iOiJOb3J3YXRpIiwicGFyc2UtbmFtZXMiOmZhbHNlLCJkcm9wcGluZy1wYXJ0aWNsZSI6IiIsIm5vbi1kcm9wcGluZy1wYXJ0aWNsZSI6IiJ9LHsiZmFtaWx5IjoiTW9oYW1lZCIsImdpdmVuIjoiUmFpaGFuaSIsInBhcnNlLW5hbWVzIjpmYWxzZSwiZHJvcHBpbmctcGFydGljbGUiOiIiLCJub24tZHJvcHBpbmctcGFydGljbGUiOiIifSx7ImZhbWlseSI6IlNoaXJpIiwiZ2l2ZW4iOiJGYXJoYWQgTW9ydGV6YXBvdXIiLCJwYXJzZS1uYW1lcyI6ZmFsc2UsImRyb3BwaW5nLXBhcnRpY2xlIjoiIiwibm9uLWRyb3BwaW5nLXBhcnRpY2xlIjoiIn1dLCJjb250YWluZXItdGl0bGUiOiJKb3VybmFsIG9uIEFydGlmaWNpYWwgSW50ZWxsaWdlbmNlIiwiRE9JIjoiMTAuMzI2MDQvamFpLjIwMjQuMDU0MzE0IiwiaXNzdWVkIjp7ImRhdGUtcGFydHMiOltbMjAyNF1dfSwicGFnZSI6IjMwMS0zNjAiLCJhYnN0cmFjdCI6IkRlZXAgbGVhcm5pbmcgKERMKSBoYXMgZW1lcmdlZCBhcyBhIHBvd2VyZnVsIHN1YnNldCBvZiBtYWNoaW5lIGxlYXJuaW5nIChNTCkgYW5kIGFydGlmaWNpYWwgaW50ZWxsaWdlbmNlIChBSSksIG91dHBlcmZvcm1pbmcgdHJhZGl0aW9uYWwgTUwgbWV0aG9kcywgZXNwZWNpYWxseSBpbiBoYW5kbGluZyB1bnN0cnVjdHVyZWQgYW5kIGxhcmdlIGRhdGFzZXRzLiBJdHMgaW1wYWN0IHNwYW5zIGFjcm9zcyB2YXJpb3VzIGRvbWFpbnMsIGluY2x1ZGluZyBzcGVlY2ggcmVjb2duaXRpb24sIGhlYWx0aGNhcmUsIGF1dG9ub21vdXMgdmVoaWNsZXMsIGN5YmVyc2VjdXJpdHksIHByZWRpY3RpdmUgYW5hbHl0aWNzLCBhbmQgbW9yZS4gSG93ZXZlciwgdGhlIGNvbXBsZXhpdHkgYW5kIGR5bmFtaWMgbmF0dXJlIG9mIHJlYWwtd29ybGQgcHJvYmxlbXMgcHJlc2VudCBjaGFsbGVuZ2VzIGluIGRlc2lnbmluZyBlZmZlY3RpdmUgZGVlcCBsZWFybmluZyBtb2RlbHMuIENvbnNlcXVlbnRseSwgc2V2ZXJhbCBkZWVwIGxlYXJuaW5nIG1vZGVscyBoYXZlIGJlZW4gZGV2ZWxvcGVkIHRvIGFkZHJlc3MgZGlmZmVyZW50IHByb2JsZW1zIGFuZCBhcHBsaWNhdGlvbnMuIEluIHRoaXMgYXJ0aWNsZSwgd2UgY29uZHVjdCBhIGNvbXByZWhlbnNpdmUgc3VydmV5IG9mIHZhcmlvdXMgZGVlcCBsZWFybmluZyBtb2RlbHMsIGluY2x1ZGluZyBDb252b2x1dGlvbmFsIE5ldXJhbCBOZXR3b3JrIChDTk4pLCBSZWN1cnJlbnQgTmV1cmFsIE5ldHdvcmsgKFJOTiksIFRlbXBvcmFsIENvbnZvbHV0aW9uYWwgTmV0d29ya3MgKFRDTiksIFRyYW5zZm9ybWVyLCBLb2xtb2dvcm92LUFybm9sZCBuZXR3b3JrcyAoS0FOKSwgR2VuZXJhdGl2ZSBNb2RlbHMsIERlZXAgUmVpbmZvcmNlbWVudCBMZWFybmluZyAoRFJMKSwgYW5kIERlZXAgVHJhbnNmZXIgTGVhcm5pbmcuIFdlIGV4YW1pbmUgdGhlIHN0cnVjdHVyZSwgYXBwbGljYXRpb25zLCBiZW5lZml0cywgYW5kIGxpbWl0YXRpb25zIG9mIGVhY2ggbW9kZWwuIEZ1cnRoZXJtb3JlLCB3ZSBwZXJmb3JtIGFuIGFuYWx5c2lzIHVzaW5nIHRocmVlIHB1YmxpY2x5IGF2YWlsYWJsZSBkYXRhc2V0czogSU1EQiwgQVJBUywgYW5kIEZydWl0LTM2MC4gV2UgY29tcGFyZWQgdGhlIHBlcmZvcm1hbmNlIG9mIHNpeCByZW5vd25lZCBkZWVwIGxlYXJuaW5nIG1vZGVsczogQ05OLCBSTk4sIExvbmcgU2hvcnQtVGVybSBNZW1vcnkgKExTVE0pLCBCaWRpcmVjdGlvbmFsIExTVE0sIEdhdGVkIFJlY3VycmVudCBVbml0IChHUlUpLCBhbmQgQmlkaXJlY3Rpb25hbCBHUlUgYWxvbmdzaWRlIHR3byBuZXdlciBtb2RlbHMsIFRDTiBhbmQgVHJhbnNmb3JtZXIsIHVzaW5nIHRoZSBJTURCIGFuZCBBUkFTIGRhdGFzZXRzLiBBZGRpdGlvbmFsbHksIHdlIGV2YWx1YXRlZCB0aGUgcGVyZm9ybWFuY2Ugb2YgZWlnaHQgQ05OLWJhc2VkIG1vZGVscywgaW5jbHVkaW5nIFZHRyAoVmlzdWFsIEdlb21ldHJ5IEdyb3VwKSwgSW5jZXB0aW9uLCBSZXNOZXQgKFJlc2lkdWFsIE5ldHdvcmspLCBJbmNlcHRpb25SZXNOZXQsIFhjZXB0aW9uIChFeHRyZW1lIEluY2VwdGlvbiksIE1vYmlsZU5ldCwgRGVuc2VOZXQgKERlbnNlIENvbnZvbHV0aW9uYWwgTmV0d29yayksIGFuZCBOQVNOZXQgKE5ldXJhbCBBcmNoaXRlY3R1cmUgU2VhcmNoIE5ldHdvcmspLCBmb3IgaW1hZ2UgY2xhc3NpZmljYXRpb24gdGFza3MgdXNpbmcgdGhlIEZydWl0LTM2MCBkYXRhc2V0LiIsInB1Ymxpc2hlciI6IlRlY2ggU2NpZW5jZSBQcmVzcyIsImlzc3VlIjoiMSIsInZvbHVtZSI6IjYiLCJjb250YWluZXItdGl0bGUtc2hvcnQiOiIifSwiaXNUZW1wb3JhcnkiOmZhbHNlLCJzdXBwcmVzcy1hdXRob3IiOmZhbHNlLCJjb21wb3NpdGUiOmZhbHNlLCJhdXRob3Itb25seSI6ZmFsc2V9XX0=&quot;,&quot;citationItems&quot;:[{&quot;id&quot;:&quot;c12157b4-0a05-3693-9dff-b5b19c5202af&quot;,&quot;itemData&quot;:{&quot;type&quot;:&quot;article-journal&quot;,&quot;id&quot;:&quot;c12157b4-0a05-3693-9dff-b5b19c5202af&quot;,&quot;title&quot;:&quot;A Comprehensive Overview and Comparative Analysis on Deep Learning Models&quot;,&quot;author&quot;:[{&quot;family&quot;:&quot;Perumal&quot;,&quot;given&quot;:&quot;Thinagaran&quot;,&quot;parse-names&quot;:false,&quot;dropping-particle&quot;:&quot;&quot;,&quot;non-dropping-particle&quot;:&quot;&quot;},{&quot;family&quot;:&quot;Mustapha&quot;,&quot;given&quot;:&quot;Norwati&quot;,&quot;parse-names&quot;:false,&quot;dropping-particle&quot;:&quot;&quot;,&quot;non-dropping-particle&quot;:&quot;&quot;},{&quot;family&quot;:&quot;Mohamed&quot;,&quot;given&quot;:&quot;Raihani&quot;,&quot;parse-names&quot;:false,&quot;dropping-particle&quot;:&quot;&quot;,&quot;non-dropping-particle&quot;:&quot;&quot;},{&quot;family&quot;:&quot;Shiri&quot;,&quot;given&quot;:&quot;Farhad Mortezapour&quot;,&quot;parse-names&quot;:false,&quot;dropping-particle&quot;:&quot;&quot;,&quot;non-dropping-particle&quot;:&quot;&quot;}],&quot;container-title&quot;:&quot;Journal on Artificial Intelligence&quot;,&quot;DOI&quot;:&quot;10.32604/jai.2024.054314&quot;,&quot;issued&quot;:{&quot;date-parts&quot;:[[2024]]},&quot;page&quot;:&quot;301-360&quot;,&quot;abstract&quot;:&quot;Deep learning (DL) has emerged as a powerful subset of machine learning (ML) and artificial intelligence (AI), outperforming traditional ML methods, especially in handling unstructured and large datasets. Its impact spans across various domains, including speech recognition, healthcare, autonomous vehicles, cybersecurity, predictive analytics, and more. However, the complexity and dynamic nature of real-world problems present challenges in designing effective deep learning models. Consequently, several deep learning models have been developed to address different problems and applications. In this article, we conduct a comprehensive survey of various deep learning models, including Convolutional Neural Network (CNN), Recurrent Neural Network (RNN), Temporal Convolutional Networks (TCN), Transformer, Kolmogorov-Arnold networks (KAN), Generative Models, Deep Reinforcement Learning (DRL), and Deep Transfer Learning. We examine the structure, applications, benefits, and limitations of each model. Furthermore, we perform an analysis using three publicly available datasets: IMDB, ARAS, and Fruit-360. We compared the performance of six renowned deep learning models: CNN, RNN, Long Short-Term Memory (LSTM), Bidirectional LSTM, Gated Recurrent Unit (GRU), and Bidirectional GRU alongside two newer models, TCN and Transformer, using the IMDB and ARAS datasets. Additionally, we evaluated the performance of eight CNN-based models, including VGG (Visual Geometry Group), Inception, ResNet (Residual Network), InceptionResNet, Xception (Extreme Inception), MobileNet, DenseNet (Dense Convolutional Network), and NASNet (Neural Architecture Search Network), for image classification tasks using the Fruit-360 dataset.&quot;,&quot;publisher&quot;:&quot;Tech Science Press&quot;,&quot;issue&quot;:&quot;1&quot;,&quot;volume&quot;:&quot;6&quot;,&quot;container-title-short&quot;:&quot;&quot;},&quot;isTemporary&quot;:false,&quot;suppress-author&quot;:false,&quot;composite&quot;:false,&quot;author-only&quot;:false}]},{&quot;citationID&quot;:&quot;MENDELEY_CITATION_a20bc3d9-1ecd-4484-8c99-d917873f23f0&quot;,&quot;properties&quot;:{&quot;noteIndex&quot;:0},&quot;isEdited&quot;:false,&quot;manualOverride&quot;:{&quot;isManuallyOverridden&quot;:false,&quot;citeprocText&quot;:&quot;[14]&quot;,&quot;manualOverrideText&quot;:&quot;&quot;},&quot;citationTag&quot;:&quot;MENDELEY_CITATION_v3_eyJjaXRhdGlvbklEIjoiTUVOREVMRVlfQ0lUQVRJT05fYTIwYmMzZDktMWVjZC00NDg0LThjOTktZDkxNzg3M2YyM2YwIiwicHJvcGVydGllcyI6eyJub3RlSW5kZXgiOjB9LCJpc0VkaXRlZCI6ZmFsc2UsIm1hbnVhbE92ZXJyaWRlIjp7ImlzTWFudWFsbHlPdmVycmlkZGVuIjpmYWxzZSwiY2l0ZXByb2NUZXh0IjoiWzE0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quot;,&quot;citationItems&quot;:[{&quot;id&quot;:&quot;8c9998ef-5929-3983-ae90-8798b969c187&quot;,&quot;itemData&quot;:{&quot;type&quot;:&quot;article-journal&quot;,&quot;id&quot;:&quot;8c9998ef-5929-3983-ae90-8798b969c187&quot;,&quot;title&quot;:&quot;Perbandingan Algoritma XGBoost dan LSTM dalam Prediksi Harga Saham Tesla Menggunakan Data Tahun 2025&quot;,&quot;author&quot;:[{&quot;family&quot;:&quot;Faqih&quot;,&quot;given&quot;:&quot;Ahmad&quot;,&quot;parse-names&quot;:false,&quot;dropping-particle&quot;:&quot;&quot;,&quot;non-dropping-particle&quot;:&quot;&quot;},{&quot;family&quot;:&quot;Sugihartono&quot;,&quot;given&quot;:&quot;Tri&quot;,&quot;parse-names&quot;:false,&quot;dropping-particle&quot;:&quot;&quot;,&quot;non-dropping-particle&quot;:&quot;&quot;}],&quot;container-title&quot;:&quot;Jurnal Pendidikan dan Teknologi Indonesia&quot;,&quot;DOI&quot;:&quot;10.52436/1.jpti.836&quot;,&quot;ISSN&quot;:&quot;2775-4227&quot;,&quot;issued&quot;:{&quot;date-parts&quot;:[[2025,6,26]]},&quot;page&quot;:&quot;1563-1573&quot;,&quot;abstract&quot;:&quot;Prediksi harga saham merupakan tantangan dalam analisis keuangan yang memerlukan metode yang akurat dan andal. Penelitian ini membandingkan kinerja algoritma XGBoost dan Long Short-Term Memory (LSTM) dalam memprediksi harga saham Tesla menggunakan data tahun 2025. XGBoost, sebagai model berbasis pohon keputusan yang dioptimalkan, dikenal dengan kecepatan dan interpretabilitasnya, sedangkan LSTM, sebagai bagian dari jaringan saraf tiruan, memiliki kemampuan menangkap pola temporal yang kompleks dalam data time series. Ketidakstabilan pasar saham menjadikan prediksi harga saham sebagai aspek krusial dalam pengambilan keputusan investasi, khususnya bagi perusahaan-perusahaan teknologi seperti Tesla yang pergerakan harganya sangat fluktuatif. Oleh karena itu, penelitian ini bertujuan untuk membandingkan efektivitas dua pendekatan prediksi yang populer—XGBoost dan Long Short-Term Memory (LSTM)—dalam memprediksi harga saham Tesla menggunakan data historis selama satu dekade terakhir. XGBoost, algoritma berbasis pohon keputusan, unggul dalam kecepatan komputasi dan interpretabilitas, sementara LSTM, jaringan saraf berulang, dirancang untuk mengenali pola temporal jangka panjang dalam data deret waktu. Penelitian ini menerapkan preprocessing termasuk normalisasi, splitting time series, dan pembentukan sliding window untuk LSTM, serta mengevaluasi performa kedua model menggunakan metrik RMSE, MAE, dan koefisien determinasi (R²). Hasil menunjukkan bahwa LSTM secara konsisten menghasilkan prediksi yang lebih akurat dalam menangkap tren dan fluktuasi harga saham, sedangkan XGBoost lebih efisien dalam hal waktu pelatihan dan kemudahan interpretasi hasil. Temuan ini memberikan kontribusi terhadap literatur prediksi finansial dengan menunjukkan bahwa pemilihan model harus disesuaikan dengan tujuan analisis—baik untuk presisi jangka panjang maupun efisiensi operasional—serta membuka peluang pengembangan hibridisasi model untuk pengambilan keputusan investasi yang lebih cerdas.&quot;,&quot;publisher&quot;:&quot;Infinite Corporation&quot;,&quot;issue&quot;:&quot;6&quot;,&quot;volume&quot;:&quot;5&quot;,&quot;container-title-short&quot;:&quot;&quot;},&quot;isTemporary&quot;:false,&quot;suppress-author&quot;:false,&quot;composite&quot;:false,&quot;author-only&quot;:false}]},{&quot;citationID&quot;:&quot;MENDELEY_CITATION_90b01ca8-3900-4d75-a433-041c9de8e46a&quot;,&quot;properties&quot;:{&quot;noteIndex&quot;:0},&quot;isEdited&quot;:false,&quot;manualOverride&quot;:{&quot;isManuallyOverridden&quot;:false,&quot;citeprocText&quot;:&quot;[17]&quot;,&quot;manualOverrideText&quot;:&quot;&quot;},&quot;citationTag&quot;:&quot;MENDELEY_CITATION_v3_eyJjaXRhdGlvbklEIjoiTUVOREVMRVlfQ0lUQVRJT05fOTBiMDFjYTgtMzkwMC00ZDc1LWE0MzMtMDQxYzlkZThlNDZhIiwicHJvcGVydGllcyI6eyJub3RlSW5kZXgiOjB9LCJpc0VkaXRlZCI6ZmFsc2UsIm1hbnVhbE92ZXJyaWRlIjp7ImlzTWFudWFsbHlPdmVycmlkZGVuIjpmYWxzZSwiY2l0ZXByb2NUZXh0IjoiWzE3XSIsIm1hbnVhbE92ZXJyaWRlVGV4dCI6IiJ9LCJjaXRhdGlvbkl0ZW1zIjpbeyJpZCI6ImM3MzAxNzMyLTUzY2MtMzFmNi1hYjliLTRiNjEzYjJkNDY3ZSIsIml0ZW1EYXRhIjp7InR5cGUiOiJhcnRpY2xlLWpvdXJuYWwiLCJpZCI6ImM3MzAxNzMyLTUzY2MtMzFmNi1hYjliLTRiNjEzYjJkNDY3ZSIsInRpdGxlIjoiQml0Y29pbiBQcmljZSBGb3JlY2FzdGluZyBCYXNlZCBvbiBIeWJyaWQgVmFyaWF0aW9uYWwgTW9kZSBEZWNvbXBvc2l0aW9uIGFuZCBMb25nIFNob3J0IFRlcm0gTWVtb3J5IE5ldHdvcmsiLCJhdXRob3IiOlt7ImZhbWlseSI6IkJvYWRpIiwiZ2l2ZW4iOiJFbW1hbnVlbCIsInBhcnNlLW5hbWVzIjpmYWxzZSwiZHJvcHBpbmctcGFydGljbGUiOiIiLCJub24tZHJvcHBpbmctcGFydGljbGUiOiIifV0sIlVSTCI6Imh0dHA6Ly9hcnhpdi5vcmcvYWJzLzI1MTAuMTU5MDAiLCJpc3N1ZWQiOnsiZGF0ZS1wYXJ0cyI6W1syMDI1LDksMTFdXX0sImFic3RyYWN0IjoiVGhpcyBzdHVkeSBwcm9wb3NlcyBhIGh5YnJpZCBkZWVwIGxlYXJuaW5nIG1vZGVsIGZvciBmb3JlY2FzdGluZyB0aGUgcHJpY2Ugb2YgQml0Y29pbiwgYXMgdGhlIGRpZ2l0YWwgY3VycmVuY3kgaXMga25vd24gdG8gZXhoaWJpdCBmcmVxdWVudCBmbHVjdHVhdGlvbnMuIFRoZSBtb2RlbHMgdXNlZCBhcmUgdGhlIFZhcmlhdGlvbmFsIE1vZGUgRGVjb21wb3NpdGlvbiAoVk1EKSBhbmQgdGhlIExvbmcgU2hvcnQtVGVybSBNZW1vcnkgKExTVE0pIG5ldHdvcmsuIEZpcnN0LCBWTUQgaXMgdXNlZCB0byBkZWNvbXBvc2UgdGhlIG9yaWdpbmFsIEJpdGNvaW4gcHJpY2Ugc2VyaWVzIGludG8gSW50cmluc2ljIE1vZGUgRnVuY3Rpb25zIChJTUZzKS4gRWFjaCBJTUYgaXMgdGhlbiBtb2RlbGVkIHVzaW5nIGFuIExTVE0gbmV0d29yayB0byBjYXB0dXJlIHRlbXBvcmFsIHBhdHRlcm5zIG1vcmUgZWZmZWN0aXZlbHkuIFRoZSBpbmRpdmlkdWFsIGZvcmVjYXN0cyBmcm9tIHRoZSBJTUZzIGFyZSBhZ2dyZWdhdGVkIHRvIHByb2R1Y2UgdGhlIGZpbmFsIHByZWRpY3Rpb24gb2YgdGhlIG9yaWdpbmFsIEJpdGNvaW4gUHJpY2UgU2VyaWVzLiBUbyBkZXRlcm1pbmUgdGhlIHByZWRpY3Rpb24gcG93ZXIgb2YgdGhlIHByb3Bvc2VkIGh5YnJpZCBtb2RlbCwgYSBjb21wYXJhdGl2ZSBhbmFseXNpcyB3YXMgY29uZHVjdGVkIGFnYWluc3QgdGhlIHN0YW5kYXJkIExTVE0uIFRoZSByZXN1bHRzIGNvbmZpcm1lZCB0aGF0IHRoZSBoeWJyaWQgVk1EK0xTVE0gbW9kZWwgb3V0cGVyZm9ybXMgdGhlIHN0YW5kYXJkIExTVE0gYWNyb3NzIGFsbCB0aGUgZXZhbHVhdGlvbiBtZXRyaWNzLCBpbmNsdWRpbmcgUk1TRSwgTUFFIGFuZCBSMiBhbmQgYWxzbyBwcm92aWRlcyBhIHJlbGlhYmxlIDMwLWRheSBmb3JlY2FzdC4iLCJjb250YWluZXItdGl0bGUtc2hvcnQiOiIifSwiaXNUZW1wb3JhcnkiOmZhbHNlLCJzdXBwcmVzcy1hdXRob3IiOmZhbHNlLCJjb21wb3NpdGUiOmZhbHNlLCJhdXRob3Itb25seSI6ZmFsc2V9XX0=&quot;,&quot;citationItems&quot;:[{&quot;id&quot;:&quot;c7301732-53cc-31f6-ab9b-4b613b2d467e&quot;,&quot;itemData&quot;:{&quot;type&quot;:&quot;article-journal&quot;,&quot;id&quot;:&quot;c7301732-53cc-31f6-ab9b-4b613b2d467e&quot;,&quot;title&quot;:&quot;Bitcoin Price Forecasting Based on Hybrid Variational Mode Decomposition and Long Short Term Memory Network&quot;,&quot;author&quot;:[{&quot;family&quot;:&quot;Boadi&quot;,&quot;given&quot;:&quot;Emmanuel&quot;,&quot;parse-names&quot;:false,&quot;dropping-particle&quot;:&quot;&quot;,&quot;non-dropping-particle&quot;:&quot;&quot;}],&quot;URL&quot;:&quot;http://arxiv.org/abs/2510.15900&quot;,&quot;issued&quot;:{&quot;date-parts&quot;:[[2025,9,11]]},&quot;abstract&quot;:&quot;This study proposes a hybrid deep learning model for forecasting the price of Bitcoin, as the digital currency is known to exhibit frequent fluctuations. The models used are the Variational Mode Decomposition (VMD) and the Long Short-Term Memory (LSTM) network. First, VMD is used to decompose the original Bitcoin price series into Intrinsic Mode Functions (IMFs). Each IMF is then modeled using an LSTM network to capture temporal patterns more effectively. The individual forecasts from the IMFs are aggregated to produce the final prediction of the original Bitcoin Price Series. To determine the prediction power of the proposed hybrid model, a comparative analysis was conducted against the standard LSTM. The results confirmed that the hybrid VMD+LSTM model outperforms the standard LSTM across all the evaluation metrics, including RMSE, MAE and R2 and also provides a reliable 30-day forecast.&quot;,&quot;container-title-short&quot;:&quot;&quot;},&quot;isTemporary&quot;:false,&quot;suppress-author&quot;:false,&quot;composite&quot;:false,&quot;author-only&quot;:false}]},{&quot;citationID&quot;:&quot;MENDELEY_CITATION_494dae25-45ba-422f-b119-66b322921bbf&quot;,&quot;properties&quot;:{&quot;noteIndex&quot;:0},&quot;isEdited&quot;:false,&quot;manualOverride&quot;:{&quot;isManuallyOverridden&quot;:false,&quot;citeprocText&quot;:&quot;[10]&quot;,&quot;manualOverrideText&quot;:&quot;&quot;},&quot;citationTag&quot;:&quot;MENDELEY_CITATION_v3_eyJjaXRhdGlvbklEIjoiTUVOREVMRVlfQ0lUQVRJT05fNDk0ZGFlMjUtNDViYS00MjJmLWIxMTktNjZiMzIyOTIxYmJmIiwicHJvcGVydGllcyI6eyJub3RlSW5kZXgiOjB9LCJpc0VkaXRlZCI6ZmFsc2UsIm1hbnVhbE92ZXJyaWRlIjp7ImlzTWFudWFsbHlPdmVycmlkZGVuIjpmYWxzZSwiY2l0ZXByb2NUZXh0IjoiWzEwXSIsIm1hbnVhbE92ZXJyaWRlVGV4dCI6IiJ9LCJjaXRhdGlvbkl0ZW1zIjpbeyJpZCI6IjdhZTEyNDQ2LWYzNzAtM2E4Ny1iNTdkLWMyMTYzNWE3MTg0ZCIsIml0ZW1EYXRhIjp7InR5cGUiOiJhcnRpY2xlLWpvdXJuYWwiLCJpZCI6IjdhZTEyNDQ2LWYzNzAtM2E4Ny1iNTdkLWMyMTYzNWE3MTg0ZCIsInRpdGxlIjoiTVVMVEktTUFSS0VUIEZJTkFOQ0lBTCBDUklTSVMgUFJFRElDVElPTjogQSBNQUNISU5FIExFQVJOSU5HIEFQUFJPQUNIIFVTSU5HIFNUT0NLLCBCT05ELCBBTkQgRk9SRVggREFUQSIsImF1dGhvciI6W3siZmFtaWx5IjoiS3VtYXIgUmF5IiwiZ2l2ZW4iOiJSZWpvbiIsInBhcnNlLW5hbWVzIjpmYWxzZSwiZHJvcHBpbmctcGFydGljbGUiOiIiLCJub24tZHJvcHBpbmctcGFydGljbGUiOiIifSx7ImZhbWlseSI6Ikt1bWFyIEJob3dtaWsiLCJnaXZlbiI6IlByb3NoYW50YSIsInBhcnNlLW5hbWVzIjpmYWxzZSwiZHJvcHBpbmctcGFydGljbGUiOiIiLCJub24tZHJvcHBpbmctcGFydGljbGUiOiIifSx7ImZhbWlseSI6IktoYW5vbSIsImdpdmVuIjoiTWFoYW11ZGEiLCJwYXJzZS1uYW1lcyI6ZmFsc2UsImRyb3BwaW5nLXBhcnRpY2xlIjoiIiwibm9uLWRyb3BwaW5nLXBhcnRpY2xlIjoiIn0seyJmYW1pbHkiOiJBaG1lZCBSYXR1bCIsImdpdmVuIjoiUmVkd2FuIiwicGFyc2UtbmFtZXMiOmZhbHNlLCJkcm9wcGluZy1wYXJ0aWNsZSI6IiIsIm5vbi1kcm9wcGluZy1wYXJ0aWNsZSI6IiJ9LHsiZmFtaWx5IjoiVG91c2hpZiBQcmFtYW5payIsImdpdmVuIjoiTWQiLCJwYXJzZS1uYW1lcyI6ZmFsc2UsImRyb3BwaW5nLXBhcnRpY2xlIjoiIiwibm9uLWRyb3BwaW5nLXBhcnRpY2xlIjoiIn0seyJmYW1pbHkiOiJBZnJvemUiLCJnaXZlbiI6IlNvbmlhIiwicGFyc2UtbmFtZXMiOmZhbHNlLCJkcm9wcGluZy1wYXJ0aWNsZSI6IiIsIm5vbi1kcm9wcGluZy1wYXJ0aWNsZSI6IiJ9LHsiZmFtaWx5IjoiRWtyYW11bCBIb3F1ZSIsImdpdmVuIjoiTWQiLCJwYXJzZS1uYW1lcyI6ZmFsc2UsImRyb3BwaW5nLXBhcnRpY2xlIjoiIiwibm9uLWRyb3BwaW5nLXBhcnRpY2xlIjoiIn0seyJmYW1pbHkiOiJIb3NzYWluIiwiZ2l2ZW4iOiJSaWFkIiwicGFyc2UtbmFtZXMiOmZhbHNlLCJkcm9wcGluZy1wYXJ0aWNsZSI6IiIsIm5vbi1kcm9wcGluZy1wYXJ0aWNsZSI6IiJ9LHsiZmFtaWx5IjoiTWQgU2hhaGFkYXQgSG9zc2FpbiIsImdpdmVuIjoiS2F6aSIsInBhcnNlLW5hbWVzIjpmYWxzZSwiZHJvcHBpbmctcGFydGljbGUiOiIiLCJub24tZHJvcHBpbmctcGFydGljbGUiOiIifV0sImNvbnRhaW5lci10aXRsZSI6IkludGVybmF0aW9uYWwgSm91cm5hbCBvZiBBcHBsaWVkIE1hdGhlbWF0aWNzIiwiY29udGFpbmVyLXRpdGxlLXNob3J0IjoiSW50LiBKLiBBcHBsLiBNYXRoLiAoU29maWEpLiIsIklTU04iOiIxMzE0LTgwNjAiLCJpc3N1ZWQiOnsiZGF0ZS1wYXJ0cyI6W1syMDI1XV19LCJhYnN0cmFjdCI6IkVhcmx5IGRldGVjdGlvbiBvZiBmaW5hbmNpYWwgY3Jpc2VzIHJlbWFpbnMgYSBwZXJzaXN0ZW50IGNoYWxsZW5nZSBiZWNhdXNlIHRyYWRpdGlvbmFsIHNpbmdsZS1tYXJrZXQgaW5kaWNhdG9ycywgZm9jdXNlZCBzZXBhcmF0ZWx5IG9uIGVxdWl0aWVzLCBib25kcywgb3IgZm9yZWlnbiBleGNoYW5nZSwgY2Fubm90IGZ1bGx5IGNhcHR1cmUgY3Jvc3MtbWFya2V0IGNvbnRhZ2lvbiBhbmQgdm9sYXRpbGl0eSBzcGlsbG92ZXJzIHRoYXQgZHJpdmUgc3lzdGVtaWMgYnJlYWtkb3ducy4gVGhpcyBzdHVkeSBkZXZlbG9wcyBhIHVuaWZpZWQgbWFjaGluZSBsZWFybmluZyBmcmFtZXdvcmsgZm9yIG11bHRpLW1hcmtldCBjcmlzaXMgcHJlZGljdGlvbiBpbiB0aGUgVW5pdGVkIFN0YXRlcyBieSBpbnRlZ3JhdGluZyBkYXRhIGZyb20gdGhlIFMmUCA1MDAgaW5kZXgsIFUuUy4gVHJlYXN1cnkgYm9uZCB5aWVsZHMgYW5kIHByaWNlcywgYW5kIEVVUi9VU0QgZXhjaGFuZ2UgcmF0ZXMgc3Bhbm5pbmcgMjAxMC0yMDI1LiBUaGUgcGlwZWxpbmUgY29uc3RydWN0cyBlbmdpbmVlcmVkIGZlYXR1cmVzIHRoYXQgZW5jb21wYXNzIGRhaWx5IGFuZCByb2xsaW5nIGxvZy1yZXR1cm5zLCBtdWx0aS1ob3Jpem9uIHZvbGF0aWxpdGllcywgYm9uZCB5aWVsZC1jdXJ2ZSBzbG9wZXMsIGNvbnRhZ2lvbiBmcmFjdGlvbnMsIGFuZCBwYWlyd2lzZSByb2xsaW5nIGNvcnJlbGF0aW9ucywgYWxvbmdzaWRlIHByaW5jaXBhbCBjb21wb25lbnQgZGVjb21wb3NpdGlvbnMgdG8gY2FwdHVyZSBsYXRlbnQgc3lzdGVtaWMgZmFjdG9ycy4gVXNpbmcgcm9sbGluZyB0aW1lLXNlcmllcyBjcm9zcy12YWxpZGF0aW9uLCB3ZSBiZW5jaG1hcmsgTG9naXN0aWMgUmVncmVzc2lvbiBhbmQgWEdCb29zdCBtb2RlbHMgdW5kZXIgcmVhbGlzdGljIHRlbXBvcmFsIHNwbGl0cyBhbmQgY2xhc3MgaW1iYWxhbmNlIGFkanVzdG1lbnRzLiBSZXN1bHRzIHNob3cgdGhhdCBtdWx0aS1tYXJrZXQgZnVzaW9uIG1hcmtlZGx5IGltcHJvdmVzIHByZWRpY3RpdmUgcG93ZXIgb3ZlciBzaW5nbGUtbWFya2V0IGJhc2VsaW5lcywgd2l0aCBYR0Jvb3N0IGFjaGlldmluZyBzdXBlcmlvciBST0MtQVVDIGFuZCBwcmVjaXNpb24tcmVjYWxsIHNjb3JlcyB3aGlsZSBtYWludGFpbmluZyBjYWxpYnJhdGlvbiBzdGFiaWxpdHkuIFNIQVAtYmFzZWQgZXhwbGFpbmFiaWxpdHkgaWRlbnRpZmllcyB2b2xhdGlsaXR5IGNsdXN0ZXJpbmcsIHlpZWxkLXNsb3BlIGludmVyc2lvbnMsIGFuZCBzdG9jay1ib25kIGNvcnJlbGF0aW9uIHNwaWtlcyBhcyBkb21pbmFudCBlYXJseS13YXJuaW5nIGZlYXR1cmVzLiBFY29ub21pYyBiYWNrdGVzdHMgZnVydGhlciBkZW1vbnN0cmF0ZSB0aGF0IGEgY3Jpc2lzLWF3YXJlIHBvcnRmb2xpbyBhbGxvY2F0aW9uIHN0cmF0ZWd5IGluZm9ybWVkIGJ5IG1vZGVsIHByb2JhYmlsaXRpZXMgcmVkdWNlcyBtYXhpbXVtIGRyYXdkb3duIGFuZCBlbmhhbmNlcyByaXNrLWFkanVzdGVkIHJldHVybnMgcmVsYXRpdmUgdG8gYnV5LWFuZC1ob2xkIGJlbmNobWFya3MuIENvbGxlY3RpdmVseSwgdGhlc2UgZmluZGluZ3MgZXN0YWJsaXNoIHRoYXQgbWFjaGluZS1sZWFybmluZy1kcml2ZW4sIGNyb3NzLW1hcmtldCBpbnRlZ3JhdGlvbiBwcm92aWRlcyBhIHRyYW5zcGFyZW50IGFuZCBvcGVyYXRpb25hbGx5IGZlYXNpYmxlIGZvdW5kYXRpb24gZm9yIHN5c3RlbWljLXJpc2sgbW9uaXRvcmluZyBhbmQgZmluYW5jaWFsLXN0YWJpbGl0eSBmb3JlY2FzdGluZyB3aXRoaW4gVS5TLiBtYXJrZXRzLiIsImlzc3VlIjoiOHMiLCJ2b2x1bWUiOiIzOCJ9LCJpc1RlbXBvcmFyeSI6ZmFsc2UsInN1cHByZXNzLWF1dGhvciI6ZmFsc2UsImNvbXBvc2l0ZSI6ZmFsc2UsImF1dGhvci1vbmx5IjpmYWxzZX1dfQ==&quot;,&quot;citationItems&quot;:[{&quot;id&quot;:&quot;7ae12446-f370-3a87-b57d-c21635a7184d&quot;,&quot;itemData&quot;:{&quot;type&quot;:&quot;article-journal&quot;,&quot;id&quot;:&quot;7ae12446-f370-3a87-b57d-c21635a7184d&quot;,&quot;title&quot;:&quot;MULTI-MARKET FINANCIAL CRISIS PREDICTION: A MACHINE LEARNING APPROACH USING STOCK, BOND, AND FOREX DATA&quot;,&quot;author&quot;:[{&quot;family&quot;:&quot;Kumar Ray&quot;,&quot;given&quot;:&quot;Rejon&quot;,&quot;parse-names&quot;:false,&quot;dropping-particle&quot;:&quot;&quot;,&quot;non-dropping-particle&quot;:&quot;&quot;},{&quot;family&quot;:&quot;Kumar Bhowmik&quot;,&quot;given&quot;:&quot;Proshanta&quot;,&quot;parse-names&quot;:false,&quot;dropping-particle&quot;:&quot;&quot;,&quot;non-dropping-particle&quot;:&quot;&quot;},{&quot;family&quot;:&quot;Khanom&quot;,&quot;given&quot;:&quot;Mahamuda&quot;,&quot;parse-names&quot;:false,&quot;dropping-particle&quot;:&quot;&quot;,&quot;non-dropping-particle&quot;:&quot;&quot;},{&quot;family&quot;:&quot;Ahmed Ratul&quot;,&quot;given&quot;:&quot;Redwan&quot;,&quot;parse-names&quot;:false,&quot;dropping-particle&quot;:&quot;&quot;,&quot;non-dropping-particle&quot;:&quot;&quot;},{&quot;family&quot;:&quot;Toushif Pramanik&quot;,&quot;given&quot;:&quot;Md&quot;,&quot;parse-names&quot;:false,&quot;dropping-particle&quot;:&quot;&quot;,&quot;non-dropping-particle&quot;:&quot;&quot;},{&quot;family&quot;:&quot;Afroze&quot;,&quot;given&quot;:&quot;Sonia&quot;,&quot;parse-names&quot;:false,&quot;dropping-particle&quot;:&quot;&quot;,&quot;non-dropping-particle&quot;:&quot;&quot;},{&quot;family&quot;:&quot;Ekramul Hoque&quot;,&quot;given&quot;:&quot;Md&quot;,&quot;parse-names&quot;:false,&quot;dropping-particle&quot;:&quot;&quot;,&quot;non-dropping-particle&quot;:&quot;&quot;},{&quot;family&quot;:&quot;Hossain&quot;,&quot;given&quot;:&quot;Riad&quot;,&quot;parse-names&quot;:false,&quot;dropping-particle&quot;:&quot;&quot;,&quot;non-dropping-particle&quot;:&quot;&quot;},{&quot;family&quot;:&quot;Md Shahadat Hossain&quot;,&quot;given&quot;:&quot;Kazi&quot;,&quot;parse-names&quot;:false,&quot;dropping-particle&quot;:&quot;&quot;,&quot;non-dropping-particle&quot;:&quot;&quot;}],&quot;container-title&quot;:&quot;International Journal of Applied Mathematics&quot;,&quot;container-title-short&quot;:&quot;Int. J. Appl. Math. (Sofia).&quot;,&quot;ISSN&quot;:&quot;1314-8060&quot;,&quot;issued&quot;:{&quot;date-parts&quot;:[[2025]]},&quot;abstract&quot;:&quot;Early detection of financial crises remains a persistent challenge because traditional single-market indicators, focused separately on equities, bonds, or foreign exchange, cannot fully capture cross-market contagion and volatility spillovers that drive systemic breakdowns. This study develops a unified machine learning framework for multi-market crisis prediction in the United States by integrating data from the S&amp;P 500 index, U.S. Treasury bond yields and prices, and EUR/USD exchange rates spanning 2010-2025. The pipeline constructs engineered features that encompass daily and rolling log-returns, multi-horizon volatilities, bond yield-curve slopes, contagion fractions, and pairwise rolling correlations, alongside principal component decompositions to capture latent systemic factors. Using rolling time-series cross-validation, we benchmark Logistic Regression and XGBoost models under realistic temporal splits and class imbalance adjustments. Results show that multi-market fusion markedly improves predictive power over single-market baselines, with XGBoost achieving superior ROC-AUC and precision-recall scores while maintaining calibration stability. SHAP-based explainability identifies volatility clustering, yield-slope inversions, and stock-bond correlation spikes as dominant early-warning features. Economic backtests further demonstrate that a crisis-aware portfolio allocation strategy informed by model probabilities reduces maximum drawdown and enhances risk-adjusted returns relative to buy-and-hold benchmarks. Collectively, these findings establish that machine-learning-driven, cross-market integration provides a transparent and operationally feasible foundation for systemic-risk monitoring and financial-stability forecasting within U.S. markets.&quot;,&quot;issue&quot;:&quot;8s&quot;,&quot;volume&quot;:&quot;38&quot;},&quot;isTemporary&quot;:false,&quot;suppress-author&quot;:false,&quot;composite&quot;:false,&quot;author-only&quot;:false}]},{&quot;citationID&quot;:&quot;MENDELEY_CITATION_dec46b7c-f614-4376-9c13-49460dedadf3&quot;,&quot;properties&quot;:{&quot;noteIndex&quot;:0},&quot;isEdited&quot;:false,&quot;manualOverride&quot;:{&quot;isManuallyOverridden&quot;:false,&quot;citeprocText&quot;:&quot;[14]&quot;,&quot;manualOverrideText&quot;:&quot;&quot;},&quot;citationTag&quot;:&quot;MENDELEY_CITATION_v3_eyJjaXRhdGlvbklEIjoiTUVOREVMRVlfQ0lUQVRJT05fZGVjNDZiN2MtZjYxNC00Mzc2LTljMTMtNDk0NjBkZWRhZGYzIiwicHJvcGVydGllcyI6eyJub3RlSW5kZXgiOjB9LCJpc0VkaXRlZCI6ZmFsc2UsIm1hbnVhbE92ZXJyaWRlIjp7ImlzTWFudWFsbHlPdmVycmlkZGVuIjpmYWxzZSwiY2l0ZXByb2NUZXh0IjoiWzE0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quot;,&quot;citationItems&quot;:[{&quot;id&quot;:&quot;8c9998ef-5929-3983-ae90-8798b969c187&quot;,&quot;itemData&quot;:{&quot;type&quot;:&quot;article-journal&quot;,&quot;id&quot;:&quot;8c9998ef-5929-3983-ae90-8798b969c187&quot;,&quot;title&quot;:&quot;Perbandingan Algoritma XGBoost dan LSTM dalam Prediksi Harga Saham Tesla Menggunakan Data Tahun 2025&quot;,&quot;author&quot;:[{&quot;family&quot;:&quot;Faqih&quot;,&quot;given&quot;:&quot;Ahmad&quot;,&quot;parse-names&quot;:false,&quot;dropping-particle&quot;:&quot;&quot;,&quot;non-dropping-particle&quot;:&quot;&quot;},{&quot;family&quot;:&quot;Sugihartono&quot;,&quot;given&quot;:&quot;Tri&quot;,&quot;parse-names&quot;:false,&quot;dropping-particle&quot;:&quot;&quot;,&quot;non-dropping-particle&quot;:&quot;&quot;}],&quot;container-title&quot;:&quot;Jurnal Pendidikan dan Teknologi Indonesia&quot;,&quot;DOI&quot;:&quot;10.52436/1.jpti.836&quot;,&quot;ISSN&quot;:&quot;2775-4227&quot;,&quot;issued&quot;:{&quot;date-parts&quot;:[[2025,6,26]]},&quot;page&quot;:&quot;1563-1573&quot;,&quot;abstract&quot;:&quot;Prediksi harga saham merupakan tantangan dalam analisis keuangan yang memerlukan metode yang akurat dan andal. Penelitian ini membandingkan kinerja algoritma XGBoost dan Long Short-Term Memory (LSTM) dalam memprediksi harga saham Tesla menggunakan data tahun 2025. XGBoost, sebagai model berbasis pohon keputusan yang dioptimalkan, dikenal dengan kecepatan dan interpretabilitasnya, sedangkan LSTM, sebagai bagian dari jaringan saraf tiruan, memiliki kemampuan menangkap pola temporal yang kompleks dalam data time series. Ketidakstabilan pasar saham menjadikan prediksi harga saham sebagai aspek krusial dalam pengambilan keputusan investasi, khususnya bagi perusahaan-perusahaan teknologi seperti Tesla yang pergerakan harganya sangat fluktuatif. Oleh karena itu, penelitian ini bertujuan untuk membandingkan efektivitas dua pendekatan prediksi yang populer—XGBoost dan Long Short-Term Memory (LSTM)—dalam memprediksi harga saham Tesla menggunakan data historis selama satu dekade terakhir. XGBoost, algoritma berbasis pohon keputusan, unggul dalam kecepatan komputasi dan interpretabilitas, sementara LSTM, jaringan saraf berulang, dirancang untuk mengenali pola temporal jangka panjang dalam data deret waktu. Penelitian ini menerapkan preprocessing termasuk normalisasi, splitting time series, dan pembentukan sliding window untuk LSTM, serta mengevaluasi performa kedua model menggunakan metrik RMSE, MAE, dan koefisien determinasi (R²). Hasil menunjukkan bahwa LSTM secara konsisten menghasilkan prediksi yang lebih akurat dalam menangkap tren dan fluktuasi harga saham, sedangkan XGBoost lebih efisien dalam hal waktu pelatihan dan kemudahan interpretasi hasil. Temuan ini memberikan kontribusi terhadap literatur prediksi finansial dengan menunjukkan bahwa pemilihan model harus disesuaikan dengan tujuan analisis—baik untuk presisi jangka panjang maupun efisiensi operasional—serta membuka peluang pengembangan hibridisasi model untuk pengambilan keputusan investasi yang lebih cerdas.&quot;,&quot;publisher&quot;:&quot;Infinite Corporation&quot;,&quot;issue&quot;:&quot;6&quot;,&quot;volume&quot;:&quot;5&quot;,&quot;container-title-short&quot;:&quot;&quot;},&quot;isTemporary&quot;:false,&quot;suppress-author&quot;:false,&quot;composite&quot;:false,&quot;author-only&quot;:false}]},{&quot;citationID&quot;:&quot;MENDELEY_CITATION_423719d5-b1c9-433f-aeb9-ac6a72fef4ae&quot;,&quot;properties&quot;:{&quot;noteIndex&quot;:0},&quot;isEdited&quot;:false,&quot;manualOverride&quot;:{&quot;isManuallyOverridden&quot;:false,&quot;citeprocText&quot;:&quot;[5]&quot;,&quot;manualOverrideText&quot;:&quot;&quot;},&quot;citationTag&quot;:&quot;MENDELEY_CITATION_v3_eyJjaXRhdGlvbklEIjoiTUVOREVMRVlfQ0lUQVRJT05fNDIzNzE5ZDUtYjFjOS00MzNmLWFlYjktYWM2YTcyZmVmNGFl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quot;,&quot;citationItems&quot;:[{&quot;id&quot;:&quot;8373f1fc-e60d-3d16-95b7-9477a7a3691c&quot;,&quot;itemData&quot;:{&quot;type&quot;:&quot;article-journal&quot;,&quot;id&quot;:&quot;8373f1fc-e60d-3d16-95b7-9477a7a3691c&quot;,&quot;title&quot;:&quot;A Hybrid Ensemble Stacking Framework Integrating Long Short-Term Memory and Random Forest for Bitcoin Price Forecasting&quot;,&quot;author&quot;:[{&quot;family&quot;:&quot;Munazilin&quot;,&quot;given&quot;:&quot;Akhlis&quot;,&quot;parse-names&quot;:false,&quot;dropping-particle&quot;:&quot;&quot;,&quot;non-dropping-particle&quot;:&quot;&quot;},{&quot;family&quot;:&quot;Wibowo&quot;,&quot;given&quot;:&quot;Mochamad Agung&quot;,&quot;parse-names&quot;:false,&quot;dropping-particle&quot;:&quot;&quot;,&quot;non-dropping-particle&quot;:&quot;&quot;},{&quot;family&quot;:&quot;Parlika&quot;,&quot;given&quot;:&quot;Rizky&quot;,&quot;parse-names&quot;:false,&quot;dropping-particle&quot;:&quot;&quot;,&quot;non-dropping-particle&quot;:&quot;&quot;}],&quot;container-title&quot;:&quot;Journal of Information Systems and Informatics&quot;,&quot;DOI&quot;:&quot;10.63158/journalisi.v8i2.1537&quot;,&quot;ISSN&quot;:&quot;2656-4882&quot;,&quot;URL&quot;:&quot;https://journal-isi.org/index.php/isi/article/view/1537&quot;,&quot;issued&quot;:{&quot;date-parts&quot;:[[2026,4,12]]},&quot;page&quot;:&quot;1891-1912&quot;,&quot;abstract&quot;:&quot;&lt;p&gt;Bitcoin is a non-linear and non-stationary digital asset that has become a highly volatile asset challenging the usual prediction models. In this paper, the authors present a problem-specific Hybrid Ensemble Stacking approach, the proposed approach, which combines the benefits of Long Short-Term Memory (LSTM) in terms of capturing long-term temporal variations with the power of Random Forest (RF) to process complex technical characteristics. The model follows a two-tier structure with a split ratio of 90:10 using BTC/USD historical data of Yahoo Finance and Binance (20102025) to combine the predictions of base learners with the use of a Linear Regression meta-learner. Findings show that pure LSTM has a low RMSE and MAE, but the Hybrid model has the best Mean Absolute Percentage Error (MAPE) of 3.54%. This means that the stacking mechanism will provide a more balanced error percentage, that is, it will enhance stability in forecasting at the phases of price discovery. It is novel in the sense that it uses macro-technical indicators to stabilize predictions in the face of market anomalies as a stacking scheme. These results have real-life implications on developers of financial systems in creating consistent crypto-asset risk management instruments.&lt;/p&gt;&quot;,&quot;issue&quot;:&quot;2&quot;,&quot;volume&quot;:&quot;8&quot;,&quot;container-title-short&quot;:&quot;&quot;},&quot;isTemporary&quot;:false,&quot;suppress-author&quot;:false,&quot;composite&quot;:false,&quot;author-only&quot;:false}]},{&quot;citationID&quot;:&quot;MENDELEY_CITATION_8f0109a7-cbac-46a2-ae98-916832f8cb63&quot;,&quot;properties&quot;:{&quot;noteIndex&quot;:0},&quot;isEdited&quot;:false,&quot;manualOverride&quot;:{&quot;isManuallyOverridden&quot;:false,&quot;citeprocText&quot;:&quot;[10]&quot;,&quot;manualOverrideText&quot;:&quot;&quot;},&quot;citationTag&quot;:&quot;MENDELEY_CITATION_v3_eyJjaXRhdGlvbklEIjoiTUVOREVMRVlfQ0lUQVRJT05fOGYwMTA5YTctY2JhYy00NmEyLWFlOTgtOTE2ODMyZjhjYjYzIiwicHJvcGVydGllcyI6eyJub3RlSW5kZXgiOjB9LCJpc0VkaXRlZCI6ZmFsc2UsIm1hbnVhbE92ZXJyaWRlIjp7ImlzTWFudWFsbHlPdmVycmlkZGVuIjpmYWxzZSwiY2l0ZXByb2NUZXh0IjoiWzEwXSIsIm1hbnVhbE92ZXJyaWRlVGV4dCI6IiJ9LCJjaXRhdGlvbkl0ZW1zIjpbeyJpZCI6IjdhZTEyNDQ2LWYzNzAtM2E4Ny1iNTdkLWMyMTYzNWE3MTg0ZCIsIml0ZW1EYXRhIjp7InR5cGUiOiJhcnRpY2xlLWpvdXJuYWwiLCJpZCI6IjdhZTEyNDQ2LWYzNzAtM2E4Ny1iNTdkLWMyMTYzNWE3MTg0ZCIsInRpdGxlIjoiTVVMVEktTUFSS0VUIEZJTkFOQ0lBTCBDUklTSVMgUFJFRElDVElPTjogQSBNQUNISU5FIExFQVJOSU5HIEFQUFJPQUNIIFVTSU5HIFNUT0NLLCBCT05ELCBBTkQgRk9SRVggREFUQSIsImF1dGhvciI6W3siZmFtaWx5IjoiS3VtYXIgUmF5IiwiZ2l2ZW4iOiJSZWpvbiIsInBhcnNlLW5hbWVzIjpmYWxzZSwiZHJvcHBpbmctcGFydGljbGUiOiIiLCJub24tZHJvcHBpbmctcGFydGljbGUiOiIifSx7ImZhbWlseSI6Ikt1bWFyIEJob3dtaWsiLCJnaXZlbiI6IlByb3NoYW50YSIsInBhcnNlLW5hbWVzIjpmYWxzZSwiZHJvcHBpbmctcGFydGljbGUiOiIiLCJub24tZHJvcHBpbmctcGFydGljbGUiOiIifSx7ImZhbWlseSI6IktoYW5vbSIsImdpdmVuIjoiTWFoYW11ZGEiLCJwYXJzZS1uYW1lcyI6ZmFsc2UsImRyb3BwaW5nLXBhcnRpY2xlIjoiIiwibm9uLWRyb3BwaW5nLXBhcnRpY2xlIjoiIn0seyJmYW1pbHkiOiJBaG1lZCBSYXR1bCIsImdpdmVuIjoiUmVkd2FuIiwicGFyc2UtbmFtZXMiOmZhbHNlLCJkcm9wcGluZy1wYXJ0aWNsZSI6IiIsIm5vbi1kcm9wcGluZy1wYXJ0aWNsZSI6IiJ9LHsiZmFtaWx5IjoiVG91c2hpZiBQcmFtYW5payIsImdpdmVuIjoiTWQiLCJwYXJzZS1uYW1lcyI6ZmFsc2UsImRyb3BwaW5nLXBhcnRpY2xlIjoiIiwibm9uLWRyb3BwaW5nLXBhcnRpY2xlIjoiIn0seyJmYW1pbHkiOiJBZnJvemUiLCJnaXZlbiI6IlNvbmlhIiwicGFyc2UtbmFtZXMiOmZhbHNlLCJkcm9wcGluZy1wYXJ0aWNsZSI6IiIsIm5vbi1kcm9wcGluZy1wYXJ0aWNsZSI6IiJ9LHsiZmFtaWx5IjoiRWtyYW11bCBIb3F1ZSIsImdpdmVuIjoiTWQiLCJwYXJzZS1uYW1lcyI6ZmFsc2UsImRyb3BwaW5nLXBhcnRpY2xlIjoiIiwibm9uLWRyb3BwaW5nLXBhcnRpY2xlIjoiIn0seyJmYW1pbHkiOiJIb3NzYWluIiwiZ2l2ZW4iOiJSaWFkIiwicGFyc2UtbmFtZXMiOmZhbHNlLCJkcm9wcGluZy1wYXJ0aWNsZSI6IiIsIm5vbi1kcm9wcGluZy1wYXJ0aWNsZSI6IiJ9LHsiZmFtaWx5IjoiTWQgU2hhaGFkYXQgSG9zc2FpbiIsImdpdmVuIjoiS2F6aSIsInBhcnNlLW5hbWVzIjpmYWxzZSwiZHJvcHBpbmctcGFydGljbGUiOiIiLCJub24tZHJvcHBpbmctcGFydGljbGUiOiIifV0sImNvbnRhaW5lci10aXRsZSI6IkludGVybmF0aW9uYWwgSm91cm5hbCBvZiBBcHBsaWVkIE1hdGhlbWF0aWNzIiwiY29udGFpbmVyLXRpdGxlLXNob3J0IjoiSW50LiBKLiBBcHBsLiBNYXRoLiAoU29maWEpLiIsIklTU04iOiIxMzE0LTgwNjAiLCJpc3N1ZWQiOnsiZGF0ZS1wYXJ0cyI6W1syMDI1XV19LCJhYnN0cmFjdCI6IkVhcmx5IGRldGVjdGlvbiBvZiBmaW5hbmNpYWwgY3Jpc2VzIHJlbWFpbnMgYSBwZXJzaXN0ZW50IGNoYWxsZW5nZSBiZWNhdXNlIHRyYWRpdGlvbmFsIHNpbmdsZS1tYXJrZXQgaW5kaWNhdG9ycywgZm9jdXNlZCBzZXBhcmF0ZWx5IG9uIGVxdWl0aWVzLCBib25kcywgb3IgZm9yZWlnbiBleGNoYW5nZSwgY2Fubm90IGZ1bGx5IGNhcHR1cmUgY3Jvc3MtbWFya2V0IGNvbnRhZ2lvbiBhbmQgdm9sYXRpbGl0eSBzcGlsbG92ZXJzIHRoYXQgZHJpdmUgc3lzdGVtaWMgYnJlYWtkb3ducy4gVGhpcyBzdHVkeSBkZXZlbG9wcyBhIHVuaWZpZWQgbWFjaGluZSBsZWFybmluZyBmcmFtZXdvcmsgZm9yIG11bHRpLW1hcmtldCBjcmlzaXMgcHJlZGljdGlvbiBpbiB0aGUgVW5pdGVkIFN0YXRlcyBieSBpbnRlZ3JhdGluZyBkYXRhIGZyb20gdGhlIFMmUCA1MDAgaW5kZXgsIFUuUy4gVHJlYXN1cnkgYm9uZCB5aWVsZHMgYW5kIHByaWNlcywgYW5kIEVVUi9VU0QgZXhjaGFuZ2UgcmF0ZXMgc3Bhbm5pbmcgMjAxMC0yMDI1LiBUaGUgcGlwZWxpbmUgY29uc3RydWN0cyBlbmdpbmVlcmVkIGZlYXR1cmVzIHRoYXQgZW5jb21wYXNzIGRhaWx5IGFuZCByb2xsaW5nIGxvZy1yZXR1cm5zLCBtdWx0aS1ob3Jpem9uIHZvbGF0aWxpdGllcywgYm9uZCB5aWVsZC1jdXJ2ZSBzbG9wZXMsIGNvbnRhZ2lvbiBmcmFjdGlvbnMsIGFuZCBwYWlyd2lzZSByb2xsaW5nIGNvcnJlbGF0aW9ucywgYWxvbmdzaWRlIHByaW5jaXBhbCBjb21wb25lbnQgZGVjb21wb3NpdGlvbnMgdG8gY2FwdHVyZSBsYXRlbnQgc3lzdGVtaWMgZmFjdG9ycy4gVXNpbmcgcm9sbGluZyB0aW1lLXNlcmllcyBjcm9zcy12YWxpZGF0aW9uLCB3ZSBiZW5jaG1hcmsgTG9naXN0aWMgUmVncmVzc2lvbiBhbmQgWEdCb29zdCBtb2RlbHMgdW5kZXIgcmVhbGlzdGljIHRlbXBvcmFsIHNwbGl0cyBhbmQgY2xhc3MgaW1iYWxhbmNlIGFkanVzdG1lbnRzLiBSZXN1bHRzIHNob3cgdGhhdCBtdWx0aS1tYXJrZXQgZnVzaW9uIG1hcmtlZGx5IGltcHJvdmVzIHByZWRpY3RpdmUgcG93ZXIgb3ZlciBzaW5nbGUtbWFya2V0IGJhc2VsaW5lcywgd2l0aCBYR0Jvb3N0IGFjaGlldmluZyBzdXBlcmlvciBST0MtQVVDIGFuZCBwcmVjaXNpb24tcmVjYWxsIHNjb3JlcyB3aGlsZSBtYWludGFpbmluZyBjYWxpYnJhdGlvbiBzdGFiaWxpdHkuIFNIQVAtYmFzZWQgZXhwbGFpbmFiaWxpdHkgaWRlbnRpZmllcyB2b2xhdGlsaXR5IGNsdXN0ZXJpbmcsIHlpZWxkLXNsb3BlIGludmVyc2lvbnMsIGFuZCBzdG9jay1ib25kIGNvcnJlbGF0aW9uIHNwaWtlcyBhcyBkb21pbmFudCBlYXJseS13YXJuaW5nIGZlYXR1cmVzLiBFY29ub21pYyBiYWNrdGVzdHMgZnVydGhlciBkZW1vbnN0cmF0ZSB0aGF0IGEgY3Jpc2lzLWF3YXJlIHBvcnRmb2xpbyBhbGxvY2F0aW9uIHN0cmF0ZWd5IGluZm9ybWVkIGJ5IG1vZGVsIHByb2JhYmlsaXRpZXMgcmVkdWNlcyBtYXhpbXVtIGRyYXdkb3duIGFuZCBlbmhhbmNlcyByaXNrLWFkanVzdGVkIHJldHVybnMgcmVsYXRpdmUgdG8gYnV5LWFuZC1ob2xkIGJlbmNobWFya3MuIENvbGxlY3RpdmVseSwgdGhlc2UgZmluZGluZ3MgZXN0YWJsaXNoIHRoYXQgbWFjaGluZS1sZWFybmluZy1kcml2ZW4sIGNyb3NzLW1hcmtldCBpbnRlZ3JhdGlvbiBwcm92aWRlcyBhIHRyYW5zcGFyZW50IGFuZCBvcGVyYXRpb25hbGx5IGZlYXNpYmxlIGZvdW5kYXRpb24gZm9yIHN5c3RlbWljLXJpc2sgbW9uaXRvcmluZyBhbmQgZmluYW5jaWFsLXN0YWJpbGl0eSBmb3JlY2FzdGluZyB3aXRoaW4gVS5TLiBtYXJrZXRzLiIsImlzc3VlIjoiOHMiLCJ2b2x1bWUiOiIzOCJ9LCJpc1RlbXBvcmFyeSI6ZmFsc2UsInN1cHByZXNzLWF1dGhvciI6ZmFsc2UsImNvbXBvc2l0ZSI6ZmFsc2UsImF1dGhvci1vbmx5IjpmYWxzZX1dfQ==&quot;,&quot;citationItems&quot;:[{&quot;id&quot;:&quot;7ae12446-f370-3a87-b57d-c21635a7184d&quot;,&quot;itemData&quot;:{&quot;type&quot;:&quot;article-journal&quot;,&quot;id&quot;:&quot;7ae12446-f370-3a87-b57d-c21635a7184d&quot;,&quot;title&quot;:&quot;MULTI-MARKET FINANCIAL CRISIS PREDICTION: A MACHINE LEARNING APPROACH USING STOCK, BOND, AND FOREX DATA&quot;,&quot;author&quot;:[{&quot;family&quot;:&quot;Kumar Ray&quot;,&quot;given&quot;:&quot;Rejon&quot;,&quot;parse-names&quot;:false,&quot;dropping-particle&quot;:&quot;&quot;,&quot;non-dropping-particle&quot;:&quot;&quot;},{&quot;family&quot;:&quot;Kumar Bhowmik&quot;,&quot;given&quot;:&quot;Proshanta&quot;,&quot;parse-names&quot;:false,&quot;dropping-particle&quot;:&quot;&quot;,&quot;non-dropping-particle&quot;:&quot;&quot;},{&quot;family&quot;:&quot;Khanom&quot;,&quot;given&quot;:&quot;Mahamuda&quot;,&quot;parse-names&quot;:false,&quot;dropping-particle&quot;:&quot;&quot;,&quot;non-dropping-particle&quot;:&quot;&quot;},{&quot;family&quot;:&quot;Ahmed Ratul&quot;,&quot;given&quot;:&quot;Redwan&quot;,&quot;parse-names&quot;:false,&quot;dropping-particle&quot;:&quot;&quot;,&quot;non-dropping-particle&quot;:&quot;&quot;},{&quot;family&quot;:&quot;Toushif Pramanik&quot;,&quot;given&quot;:&quot;Md&quot;,&quot;parse-names&quot;:false,&quot;dropping-particle&quot;:&quot;&quot;,&quot;non-dropping-particle&quot;:&quot;&quot;},{&quot;family&quot;:&quot;Afroze&quot;,&quot;given&quot;:&quot;Sonia&quot;,&quot;parse-names&quot;:false,&quot;dropping-particle&quot;:&quot;&quot;,&quot;non-dropping-particle&quot;:&quot;&quot;},{&quot;family&quot;:&quot;Ekramul Hoque&quot;,&quot;given&quot;:&quot;Md&quot;,&quot;parse-names&quot;:false,&quot;dropping-particle&quot;:&quot;&quot;,&quot;non-dropping-particle&quot;:&quot;&quot;},{&quot;family&quot;:&quot;Hossain&quot;,&quot;given&quot;:&quot;Riad&quot;,&quot;parse-names&quot;:false,&quot;dropping-particle&quot;:&quot;&quot;,&quot;non-dropping-particle&quot;:&quot;&quot;},{&quot;family&quot;:&quot;Md Shahadat Hossain&quot;,&quot;given&quot;:&quot;Kazi&quot;,&quot;parse-names&quot;:false,&quot;dropping-particle&quot;:&quot;&quot;,&quot;non-dropping-particle&quot;:&quot;&quot;}],&quot;container-title&quot;:&quot;International Journal of Applied Mathematics&quot;,&quot;container-title-short&quot;:&quot;Int. J. Appl. Math. (Sofia).&quot;,&quot;ISSN&quot;:&quot;1314-8060&quot;,&quot;issued&quot;:{&quot;date-parts&quot;:[[2025]]},&quot;abstract&quot;:&quot;Early detection of financial crises remains a persistent challenge because traditional single-market indicators, focused separately on equities, bonds, or foreign exchange, cannot fully capture cross-market contagion and volatility spillovers that drive systemic breakdowns. This study develops a unified machine learning framework for multi-market crisis prediction in the United States by integrating data from the S&amp;P 500 index, U.S. Treasury bond yields and prices, and EUR/USD exchange rates spanning 2010-2025. The pipeline constructs engineered features that encompass daily and rolling log-returns, multi-horizon volatilities, bond yield-curve slopes, contagion fractions, and pairwise rolling correlations, alongside principal component decompositions to capture latent systemic factors. Using rolling time-series cross-validation, we benchmark Logistic Regression and XGBoost models under realistic temporal splits and class imbalance adjustments. Results show that multi-market fusion markedly improves predictive power over single-market baselines, with XGBoost achieving superior ROC-AUC and precision-recall scores while maintaining calibration stability. SHAP-based explainability identifies volatility clustering, yield-slope inversions, and stock-bond correlation spikes as dominant early-warning features. Economic backtests further demonstrate that a crisis-aware portfolio allocation strategy informed by model probabilities reduces maximum drawdown and enhances risk-adjusted returns relative to buy-and-hold benchmarks. Collectively, these findings establish that machine-learning-driven, cross-market integration provides a transparent and operationally feasible foundation for systemic-risk monitoring and financial-stability forecasting within U.S. markets.&quot;,&quot;issue&quot;:&quot;8s&quot;,&quot;volume&quot;:&quot;38&quot;},&quot;isTemporary&quot;:false,&quot;suppress-author&quot;:false,&quot;composite&quot;:false,&quot;author-only&quot;:false}]},{&quot;citationID&quot;:&quot;MENDELEY_CITATION_f4664a30-79c6-4dfb-beea-bc680c1de5c8&quot;,&quot;properties&quot;:{&quot;noteIndex&quot;:0},&quot;isEdited&quot;:false,&quot;manualOverride&quot;:{&quot;isManuallyOverridden&quot;:false,&quot;citeprocText&quot;:&quot;[14]&quot;,&quot;manualOverrideText&quot;:&quot;&quot;},&quot;citationTag&quot;:&quot;MENDELEY_CITATION_v3_eyJjaXRhdGlvbklEIjoiTUVOREVMRVlfQ0lUQVRJT05fZjQ2NjRhMzAtNzljNi00ZGZiLWJlZWEtYmM2ODBjMWRlNWM4IiwicHJvcGVydGllcyI6eyJub3RlSW5kZXgiOjB9LCJpc0VkaXRlZCI6ZmFsc2UsIm1hbnVhbE92ZXJyaWRlIjp7ImlzTWFudWFsbHlPdmVycmlkZGVuIjpmYWxzZSwiY2l0ZXByb2NUZXh0IjoiWzE0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quot;,&quot;citationItems&quot;:[{&quot;id&quot;:&quot;8c9998ef-5929-3983-ae90-8798b969c187&quot;,&quot;itemData&quot;:{&quot;type&quot;:&quot;article-journal&quot;,&quot;id&quot;:&quot;8c9998ef-5929-3983-ae90-8798b969c187&quot;,&quot;title&quot;:&quot;Perbandingan Algoritma XGBoost dan LSTM dalam Prediksi Harga Saham Tesla Menggunakan Data Tahun 2025&quot;,&quot;author&quot;:[{&quot;family&quot;:&quot;Faqih&quot;,&quot;given&quot;:&quot;Ahmad&quot;,&quot;parse-names&quot;:false,&quot;dropping-particle&quot;:&quot;&quot;,&quot;non-dropping-particle&quot;:&quot;&quot;},{&quot;family&quot;:&quot;Sugihartono&quot;,&quot;given&quot;:&quot;Tri&quot;,&quot;parse-names&quot;:false,&quot;dropping-particle&quot;:&quot;&quot;,&quot;non-dropping-particle&quot;:&quot;&quot;}],&quot;container-title&quot;:&quot;Jurnal Pendidikan dan Teknologi Indonesia&quot;,&quot;DOI&quot;:&quot;10.52436/1.jpti.836&quot;,&quot;ISSN&quot;:&quot;2775-4227&quot;,&quot;issued&quot;:{&quot;date-parts&quot;:[[2025,6,26]]},&quot;page&quot;:&quot;1563-1573&quot;,&quot;abstract&quot;:&quot;Prediksi harga saham merupakan tantangan dalam analisis keuangan yang memerlukan metode yang akurat dan andal. Penelitian ini membandingkan kinerja algoritma XGBoost dan Long Short-Term Memory (LSTM) dalam memprediksi harga saham Tesla menggunakan data tahun 2025. XGBoost, sebagai model berbasis pohon keputusan yang dioptimalkan, dikenal dengan kecepatan dan interpretabilitasnya, sedangkan LSTM, sebagai bagian dari jaringan saraf tiruan, memiliki kemampuan menangkap pola temporal yang kompleks dalam data time series. Ketidakstabilan pasar saham menjadikan prediksi harga saham sebagai aspek krusial dalam pengambilan keputusan investasi, khususnya bagi perusahaan-perusahaan teknologi seperti Tesla yang pergerakan harganya sangat fluktuatif. Oleh karena itu, penelitian ini bertujuan untuk membandingkan efektivitas dua pendekatan prediksi yang populer—XGBoost dan Long Short-Term Memory (LSTM)—dalam memprediksi harga saham Tesla menggunakan data historis selama satu dekade terakhir. XGBoost, algoritma berbasis pohon keputusan, unggul dalam kecepatan komputasi dan interpretabilitas, sementara LSTM, jaringan saraf berulang, dirancang untuk mengenali pola temporal jangka panjang dalam data deret waktu. Penelitian ini menerapkan preprocessing termasuk normalisasi, splitting time series, dan pembentukan sliding window untuk LSTM, serta mengevaluasi performa kedua model menggunakan metrik RMSE, MAE, dan koefisien determinasi (R²). Hasil menunjukkan bahwa LSTM secara konsisten menghasilkan prediksi yang lebih akurat dalam menangkap tren dan fluktuasi harga saham, sedangkan XGBoost lebih efisien dalam hal waktu pelatihan dan kemudahan interpretasi hasil. Temuan ini memberikan kontribusi terhadap literatur prediksi finansial dengan menunjukkan bahwa pemilihan model harus disesuaikan dengan tujuan analisis—baik untuk presisi jangka panjang maupun efisiensi operasional—serta membuka peluang pengembangan hibridisasi model untuk pengambilan keputusan investasi yang lebih cerdas.&quot;,&quot;publisher&quot;:&quot;Infinite Corporation&quot;,&quot;issue&quot;:&quot;6&quot;,&quot;volume&quot;:&quot;5&quot;,&quot;container-title-short&quot;:&quot;&quot;},&quot;isTemporary&quot;:false,&quot;suppress-author&quot;:false,&quot;composite&quot;:false,&quot;author-only&quot;:false}]},{&quot;citationID&quot;:&quot;MENDELEY_CITATION_19759fd9-bcfd-468d-85d0-3fd05dac55c1&quot;,&quot;properties&quot;:{&quot;noteIndex&quot;:0},&quot;isEdited&quot;:false,&quot;manualOverride&quot;:{&quot;isManuallyOverridden&quot;:false,&quot;citeprocText&quot;:&quot;[15]&quot;,&quot;manualOverrideText&quot;:&quot;&quot;},&quot;citationTag&quot;:&quot;MENDELEY_CITATION_v3_eyJjaXRhdGlvbklEIjoiTUVOREVMRVlfQ0lUQVRJT05fMTk3NTlmZDktYmNmZC00NjhkLTg1ZDAtM2ZkMDVkYWM1NWMxIiwicHJvcGVydGllcyI6eyJub3RlSW5kZXgiOjB9LCJpc0VkaXRlZCI6ZmFsc2UsIm1hbnVhbE92ZXJyaWRlIjp7ImlzTWFudWFsbHlPdmVycmlkZGVuIjpmYWxzZSwiY2l0ZXByb2NUZXh0IjoiWzE1XSIsIm1hbnVhbE92ZXJyaWRlVGV4dCI6IiJ9LCJjaXRhdGlvbkl0ZW1zIjpbeyJpZCI6IjRkMDc4NzhmLWE3M2EtMzY1OC1hZWU2LTZiMjUyZjkxYTI4NCIsIml0ZW1EYXRhIjp7InR5cGUiOiJhcnRpY2xlLWpvdXJuYWwiLCJpZCI6IjRkMDc4NzhmLWE3M2EtMzY1OC1hZWU2LTZiMjUyZjkxYTI4NCIsInRpdGxlIjoiY3J5cHRvIHByaWNlIHByZWRpY3Rpb24gdXNpbmcgbHN0bSt4Z2Jvb3N0IiwiYXV0aG9yIjpbeyJmYW1pbHkiOiJHYXV0YW0iLCJnaXZlbiI6Ik1laHVsIiwicGFyc2UtbmFtZXMiOmZhbHNlLCJkcm9wcGluZy1wYXJ0aWNsZSI6IiIsIm5vbi1kcm9wcGluZy1wYXJ0aWNsZSI6IiJ9XSwiVVJMIjoiaHR0cDovL2FyeGl2Lm9yZy9hYnMvMjUwNi4yMjA1NSIsImlzc3VlZCI6eyJkYXRlLXBhcnRzIjpbWzIwMjUsNiwyN11dfSwiYWJzdHJhY3QiOiJUaGUgdm9sYXRpbGl0eSBhbmQgY29tcGxleCBkeW5hbWljcyBvZiBjcnlwdG9jdXJyZW5jeSBtYXJrZXRzIHByZXNlbnQgdW5pcXVlIGNoYWxsZW5nZXMgZm9yIGFjY3VyYXRlIHByaWNlIGZvcmVjYXN0aW5nLiBUaGlzIHJlc2VhcmNoIHByb3Bvc2VzIGEgaHlicmlkIGRlZXAgbGVhcm5pbmcgYW5kIG1hY2hpbmUgbGVhcm5pbmcgbW9kZWwgdGhhdCBpbnRlZ3JhdGVzIExvbmcgU2hvcnQtVGVybSBNZW1vcnkgKExTVE0pIG5ldHdvcmtzIGFuZCBFeHRyZW1lIEdyYWRpZW50IEJvb3N0aW5nIChYR0Jvb3N0KSBmb3IgY3J5cHRvY3VycmVuY3kgcHJpY2UgcHJlZGljdGlvbi4gVGhlIExTVE0gY29tcG9uZW50IGNhcHR1cmVzIHRlbXBvcmFsIGRlcGVuZGVuY2llcyBpbiBoaXN0b3JpY2FsIHByaWNlIGRhdGEsIHdoaWxlIFhHQm9vc3QgZW5oYW5jZXMgcHJlZGljdGlvbiBieSBtb2RlbGluZyBub25saW5lYXIgcmVsYXRpb25zaGlwcyB3aXRoIGF1eGlsaWFyeSBmZWF0dXJlcyBzdWNoIGFzIHNlbnRpbWVudCBzY29yZXMgYW5kIG1hY3JvZWNvbm9taWMgaW5kaWNhdG9ycy4gVGhlIG1vZGVsIGlzIGV2YWx1YXRlZCBvbiBoaXN0b3JpY2FsIGRhdGFzZXRzIG9mIEJpdGNvaW4sIEV0aGVyZXVtLCBEb2dlY29pbiwgYW5kIExpdGVjb2luLCBpbmNvcnBvcmF0aW5nIGJvdGggZ2xvYmFsIGFuZCBsb2NhbGl6ZWQgZXhjaGFuZ2UgZGF0YS4gQ29tcGFyYXRpdmUgYW5hbHlzaXMgdXNpbmcgTWVhbiBBYnNvbHV0ZSBQZXJjZW50YWdlIEVycm9yIChNQVBFKSBhbmQgTWluLU1heCBOb3JtYWxpemVkIFJvb3QgTWVhbiBTcXVhcmUgRXJyb3IgKE1pbk1heCBSTVNFKSBkZW1vbnN0cmF0ZXMgdGhhdCB0aGUgTFNUTStYR0Jvb3N0IGh5YnJpZCBjb25zaXN0ZW50bHkgb3V0cGVyZm9ybXMgc3RhbmRhbG9uZSBtb2RlbHMgYW5kIHRyYWRpdGlvbmFsIGZvcmVjYXN0aW5nIG1ldGhvZHMuIFRoaXMgc3R1ZHkgdW5kZXJzY29yZXMgdGhlIHBvdGVudGlhbCBvZiBoeWJyaWQgYXJjaGl0ZWN0dXJlcyBpbiBmaW5hbmNpYWwgZm9yZWNhc3RpbmcgYW5kIHByb3ZpZGVzIGluc2lnaHRzIGludG8gbW9kZWwgYWRhcHRhYmlsaXR5IGFjcm9zcyBkaWZmZXJlbnQgY3J5cHRvY3VycmVuY2llcyBhbmQgbWFya2V0IGNvbnRleHRzLiIsImNvbnRhaW5lci10aXRsZS1zaG9ydCI6IiJ9LCJpc1RlbXBvcmFyeSI6ZmFsc2UsInN1cHByZXNzLWF1dGhvciI6ZmFsc2UsImNvbXBvc2l0ZSI6ZmFsc2UsImF1dGhvci1vbmx5IjpmYWxzZX1dfQ==&quot;,&quot;citationItems&quot;:[{&quot;id&quot;:&quot;4d07878f-a73a-3658-aee6-6b252f91a284&quot;,&quot;itemData&quot;:{&quot;type&quot;:&quot;article-journal&quot;,&quot;id&quot;:&quot;4d07878f-a73a-3658-aee6-6b252f91a284&quot;,&quot;title&quot;:&quot;crypto price prediction using lstm+xgboost&quot;,&quot;author&quot;:[{&quot;family&quot;:&quot;Gautam&quot;,&quot;given&quot;:&quot;Mehul&quot;,&quot;parse-names&quot;:false,&quot;dropping-particle&quot;:&quot;&quot;,&quot;non-dropping-particle&quot;:&quot;&quot;}],&quot;URL&quot;:&quot;http://arxiv.org/abs/2506.22055&quot;,&quot;issued&quot;:{&quot;date-parts&quot;:[[2025,6,27]]},&quot;abstract&quot;:&quot;The volatility and complex dynamics of cryptocurrency markets present unique challenges for accurate price forecasting. This research proposes a hybrid deep learning and machine learning model that integrates Long Short-Term Memory (LSTM) networks and Extreme Gradient Boosting (XGBoost) for cryptocurrency price prediction. The LSTM component captures temporal dependencies in historical price data, while XGBoost enhances prediction by modeling nonlinear relationships with auxiliary features such as sentiment scores and macroeconomic indicators. The model is evaluated on historical datasets of Bitcoin, Ethereum, Dogecoin, and Litecoin, incorporating both global and localized exchange data. Comparative analysis using Mean Absolute Percentage Error (MAPE) and Min-Max Normalized Root Mean Square Error (MinMax RMSE) demonstrates that the LSTM+XGBoost hybrid consistently outperforms standalone models and traditional forecasting methods. This study underscores the potential of hybrid architectures in financial forecasting and provides insights into model adaptability across different cryptocurrencies and market contexts.&quot;,&quot;container-title-short&quot;:&quot;&quot;},&quot;isTemporary&quot;:false,&quot;suppress-author&quot;:false,&quot;composite&quot;:false,&quot;author-only&quot;:false}]},{&quot;citationID&quot;:&quot;MENDELEY_CITATION_3b0064e1-821f-497a-ae38-f1ca4c20c7ca&quot;,&quot;properties&quot;:{&quot;noteIndex&quot;:0},&quot;isEdited&quot;:false,&quot;manualOverride&quot;:{&quot;isManuallyOverridden&quot;:false,&quot;citeprocText&quot;:&quot;[5]&quot;,&quot;manualOverrideText&quot;:&quot;&quot;},&quot;citationTag&quot;:&quot;MENDELEY_CITATION_v3_eyJjaXRhdGlvbklEIjoiTUVOREVMRVlfQ0lUQVRJT05fM2IwMDY0ZTEtODIxZi00OTdhLWFlMzgtZjFjYTRjMjBjN2Nh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quot;,&quot;citationItems&quot;:[{&quot;id&quot;:&quot;8373f1fc-e60d-3d16-95b7-9477a7a3691c&quot;,&quot;itemData&quot;:{&quot;type&quot;:&quot;article-journal&quot;,&quot;id&quot;:&quot;8373f1fc-e60d-3d16-95b7-9477a7a3691c&quot;,&quot;title&quot;:&quot;A Hybrid Ensemble Stacking Framework Integrating Long Short-Term Memory and Random Forest for Bitcoin Price Forecasting&quot;,&quot;author&quot;:[{&quot;family&quot;:&quot;Munazilin&quot;,&quot;given&quot;:&quot;Akhlis&quot;,&quot;parse-names&quot;:false,&quot;dropping-particle&quot;:&quot;&quot;,&quot;non-dropping-particle&quot;:&quot;&quot;},{&quot;family&quot;:&quot;Wibowo&quot;,&quot;given&quot;:&quot;Mochamad Agung&quot;,&quot;parse-names&quot;:false,&quot;dropping-particle&quot;:&quot;&quot;,&quot;non-dropping-particle&quot;:&quot;&quot;},{&quot;family&quot;:&quot;Parlika&quot;,&quot;given&quot;:&quot;Rizky&quot;,&quot;parse-names&quot;:false,&quot;dropping-particle&quot;:&quot;&quot;,&quot;non-dropping-particle&quot;:&quot;&quot;}],&quot;container-title&quot;:&quot;Journal of Information Systems and Informatics&quot;,&quot;DOI&quot;:&quot;10.63158/journalisi.v8i2.1537&quot;,&quot;ISSN&quot;:&quot;2656-4882&quot;,&quot;URL&quot;:&quot;https://journal-isi.org/index.php/isi/article/view/1537&quot;,&quot;issued&quot;:{&quot;date-parts&quot;:[[2026,4,12]]},&quot;page&quot;:&quot;1891-1912&quot;,&quot;abstract&quot;:&quot;&lt;p&gt;Bitcoin is a non-linear and non-stationary digital asset that has become a highly volatile asset challenging the usual prediction models. In this paper, the authors present a problem-specific Hybrid Ensemble Stacking approach, the proposed approach, which combines the benefits of Long Short-Term Memory (LSTM) in terms of capturing long-term temporal variations with the power of Random Forest (RF) to process complex technical characteristics. The model follows a two-tier structure with a split ratio of 90:10 using BTC/USD historical data of Yahoo Finance and Binance (20102025) to combine the predictions of base learners with the use of a Linear Regression meta-learner. Findings show that pure LSTM has a low RMSE and MAE, but the Hybrid model has the best Mean Absolute Percentage Error (MAPE) of 3.54%. This means that the stacking mechanism will provide a more balanced error percentage, that is, it will enhance stability in forecasting at the phases of price discovery. It is novel in the sense that it uses macro-technical indicators to stabilize predictions in the face of market anomalies as a stacking scheme. These results have real-life implications on developers of financial systems in creating consistent crypto-asset risk management instruments.&lt;/p&gt;&quot;,&quot;issue&quot;:&quot;2&quot;,&quot;volume&quot;:&quot;8&quot;,&quot;container-title-short&quot;:&quot;&quot;},&quot;isTemporary&quot;:false,&quot;suppress-author&quot;:false,&quot;composite&quot;:false,&quot;author-only&quot;:false}]},{&quot;citationID&quot;:&quot;MENDELEY_CITATION_340a9463-4512-41f3-8465-0e667118f30c&quot;,&quot;properties&quot;:{&quot;noteIndex&quot;:0},&quot;isEdited&quot;:false,&quot;manualOverride&quot;:{&quot;isManuallyOverridden&quot;:false,&quot;citeprocText&quot;:&quot;[11]&quot;,&quot;manualOverrideText&quot;:&quot;&quot;},&quot;citationTag&quot;:&quot;MENDELEY_CITATION_v3_eyJjaXRhdGlvbklEIjoiTUVOREVMRVlfQ0lUQVRJT05fMzQwYTk0NjMtNDUxMi00MWYzLTg0NjUtMGU2NjcxMThmMzBjIiwicHJvcGVydGllcyI6eyJub3RlSW5kZXgiOjB9LCJpc0VkaXRlZCI6ZmFsc2UsIm1hbnVhbE92ZXJyaWRlIjp7ImlzTWFudWFsbHlPdmVycmlkZGVuIjpmYWxzZSwiY2l0ZXByb2NUZXh0IjoiWzExXSIsIm1hbnVhbE92ZXJyaWRlVGV4dCI6IiJ9LCJjaXRhdGlvbkl0ZW1zIjpbeyJpZCI6ImI4M2NlNmI1LTFhM2ItMzRlYS1hMzNhLWJlZmY3ZmI4ZTE4YiIsIml0ZW1EYXRhIjp7InR5cGUiOiJhcnRpY2xlLWpvdXJuYWwiLCJpZCI6ImI4M2NlNmI1LTFhM2ItMzRlYS1hMzNhLWJlZmY3ZmI4ZTE4YiIsInRpdGxlIjoiU2VsZi1BZGFwdGl2ZSBGb3JlY2FzdGluZyBmb3IgSW1wcm92ZWQgRGVlcCBMZWFybmluZyBvbiBOb24tU3RhdGlvbmFyeSBUaW1lLVNlcmllcyIsImF1dGhvciI6W3siZmFtaWx5IjoiQXJpayIsImdpdmVuIjoiU2VyY2FuIE8uIiwicGFyc2UtbmFtZXMiOmZhbHNlLCJkcm9wcGluZy1wYXJ0aWNsZSI6IiIsIm5vbi1kcm9wcGluZy1wYXJ0aWNsZSI6IiJ9LHsiZmFtaWx5IjoiWW9kZXIiLCJnaXZlbiI6Ik5hdGhhbmFlbCBDLiIsInBhcnNlLW5hbWVzIjpmYWxzZSwiZHJvcHBpbmctcGFydGljbGUiOiIiLCJub24tZHJvcHBpbmctcGFydGljbGUiOiIifSx7ImZhbWlseSI6IlBmaXN0ZXIiLCJnaXZlbiI6IlRvbWFzIiwicGFyc2UtbmFtZXMiOmZhbHNlLCJkcm9wcGluZy1wYXJ0aWNsZSI6IiIsIm5vbi1kcm9wcGluZy1wYXJ0aWNsZSI6IiJ9XSwiVVJMIjoiaHR0cDovL2FyeGl2Lm9yZy9hYnMvMjIwMi4wMjQwMyIsImlzc3VlZCI6eyJkYXRlLXBhcnRzIjpbWzIwMjIsOSwyNl1dfSwiYWJzdHJhY3QiOiJSZWFsLXdvcmxkIHRpbWUtc2VyaWVzIGRhdGFzZXRzIG9mdGVuIHZpb2xhdGUgdGhlIGFzc3VtcHRpb25zIG9mIHN0YW5kYXJkIHN1cGVydmlzZWQgbGVhcm5pbmcgZm9yIGZvcmVjYXN0aW5nIC0tIHRoZWlyIGRpc3RyaWJ1dGlvbnMgZXZvbHZlIG92ZXIgdGltZSwgcmVuZGVyaW5nIHRoZSBjb252ZW50aW9uYWwgdHJhaW5pbmcgYW5kIG1vZGVsIHNlbGVjdGlvbiBwcm9jZWR1cmVzIHN1Ym9wdGltYWwuIEluIHRoaXMgcGFwZXIsIHdlIHByb3Bvc2UgYSBub3ZlbCBtZXRob2QsIFNlbGYtQWRhcHRpdmUgRm9yZWNhc3RpbmcgKFNBRiksIHRvIG1vZGlmeSB0aGUgdHJhaW5pbmcgb2YgdGltZS1zZXJpZXMgZm9yZWNhc3RpbmcgbW9kZWxzIHRvIGltcHJvdmUgdGhlaXIgcGVyZm9ybWFuY2Ugb24gZm9yZWNhc3RpbmcgdGFza3Mgd2l0aCBzdWNoIG5vbi1zdGF0aW9uYXJ5IHRpbWUtc2VyaWVzIGRhdGEuIFNBRiBpbnRlZ3JhdGVzIGEgc2VsZi1hZGFwdGF0aW9uIHN0YWdlIHByaW9yIHRvIGZvcmVjYXN0aW5nIGJhc2VkIG9uIGBiYWNrY2FzdGluZycsIGkuZS4gcHJlZGljdGluZyBtYXNrZWQgaW5wdXRzIGJhY2t3YXJkIGluIHRpbWUuIFRoaXMgaXMgYSBmb3JtIG9mIHRlc3QtdGltZSB0cmFpbmluZyB0aGF0IGNyZWF0ZXMgYSBzZWxmLXN1cGVydmlzZWQgbGVhcm5pbmcgcHJvYmxlbSBvbiB0ZXN0IHNhbXBsZXMgYmVmb3JlIHBlcmZvcm1pbmcgdGhlIHByZWRpY3Rpb24gdGFzay4gSW4gdGhpcyB3YXksIG91ciBtZXRob2QgZW5hYmxlcyBlZmZpY2llbnQgYWRhcHRhdGlvbiBvZiBlbmNvZGVkIHJlcHJlc2VudGF0aW9ucyB0byBldm9sdmluZyBkaXN0cmlidXRpb25zLCBsZWFkaW5nIHRvIHN1cGVyaW9yIGdlbmVyYWxpemF0aW9uLiBTQUYgY2FuIGJlIGludGVncmF0ZWQgd2l0aCBhbnkgY2Fub25pY2FsIGVuY29kZXItZGVjb2RlciBiYXNlZCB0aW1lLXNlcmllcyBhcmNoaXRlY3R1cmUgc3VjaCBhcyByZWN1cnJlbnQgbmV1cmFsIG5ldHdvcmtzIG9yIGF0dGVudGlvbi1iYXNlZCBhcmNoaXRlY3R1cmVzLiBPbiBzeW50aGV0aWMgYW5kIHJlYWwtd29ybGQgZGF0YXNldHMgaW4gZG9tYWlucyB3aGVyZSB0aW1lLXNlcmllcyBkYXRhIGFyZSBrbm93biB0byBiZSBub3RvcmlvdXNseSBub24tc3RhdGlvbmFyeSwgc3VjaCBhcyBoZWFsdGhjYXJlIGFuZCBmaW5hbmNlLCB3ZSBkZW1vbnN0cmF0ZSBhIHNpZ25pZmljYW50IGJlbmVmaXQgb2YgU0FGIGluIGltcHJvdmluZyBmb3JlY2FzdGluZyBhY2N1cmFjeS4iLCJjb250YWluZXItdGl0bGUtc2hvcnQiOiIifSwiaXNUZW1wb3JhcnkiOmZhbHNlLCJzdXBwcmVzcy1hdXRob3IiOmZhbHNlLCJjb21wb3NpdGUiOmZhbHNlLCJhdXRob3Itb25seSI6ZmFsc2V9XX0=&quot;,&quot;citationItems&quot;:[{&quot;id&quot;:&quot;b83ce6b5-1a3b-34ea-a33a-beff7fb8e18b&quot;,&quot;itemData&quot;:{&quot;type&quot;:&quot;article-journal&quot;,&quot;id&quot;:&quot;b83ce6b5-1a3b-34ea-a33a-beff7fb8e18b&quot;,&quot;title&quot;:&quot;Self-Adaptive Forecasting for Improved Deep Learning on Non-Stationary Time-Series&quot;,&quot;author&quot;:[{&quot;family&quot;:&quot;Arik&quot;,&quot;given&quot;:&quot;Sercan O.&quot;,&quot;parse-names&quot;:false,&quot;dropping-particle&quot;:&quot;&quot;,&quot;non-dropping-particle&quot;:&quot;&quot;},{&quot;family&quot;:&quot;Yoder&quot;,&quot;given&quot;:&quot;Nathanael C.&quot;,&quot;parse-names&quot;:false,&quot;dropping-particle&quot;:&quot;&quot;,&quot;non-dropping-particle&quot;:&quot;&quot;},{&quot;family&quot;:&quot;Pfister&quot;,&quot;given&quot;:&quot;Tomas&quot;,&quot;parse-names&quot;:false,&quot;dropping-particle&quot;:&quot;&quot;,&quot;non-dropping-particle&quot;:&quot;&quot;}],&quot;URL&quot;:&quot;http://arxiv.org/abs/2202.02403&quot;,&quot;issued&quot;:{&quot;date-parts&quot;:[[2022,9,26]]},&quot;abstract&quot;:&quot;Real-world time-series datasets often violate the assumptions of standard supervised learning for forecasting -- their distributions evolve over time, rendering the conventional training and model selection procedures suboptimal. In this paper, we propose a novel method, Self-Adaptive Forecasting (SAF), to modify the training of time-series forecasting models to improve their performance on forecasting tasks with such non-stationary time-series data. SAF integrates a self-adaptation stage prior to forecasting based on `backcasting', i.e. predicting masked inputs backward in time. This is a form of test-time training that creates a self-supervised learning problem on test samples before performing the prediction task. In this way, our method enables efficient adaptation of encoded representations to evolving distributions, leading to superior generalization. SAF can be integrated with any canonical encoder-decoder based time-series architecture such as recurrent neural networks or attention-based architectures. On synthetic and real-world datasets in domains where time-series data are known to be notoriously non-stationary, such as healthcare and finance, we demonstrate a significant benefit of SAF in improving forecasting accuracy.&quot;,&quot;container-title-short&quot;:&quot;&quot;},&quot;isTemporary&quot;:false,&quot;suppress-author&quot;:false,&quot;composite&quot;:false,&quot;author-only&quot;:false}]},{&quot;citationID&quot;:&quot;MENDELEY_CITATION_6cf90f6f-8542-4faa-a88a-3b178f214ec2&quot;,&quot;properties&quot;:{&quot;noteIndex&quot;:0},&quot;isEdited&quot;:false,&quot;manualOverride&quot;:{&quot;isManuallyOverridden&quot;:false,&quot;citeprocText&quot;:&quot;[16]&quot;,&quot;manualOverrideText&quot;:&quot;&quot;},&quot;citationTag&quot;:&quot;MENDELEY_CITATION_v3_eyJjaXRhdGlvbklEIjoiTUVOREVMRVlfQ0lUQVRJT05fNmNmOTBmNmYtODU0Mi00ZmFhLWE4OGEtM2IxNzhmMjE0ZWMyIiwicHJvcGVydGllcyI6eyJub3RlSW5kZXgiOjB9LCJpc0VkaXRlZCI6ZmFsc2UsIm1hbnVhbE92ZXJyaWRlIjp7ImlzTWFudWFsbHlPdmVycmlkZGVuIjpmYWxzZSwiY2l0ZXByb2NUZXh0IjoiWzE2XSIsIm1hbnVhbE92ZXJyaWRlVGV4dCI6IiJ9LCJjaXRhdGlvbkl0ZW1zIjpbeyJpZCI6ImI1ODc4NzZmLTNmODctM2U2YS05MWFmLWVjYjhhMjFmMDk3NiIsIml0ZW1EYXRhIjp7InR5cGUiOiJhcnRpY2xlLWpvdXJuYWwiLCJpZCI6ImI1ODc4NzZmLTNmODctM2U2YS05MWFmLWVjYjhhMjFmMDk3NiIsInRpdGxlIjoiTVJDLUxTVE06IEEgSHlicmlkIEFwcHJvYWNoIG9mIE11bHRpLXNjYWxlIFJlc2lkdWFsIENOTiBhbmQgTFNUTSB0byBQcmVkaWN0IEJpdGNvaW4gUHJpY2UiLCJhdXRob3IiOlt7ImZhbWlseSI6Ikd1byIsImdpdmVuIjoiUWl1dG9uZyIsInBhcnNlLW5hbWVzIjpmYWxzZSwiZHJvcHBpbmctcGFydGljbGUiOiIiLCJub24tZHJvcHBpbmctcGFydGljbGUiOiIifSx7ImZhbWlseSI6IkxlaSIsImdpdmVuIjoiU2h1biIsInBhcnNlLW5hbWVzIjpmYWxzZSwiZHJvcHBpbmctcGFydGljbGUiOiIiLCJub24tZHJvcHBpbmctcGFydGljbGUiOiIifSx7ImZhbWlseSI6IlllIiwiZ2l2ZW4iOiJRaW5nIiwicGFyc2UtbmFtZXMiOmZhbHNlLCJkcm9wcGluZy1wYXJ0aWNsZSI6IiIsIm5vbi1kcm9wcGluZy1wYXJ0aWNsZSI6IiJ9LHsiZmFtaWx5IjoiRmFuZyIsImdpdmVuIjoiWmhpeWFuZyIsInBhcnNlLW5hbWVzIjpmYWxzZSwiZHJvcHBpbmctcGFydGljbGUiOiIiLCJub24tZHJvcHBpbmctcGFydGljbGUiOiIifV0sIlVSTCI6Imh0dHA6Ly9hcnhpdi5vcmcvYWJzLzIxMDUuMDA3MDciLCJpc3N1ZWQiOnsiZGF0ZS1wYXJ0cyI6W1syMDIxLDUsM11dfSwiYWJzdHJhY3QiOiJCaXRjb2luLCBvbmUgb2YgdGhlIG1ham9yIGNyeXB0b2N1cnJlbmNpZXMsIHByZXNlbnRzIGdyZWF0IG9wcG9ydHVuaXRpZXMgYW5kIGNoYWxsZW5nZXMgd2l0aCBpdHMgdHJlbWVuZG91cyBwb3RlbnRpYWwgcmV0dXJucyBhY2NvbXBhbnlpbmcgaGlnaCByaXNrcy4gVGhlIGhpZ2ggdm9sYXRpbGl0eSBvZiBCaXRjb2luIGFuZCB0aGUgY29tcGxleCBmYWN0b3JzIGFmZmVjdGluZyB0aGVtIG1ha2UgdGhlIHN0dWR5IG9mIGVmZmVjdGl2ZSBwcmljZSBmb3JlY2FzdGluZyBtZXRob2RzIG9mIGdyZWF0IHByYWN0aWNhbCBpbXBvcnRhbmNlIHRvIGZpbmFuY2lhbCBpbnZlc3RvcnMgYW5kIHJlc2VhcmNoZXJzIHdvcmxkd2lkZS4gSW4gdGhpcyBwYXBlciwgd2UgcHJvcG9zZSBhIG5vdmVsIGFwcHJvYWNoIGNhbGxlZCBNUkMtTFNUTSwgd2hpY2ggY29tYmluZXMgYSBNdWx0aS1zY2FsZSBSZXNpZHVhbCBDb252b2x1dGlvbmFsIG5ldXJhbCBuZXR3b3JrIChNUkMpIGFuZCBhIExvbmcgU2hvcnQtVGVybSBNZW1vcnkgKExTVE0pIHRvIGltcGxlbWVudCBCaXRjb2luIGNsb3NpbmcgcHJpY2UgcHJlZGljdGlvbi4gU3BlY2lmaWNhbGx5LCB0aGUgTXVsdGktc2NhbGUgcmVzaWR1YWwgbW9kdWxlIGlzIGJhc2VkIG9uIG9uZS1kaW1lbnNpb25hbCBjb252b2x1dGlvbiwgd2hpY2ggaXMgbm90IG9ubHkgY2FwYWJsZSBvZiBhZGFwdGl2ZSBkZXRlY3RpbmcgZmVhdHVyZXMgb2YgZGlmZmVyZW50IHRpbWUgc2NhbGVzIGluIG11bHRpdmFyaWF0ZSB0aW1lIHNlcmllcywgYnV0IGFsc28gZW5hYmxlcyB0aGUgZnVzaW9uIG9mIHRoZXNlIGZlYXR1cmVzLiBMU1RNIGhhcyB0aGUgYWJpbGl0eSB0byBsZWFybiBsb25nLXRlcm0gZGVwZW5kZW5jaWVzIGluIHNlcmllcywgd2hpY2ggaXMgd2lkZWx5IHVzZWQgaW4gZmluYW5jaWFsIHRpbWUgc2VyaWVzIGZvcmVjYXN0aW5nLiBCeSBtaXhpbmcgdGhlc2UgdHdvIG1ldGhvZHMsIHRoZSBtb2RlbCBpcyBhYmxlIHRvIG9idGFpbiBoaWdobHkgZXhwcmVzc2l2ZSBmZWF0dXJlcyBhbmQgZWZmaWNpZW50bHkgbGVhcm4gdHJlbmRzIGFuZCBpbnRlcmFjdGlvbnMgb2YgbXVsdGl2YXJpYXRlIHRpbWUgc2VyaWVzLiBJbiB0aGUgc3R1ZHksIHRoZSBpbXBhY3Qgb2YgZXh0ZXJuYWwgZmFjdG9ycyBzdWNoIGFzIG1hY3JvZWNvbm9taWMgdmFyaWFibGVzIGFuZCBpbnZlc3RvciBhdHRlbnRpb24gb24gdGhlIEJpdGNvaW4gcHJpY2UgaXMgY29uc2lkZXJlZCBpbiBhZGRpdGlvbiB0byB0aGUgdHJhZGluZyBpbmZvcm1hdGlvbiBvZiB0aGUgQml0Y29pbiBtYXJrZXQuIFdlIHBlcmZvcm1lZCBleHBlcmltZW50cyB0byBwcmVkaWN0IHRoZSBkYWlseSBjbG9zaW5nIHByaWNlIG9mIEJpdGNvaW4gKFVTRCksIGFuZCB0aGUgZXhwZXJpbWVudGFsIHJlc3VsdHMgc2hvdyB0aGF0IE1SQy1MU1RNIHNpZ25pZmljYW50bHkgb3V0cGVyZm9ybXMgYSB2YXJpZXR5IG9mIG90aGVyIG5ldHdvcmsgc3RydWN0dXJlcy4gRnVydGhlcm1vcmUsIHdlIGNvbmR1Y3QgYWRkaXRpb25hbCBleHBlcmltZW50cyBvbiB0d28gb3RoZXIgY3J5cHRvY3VycmVuY2llcywgRXRoZXJldW0gYW5kIExpdGVjb2luLCB0byBmdXJ0aGVyIGNvbmZpcm0gdGhlIGVmZmVjdGl2ZW5lc3Mgb2YgdGhlIE1SQy1MU1RNIGluIHNob3J0LXRlcm0gZm9yZWNhc3RpbmcgZm9yIG11bHRpdmFyaWF0ZSB0aW1lIHNlcmllcyBvZiBjcnlwdG9jdXJyZW5jaWVzLiIsImNvbnRhaW5lci10aXRsZS1zaG9ydCI6IiJ9LCJpc1RlbXBvcmFyeSI6ZmFsc2UsInN1cHByZXNzLWF1dGhvciI6ZmFsc2UsImNvbXBvc2l0ZSI6ZmFsc2UsImF1dGhvci1vbmx5IjpmYWxzZX1dfQ==&quot;,&quot;citationItems&quot;:[{&quot;id&quot;:&quot;b587876f-3f87-3e6a-91af-ecb8a21f0976&quot;,&quot;itemData&quot;:{&quot;type&quot;:&quot;article-journal&quot;,&quot;id&quot;:&quot;b587876f-3f87-3e6a-91af-ecb8a21f0976&quot;,&quot;title&quot;:&quot;MRC-LSTM: A Hybrid Approach of Multi-scale Residual CNN and LSTM to Predict Bitcoin Price&quot;,&quot;author&quot;:[{&quot;family&quot;:&quot;Guo&quot;,&quot;given&quot;:&quot;Qiutong&quot;,&quot;parse-names&quot;:false,&quot;dropping-particle&quot;:&quot;&quot;,&quot;non-dropping-particle&quot;:&quot;&quot;},{&quot;family&quot;:&quot;Lei&quot;,&quot;given&quot;:&quot;Shun&quot;,&quot;parse-names&quot;:false,&quot;dropping-particle&quot;:&quot;&quot;,&quot;non-dropping-particle&quot;:&quot;&quot;},{&quot;family&quot;:&quot;Ye&quot;,&quot;given&quot;:&quot;Qing&quot;,&quot;parse-names&quot;:false,&quot;dropping-particle&quot;:&quot;&quot;,&quot;non-dropping-particle&quot;:&quot;&quot;},{&quot;family&quot;:&quot;Fang&quot;,&quot;given&quot;:&quot;Zhiyang&quot;,&quot;parse-names&quot;:false,&quot;dropping-particle&quot;:&quot;&quot;,&quot;non-dropping-particle&quot;:&quot;&quot;}],&quot;URL&quot;:&quot;http://arxiv.org/abs/2105.00707&quot;,&quot;issued&quot;:{&quot;date-parts&quot;:[[2021,5,3]]},&quot;abstract&quot;:&quot;Bitcoin, one of the major cryptocurrencies, presents great opportunities and challenges with its tremendous potential returns accompanying high risks. The high volatility of Bitcoin and the complex factors affecting them make the study of effective price forecasting methods of great practical importance to financial investors and researchers worldwide. In this paper, we propose a novel approach called MRC-LSTM, which combines a Multi-scale Residual Convolutional neural network (MRC) and a Long Short-Term Memory (LSTM) to implement Bitcoin closing price prediction. Specifically, the Multi-scale residual module is based on one-dimensional convolution, which is not only capable of adaptive detecting features of different time scales in multivariate time series, but also enables the fusion of these features. LSTM has the ability to learn long-term dependencies in series, which is widely used in financial time series forecasting. By mixing these two methods, the model is able to obtain highly expressive features and efficiently learn trends and interactions of multivariate time series. In the study, the impact of external factors such as macroeconomic variables and investor attention on the Bitcoin price is considered in addition to the trading information of the Bitcoin market. We performed experiments to predict the daily closing price of Bitcoin (USD), and the experimental results show that MRC-LSTM significantly outperforms a variety of other network structures. Furthermore, we conduct additional experiments on two other cryptocurrencies, Ethereum and Litecoin, to further confirm the effectiveness of the MRC-LSTM in short-term forecasting for multivariate time series of cryptocurrencies.&quot;,&quot;container-title-short&quot;:&quot;&quot;},&quot;isTemporary&quot;:false,&quot;suppress-author&quot;:false,&quot;composite&quot;:false,&quot;author-only&quot;:false}]},{&quot;citationID&quot;:&quot;MENDELEY_CITATION_b1d8b1d4-6ca0-4809-a508-bf9b99ab6013&quot;,&quot;properties&quot;:{&quot;noteIndex&quot;:0},&quot;isEdited&quot;:false,&quot;manualOverride&quot;:{&quot;isManuallyOverridden&quot;:false,&quot;citeprocText&quot;:&quot;[5]&quot;,&quot;manualOverrideText&quot;:&quot;&quot;},&quot;citationTag&quot;:&quot;MENDELEY_CITATION_v3_eyJjaXRhdGlvbklEIjoiTUVOREVMRVlfQ0lUQVRJT05fYjFkOGIxZDQtNmNhMC00ODA5LWE1MDgtYmY5Yjk5YWI2MDEz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quot;,&quot;citationItems&quot;:[{&quot;id&quot;:&quot;8373f1fc-e60d-3d16-95b7-9477a7a3691c&quot;,&quot;itemData&quot;:{&quot;type&quot;:&quot;article-journal&quot;,&quot;id&quot;:&quot;8373f1fc-e60d-3d16-95b7-9477a7a3691c&quot;,&quot;title&quot;:&quot;A Hybrid Ensemble Stacking Framework Integrating Long Short-Term Memory and Random Forest for Bitcoin Price Forecasting&quot;,&quot;author&quot;:[{&quot;family&quot;:&quot;Munazilin&quot;,&quot;given&quot;:&quot;Akhlis&quot;,&quot;parse-names&quot;:false,&quot;dropping-particle&quot;:&quot;&quot;,&quot;non-dropping-particle&quot;:&quot;&quot;},{&quot;family&quot;:&quot;Wibowo&quot;,&quot;given&quot;:&quot;Mochamad Agung&quot;,&quot;parse-names&quot;:false,&quot;dropping-particle&quot;:&quot;&quot;,&quot;non-dropping-particle&quot;:&quot;&quot;},{&quot;family&quot;:&quot;Parlika&quot;,&quot;given&quot;:&quot;Rizky&quot;,&quot;parse-names&quot;:false,&quot;dropping-particle&quot;:&quot;&quot;,&quot;non-dropping-particle&quot;:&quot;&quot;}],&quot;container-title&quot;:&quot;Journal of Information Systems and Informatics&quot;,&quot;DOI&quot;:&quot;10.63158/journalisi.v8i2.1537&quot;,&quot;ISSN&quot;:&quot;2656-4882&quot;,&quot;URL&quot;:&quot;https://journal-isi.org/index.php/isi/article/view/1537&quot;,&quot;issued&quot;:{&quot;date-parts&quot;:[[2026,4,12]]},&quot;page&quot;:&quot;1891-1912&quot;,&quot;abstract&quot;:&quot;&lt;p&gt;Bitcoin is a non-linear and non-stationary digital asset that has become a highly volatile asset challenging the usual prediction models. In this paper, the authors present a problem-specific Hybrid Ensemble Stacking approach, the proposed approach, which combines the benefits of Long Short-Term Memory (LSTM) in terms of capturing long-term temporal variations with the power of Random Forest (RF) to process complex technical characteristics. The model follows a two-tier structure with a split ratio of 90:10 using BTC/USD historical data of Yahoo Finance and Binance (20102025) to combine the predictions of base learners with the use of a Linear Regression meta-learner. Findings show that pure LSTM has a low RMSE and MAE, but the Hybrid model has the best Mean Absolute Percentage Error (MAPE) of 3.54%. This means that the stacking mechanism will provide a more balanced error percentage, that is, it will enhance stability in forecasting at the phases of price discovery. It is novel in the sense that it uses macro-technical indicators to stabilize predictions in the face of market anomalies as a stacking scheme. These results have real-life implications on developers of financial systems in creating consistent crypto-asset risk management instruments.&lt;/p&gt;&quot;,&quot;issue&quot;:&quot;2&quot;,&quot;volume&quot;:&quot;8&quot;,&quot;container-title-short&quot;:&quot;&quot;},&quot;isTemporary&quot;:false,&quot;suppress-author&quot;:false,&quot;composite&quot;:false,&quot;author-only&quot;:false}]},{&quot;citationID&quot;:&quot;MENDELEY_CITATION_4a83c220-c96d-4f68-bcbb-1896482ede2c&quot;,&quot;properties&quot;:{&quot;noteIndex&quot;:0},&quot;isEdited&quot;:false,&quot;manualOverride&quot;:{&quot;isManuallyOverridden&quot;:false,&quot;citeprocText&quot;:&quot;[11]&quot;,&quot;manualOverrideText&quot;:&quot;&quot;},&quot;citationTag&quot;:&quot;MENDELEY_CITATION_v3_eyJjaXRhdGlvbklEIjoiTUVOREVMRVlfQ0lUQVRJT05fNGE4M2MyMjAtYzk2ZC00ZjY4LWJjYmItMTg5NjQ4MmVkZTJjIiwicHJvcGVydGllcyI6eyJub3RlSW5kZXgiOjB9LCJpc0VkaXRlZCI6ZmFsc2UsIm1hbnVhbE92ZXJyaWRlIjp7ImlzTWFudWFsbHlPdmVycmlkZGVuIjpmYWxzZSwiY2l0ZXByb2NUZXh0IjoiWzExXSIsIm1hbnVhbE92ZXJyaWRlVGV4dCI6IiJ9LCJjaXRhdGlvbkl0ZW1zIjpbeyJpZCI6ImI4M2NlNmI1LTFhM2ItMzRlYS1hMzNhLWJlZmY3ZmI4ZTE4YiIsIml0ZW1EYXRhIjp7InR5cGUiOiJhcnRpY2xlLWpvdXJuYWwiLCJpZCI6ImI4M2NlNmI1LTFhM2ItMzRlYS1hMzNhLWJlZmY3ZmI4ZTE4YiIsInRpdGxlIjoiU2VsZi1BZGFwdGl2ZSBGb3JlY2FzdGluZyBmb3IgSW1wcm92ZWQgRGVlcCBMZWFybmluZyBvbiBOb24tU3RhdGlvbmFyeSBUaW1lLVNlcmllcyIsImF1dGhvciI6W3siZmFtaWx5IjoiQXJpayIsImdpdmVuIjoiU2VyY2FuIE8uIiwicGFyc2UtbmFtZXMiOmZhbHNlLCJkcm9wcGluZy1wYXJ0aWNsZSI6IiIsIm5vbi1kcm9wcGluZy1wYXJ0aWNsZSI6IiJ9LHsiZmFtaWx5IjoiWW9kZXIiLCJnaXZlbiI6Ik5hdGhhbmFlbCBDLiIsInBhcnNlLW5hbWVzIjpmYWxzZSwiZHJvcHBpbmctcGFydGljbGUiOiIiLCJub24tZHJvcHBpbmctcGFydGljbGUiOiIifSx7ImZhbWlseSI6IlBmaXN0ZXIiLCJnaXZlbiI6IlRvbWFzIiwicGFyc2UtbmFtZXMiOmZhbHNlLCJkcm9wcGluZy1wYXJ0aWNsZSI6IiIsIm5vbi1kcm9wcGluZy1wYXJ0aWNsZSI6IiJ9XSwiVVJMIjoiaHR0cDovL2FyeGl2Lm9yZy9hYnMvMjIwMi4wMjQwMyIsImlzc3VlZCI6eyJkYXRlLXBhcnRzIjpbWzIwMjIsOSwyNl1dfSwiYWJzdHJhY3QiOiJSZWFsLXdvcmxkIHRpbWUtc2VyaWVzIGRhdGFzZXRzIG9mdGVuIHZpb2xhdGUgdGhlIGFzc3VtcHRpb25zIG9mIHN0YW5kYXJkIHN1cGVydmlzZWQgbGVhcm5pbmcgZm9yIGZvcmVjYXN0aW5nIC0tIHRoZWlyIGRpc3RyaWJ1dGlvbnMgZXZvbHZlIG92ZXIgdGltZSwgcmVuZGVyaW5nIHRoZSBjb252ZW50aW9uYWwgdHJhaW5pbmcgYW5kIG1vZGVsIHNlbGVjdGlvbiBwcm9jZWR1cmVzIHN1Ym9wdGltYWwuIEluIHRoaXMgcGFwZXIsIHdlIHByb3Bvc2UgYSBub3ZlbCBtZXRob2QsIFNlbGYtQWRhcHRpdmUgRm9yZWNhc3RpbmcgKFNBRiksIHRvIG1vZGlmeSB0aGUgdHJhaW5pbmcgb2YgdGltZS1zZXJpZXMgZm9yZWNhc3RpbmcgbW9kZWxzIHRvIGltcHJvdmUgdGhlaXIgcGVyZm9ybWFuY2Ugb24gZm9yZWNhc3RpbmcgdGFza3Mgd2l0aCBzdWNoIG5vbi1zdGF0aW9uYXJ5IHRpbWUtc2VyaWVzIGRhdGEuIFNBRiBpbnRlZ3JhdGVzIGEgc2VsZi1hZGFwdGF0aW9uIHN0YWdlIHByaW9yIHRvIGZvcmVjYXN0aW5nIGJhc2VkIG9uIGBiYWNrY2FzdGluZycsIGkuZS4gcHJlZGljdGluZyBtYXNrZWQgaW5wdXRzIGJhY2t3YXJkIGluIHRpbWUuIFRoaXMgaXMgYSBmb3JtIG9mIHRlc3QtdGltZSB0cmFpbmluZyB0aGF0IGNyZWF0ZXMgYSBzZWxmLXN1cGVydmlzZWQgbGVhcm5pbmcgcHJvYmxlbSBvbiB0ZXN0IHNhbXBsZXMgYmVmb3JlIHBlcmZvcm1pbmcgdGhlIHByZWRpY3Rpb24gdGFzay4gSW4gdGhpcyB3YXksIG91ciBtZXRob2QgZW5hYmxlcyBlZmZpY2llbnQgYWRhcHRhdGlvbiBvZiBlbmNvZGVkIHJlcHJlc2VudGF0aW9ucyB0byBldm9sdmluZyBkaXN0cmlidXRpb25zLCBsZWFkaW5nIHRvIHN1cGVyaW9yIGdlbmVyYWxpemF0aW9uLiBTQUYgY2FuIGJlIGludGVncmF0ZWQgd2l0aCBhbnkgY2Fub25pY2FsIGVuY29kZXItZGVjb2RlciBiYXNlZCB0aW1lLXNlcmllcyBhcmNoaXRlY3R1cmUgc3VjaCBhcyByZWN1cnJlbnQgbmV1cmFsIG5ldHdvcmtzIG9yIGF0dGVudGlvbi1iYXNlZCBhcmNoaXRlY3R1cmVzLiBPbiBzeW50aGV0aWMgYW5kIHJlYWwtd29ybGQgZGF0YXNldHMgaW4gZG9tYWlucyB3aGVyZSB0aW1lLXNlcmllcyBkYXRhIGFyZSBrbm93biB0byBiZSBub3RvcmlvdXNseSBub24tc3RhdGlvbmFyeSwgc3VjaCBhcyBoZWFsdGhjYXJlIGFuZCBmaW5hbmNlLCB3ZSBkZW1vbnN0cmF0ZSBhIHNpZ25pZmljYW50IGJlbmVmaXQgb2YgU0FGIGluIGltcHJvdmluZyBmb3JlY2FzdGluZyBhY2N1cmFjeS4iLCJjb250YWluZXItdGl0bGUtc2hvcnQiOiIifSwiaXNUZW1wb3JhcnkiOmZhbHNlLCJzdXBwcmVzcy1hdXRob3IiOmZhbHNlLCJjb21wb3NpdGUiOmZhbHNlLCJhdXRob3Itb25seSI6ZmFsc2V9XX0=&quot;,&quot;citationItems&quot;:[{&quot;id&quot;:&quot;b83ce6b5-1a3b-34ea-a33a-beff7fb8e18b&quot;,&quot;itemData&quot;:{&quot;type&quot;:&quot;article-journal&quot;,&quot;id&quot;:&quot;b83ce6b5-1a3b-34ea-a33a-beff7fb8e18b&quot;,&quot;title&quot;:&quot;Self-Adaptive Forecasting for Improved Deep Learning on Non-Stationary Time-Series&quot;,&quot;author&quot;:[{&quot;family&quot;:&quot;Arik&quot;,&quot;given&quot;:&quot;Sercan O.&quot;,&quot;parse-names&quot;:false,&quot;dropping-particle&quot;:&quot;&quot;,&quot;non-dropping-particle&quot;:&quot;&quot;},{&quot;family&quot;:&quot;Yoder&quot;,&quot;given&quot;:&quot;Nathanael C.&quot;,&quot;parse-names&quot;:false,&quot;dropping-particle&quot;:&quot;&quot;,&quot;non-dropping-particle&quot;:&quot;&quot;},{&quot;family&quot;:&quot;Pfister&quot;,&quot;given&quot;:&quot;Tomas&quot;,&quot;parse-names&quot;:false,&quot;dropping-particle&quot;:&quot;&quot;,&quot;non-dropping-particle&quot;:&quot;&quot;}],&quot;URL&quot;:&quot;http://arxiv.org/abs/2202.02403&quot;,&quot;issued&quot;:{&quot;date-parts&quot;:[[2022,9,26]]},&quot;abstract&quot;:&quot;Real-world time-series datasets often violate the assumptions of standard supervised learning for forecasting -- their distributions evolve over time, rendering the conventional training and model selection procedures suboptimal. In this paper, we propose a novel method, Self-Adaptive Forecasting (SAF), to modify the training of time-series forecasting models to improve their performance on forecasting tasks with such non-stationary time-series data. SAF integrates a self-adaptation stage prior to forecasting based on `backcasting', i.e. predicting masked inputs backward in time. This is a form of test-time training that creates a self-supervised learning problem on test samples before performing the prediction task. In this way, our method enables efficient adaptation of encoded representations to evolving distributions, leading to superior generalization. SAF can be integrated with any canonical encoder-decoder based time-series architecture such as recurrent neural networks or attention-based architectures. On synthetic and real-world datasets in domains where time-series data are known to be notoriously non-stationary, such as healthcare and finance, we demonstrate a significant benefit of SAF in improving forecasting accuracy.&quot;,&quot;container-title-short&quot;:&quot;&quot;},&quot;isTemporary&quot;:false,&quot;suppress-author&quot;:false,&quot;composite&quot;:false,&quot;author-only&quot;:false}]},{&quot;citationID&quot;:&quot;MENDELEY_CITATION_67f86d14-0ab2-45e6-b9a6-3c9378d38bb2&quot;,&quot;properties&quot;:{&quot;noteIndex&quot;:0},&quot;isEdited&quot;:false,&quot;manualOverride&quot;:{&quot;isManuallyOverridden&quot;:false,&quot;citeprocText&quot;:&quot;[18]&quot;,&quot;manualOverrideText&quot;:&quot;&quot;},&quot;citationTag&quot;:&quot;MENDELEY_CITATION_v3_eyJjaXRhdGlvbklEIjoiTUVOREVMRVlfQ0lUQVRJT05fNjdmODZkMTQtMGFiMi00NWU2LWI5YTYtM2M5Mzc4ZDM4YmIyIiwicHJvcGVydGllcyI6eyJub3RlSW5kZXgiOjB9LCJpc0VkaXRlZCI6ZmFsc2UsIm1hbnVhbE92ZXJyaWRlIjp7ImlzTWFudWFsbHlPdmVycmlkZGVuIjpmYWxzZSwiY2l0ZXByb2NUZXh0IjoiWzE4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quot;,&quot;citationItems&quot;:[{&quot;id&quot;:&quot;d0c9ff37-e823-353b-815d-26687aecb45c&quot;,&quot;itemData&quot;:{&quot;type&quot;:&quot;article-journal&quot;,&quot;id&quot;:&quot;d0c9ff37-e823-353b-815d-26687aecb45c&quot;,&quot;title&quot;:&quot;Ensembled Direct Multi-Step forecasting methodology with comparison on macroeconomic and financial data&quot;,&quot;author&quot;:[{&quot;family&quot;:&quot;Łapiński&quot;,&quot;given&quot;:&quot;Tomasz M.&quot;,&quot;parse-names&quot;:false,&quot;dropping-particle&quot;:&quot;&quot;,&quot;non-dropping-particle&quot;:&quot;&quot;},{&quot;family&quot;:&quot;Ziółkowski&quot;,&quot;given&quot;:&quot;Krzysztof&quot;,&quot;parse-names&quot;:false,&quot;dropping-particle&quot;:&quot;&quot;,&quot;non-dropping-particle&quot;:&quot;&quot;}],&quot;URL&quot;:&quot;http://arxiv.org/abs/2509.13945&quot;,&quot;issued&quot;:{&quot;date-parts&quot;:[[2025,10,24]]},&quot;abstract&quot;:&quot;Accurate forecasts of macroeconomic and financial data, such as GDP, CPI, unemployment rates, and stock indices, are crucial for the success of countries, businesses, and investors, resulting in a constant demand for reliable forecasting models. This research introduces a novel methodology for time series forecasting that combines Ensemble technique with a Direct Multi-Step (DMS) forecasting procedure. This Ensembled Direct Multi-Step (EDMS) approach not only leverages the strengths of both techniques but also capitalizes on their synergy. The ensemble models in the methodology were selected based on performance, complexity, and computational resource requirements, encompassing a full spectrum of model complexities, from simple Linear and Polynomial Regression to medium-complexity ETS and complex LSTM model. Models were weighted based on their performances. In the DMS procedure we limit retraining to one- and five- year/month forecasts for economic and financial data respectively. Standard Iterative Multi-Step (IMS) procedure is employed for other horizons, effectively reducing computational demands while maintaining satisfactory results. The proposed methodology is benchmarked against Ensemble technique conventionally applied to IMS-generated forecasts, utilizing several publicly available macroeconomic and financial datasets. Results demonstrate a significant performance improvement with EDMS methodology, averaging a 33.32% enhancement across the analysed datasets, and sometimes improvement reaching above 60%.&quot;,&quot;container-title-short&quot;:&quot;&quot;},&quot;isTemporary&quot;:false,&quot;suppress-author&quot;:false,&quot;composite&quot;:false,&quot;author-only&quot;:false}]},{&quot;citationID&quot;:&quot;MENDELEY_CITATION_053909d8-bfce-47b7-a4b6-06edfa51b6f4&quot;,&quot;properties&quot;:{&quot;noteIndex&quot;:0},&quot;isEdited&quot;:false,&quot;manualOverride&quot;:{&quot;isManuallyOverridden&quot;:false,&quot;citeprocText&quot;:&quot;[16]&quot;,&quot;manualOverrideText&quot;:&quot;&quot;},&quot;citationTag&quot;:&quot;MENDELEY_CITATION_v3_eyJjaXRhdGlvbklEIjoiTUVOREVMRVlfQ0lUQVRJT05fMDUzOTA5ZDgtYmZjZS00N2I3LWE0YjYtMDZlZGZhNTFiNmY0IiwicHJvcGVydGllcyI6eyJub3RlSW5kZXgiOjB9LCJpc0VkaXRlZCI6ZmFsc2UsIm1hbnVhbE92ZXJyaWRlIjp7ImlzTWFudWFsbHlPdmVycmlkZGVuIjpmYWxzZSwiY2l0ZXByb2NUZXh0IjoiWzE2XSIsIm1hbnVhbE92ZXJyaWRlVGV4dCI6IiJ9LCJjaXRhdGlvbkl0ZW1zIjpbeyJpZCI6ImI1ODc4NzZmLTNmODctM2U2YS05MWFmLWVjYjhhMjFmMDk3NiIsIml0ZW1EYXRhIjp7InR5cGUiOiJhcnRpY2xlLWpvdXJuYWwiLCJpZCI6ImI1ODc4NzZmLTNmODctM2U2YS05MWFmLWVjYjhhMjFmMDk3NiIsInRpdGxlIjoiTVJDLUxTVE06IEEgSHlicmlkIEFwcHJvYWNoIG9mIE11bHRpLXNjYWxlIFJlc2lkdWFsIENOTiBhbmQgTFNUTSB0byBQcmVkaWN0IEJpdGNvaW4gUHJpY2UiLCJhdXRob3IiOlt7ImZhbWlseSI6Ikd1byIsImdpdmVuIjoiUWl1dG9uZyIsInBhcnNlLW5hbWVzIjpmYWxzZSwiZHJvcHBpbmctcGFydGljbGUiOiIiLCJub24tZHJvcHBpbmctcGFydGljbGUiOiIifSx7ImZhbWlseSI6IkxlaSIsImdpdmVuIjoiU2h1biIsInBhcnNlLW5hbWVzIjpmYWxzZSwiZHJvcHBpbmctcGFydGljbGUiOiIiLCJub24tZHJvcHBpbmctcGFydGljbGUiOiIifSx7ImZhbWlseSI6IlllIiwiZ2l2ZW4iOiJRaW5nIiwicGFyc2UtbmFtZXMiOmZhbHNlLCJkcm9wcGluZy1wYXJ0aWNsZSI6IiIsIm5vbi1kcm9wcGluZy1wYXJ0aWNsZSI6IiJ9LHsiZmFtaWx5IjoiRmFuZyIsImdpdmVuIjoiWmhpeWFuZyIsInBhcnNlLW5hbWVzIjpmYWxzZSwiZHJvcHBpbmctcGFydGljbGUiOiIiLCJub24tZHJvcHBpbmctcGFydGljbGUiOiIifV0sIlVSTCI6Imh0dHA6Ly9hcnhpdi5vcmcvYWJzLzIxMDUuMDA3MDciLCJpc3N1ZWQiOnsiZGF0ZS1wYXJ0cyI6W1syMDIxLDUsM11dfSwiYWJzdHJhY3QiOiJCaXRjb2luLCBvbmUgb2YgdGhlIG1ham9yIGNyeXB0b2N1cnJlbmNpZXMsIHByZXNlbnRzIGdyZWF0IG9wcG9ydHVuaXRpZXMgYW5kIGNoYWxsZW5nZXMgd2l0aCBpdHMgdHJlbWVuZG91cyBwb3RlbnRpYWwgcmV0dXJucyBhY2NvbXBhbnlpbmcgaGlnaCByaXNrcy4gVGhlIGhpZ2ggdm9sYXRpbGl0eSBvZiBCaXRjb2luIGFuZCB0aGUgY29tcGxleCBmYWN0b3JzIGFmZmVjdGluZyB0aGVtIG1ha2UgdGhlIHN0dWR5IG9mIGVmZmVjdGl2ZSBwcmljZSBmb3JlY2FzdGluZyBtZXRob2RzIG9mIGdyZWF0IHByYWN0aWNhbCBpbXBvcnRhbmNlIHRvIGZpbmFuY2lhbCBpbnZlc3RvcnMgYW5kIHJlc2VhcmNoZXJzIHdvcmxkd2lkZS4gSW4gdGhpcyBwYXBlciwgd2UgcHJvcG9zZSBhIG5vdmVsIGFwcHJvYWNoIGNhbGxlZCBNUkMtTFNUTSwgd2hpY2ggY29tYmluZXMgYSBNdWx0aS1zY2FsZSBSZXNpZHVhbCBDb252b2x1dGlvbmFsIG5ldXJhbCBuZXR3b3JrIChNUkMpIGFuZCBhIExvbmcgU2hvcnQtVGVybSBNZW1vcnkgKExTVE0pIHRvIGltcGxlbWVudCBCaXRjb2luIGNsb3NpbmcgcHJpY2UgcHJlZGljdGlvbi4gU3BlY2lmaWNhbGx5LCB0aGUgTXVsdGktc2NhbGUgcmVzaWR1YWwgbW9kdWxlIGlzIGJhc2VkIG9uIG9uZS1kaW1lbnNpb25hbCBjb252b2x1dGlvbiwgd2hpY2ggaXMgbm90IG9ubHkgY2FwYWJsZSBvZiBhZGFwdGl2ZSBkZXRlY3RpbmcgZmVhdHVyZXMgb2YgZGlmZmVyZW50IHRpbWUgc2NhbGVzIGluIG11bHRpdmFyaWF0ZSB0aW1lIHNlcmllcywgYnV0IGFsc28gZW5hYmxlcyB0aGUgZnVzaW9uIG9mIHRoZXNlIGZlYXR1cmVzLiBMU1RNIGhhcyB0aGUgYWJpbGl0eSB0byBsZWFybiBsb25nLXRlcm0gZGVwZW5kZW5jaWVzIGluIHNlcmllcywgd2hpY2ggaXMgd2lkZWx5IHVzZWQgaW4gZmluYW5jaWFsIHRpbWUgc2VyaWVzIGZvcmVjYXN0aW5nLiBCeSBtaXhpbmcgdGhlc2UgdHdvIG1ldGhvZHMsIHRoZSBtb2RlbCBpcyBhYmxlIHRvIG9idGFpbiBoaWdobHkgZXhwcmVzc2l2ZSBmZWF0dXJlcyBhbmQgZWZmaWNpZW50bHkgbGVhcm4gdHJlbmRzIGFuZCBpbnRlcmFjdGlvbnMgb2YgbXVsdGl2YXJpYXRlIHRpbWUgc2VyaWVzLiBJbiB0aGUgc3R1ZHksIHRoZSBpbXBhY3Qgb2YgZXh0ZXJuYWwgZmFjdG9ycyBzdWNoIGFzIG1hY3JvZWNvbm9taWMgdmFyaWFibGVzIGFuZCBpbnZlc3RvciBhdHRlbnRpb24gb24gdGhlIEJpdGNvaW4gcHJpY2UgaXMgY29uc2lkZXJlZCBpbiBhZGRpdGlvbiB0byB0aGUgdHJhZGluZyBpbmZvcm1hdGlvbiBvZiB0aGUgQml0Y29pbiBtYXJrZXQuIFdlIHBlcmZvcm1lZCBleHBlcmltZW50cyB0byBwcmVkaWN0IHRoZSBkYWlseSBjbG9zaW5nIHByaWNlIG9mIEJpdGNvaW4gKFVTRCksIGFuZCB0aGUgZXhwZXJpbWVudGFsIHJlc3VsdHMgc2hvdyB0aGF0IE1SQy1MU1RNIHNpZ25pZmljYW50bHkgb3V0cGVyZm9ybXMgYSB2YXJpZXR5IG9mIG90aGVyIG5ldHdvcmsgc3RydWN0dXJlcy4gRnVydGhlcm1vcmUsIHdlIGNvbmR1Y3QgYWRkaXRpb25hbCBleHBlcmltZW50cyBvbiB0d28gb3RoZXIgY3J5cHRvY3VycmVuY2llcywgRXRoZXJldW0gYW5kIExpdGVjb2luLCB0byBmdXJ0aGVyIGNvbmZpcm0gdGhlIGVmZmVjdGl2ZW5lc3Mgb2YgdGhlIE1SQy1MU1RNIGluIHNob3J0LXRlcm0gZm9yZWNhc3RpbmcgZm9yIG11bHRpdmFyaWF0ZSB0aW1lIHNlcmllcyBvZiBjcnlwdG9jdXJyZW5jaWVzLiIsImNvbnRhaW5lci10aXRsZS1zaG9ydCI6IiJ9LCJpc1RlbXBvcmFyeSI6ZmFsc2UsInN1cHByZXNzLWF1dGhvciI6ZmFsc2UsImNvbXBvc2l0ZSI6ZmFsc2UsImF1dGhvci1vbmx5IjpmYWxzZX1dfQ==&quot;,&quot;citationItems&quot;:[{&quot;id&quot;:&quot;b587876f-3f87-3e6a-91af-ecb8a21f0976&quot;,&quot;itemData&quot;:{&quot;type&quot;:&quot;article-journal&quot;,&quot;id&quot;:&quot;b587876f-3f87-3e6a-91af-ecb8a21f0976&quot;,&quot;title&quot;:&quot;MRC-LSTM: A Hybrid Approach of Multi-scale Residual CNN and LSTM to Predict Bitcoin Price&quot;,&quot;author&quot;:[{&quot;family&quot;:&quot;Guo&quot;,&quot;given&quot;:&quot;Qiutong&quot;,&quot;parse-names&quot;:false,&quot;dropping-particle&quot;:&quot;&quot;,&quot;non-dropping-particle&quot;:&quot;&quot;},{&quot;family&quot;:&quot;Lei&quot;,&quot;given&quot;:&quot;Shun&quot;,&quot;parse-names&quot;:false,&quot;dropping-particle&quot;:&quot;&quot;,&quot;non-dropping-particle&quot;:&quot;&quot;},{&quot;family&quot;:&quot;Ye&quot;,&quot;given&quot;:&quot;Qing&quot;,&quot;parse-names&quot;:false,&quot;dropping-particle&quot;:&quot;&quot;,&quot;non-dropping-particle&quot;:&quot;&quot;},{&quot;family&quot;:&quot;Fang&quot;,&quot;given&quot;:&quot;Zhiyang&quot;,&quot;parse-names&quot;:false,&quot;dropping-particle&quot;:&quot;&quot;,&quot;non-dropping-particle&quot;:&quot;&quot;}],&quot;URL&quot;:&quot;http://arxiv.org/abs/2105.00707&quot;,&quot;issued&quot;:{&quot;date-parts&quot;:[[2021,5,3]]},&quot;abstract&quot;:&quot;Bitcoin, one of the major cryptocurrencies, presents great opportunities and challenges with its tremendous potential returns accompanying high risks. The high volatility of Bitcoin and the complex factors affecting them make the study of effective price forecasting methods of great practical importance to financial investors and researchers worldwide. In this paper, we propose a novel approach called MRC-LSTM, which combines a Multi-scale Residual Convolutional neural network (MRC) and a Long Short-Term Memory (LSTM) to implement Bitcoin closing price prediction. Specifically, the Multi-scale residual module is based on one-dimensional convolution, which is not only capable of adaptive detecting features of different time scales in multivariate time series, but also enables the fusion of these features. LSTM has the ability to learn long-term dependencies in series, which is widely used in financial time series forecasting. By mixing these two methods, the model is able to obtain highly expressive features and efficiently learn trends and interactions of multivariate time series. In the study, the impact of external factors such as macroeconomic variables and investor attention on the Bitcoin price is considered in addition to the trading information of the Bitcoin market. We performed experiments to predict the daily closing price of Bitcoin (USD), and the experimental results show that MRC-LSTM significantly outperforms a variety of other network structures. Furthermore, we conduct additional experiments on two other cryptocurrencies, Ethereum and Litecoin, to further confirm the effectiveness of the MRC-LSTM in short-term forecasting for multivariate time series of cryptocurrencies.&quot;,&quot;container-title-short&quot;:&quot;&quot;},&quot;isTemporary&quot;:false,&quot;suppress-author&quot;:false,&quot;composite&quot;:false,&quot;author-only&quot;:false}]},{&quot;citationID&quot;:&quot;MENDELEY_CITATION_d4e25e3b-11f4-4599-961f-8ca1a15b40a0&quot;,&quot;properties&quot;:{&quot;noteIndex&quot;:0},&quot;isEdited&quot;:false,&quot;manualOverride&quot;:{&quot;isManuallyOverridden&quot;:false,&quot;citeprocText&quot;:&quot;[2]&quot;,&quot;manualOverrideText&quot;:&quot;&quot;},&quot;citationTag&quot;:&quot;MENDELEY_CITATION_v3_eyJjaXRhdGlvbklEIjoiTUVOREVMRVlfQ0lUQVRJT05fZDRlMjVlM2ItMTFmNC00NTk5LTk2MWYtOGNhMWExNWI0MGEw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quot;,&quot;citationItems&quot;:[{&quot;id&quot;:&quot;f525b695-0d7a-3a83-b192-e3b073a0862b&quot;,&quot;itemData&quot;:{&quot;type&quot;:&quot;article-journal&quot;,&quot;id&quot;:&quot;f525b695-0d7a-3a83-b192-e3b073a0862b&quot;,&quot;title&quot;:&quot;Forecasting Bitcoin Price Using LSTM Networks Optimized with Adam Optimizer&quot;,&quot;author&quot;:[{&quot;family&quot;:&quot;Rachmadani&quot;,&quot;given&quot;:&quot;Budi&quot;,&quot;parse-names&quot;:false,&quot;dropping-particle&quot;:&quot;&quot;,&quot;non-dropping-particle&quot;:&quot;&quot;}],&quot;container-title&quot;:&quot;International Journal of Application Computer Science and Informatic Engineering)&quot;,&quot;DOI&quot;:&quot;10.33173/acsie.v6i1.299&quot;,&quot;issued&quot;:{&quot;date-parts&quot;:[[2024]]},&quot;page&quot;:&quot;37-48&quot;,&quot;abstract&quot;:&quot;Abstrak Perkembangan pesat pasar cryptocurrency meningkatkan kebutuhan akan metode prediksi harga yang akurat untuk mendukung pengambilan keputusan investasi dan manajemen risiko. Bitcoin sebagai cryptocurrency paling dominan memiliki karakteristik volatilitas tinggi, nonlinier, dan ketergantungan temporal yang kuat, sehingga sulit dimodelkan menggunakan pendekatan statistik tradisional. Berdasarkan permasalahan tersebut, penelitian ini mengusulkan model prediksi harga Bitcoin menggunakan jaringan saraf Long Short-Term Memory (LSTM) untuk menangkap pola temporal yang kompleks dari data harga historis. Kontribusi utama penelitian ini adalah pengembangan dan evaluasi kerangka prediksi berbasis LSTM yang mampu memodelkan ketergantungan jangka panjang pada pergerakan harga Bitcoin. Metodologi penelitian meliputi tahap prapemrosesan data, normalisasi, pembentukan urutan waktu, pelatihan model, serta evaluasi kinerja secara sistematis. Kinerja prediksi dievaluasi menggunakan metrik regresi standar, yaitu Mean Absolute Error (MAE), Root Mean Square Error (RMSE), dan Mean Absolute Percentage Error (MAPE), guna memastikan evaluasi yang objektif dan komprehensif. Hasil eksperimen menunjukkan bahwa model LSTM yang diusulkan mampu menghasilkan prediksi yang mendekati harga Bitcoin aktual pada periode pengujian, sehingga menunjukkan akurasi dan ketahanan model yang baik meskipun pasar bersifat volatil. Temuan ini menegaskan bahwa jaringan LSTM sesuai untuk tugas prediksi harga cryptocurrency yang melibatkan data deret waktu nonlinier dan tidak stasioner. Penelitian selanjutnya dapat mengintegrasikan faktor eksternal seperti volume perdagangan, sentimen pasar, dan indikator makroekonomi, serta mengeksplorasi arsitektur deep learning alternatif dan strategi prediksi multi-langkah untuk meningkatkan kinerja model. Kata kunci: Prediksi harga Bitcoin, Long Short-Term Memory, deep learning, prediksi deret waktu, cryptocurrency. Abstract The rapid growth of cryptocurrency markets has increased the importance of accurate price forecasting to support investment decision-making and risk management. Bitcoin, as the most dominant cryptocurrency, exhibits high volatility, nonlinearity, and strong temporal dependencies, which make its price dynamics difficult to model using traditional statistical approaches. Motivated by these challenges, this study proposes a Bitcoin price forecasting model based on a Long Short-Term Memory (LSTM) neural network to capture complex temporal patterns in historical price data. The main contribution of this research lies in the development and evaluation of an LSTM-based forecasting framework that effectively models long-term dependencies in Bitcoin price movements. The proposed methodology includes data preprocessing, normalization, sequence transformation, model training, and systematic performance evaluation. The forecasting performance is assessed using standard regression metrics, namely Mean Absolute Error (MAE), Root Mean Square Error (RMSE), and Mean  Absolute Percentage Error (MAPE), to ensure objective and comprehensive evaluation. Experimental results demonstrate that the proposed LSTM model is capable of producing predictions that closely follow actual Bitcoin price trends during the testing period, indicating strong predictive accuracy and robustness despite market volatility. The findings confirm the suitability of LSTM networks for cryptocurrency price forecasting tasks involving nonlinear and non-stationary time series data. Future work may extend this research by incorporating external factors such as trading volume, market sentiment, and macroeconomic indicators, as well as by exploring alternative deep learning architectures and multi-step forecasting strategies to further enhance prediction performance.&quot;,&quot;issue&quot;:&quot;1&quot;,&quot;volume&quot;:&quot;6&quot;,&quot;container-title-short&quot;:&quot;&quot;},&quot;isTemporary&quot;:false,&quot;suppress-author&quot;:false,&quot;composite&quot;:false,&quot;author-only&quot;:false}]},{&quot;citationID&quot;:&quot;MENDELEY_CITATION_35c87209-8794-4fca-8799-5371861a4fb7&quot;,&quot;properties&quot;:{&quot;noteIndex&quot;:0},&quot;isEdited&quot;:false,&quot;manualOverride&quot;:{&quot;isManuallyOverridden&quot;:false,&quot;citeprocText&quot;:&quot;[18]&quot;,&quot;manualOverrideText&quot;:&quot;&quot;},&quot;citationTag&quot;:&quot;MENDELEY_CITATION_v3_eyJjaXRhdGlvbklEIjoiTUVOREVMRVlfQ0lUQVRJT05fMzVjODcyMDktODc5NC00ZmNhLTg3OTktNTM3MTg2MWE0ZmI3IiwicHJvcGVydGllcyI6eyJub3RlSW5kZXgiOjB9LCJpc0VkaXRlZCI6ZmFsc2UsIm1hbnVhbE92ZXJyaWRlIjp7ImlzTWFudWFsbHlPdmVycmlkZGVuIjpmYWxzZSwiY2l0ZXByb2NUZXh0IjoiWzE4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quot;,&quot;citationItems&quot;:[{&quot;id&quot;:&quot;d0c9ff37-e823-353b-815d-26687aecb45c&quot;,&quot;itemData&quot;:{&quot;type&quot;:&quot;article-journal&quot;,&quot;id&quot;:&quot;d0c9ff37-e823-353b-815d-26687aecb45c&quot;,&quot;title&quot;:&quot;Ensembled Direct Multi-Step forecasting methodology with comparison on macroeconomic and financial data&quot;,&quot;author&quot;:[{&quot;family&quot;:&quot;Łapiński&quot;,&quot;given&quot;:&quot;Tomasz M.&quot;,&quot;parse-names&quot;:false,&quot;dropping-particle&quot;:&quot;&quot;,&quot;non-dropping-particle&quot;:&quot;&quot;},{&quot;family&quot;:&quot;Ziółkowski&quot;,&quot;given&quot;:&quot;Krzysztof&quot;,&quot;parse-names&quot;:false,&quot;dropping-particle&quot;:&quot;&quot;,&quot;non-dropping-particle&quot;:&quot;&quot;}],&quot;URL&quot;:&quot;http://arxiv.org/abs/2509.13945&quot;,&quot;issued&quot;:{&quot;date-parts&quot;:[[2025,10,24]]},&quot;abstract&quot;:&quot;Accurate forecasts of macroeconomic and financial data, such as GDP, CPI, unemployment rates, and stock indices, are crucial for the success of countries, businesses, and investors, resulting in a constant demand for reliable forecasting models. This research introduces a novel methodology for time series forecasting that combines Ensemble technique with a Direct Multi-Step (DMS) forecasting procedure. This Ensembled Direct Multi-Step (EDMS) approach not only leverages the strengths of both techniques but also capitalizes on their synergy. The ensemble models in the methodology were selected based on performance, complexity, and computational resource requirements, encompassing a full spectrum of model complexities, from simple Linear and Polynomial Regression to medium-complexity ETS and complex LSTM model. Models were weighted based on their performances. In the DMS procedure we limit retraining to one- and five- year/month forecasts for economic and financial data respectively. Standard Iterative Multi-Step (IMS) procedure is employed for other horizons, effectively reducing computational demands while maintaining satisfactory results. The proposed methodology is benchmarked against Ensemble technique conventionally applied to IMS-generated forecasts, utilizing several publicly available macroeconomic and financial datasets. Results demonstrate a significant performance improvement with EDMS methodology, averaging a 33.32% enhancement across the analysed datasets, and sometimes improvement reaching above 60%.&quot;,&quot;container-title-short&quot;:&quot;&quot;},&quot;isTemporary&quot;:false,&quot;suppress-author&quot;:false,&quot;composite&quot;:false,&quot;author-only&quot;:false}]},{&quot;citationID&quot;:&quot;MENDELEY_CITATION_e7dffb1e-38ca-4217-962e-793d137abb21&quot;,&quot;properties&quot;:{&quot;noteIndex&quot;:0},&quot;isEdited&quot;:false,&quot;manualOverride&quot;:{&quot;isManuallyOverridden&quot;:false,&quot;citeprocText&quot;:&quot;[8]&quot;,&quot;manualOverrideText&quot;:&quot;&quot;},&quot;citationTag&quot;:&quot;MENDELEY_CITATION_v3_eyJjaXRhdGlvbklEIjoiTUVOREVMRVlfQ0lUQVRJT05fZTdkZmZiMWUtMzhjYS00MjE3LTk2MmUtNzkzZDEzN2FiYjIxIiwicHJvcGVydGllcyI6eyJub3RlSW5kZXgiOjB9LCJpc0VkaXRlZCI6ZmFsc2UsIm1hbnVhbE92ZXJyaWRlIjp7ImlzTWFudWFsbHlPdmVycmlkZGVuIjpmYWxzZSwiY2l0ZXByb2NUZXh0IjoiWzhdIiwibWFudWFsT3ZlcnJpZGVUZXh0IjoiIn0sImNpdGF0aW9uSXRlbXMiOlt7ImlkIjoiYWNmNDFkMzItMTE5ZS0zZGVjLWI3NTgtNzM2ZDQxZGZjYTA0IiwiaXRlbURhdGEiOnsidHlwZSI6ImFydGljbGUtam91cm5hbCIsImlkIjoiYWNmNDFkMzItMTE5ZS0zZGVjLWI3NTgtNzM2ZDQxZGZjYTA0IiwidGl0bGUiOiJGb3JlY2FzdGluZyBCaXRjb2luIFByaWNlIFZvbGF0aWxpdHk6IEEgQ29tcGFyYXRpdmUgQW5hbHlzaXMgb2YgRnV6enkgVGltZSBTZXJpZXMsIEFSSU1BLCBhbmQgR0FSQ0ggTW9kZWxzIGZvciBTaG9ydC1UZXJtIGFuZCBMb25nLVRlcm0gUHJlZGljdGlvbnMiLCJhdXRob3IiOlt7ImZhbWlseSI6Ik1haXRvcm8iLCJnaXZlbiI6IlNoYWZpdSBVc21hbiIsInBhcnNlLW5hbWVzIjpmYWxzZSwiZHJvcHBpbmctcGFydGljbGUiOiIiLCJub24tZHJvcHBpbmctcGFydGljbGUiOiIifSx7ImZhbWlseSI6IkFzbGFtIiwiZ2l2ZW4iOiJNdWhhbW1hZCIsInBhcnNlLW5hbWVzIjpmYWxzZSwiZHJvcHBpbmctcGFydGljbGUiOiIiLCJub24tZHJvcHBpbmctcGFydGljbGUiOiIifSx7ImZhbWlseSI6IlNhZmFyaSIsImdpdmVuIjoiTW9oZCIsInBhcnNlLW5hbWVzIjpmYWxzZSwiZHJvcHBpbmctcGFydGljbGUiOiIiLCJub24tZHJvcHBpbmctcGFydGljbGUiOiIifSx7ImZhbWlseSI6IlphbWFuaSIsImdpdmVuIjoiRmFyaWQiLCJwYXJzZS1uYW1lcyI6ZmFsc2UsImRyb3BwaW5nLXBhcnRpY2xlIjoiIiwibm9uLWRyb3BwaW5nLXBhcnRpY2xlIjoiIn0seyJmYW1pbHkiOiJSb3NlIiwiZ2l2ZW4iOiJDaGUiLCJwYXJzZS1uYW1lcyI6ZmFsc2UsImRyb3BwaW5nLXBhcnRpY2xlIjoiIiwibm9uLWRyb3BwaW5nLXBhcnRpY2xlIjoiIn0seyJmYW1pbHkiOiJTaW5naCIsImdpdmVuIjoiUHJpdHBhbCIsInBhcnNlLW5hbWVzIjpmYWxzZSwiZHJvcHBpbmctcGFydGljbGUiOiIiLCJub24tZHJvcHBpbmctcGFydGljbGUiOiIifSx7ImZhbWlseSI6IkFyYXNhbiIsImdpdmVuIjoiSmF5YW50aGkiLCJwYXJzZS1uYW1lcyI6ZmFsc2UsImRyb3BwaW5nLXBhcnRpY2xlIjoiIiwibm9uLWRyb3BwaW5nLXBhcnRpY2xlIjoiIn1dLCJjb250YWluZXItdGl0bGUiOiJKb3VybmFsIG9mIEFkdmFuY2VkIFJlc2VhcmNoIGluIENvbXB1dGluZyBhbmQgQXBwbGljYXRpb25zIiwiRE9JIjoiMTAuMzc5MzQvYXJjYS40MS4xLjE0NDE1MyIsIklTU04iOiIyNDYyLTE5MjciLCJpc3N1ZWQiOnsiZGF0ZS1wYXJ0cyI6W1syMDI1XV19LCJwYWdlIjoiMTQ0LTE1MyIsImFic3RyYWN0IjoiQml0Y29pbidzIHByb25vdW5jZWQgcHJpY2Ugdm9sYXRpbGl0eSBjb250aW51ZXMgdG8gY2hhbGxlbmdlIHRoZSByZWxpYWJpbGl0eSBvZiBmb3JlY2FzdGluZyBtb2RlbHMsIHBvc2luZyBzaWduaWZpY2FudCByaXNrcyBmb3IgdHJhZGVycywgaW52ZXN0b3JzLCBhbmQgZmluYW5jaWFsIGFuYWx5c3RzLiBUaGlzIHN0dWR5IGNvbmR1Y3RzIGEgY29tcHJlaGVuc2l2ZSBjb21wYXJhdGl2ZSBldmFsdWF0aW9uIG9mIHNldmVyYWwgZnV6enkgdGltZSBzZXJpZXMgbW9kZWxzIGFnYWluc3QgdHJhZGl0aW9uYWwgdGltZSBzZXJpZXMgbW9kZWxzLCBpbmNsdWRpbmcgQVJJTUEgYW5kIEdBUkNILiBVc2luZyBhIGRlY2FkZS1sb25nIGRhdGFzZXQgb2YgZGFpbHkgQml0Y29pbiBjbG9zaW5nIHByaWNlcywgdGhlIHN0dWR5IGFzc2Vzc2VzIGJvdGggc2hvcnQtdGVybSBhbmQgbG9uZy10ZXJtIHByZWRpY3RpdmUgcGVyZm9ybWFuY2UgYWNyb3NzIG11bHRpcGxlIGVycm9yLWJhc2VkIGFuZCBhY2N1cmFjeS1iYXNlZCBtZXRyaWNzLiBUaGUgZmluZGluZ3MgcmV2ZWFsIGEgY2xlYXIgaG9yaXpvbi1kZXBlbmRlbnQgcGF0dGVybjogRlRTIG1vZGVscywgcGFydGljdWxhcmx5IHRob3NlIGluY29ycG9yYXRpbmcgTWFya292IHRyYW5zaXRpb25zLCBleGNlbCBpbiBzaG9ydC10ZXJtIGZvcmVjYXN0aW5nIGJ5IGNhcHR1cmluZyBub25saW5lYXIgYW5kIHJhcGlkbHkgc2hpZnRpbmcgbWFya2V0IGJlaGF2aW9yLCB3aGlsZSBBUklNQSBhbmQgR0FSQ0ggbW9kZWxzIGRlbW9uc3RyYXRlIHN1cGVyaW9yIGxvbmctdGVybSBwZXJmb3JtYW5jZSBkdWUgdG8gdGhlaXIgYWJpbGl0eSB0byBtb2RlbCBicm9hZGVyIHRyZW5kcyBhbmQgdm9sYXRpbGl0eSBzdHJ1Y3R1cmVzLiBUaGUgc3R1ZHkgY29uY2x1ZGVzIHRoYXQgbm8gc2luZ2xlIG1vZGVsIGlzIHVuaXZlcnNhbGx5IG9wdGltYWw7IGluc3RlYWQsIGFsaWduaW5nIHRoZSBmb3JlY2FzdGluZyBtZXRob2Qgd2l0aCB0aGUgaW50ZW5kZWQgaG9yaXpvbiBhbmQgQml0Y29pbidzIG1hcmtldCBkeW5hbWljcyBpcyBlc3NlbnRpYWwgZm9yIGltcHJvdmluZyBkZWNpc2lvbi1tYWtpbmcgaW4gdm9sYXRpbGUgZmluYW5jaWFsIGVudmlyb25tZW50cy4iLCJ2b2x1bWUiOiI0MSIsImNvbnRhaW5lci10aXRsZS1zaG9ydCI6IiJ9LCJpc1RlbXBvcmFyeSI6ZmFsc2UsInN1cHByZXNzLWF1dGhvciI6ZmFsc2UsImNvbXBvc2l0ZSI6ZmFsc2UsImF1dGhvci1vbmx5IjpmYWxzZX1dfQ==&quot;,&quot;citationItems&quot;:[{&quot;id&quot;:&quot;acf41d32-119e-3dec-b758-736d41dfca04&quot;,&quot;itemData&quot;:{&quot;type&quot;:&quot;article-journal&quot;,&quot;id&quot;:&quot;acf41d32-119e-3dec-b758-736d41dfca04&quot;,&quot;title&quot;:&quot;Forecasting Bitcoin Price Volatility: A Comparative Analysis of Fuzzy Time Series, ARIMA, and GARCH Models for Short-Term and Long-Term Predictions&quot;,&quot;author&quot;:[{&quot;family&quot;:&quot;Maitoro&quot;,&quot;given&quot;:&quot;Shafiu Usman&quot;,&quot;parse-names&quot;:false,&quot;dropping-particle&quot;:&quot;&quot;,&quot;non-dropping-particle&quot;:&quot;&quot;},{&quot;family&quot;:&quot;Aslam&quot;,&quot;given&quot;:&quot;Muhammad&quot;,&quot;parse-names&quot;:false,&quot;dropping-particle&quot;:&quot;&quot;,&quot;non-dropping-particle&quot;:&quot;&quot;},{&quot;family&quot;:&quot;Safari&quot;,&quot;given&quot;:&quot;Mohd&quot;,&quot;parse-names&quot;:false,&quot;dropping-particle&quot;:&quot;&quot;,&quot;non-dropping-particle&quot;:&quot;&quot;},{&quot;family&quot;:&quot;Zamani&quot;,&quot;given&quot;:&quot;Farid&quot;,&quot;parse-names&quot;:false,&quot;dropping-particle&quot;:&quot;&quot;,&quot;non-dropping-particle&quot;:&quot;&quot;},{&quot;family&quot;:&quot;Rose&quot;,&quot;given&quot;:&quot;Che&quot;,&quot;parse-names&quot;:false,&quot;dropping-particle&quot;:&quot;&quot;,&quot;non-dropping-particle&quot;:&quot;&quot;},{&quot;family&quot;:&quot;Singh&quot;,&quot;given&quot;:&quot;Pritpal&quot;,&quot;parse-names&quot;:false,&quot;dropping-particle&quot;:&quot;&quot;,&quot;non-dropping-particle&quot;:&quot;&quot;},{&quot;family&quot;:&quot;Arasan&quot;,&quot;given&quot;:&quot;Jayanthi&quot;,&quot;parse-names&quot;:false,&quot;dropping-particle&quot;:&quot;&quot;,&quot;non-dropping-particle&quot;:&quot;&quot;}],&quot;container-title&quot;:&quot;Journal of Advanced Research in Computing and Applications&quot;,&quot;DOI&quot;:&quot;10.37934/arca.41.1.144153&quot;,&quot;ISSN&quot;:&quot;2462-1927&quot;,&quot;issued&quot;:{&quot;date-parts&quot;:[[2025]]},&quot;page&quot;:&quot;144-153&quot;,&quot;abstract&quot;:&quot;Bitcoin's pronounced price volatility continues to challenge the reliability of forecasting models, posing significant risks for traders, investors, and financial analysts. This study conducts a comprehensive comparative evaluation of several fuzzy time series models against traditional time series models, including ARIMA and GARCH. Using a decade-long dataset of daily Bitcoin closing prices, the study assesses both short-term and long-term predictive performance across multiple error-based and accuracy-based metrics. The findings reveal a clear horizon-dependent pattern: FTS models, particularly those incorporating Markov transitions, excel in short-term forecasting by capturing nonlinear and rapidly shifting market behavior, while ARIMA and GARCH models demonstrate superior long-term performance due to their ability to model broader trends and volatility structures. The study concludes that no single model is universally optimal; instead, aligning the forecasting method with the intended horizon and Bitcoin's market dynamics is essential for improving decision-making in volatile financial environments.&quot;,&quot;volume&quot;:&quot;41&quot;,&quot;container-title-short&quot;:&quot;&quot;},&quot;isTemporary&quot;:false,&quot;suppress-author&quot;:false,&quot;composite&quot;:false,&quot;author-only&quot;:false}]},{&quot;citationID&quot;:&quot;MENDELEY_CITATION_a99b8f12-21da-4b57-beec-0611e1d9ba83&quot;,&quot;properties&quot;:{&quot;noteIndex&quot;:0},&quot;isEdited&quot;:false,&quot;manualOverride&quot;:{&quot;isManuallyOverridden&quot;:false,&quot;citeprocText&quot;:&quot;[13]&quot;,&quot;manualOverrideText&quot;:&quot;&quot;},&quot;citationTag&quot;:&quot;MENDELEY_CITATION_v3_eyJjaXRhdGlvbklEIjoiTUVOREVMRVlfQ0lUQVRJT05fYTk5YjhmMTItMjFkYS00YjU3LWJlZWMtMDYxMWUxZDliYTgzIiwicHJvcGVydGllcyI6eyJub3RlSW5kZXgiOjB9LCJpc0VkaXRlZCI6ZmFsc2UsIm1hbnVhbE92ZXJyaWRlIjp7ImlzTWFudWFsbHlPdmVycmlkZGVuIjpmYWxzZSwiY2l0ZXByb2NUZXh0IjoiWzEzXSIsIm1hbnVhbE92ZXJyaWRlVGV4dCI6IiJ9LCJjaXRhdGlvbkl0ZW1zIjpbeyJpZCI6ImY3YzM4Mjc3LWRlY2UtM2JiZi04YjRmLTIxZTcyMWUwMWZhYiIsIml0ZW1EYXRhIjp7InR5cGUiOiJwYXBlci1jb25mZXJlbmNlIiwiaWQiOiJmN2MzODI3Ny1kZWNlLTNiYmYtOGI0Zi0yMWU3MjFlMDFmYWIiLCJ0aXRsZSI6IlJlc2VhcmNoIG9uIFN0b2NrIFByaWNlIFByZWRpY3Rpb24gQmFzZWQgb24gTWFjaGluZSBMZWFybmluZyBUZWNobmlxdWVzIiwiYXV0aG9yIjpbeyJmYW1pbHkiOiJZYW8iLCJnaXZlbiI6Ikhvbmd5dSIsInBhcnNlLW5hbWVzIjpmYWxzZSwiZHJvcHBpbmctcGFydGljbGUiOiIiLCJub24tZHJvcHBpbmctcGFydGljbGUiOiIifV0sImNvbnRhaW5lci10aXRsZSI6IlByb2NlZWRpbmdzIG9mIHRoZSAybmQgSW50ZXJuYXRpb25hbCBDb25mZXJlbmNlIG9uIERhdGEgU2NpZW5jZSBhbmQgRW5naW5lZXJpbmciLCJET0kiOiIxMC41MjIwLzAwMTM3MDM2MDAwMDQ2NzAiLCJJU0JOIjoiOTc4LTk4OS03NTgtNzY1LTgiLCJpc3N1ZWQiOnsiZGF0ZS1wYXJ0cyI6W1syMDI1XV19LCJwYWdlIjoiNjU0LTY1OSIsInB1Ymxpc2hlciI6IlNDSVRFUFJFU1MgLSBTY2llbmNlIGFuZCBUZWNobm9sb2d5IFB1YmxpY2F0aW9ucyIsImNvbnRhaW5lci10aXRsZS1zaG9ydCI6IiJ9LCJpc1RlbXBvcmFyeSI6ZmFsc2UsInN1cHByZXNzLWF1dGhvciI6ZmFsc2UsImNvbXBvc2l0ZSI6ZmFsc2UsImF1dGhvci1vbmx5IjpmYWxzZX1dfQ==&quot;,&quot;citationItems&quot;:[{&quot;id&quot;:&quot;f7c38277-dece-3bbf-8b4f-21e721e01fab&quot;,&quot;itemData&quot;:{&quot;type&quot;:&quot;paper-conference&quot;,&quot;id&quot;:&quot;f7c38277-dece-3bbf-8b4f-21e721e01fab&quot;,&quot;title&quot;:&quot;Research on Stock Price Prediction Based on Machine Learning Techniques&quot;,&quot;author&quot;:[{&quot;family&quot;:&quot;Yao&quot;,&quot;given&quot;:&quot;Hongyu&quot;,&quot;parse-names&quot;:false,&quot;dropping-particle&quot;:&quot;&quot;,&quot;non-dropping-particle&quot;:&quot;&quot;}],&quot;container-title&quot;:&quot;Proceedings of the 2nd International Conference on Data Science and Engineering&quot;,&quot;DOI&quot;:&quot;10.5220/0013703600004670&quot;,&quot;ISBN&quot;:&quot;978-989-758-765-8&quot;,&quot;issued&quot;:{&quot;date-parts&quot;:[[2025]]},&quot;page&quot;:&quot;654-659&quot;,&quot;publisher&quot;:&quot;SCITEPRESS - Science and Technology Publications&quot;,&quot;container-title-short&quot;:&quot;&quot;},&quot;isTemporary&quot;:false,&quot;suppress-author&quot;:false,&quot;composite&quot;:false,&quot;author-only&quot;:false}]},{&quot;citationID&quot;:&quot;MENDELEY_CITATION_19e370ca-17df-4b9d-b3d4-032344422b3c&quot;,&quot;properties&quot;:{&quot;noteIndex&quot;:0},&quot;isEdited&quot;:false,&quot;manualOverride&quot;:{&quot;isManuallyOverridden&quot;:false,&quot;citeprocText&quot;:&quot;[6]&quot;,&quot;manualOverrideText&quot;:&quot;&quot;},&quot;citationTag&quot;:&quot;MENDELEY_CITATION_v3_eyJjaXRhdGlvbklEIjoiTUVOREVMRVlfQ0lUQVRJT05fMTllMzcwY2EtMTdkZi00YjlkLWIzZDQtMDMyMzQ0NDIyYjNjIiwicHJvcGVydGllcyI6eyJub3RlSW5kZXgiOjB9LCJpc0VkaXRlZCI6ZmFsc2UsIm1hbnVhbE92ZXJyaWRlIjp7ImlzTWFudWFsbHlPdmVycmlkZGVuIjpmYWxzZSwiY2l0ZXByb2NUZXh0IjoiWzZdIiwibWFudWFsT3ZlcnJpZGVUZXh0IjoiIn0sImNpdGF0aW9uSXRlbXMiOlt7ImlkIjoiODIyODg0OTQtYzVjNi0zMjY4LWI0ZTUtYWYwMDU2YWRkZTNjIiwiaXRlbURhdGEiOnsidHlwZSI6ImFydGljbGUtam91cm5hbCIsImlkIjoiODIyODg0OTQtYzVjNi0zMjY4LWI0ZTUtYWYwMDU2YWRkZTNjIiwidGl0bGUiOiJEZWVwIE5ldXJhbCBOZXR3b3JrcyBpbiBQcmVkaWN0aW5nIEZpbmFuY2lhbCBWb2xhdGlsaXR5OiBBbiBBcHBsaWNhdGlvbiBvbiBDcnlwdG9jdXJyZW5jaWVzIiwiYXV0aG9yIjpbeyJmYW1pbHkiOiLDlnpnw7xyIiwiZ2l2ZW4iOiJDZW1pbGUiLCJwYXJzZS1uYW1lcyI6ZmFsc2UsImRyb3BwaW5nLXBhcnRpY2xlIjoiIiwibm9uLWRyb3BwaW5nLXBhcnRpY2xlIjoiIn1dLCJjb250YWluZXItdGl0bGUiOiJNZWhtZXQgQWtpZiBFcnNveSDDnG5pdmVyc2l0ZXNpIMSwa3Rpc2FkaSB2ZSDEsGRhcmkgQmlsaW1sZXIgRmFrw7xsdGVzaSBEZXJnaXNpIiwiRE9JIjoiMTAuMzA3OTgvbWFrdWlpYmYuMTUzMDUyOCIsImlzc3VlZCI6eyJkYXRlLXBhcnRzIjpbWzIwMjUsNiwzMF1dfSwicGFnZSI6IjU0Mi01NTgiLCJhYnN0cmFjdCI6IlRoZSBtYWluIGFpbSBvZiB0aGlzIHJlc2VhcmNoIGlzIHRvIG9idGFpbiBkYWlseSB2b2xhdGlsaXR5IHByZWRpY3Rpb25zIG9mIGNyeXB0b2N1cnJlbmNpZXMgYnkgdXNpbmcgdGhlIERlZXAgQmVsaWVmIE5ldHdvcmsg4oCTIERlZXAgTmV1cmFsIE5ldHdvcmsgKERCTi1ETk4pIGFuZCBCYWNrcHJvcGFnYXRpb24gTmV1cmFsIE5ldHdvcmsgKEJQTk4pIGFsZ29yaXRobXMgYXMgd2VsbCBhcyB0aGUgdHJhZGl0aW9uYWwgR2VuZXJhbGl6ZWQgQXV0b3JlZ3Jlc3NpdmUgQ29uZGl0aW9uYWwgSGV0ZXJvc2tlZGFzdGljaXR5IChHQVJDSCkgYW5kIG9uZSBvZiBpdHMgYXN5bW1ldHJpYyB2YXJpYW50cywgdGhlIEV4cG9uZW50aWFsIEdBUkNIIG1vZGVscy4gVGhlIHJlc2VhcmNoIGRhdGEgY29uc2lzdHMgb2YgZGFpbHkgcHJpY2Ugc2VyaWVzIG9mIHRoZSBtb3N0IHdlbGwta25vd24gdHdvIGNyeXB0b2N1cnJlbmNpZXMgKEJpdGNvaW4gYW5kIEV0aGVyZXVtKSBmb3IgdGhlIHBlcmlvZCBvZiA0IEp1bHkgMjAyMiBhbmQgMyBGZWJydWFyeSAyMDI0LiBQZXJmb3JtYW5jZSBvZiB0aGUgb3V0LW9mLXNhbXBsZSB2b2xhdGlsaXR5IGZvcmVjYXN0cyBvZiB0aGUgbW9kZWxzIGFyZSBjb21wYXJlZCBieSB1c2luZyB0aHJlZSBkaWZmZXJlbnQgbWV0cmljcywgdGhhdCBhcmUgUm9vdCBNZWFuIFNxdWFyZWQgRXJyb3IgKFJNU0UpLCBSIHNxdWFyZWQgKFIyKSBhbmQgTWVhbiBBYnNvbHV0ZSBFcnJvciAoTUFFKS4gQWNjb3JkaW5nIHRvIHRoZSBvYnRhaW5lZCBwZXJmb3JtYW5jZSBtZWFzdXJlcyBlc3RpbWF0ZWQgZnJvbSB0aGUgb3V0LW9mLXNhbXBsZSBwZXJpb2Qgb2YgMTEgT2N0b2JlciAyMDIzIGFuZCAzIEZlYnJ1YXJ5IDIwMjQsIERCTi1ETk4gYW5kIEJQTk4geWllbGRlZCB0aGUgYmVzdCBSTVNFIGFuZCBNQUUgdmFsdWVzIG9mIEJpdGNvaW4sIHJlc3BlY3RpdmVseS4gT24gdGhlIG90aGVyIGhhbmQsIERCTi1ETk4gb2J0YWluZWQgdGhlIGJlc3QgUk1TRSBhbmQgUjIgYW1vbmcgdGhlIEV0aGVyZXVtIHZvbGF0aWxpdHkgcHJlZGljdGlvbnMuIE92ZXJhbGwsIHRoZSBmaW5kaW5ncyBvZiB0aGlzIHJlc2VhcmNoIHJldmVhbCBhIHByb21pc2luZyBjcnlwdG9jdXJyZW5jeSB2b2xhdGlsaXR5IGZvcmVjYXN0aW5nIGFiaWxpdHkgaW4gZmF2b3Igb2YgdGhlIGFwcGxpZWQgZGVlcCBuZXVyYWwgbmV0d29ya3MsIHNpbmNlIHRoZXkgbWFuYWdlZCB0byBvYnRhaW4gbW9zdCBvZiB0aGUgYmVzdCBhcyB3ZWxsIGFzIHRoZSBzZWNvbmQtYmVzdCBwZXJmb3JtYW5jZSBtZXRyaWNzIG9mIGJvdGggY3J5cHRvY3VycmVuY2llcy4iLCJwdWJsaXNoZXIiOiJNZWhtZXQgQWtpZiBFcnNveSBVbml2ZXJzaXRlc2kgSWt0aXNhZGkgdmUgSWRhcmkgQmlsaW1sZXIgRmFrdWx0ZXNpIERlcmdpc2kiLCJpc3N1ZSI6IjIiLCJ2b2x1bWUiOiIxMiIsImNvbnRhaW5lci10aXRsZS1zaG9ydCI6IiJ9LCJpc1RlbXBvcmFyeSI6ZmFsc2UsInN1cHByZXNzLWF1dGhvciI6ZmFsc2UsImNvbXBvc2l0ZSI6ZmFsc2UsImF1dGhvci1vbmx5IjpmYWxzZX1dfQ==&quot;,&quot;citationItems&quot;:[{&quot;id&quot;:&quot;82288494-c5c6-3268-b4e5-af0056adde3c&quot;,&quot;itemData&quot;:{&quot;type&quot;:&quot;article-journal&quot;,&quot;id&quot;:&quot;82288494-c5c6-3268-b4e5-af0056adde3c&quot;,&quot;title&quot;:&quot;Deep Neural Networks in Predicting Financial Volatility: An Application on Cryptocurrencies&quot;,&quot;author&quot;:[{&quot;family&quot;:&quot;Özgür&quot;,&quot;given&quot;:&quot;Cemile&quot;,&quot;parse-names&quot;:false,&quot;dropping-particle&quot;:&quot;&quot;,&quot;non-dropping-particle&quot;:&quot;&quot;}],&quot;container-title&quot;:&quot;Mehmet Akif Ersoy Üniversitesi İktisadi ve İdari Bilimler Fakültesi Dergisi&quot;,&quot;DOI&quot;:&quot;10.30798/makuiibf.1530528&quot;,&quot;issued&quot;:{&quot;date-parts&quot;:[[2025,6,30]]},&quot;page&quot;:&quot;542-558&quot;,&quot;abstract&quot;:&quot;The main aim of this research is to obtain daily volatility predictions of cryptocurrencies by using the Deep Belief Network – Deep Neural Network (DBN-DNN) and Backpropagation Neural Network (BPNN) algorithms as well as the traditional Generalized Autoregressive Conditional Heteroskedasticity (GARCH) and one of its asymmetric variants, the Exponential GARCH models. The research data consists of daily price series of the most well-known two cryptocurrencies (Bitcoin and Ethereum) for the period of 4 July 2022 and 3 February 2024. Performance of the out-of-sample volatility forecasts of the models are compared by using three different metrics, that are Root Mean Squared Error (RMSE), R squared (R2) and Mean Absolute Error (MAE). According to the obtained performance measures estimated from the out-of-sample period of 11 October 2023 and 3 February 2024, DBN-DNN and BPNN yielded the best RMSE and MAE values of Bitcoin, respectively. On the other hand, DBN-DNN obtained the best RMSE and R2 among the Ethereum volatility predictions. Overall, the findings of this research reveal a promising cryptocurrency volatility forecasting ability in favor of the applied deep neural networks, since they managed to obtain most of the best as well as the second-best performance metrics of both cryptocurrencies.&quot;,&quot;publisher&quot;:&quot;Mehmet Akif Ersoy Universitesi Iktisadi ve Idari Bilimler Fakultesi Dergisi&quot;,&quot;issue&quot;:&quot;2&quot;,&quot;volume&quot;:&quot;12&quot;,&quot;container-title-short&quot;:&quot;&quot;},&quot;isTemporary&quot;:false,&quot;suppress-author&quot;:false,&quot;composite&quot;:false,&quot;author-only&quot;:false}]},{&quot;citationID&quot;:&quot;MENDELEY_CITATION_0f5f1e4c-835c-42d9-965b-625a1fb33354&quot;,&quot;properties&quot;:{&quot;noteIndex&quot;:0},&quot;isEdited&quot;:false,&quot;manualOverride&quot;:{&quot;isManuallyOverridden&quot;:false,&quot;citeprocText&quot;:&quot;[4]&quot;,&quot;manualOverrideText&quot;:&quot;&quot;},&quot;citationTag&quot;:&quot;MENDELEY_CITATION_v3_eyJjaXRhdGlvbklEIjoiTUVOREVMRVlfQ0lUQVRJT05fMGY1ZjFlNGMtODM1Yy00MmQ5LTk2NWItNjI1YTFmYjMzMzU0IiwicHJvcGVydGllcyI6eyJub3RlSW5kZXgiOjB9LCJpc0VkaXRlZCI6ZmFsc2UsIm1hbnVhbE92ZXJyaWRlIjp7ImlzTWFudWFsbHlPdmVycmlkZGVuIjpmYWxzZSwiY2l0ZXByb2NUZXh0IjoiWzRdIiwibWFudWFsT3ZlcnJpZGVUZXh0IjoiIn0sImNpdGF0aW9uSXRlbXMiOlt7ImlkIjoiMTRiNzYzMTctZjBlYy0zZjBkLWFkYjQtMzc3YWQwMjUwMzVkIiwiaXRlbURhdGEiOnsidHlwZSI6ImFydGljbGUiLCJpZCI6IjE0Yjc2MzE3LWYwZWMtM2YwZC1hZGI0LTM3N2FkMDI1MDM1ZCIsInRpdGxlIjoiRm9yZWNhc3RpbmcgQml0Y29pbiBQcmljZXM6IEEgQ29tcGFyYXRpdmUgU3R1ZHkgb2YgTWFjaGluZSBMZWFybmluZyBhbmQgRGVlcCBMZWFybmluZyBBbGdvcml0aG1zIiwiYXV0aG9yIjpbeyJmYW1pbHkiOiJBbGl6YWRlZ2FuIiwiZ2l2ZW4iOiJIYW1lZCIsInBhcnNlLW5hbWVzIjpmYWxzZSwiZHJvcHBpbmctcGFydGljbGUiOiIiLCJub24tZHJvcHBpbmctcGFydGljbGUiOiIifSx7ImZhbWlseSI6IlJhZG1laHIiLCJnaXZlbiI6IkFyaWFuIiwicGFyc2UtbmFtZXMiOmZhbHNlLCJkcm9wcGluZy1wYXJ0aWNsZSI6IiIsIm5vbi1kcm9wcGluZy1wYXJ0aWNsZSI6IiJ9LHsiZmFtaWx5IjoiSWxhbmkiLCJnaXZlbiI6Ik1vaHNlbiBBc2doYXJpIiwicGFyc2UtbmFtZXMiOmZhbHNlLCJkcm9wcGluZy1wYXJ0aWNsZSI6IiIsIm5vbi1kcm9wcGluZy1wYXJ0aWNsZSI6IiJ9XSwiRE9JIjoiMTAuMjEyMDMvcnMuMy5ycy00MzkwMzkwL3YxIiwiVVJMIjoiaHR0cHM6Ly93d3cucmVzZWFyY2hzcXVhcmUuY29tL2FydGljbGUvcnMtNDM5MDM5MC92MSIsImlzc3VlZCI6eyJkYXRlLXBhcnRzIjpbWzIwMjQsNSw5XV19LCJhYnN0cmFjdCI6IjxwPlRoZSBjcnlwdG9jdXJyZW5jeSBtYXJrZXQsIHBhcnRpY3VsYXJseSBCaXRjb2luLCBoYXMgd2l0bmVzc2VkIHNpZ25pZmljYW50IHZvbGF0aWxpdHksIG1ha2luZyBhY2N1cmF0ZSBwcmljZSBwcmVkaWN0aW9uIGEgY2hhbGxlbmdpbmcgeWV0IGNydWNpYWwgdGFzay4gVGhpcyByZXNlYXJjaCBleHBsb3JlcyB0aGUgYXBwbGljYXRpb24gb2YgZm91ciBwb3dlcmZ1bCBtYWNoaW5lIGxlYXJuaW5nIGFsZ29yaXRobXMpLCBMaWdodCBHcmFkaWVudCBCb29zdGluZyBNYWNoaW5lIChMaWdodEdCTSAsIExvbmcgU2hvcnQgVGVybSBNZW1vcnkgKExTVE0pLCBCaWRpcmVjdGlvbmFsIExvbmcgU2hvcnQgVGVybSBNZW1vcnkgKEJpTFNUTSkgYW5kIEV4dHJlbWUgR3JhZGllbnQgQm9vc3RpbmcgKFhHQm9vc3QpLCBmb3IgZm9yZWNhc3RpbmcgQml0Y29pbiBwcmljZXMuIFRoZSBzdHVkeSBmb2N1c2VzIG9uIGV2YWx1YXRpbmcgdGhlIHByZWRpY3RpdmUgcGVyZm9ybWFuY2UgdXNpbmcgTWVhbiBBYnNvbHV0ZSBFcnJvciAoTUFFKSBhbmQgUm9vdCBNZWFuIFNxdWFyZWQgRXJyb3IgKFJNU0UpIGFzIHRoZSBldmFsdWF0aW9uIG1ldHJpY3MuIFRoZSBMU1RNIGFuZCBCaS1MU1RNLCBhIHR5cGUgb2YgcmVjdXJyZW50IG5ldXJhbCBuZXR3b3JrIChSTk4pLCBhcmUga25vd24gZm9yIHRoYXQgYWJpbGl0eSB0byBjYXB0dXJlIGxvbmctdGVybSBkZXBlbmRlbmNpZXMgaW4gdGltZSBzZXJpZXMgZGF0YS4gT24gdGhlIG90aGVyIGhhbmQsIExpZ2h0R0JNIGFuZCBYR0Jvb3N0LCBhIGdyYWRpZW50IGJvb3N0aW5nIGZyYW1ld29yaywgZXhjZWxzIGluIGhhbmRsaW5nIGxhcmdlIGRhdGFzZXRzIGVmZmljaWVudGx5IGFuZCBkZWxpdmVyaW5nIGFjY3VyYXRlIHByZWRpY3Rpb25zLiBCeSBlbXBsb3lpbmcgdGhlc2UgYWxnb3JpdGhtcywgdGhpcyByZXNlYXJjaCBhaW1zIHRvIGVuaGFuY2UgdGhlIGFjY3VyYWN5IG9mIEJpdGNvaW4gcHJpY2UgcHJlZGljdGlvbnMgY29tcGFyZWQgdG8gdHJhZGl0aW9uYWwgbWV0aG9kcy4gVGhlIGV4cGVyaW1lbnRhbCBzZXR1cCBpbnZvbHZlcyB0cmFpbmluZyBhbmQgdmFsaWRhdGluZyB0aGUgbW9kZWxzIG9uIGhpc3RvcmljYWwgQml0Y29pbiBwcmljZSBkYXRhLiBUaGUgTUFFIGFuZCBSTVNFIG1ldHJpY3MgYXJlIHV0aWxpemVkIHRvIGFzc2VzcyB0aGUgbW9kZWxzJyBwcmVkaWN0aXZlIGFjY3VyYWN5LCBwcm92aWRpbmcgYSBjb21wcmVoZW5zaXZlIGV2YWx1YXRpb24gb2YgdGhlaXIgcGVyZm9ybWFuY2UuIFRoZSBjb21wYXJhdGl2ZSBhbmFseXNpcyBvZiBtYWNoaW5lIGxlYXJuaW5nIG1vZGVscyBzaGVkcyBsaWdodCBvbiB0aGVpciBzdHJlbmd0aHMgYW5kIHdlYWtuZXNzZXMgaW4gdGhlIGNvbnRleHQgb2YgY3J5cHRvY3VycmVuY3kgcHJpY2UgcHJlZGljdGlvbi4gVGhlIHJlc3VsdHMgc2hvd2Nhc2UgdGhlIGltcG9ydGFuY2Ugb2YgZW1wbG95aW5nIGFkdmFuY2VkIG1hY2hpbmUgbGVhcm5pbmcgdGVjaG5pcXVlcyBpbiBmb3JlY2FzdGluZyBmaW5hbmNpYWwgdGltZSBzZXJpZXMsIGhpZ2hsaWdodGluZyB0aGUgcG90ZW50aWFsIGZvciBpbXByb3ZlZCBkZWNpc2lvbi1tYWtpbmcgaW4gY3J5cHRvY3VycmVuY3kgdHJhZGluZyBhbmQgaW52ZXN0bWVudCBzdHJhdGVnaWVzLjwvcD4iLCJjb250YWluZXItdGl0bGUtc2hvcnQiOiIifSwiaXNUZW1wb3JhcnkiOmZhbHNlLCJzdXBwcmVzcy1hdXRob3IiOmZhbHNlLCJjb21wb3NpdGUiOmZhbHNlLCJhdXRob3Itb25seSI6ZmFsc2V9XX0=&quot;,&quot;citationItems&quot;:[{&quot;id&quot;:&quot;14b76317-f0ec-3f0d-adb4-377ad025035d&quot;,&quot;itemData&quot;:{&quot;type&quot;:&quot;article&quot;,&quot;id&quot;:&quot;14b76317-f0ec-3f0d-adb4-377ad025035d&quot;,&quot;title&quot;:&quot;Forecasting Bitcoin Prices: A Comparative Study of Machine Learning and Deep Learning Algorithms&quot;,&quot;author&quot;:[{&quot;family&quot;:&quot;Alizadegan&quot;,&quot;given&quot;:&quot;Hamed&quot;,&quot;parse-names&quot;:false,&quot;dropping-particle&quot;:&quot;&quot;,&quot;non-dropping-particle&quot;:&quot;&quot;},{&quot;family&quot;:&quot;Radmehr&quot;,&quot;given&quot;:&quot;Arian&quot;,&quot;parse-names&quot;:false,&quot;dropping-particle&quot;:&quot;&quot;,&quot;non-dropping-particle&quot;:&quot;&quot;},{&quot;family&quot;:&quot;Ilani&quot;,&quot;given&quot;:&quot;Mohsen Asghari&quot;,&quot;parse-names&quot;:false,&quot;dropping-particle&quot;:&quot;&quot;,&quot;non-dropping-particle&quot;:&quot;&quot;}],&quot;DOI&quot;:&quot;10.21203/rs.3.rs-4390390/v1&quot;,&quot;URL&quot;:&quot;https://www.researchsquare.com/article/rs-4390390/v1&quot;,&quot;issued&quot;:{&quot;date-parts&quot;:[[2024,5,9]]},&quot;abstract&quot;:&quot;&lt;p&gt;The cryptocurrency market, particularly Bitcoin, has witnessed significant volatility, making accurate price prediction a challenging yet crucial task. This research explores the application of four powerful machine learning algorithms), Light Gradient Boosting Machine (LightGBM , Long Short Term Memory (LSTM), Bidirectional Long Short Term Memory (BiLSTM) and Extreme Gradient Boosting (XGBoost), for forecasting Bitcoin prices. The study focuses on evaluating the predictive performance using Mean Absolute Error (MAE) and Root Mean Squared Error (RMSE) as the evaluation metrics. The LSTM and Bi-LSTM, a type of recurrent neural network (RNN), are known for that ability to capture long-term dependencies in time series data. On the other hand, LightGBM and XGBoost, a gradient boosting framework, excels in handling large datasets efficiently and delivering accurate predictions. By employing these algorithms, this research aims to enhance the accuracy of Bitcoin price predictions compared to traditional methods. The experimental setup involves training and validating the models on historical Bitcoin price data. The MAE and RMSE metrics are utilized to assess the models' predictive accuracy, providing a comprehensive evaluation of their performance. The comparative analysis of machine learning models sheds light on their strengths and weaknesses in the context of cryptocurrency price prediction. The results showcase the importance of employing advanced machine learning techniques in forecasting financial time series, highlighting the potential for improved decision-making in cryptocurrency trading and investment strategies.&lt;/p&gt;&quot;,&quot;container-title-short&quot;:&quot;&quot;},&quot;isTemporary&quot;:false,&quot;suppress-author&quot;:false,&quot;composite&quot;:false,&quot;author-only&quot;:false}]},{&quot;citationID&quot;:&quot;MENDELEY_CITATION_fadab45a-8b67-47ae-8b8c-d288ef1efec5&quot;,&quot;properties&quot;:{&quot;noteIndex&quot;:0},&quot;isEdited&quot;:false,&quot;manualOverride&quot;:{&quot;isManuallyOverridden&quot;:false,&quot;citeprocText&quot;:&quot;[4]&quot;,&quot;manualOverrideText&quot;:&quot;&quot;},&quot;citationTag&quot;:&quot;MENDELEY_CITATION_v3_eyJjaXRhdGlvbklEIjoiTUVOREVMRVlfQ0lUQVRJT05fZmFkYWI0NWEtOGI2Ny00N2FlLThiOGMtZDI4OGVmMWVmZWM1IiwicHJvcGVydGllcyI6eyJub3RlSW5kZXgiOjB9LCJpc0VkaXRlZCI6ZmFsc2UsIm1hbnVhbE92ZXJyaWRlIjp7ImlzTWFudWFsbHlPdmVycmlkZGVuIjpmYWxzZSwiY2l0ZXByb2NUZXh0IjoiWzRdIiwibWFudWFsT3ZlcnJpZGVUZXh0IjoiIn0sImNpdGF0aW9uSXRlbXMiOlt7ImlkIjoiMTRiNzYzMTctZjBlYy0zZjBkLWFkYjQtMzc3YWQwMjUwMzVkIiwiaXRlbURhdGEiOnsidHlwZSI6ImFydGljbGUiLCJpZCI6IjE0Yjc2MzE3LWYwZWMtM2YwZC1hZGI0LTM3N2FkMDI1MDM1ZCIsInRpdGxlIjoiRm9yZWNhc3RpbmcgQml0Y29pbiBQcmljZXM6IEEgQ29tcGFyYXRpdmUgU3R1ZHkgb2YgTWFjaGluZSBMZWFybmluZyBhbmQgRGVlcCBMZWFybmluZyBBbGdvcml0aG1zIiwiYXV0aG9yIjpbeyJmYW1pbHkiOiJBbGl6YWRlZ2FuIiwiZ2l2ZW4iOiJIYW1lZCIsInBhcnNlLW5hbWVzIjpmYWxzZSwiZHJvcHBpbmctcGFydGljbGUiOiIiLCJub24tZHJvcHBpbmctcGFydGljbGUiOiIifSx7ImZhbWlseSI6IlJhZG1laHIiLCJnaXZlbiI6IkFyaWFuIiwicGFyc2UtbmFtZXMiOmZhbHNlLCJkcm9wcGluZy1wYXJ0aWNsZSI6IiIsIm5vbi1kcm9wcGluZy1wYXJ0aWNsZSI6IiJ9LHsiZmFtaWx5IjoiSWxhbmkiLCJnaXZlbiI6Ik1vaHNlbiBBc2doYXJpIiwicGFyc2UtbmFtZXMiOmZhbHNlLCJkcm9wcGluZy1wYXJ0aWNsZSI6IiIsIm5vbi1kcm9wcGluZy1wYXJ0aWNsZSI6IiJ9XSwiRE9JIjoiMTAuMjEyMDMvcnMuMy5ycy00MzkwMzkwL3YxIiwiVVJMIjoiaHR0cHM6Ly93d3cucmVzZWFyY2hzcXVhcmUuY29tL2FydGljbGUvcnMtNDM5MDM5MC92MSIsImlzc3VlZCI6eyJkYXRlLXBhcnRzIjpbWzIwMjQsNSw5XV19LCJhYnN0cmFjdCI6IjxwPlRoZSBjcnlwdG9jdXJyZW5jeSBtYXJrZXQsIHBhcnRpY3VsYXJseSBCaXRjb2luLCBoYXMgd2l0bmVzc2VkIHNpZ25pZmljYW50IHZvbGF0aWxpdHksIG1ha2luZyBhY2N1cmF0ZSBwcmljZSBwcmVkaWN0aW9uIGEgY2hhbGxlbmdpbmcgeWV0IGNydWNpYWwgdGFzay4gVGhpcyByZXNlYXJjaCBleHBsb3JlcyB0aGUgYXBwbGljYXRpb24gb2YgZm91ciBwb3dlcmZ1bCBtYWNoaW5lIGxlYXJuaW5nIGFsZ29yaXRobXMpLCBMaWdodCBHcmFkaWVudCBCb29zdGluZyBNYWNoaW5lIChMaWdodEdCTSAsIExvbmcgU2hvcnQgVGVybSBNZW1vcnkgKExTVE0pLCBCaWRpcmVjdGlvbmFsIExvbmcgU2hvcnQgVGVybSBNZW1vcnkgKEJpTFNUTSkgYW5kIEV4dHJlbWUgR3JhZGllbnQgQm9vc3RpbmcgKFhHQm9vc3QpLCBmb3IgZm9yZWNhc3RpbmcgQml0Y29pbiBwcmljZXMuIFRoZSBzdHVkeSBmb2N1c2VzIG9uIGV2YWx1YXRpbmcgdGhlIHByZWRpY3RpdmUgcGVyZm9ybWFuY2UgdXNpbmcgTWVhbiBBYnNvbHV0ZSBFcnJvciAoTUFFKSBhbmQgUm9vdCBNZWFuIFNxdWFyZWQgRXJyb3IgKFJNU0UpIGFzIHRoZSBldmFsdWF0aW9uIG1ldHJpY3MuIFRoZSBMU1RNIGFuZCBCaS1MU1RNLCBhIHR5cGUgb2YgcmVjdXJyZW50IG5ldXJhbCBuZXR3b3JrIChSTk4pLCBhcmUga25vd24gZm9yIHRoYXQgYWJpbGl0eSB0byBjYXB0dXJlIGxvbmctdGVybSBkZXBlbmRlbmNpZXMgaW4gdGltZSBzZXJpZXMgZGF0YS4gT24gdGhlIG90aGVyIGhhbmQsIExpZ2h0R0JNIGFuZCBYR0Jvb3N0LCBhIGdyYWRpZW50IGJvb3N0aW5nIGZyYW1ld29yaywgZXhjZWxzIGluIGhhbmRsaW5nIGxhcmdlIGRhdGFzZXRzIGVmZmljaWVudGx5IGFuZCBkZWxpdmVyaW5nIGFjY3VyYXRlIHByZWRpY3Rpb25zLiBCeSBlbXBsb3lpbmcgdGhlc2UgYWxnb3JpdGhtcywgdGhpcyByZXNlYXJjaCBhaW1zIHRvIGVuaGFuY2UgdGhlIGFjY3VyYWN5IG9mIEJpdGNvaW4gcHJpY2UgcHJlZGljdGlvbnMgY29tcGFyZWQgdG8gdHJhZGl0aW9uYWwgbWV0aG9kcy4gVGhlIGV4cGVyaW1lbnRhbCBzZXR1cCBpbnZvbHZlcyB0cmFpbmluZyBhbmQgdmFsaWRhdGluZyB0aGUgbW9kZWxzIG9uIGhpc3RvcmljYWwgQml0Y29pbiBwcmljZSBkYXRhLiBUaGUgTUFFIGFuZCBSTVNFIG1ldHJpY3MgYXJlIHV0aWxpemVkIHRvIGFzc2VzcyB0aGUgbW9kZWxzJyBwcmVkaWN0aXZlIGFjY3VyYWN5LCBwcm92aWRpbmcgYSBjb21wcmVoZW5zaXZlIGV2YWx1YXRpb24gb2YgdGhlaXIgcGVyZm9ybWFuY2UuIFRoZSBjb21wYXJhdGl2ZSBhbmFseXNpcyBvZiBtYWNoaW5lIGxlYXJuaW5nIG1vZGVscyBzaGVkcyBsaWdodCBvbiB0aGVpciBzdHJlbmd0aHMgYW5kIHdlYWtuZXNzZXMgaW4gdGhlIGNvbnRleHQgb2YgY3J5cHRvY3VycmVuY3kgcHJpY2UgcHJlZGljdGlvbi4gVGhlIHJlc3VsdHMgc2hvd2Nhc2UgdGhlIGltcG9ydGFuY2Ugb2YgZW1wbG95aW5nIGFkdmFuY2VkIG1hY2hpbmUgbGVhcm5pbmcgdGVjaG5pcXVlcyBpbiBmb3JlY2FzdGluZyBmaW5hbmNpYWwgdGltZSBzZXJpZXMsIGhpZ2hsaWdodGluZyB0aGUgcG90ZW50aWFsIGZvciBpbXByb3ZlZCBkZWNpc2lvbi1tYWtpbmcgaW4gY3J5cHRvY3VycmVuY3kgdHJhZGluZyBhbmQgaW52ZXN0bWVudCBzdHJhdGVnaWVzLjwvcD4iLCJjb250YWluZXItdGl0bGUtc2hvcnQiOiIifSwiaXNUZW1wb3JhcnkiOmZhbHNlLCJzdXBwcmVzcy1hdXRob3IiOmZhbHNlLCJjb21wb3NpdGUiOmZhbHNlLCJhdXRob3Itb25seSI6ZmFsc2V9XX0=&quot;,&quot;citationItems&quot;:[{&quot;id&quot;:&quot;14b76317-f0ec-3f0d-adb4-377ad025035d&quot;,&quot;itemData&quot;:{&quot;type&quot;:&quot;article&quot;,&quot;id&quot;:&quot;14b76317-f0ec-3f0d-adb4-377ad025035d&quot;,&quot;title&quot;:&quot;Forecasting Bitcoin Prices: A Comparative Study of Machine Learning and Deep Learning Algorithms&quot;,&quot;author&quot;:[{&quot;family&quot;:&quot;Alizadegan&quot;,&quot;given&quot;:&quot;Hamed&quot;,&quot;parse-names&quot;:false,&quot;dropping-particle&quot;:&quot;&quot;,&quot;non-dropping-particle&quot;:&quot;&quot;},{&quot;family&quot;:&quot;Radmehr&quot;,&quot;given&quot;:&quot;Arian&quot;,&quot;parse-names&quot;:false,&quot;dropping-particle&quot;:&quot;&quot;,&quot;non-dropping-particle&quot;:&quot;&quot;},{&quot;family&quot;:&quot;Ilani&quot;,&quot;given&quot;:&quot;Mohsen Asghari&quot;,&quot;parse-names&quot;:false,&quot;dropping-particle&quot;:&quot;&quot;,&quot;non-dropping-particle&quot;:&quot;&quot;}],&quot;DOI&quot;:&quot;10.21203/rs.3.rs-4390390/v1&quot;,&quot;URL&quot;:&quot;https://www.researchsquare.com/article/rs-4390390/v1&quot;,&quot;issued&quot;:{&quot;date-parts&quot;:[[2024,5,9]]},&quot;abstract&quot;:&quot;&lt;p&gt;The cryptocurrency market, particularly Bitcoin, has witnessed significant volatility, making accurate price prediction a challenging yet crucial task. This research explores the application of four powerful machine learning algorithms), Light Gradient Boosting Machine (LightGBM , Long Short Term Memory (LSTM), Bidirectional Long Short Term Memory (BiLSTM) and Extreme Gradient Boosting (XGBoost), for forecasting Bitcoin prices. The study focuses on evaluating the predictive performance using Mean Absolute Error (MAE) and Root Mean Squared Error (RMSE) as the evaluation metrics. The LSTM and Bi-LSTM, a type of recurrent neural network (RNN), are known for that ability to capture long-term dependencies in time series data. On the other hand, LightGBM and XGBoost, a gradient boosting framework, excels in handling large datasets efficiently and delivering accurate predictions. By employing these algorithms, this research aims to enhance the accuracy of Bitcoin price predictions compared to traditional methods. The experimental setup involves training and validating the models on historical Bitcoin price data. The MAE and RMSE metrics are utilized to assess the models' predictive accuracy, providing a comprehensive evaluation of their performance. The comparative analysis of machine learning models sheds light on their strengths and weaknesses in the context of cryptocurrency price prediction. The results showcase the importance of employing advanced machine learning techniques in forecasting financial time series, highlighting the potential for improved decision-making in cryptocurrency trading and investment strategies.&lt;/p&gt;&quot;,&quot;container-title-short&quot;:&quot;&quot;},&quot;isTemporary&quot;:false,&quot;suppress-author&quot;:false,&quot;composite&quot;:false,&quot;author-only&quot;:false}]},{&quot;citationID&quot;:&quot;MENDELEY_CITATION_afc177c4-1bc0-4304-b958-2ef9072b3157&quot;,&quot;properties&quot;:{&quot;noteIndex&quot;:0},&quot;isEdited&quot;:false,&quot;manualOverride&quot;:{&quot;isManuallyOverridden&quot;:false,&quot;citeprocText&quot;:&quot;[6]&quot;,&quot;manualOverrideText&quot;:&quot;&quot;},&quot;citationTag&quot;:&quot;MENDELEY_CITATION_v3_eyJjaXRhdGlvbklEIjoiTUVOREVMRVlfQ0lUQVRJT05fYWZjMTc3YzQtMWJjMC00MzA0LWI5NTgtMmVmOTA3MmIzMTU3IiwicHJvcGVydGllcyI6eyJub3RlSW5kZXgiOjB9LCJpc0VkaXRlZCI6ZmFsc2UsIm1hbnVhbE92ZXJyaWRlIjp7ImlzTWFudWFsbHlPdmVycmlkZGVuIjpmYWxzZSwiY2l0ZXByb2NUZXh0IjoiWzZdIiwibWFudWFsT3ZlcnJpZGVUZXh0IjoiIn0sImNpdGF0aW9uSXRlbXMiOlt7ImlkIjoiODIyODg0OTQtYzVjNi0zMjY4LWI0ZTUtYWYwMDU2YWRkZTNjIiwiaXRlbURhdGEiOnsidHlwZSI6ImFydGljbGUtam91cm5hbCIsImlkIjoiODIyODg0OTQtYzVjNi0zMjY4LWI0ZTUtYWYwMDU2YWRkZTNjIiwidGl0bGUiOiJEZWVwIE5ldXJhbCBOZXR3b3JrcyBpbiBQcmVkaWN0aW5nIEZpbmFuY2lhbCBWb2xhdGlsaXR5OiBBbiBBcHBsaWNhdGlvbiBvbiBDcnlwdG9jdXJyZW5jaWVzIiwiYXV0aG9yIjpbeyJmYW1pbHkiOiLDlnpnw7xyIiwiZ2l2ZW4iOiJDZW1pbGUiLCJwYXJzZS1uYW1lcyI6ZmFsc2UsImRyb3BwaW5nLXBhcnRpY2xlIjoiIiwibm9uLWRyb3BwaW5nLXBhcnRpY2xlIjoiIn1dLCJjb250YWluZXItdGl0bGUiOiJNZWhtZXQgQWtpZiBFcnNveSDDnG5pdmVyc2l0ZXNpIMSwa3Rpc2FkaSB2ZSDEsGRhcmkgQmlsaW1sZXIgRmFrw7xsdGVzaSBEZXJnaXNpIiwiRE9JIjoiMTAuMzA3OTgvbWFrdWlpYmYuMTUzMDUyOCIsImlzc3VlZCI6eyJkYXRlLXBhcnRzIjpbWzIwMjUsNiwzMF1dfSwicGFnZSI6IjU0Mi01NTgiLCJhYnN0cmFjdCI6IlRoZSBtYWluIGFpbSBvZiB0aGlzIHJlc2VhcmNoIGlzIHRvIG9idGFpbiBkYWlseSB2b2xhdGlsaXR5IHByZWRpY3Rpb25zIG9mIGNyeXB0b2N1cnJlbmNpZXMgYnkgdXNpbmcgdGhlIERlZXAgQmVsaWVmIE5ldHdvcmsg4oCTIERlZXAgTmV1cmFsIE5ldHdvcmsgKERCTi1ETk4pIGFuZCBCYWNrcHJvcGFnYXRpb24gTmV1cmFsIE5ldHdvcmsgKEJQTk4pIGFsZ29yaXRobXMgYXMgd2VsbCBhcyB0aGUgdHJhZGl0aW9uYWwgR2VuZXJhbGl6ZWQgQXV0b3JlZ3Jlc3NpdmUgQ29uZGl0aW9uYWwgSGV0ZXJvc2tlZGFzdGljaXR5IChHQVJDSCkgYW5kIG9uZSBvZiBpdHMgYXN5bW1ldHJpYyB2YXJpYW50cywgdGhlIEV4cG9uZW50aWFsIEdBUkNIIG1vZGVscy4gVGhlIHJlc2VhcmNoIGRhdGEgY29uc2lzdHMgb2YgZGFpbHkgcHJpY2Ugc2VyaWVzIG9mIHRoZSBtb3N0IHdlbGwta25vd24gdHdvIGNyeXB0b2N1cnJlbmNpZXMgKEJpdGNvaW4gYW5kIEV0aGVyZXVtKSBmb3IgdGhlIHBlcmlvZCBvZiA0IEp1bHkgMjAyMiBhbmQgMyBGZWJydWFyeSAyMDI0LiBQZXJmb3JtYW5jZSBvZiB0aGUgb3V0LW9mLXNhbXBsZSB2b2xhdGlsaXR5IGZvcmVjYXN0cyBvZiB0aGUgbW9kZWxzIGFyZSBjb21wYXJlZCBieSB1c2luZyB0aHJlZSBkaWZmZXJlbnQgbWV0cmljcywgdGhhdCBhcmUgUm9vdCBNZWFuIFNxdWFyZWQgRXJyb3IgKFJNU0UpLCBSIHNxdWFyZWQgKFIyKSBhbmQgTWVhbiBBYnNvbHV0ZSBFcnJvciAoTUFFKS4gQWNjb3JkaW5nIHRvIHRoZSBvYnRhaW5lZCBwZXJmb3JtYW5jZSBtZWFzdXJlcyBlc3RpbWF0ZWQgZnJvbSB0aGUgb3V0LW9mLXNhbXBsZSBwZXJpb2Qgb2YgMTEgT2N0b2JlciAyMDIzIGFuZCAzIEZlYnJ1YXJ5IDIwMjQsIERCTi1ETk4gYW5kIEJQTk4geWllbGRlZCB0aGUgYmVzdCBSTVNFIGFuZCBNQUUgdmFsdWVzIG9mIEJpdGNvaW4sIHJlc3BlY3RpdmVseS4gT24gdGhlIG90aGVyIGhhbmQsIERCTi1ETk4gb2J0YWluZWQgdGhlIGJlc3QgUk1TRSBhbmQgUjIgYW1vbmcgdGhlIEV0aGVyZXVtIHZvbGF0aWxpdHkgcHJlZGljdGlvbnMuIE92ZXJhbGwsIHRoZSBmaW5kaW5ncyBvZiB0aGlzIHJlc2VhcmNoIHJldmVhbCBhIHByb21pc2luZyBjcnlwdG9jdXJyZW5jeSB2b2xhdGlsaXR5IGZvcmVjYXN0aW5nIGFiaWxpdHkgaW4gZmF2b3Igb2YgdGhlIGFwcGxpZWQgZGVlcCBuZXVyYWwgbmV0d29ya3MsIHNpbmNlIHRoZXkgbWFuYWdlZCB0byBvYnRhaW4gbW9zdCBvZiB0aGUgYmVzdCBhcyB3ZWxsIGFzIHRoZSBzZWNvbmQtYmVzdCBwZXJmb3JtYW5jZSBtZXRyaWNzIG9mIGJvdGggY3J5cHRvY3VycmVuY2llcy4iLCJwdWJsaXNoZXIiOiJNZWhtZXQgQWtpZiBFcnNveSBVbml2ZXJzaXRlc2kgSWt0aXNhZGkgdmUgSWRhcmkgQmlsaW1sZXIgRmFrdWx0ZXNpIERlcmdpc2kiLCJpc3N1ZSI6IjIiLCJ2b2x1bWUiOiIxMiIsImNvbnRhaW5lci10aXRsZS1zaG9ydCI6IiJ9LCJpc1RlbXBvcmFyeSI6ZmFsc2UsInN1cHByZXNzLWF1dGhvciI6ZmFsc2UsImNvbXBvc2l0ZSI6ZmFsc2UsImF1dGhvci1vbmx5IjpmYWxzZX1dfQ==&quot;,&quot;citationItems&quot;:[{&quot;id&quot;:&quot;82288494-c5c6-3268-b4e5-af0056adde3c&quot;,&quot;itemData&quot;:{&quot;type&quot;:&quot;article-journal&quot;,&quot;id&quot;:&quot;82288494-c5c6-3268-b4e5-af0056adde3c&quot;,&quot;title&quot;:&quot;Deep Neural Networks in Predicting Financial Volatility: An Application on Cryptocurrencies&quot;,&quot;author&quot;:[{&quot;family&quot;:&quot;Özgür&quot;,&quot;given&quot;:&quot;Cemile&quot;,&quot;parse-names&quot;:false,&quot;dropping-particle&quot;:&quot;&quot;,&quot;non-dropping-particle&quot;:&quot;&quot;}],&quot;container-title&quot;:&quot;Mehmet Akif Ersoy Üniversitesi İktisadi ve İdari Bilimler Fakültesi Dergisi&quot;,&quot;DOI&quot;:&quot;10.30798/makuiibf.1530528&quot;,&quot;issued&quot;:{&quot;date-parts&quot;:[[2025,6,30]]},&quot;page&quot;:&quot;542-558&quot;,&quot;abstract&quot;:&quot;The main aim of this research is to obtain daily volatility predictions of cryptocurrencies by using the Deep Belief Network – Deep Neural Network (DBN-DNN) and Backpropagation Neural Network (BPNN) algorithms as well as the traditional Generalized Autoregressive Conditional Heteroskedasticity (GARCH) and one of its asymmetric variants, the Exponential GARCH models. The research data consists of daily price series of the most well-known two cryptocurrencies (Bitcoin and Ethereum) for the period of 4 July 2022 and 3 February 2024. Performance of the out-of-sample volatility forecasts of the models are compared by using three different metrics, that are Root Mean Squared Error (RMSE), R squared (R2) and Mean Absolute Error (MAE). According to the obtained performance measures estimated from the out-of-sample period of 11 October 2023 and 3 February 2024, DBN-DNN and BPNN yielded the best RMSE and MAE values of Bitcoin, respectively. On the other hand, DBN-DNN obtained the best RMSE and R2 among the Ethereum volatility predictions. Overall, the findings of this research reveal a promising cryptocurrency volatility forecasting ability in favor of the applied deep neural networks, since they managed to obtain most of the best as well as the second-best performance metrics of both cryptocurrencies.&quot;,&quot;publisher&quot;:&quot;Mehmet Akif Ersoy Universitesi Iktisadi ve Idari Bilimler Fakultesi Dergisi&quot;,&quot;issue&quot;:&quot;2&quot;,&quot;volume&quot;:&quot;12&quot;,&quot;container-title-short&quot;:&quot;&quot;},&quot;isTemporary&quot;:false,&quot;suppress-author&quot;:false,&quot;composite&quot;:false,&quot;author-only&quot;:false}]},{&quot;citationID&quot;:&quot;MENDELEY_CITATION_be819afd-22e5-4337-963a-e2bc81f909fb&quot;,&quot;properties&quot;:{&quot;noteIndex&quot;:0},&quot;isEdited&quot;:false,&quot;manualOverride&quot;:{&quot;isManuallyOverridden&quot;:false,&quot;citeprocText&quot;:&quot;[9]&quot;,&quot;manualOverrideText&quot;:&quot;&quot;},&quot;citationTag&quot;:&quot;MENDELEY_CITATION_v3_eyJjaXRhdGlvbklEIjoiTUVOREVMRVlfQ0lUQVRJT05fYmU4MTlhZmQtMjJlNS00MzM3LTk2M2EtZTJiYzgxZjkwOWZiIiwicHJvcGVydGllcyI6eyJub3RlSW5kZXgiOjB9LCJpc0VkaXRlZCI6ZmFsc2UsIm1hbnVhbE92ZXJyaWRlIjp7ImlzTWFudWFsbHlPdmVycmlkZGVuIjpmYWxzZSwiY2l0ZXByb2NUZXh0IjoiWzldIiwibWFudWFsT3ZlcnJpZGVUZXh0IjoiIn0sImNpdGF0aW9uSXRlbXMiOlt7ImlkIjoiNWJhYzkwMDAtMjFmNS0zYTE1LTkwZmUtMTQ3Y2ZjMmI2OTU4IiwiaXRlbURhdGEiOnsidHlwZSI6ImFydGljbGUtam91cm5hbCIsImlkIjoiNWJhYzkwMDAtMjFmNS0zYTE1LTkwZmUtMTQ3Y2ZjMmI2OTU4IiwidGl0bGUiOiJQcmVkaWN0aW5nIEJpdGNvaW4gUHJpY2U6IENvbXBhcmF0aXZlIEFuYWx5c2lzIG9mIE1hY2hpbmUgTGVhcm5pbmcgYW5kIERlZXAgTGVhcm5pbmcgTW9kZWxzIiwiYXV0aG9yIjpbeyJmYW1pbHkiOiLFnmltxZ9layIsImdpdmVuIjoiQWhtZWQgxLBoc2FuIiwicGFyc2UtbmFtZXMiOmZhbHNlLCJkcm9wcGluZy1wYXJ0aWNsZSI6IiIsIm5vbi1kcm9wcGluZy1wYXJ0aWNsZSI6IiJ9XSwiY29udGFpbmVyLXRpdGxlIjoiU2F2dW5tYSBCaWxpbWxlcmkgRGVyZ2lzaSIsIkRPSSI6IjEwLjE3MTM0L2tob3NiZC4xMzk0NTAxIiwiSVNTTiI6IjEzMDMtNjgzMSIsImlzc3VlZCI6eyJkYXRlLXBhcnRzIjpbWzIwMjQsNCwxOF1dfSwiYWJzdHJhY3QiOiJCaXRjb2luIGhhcyBiZWNvbWUgYSBwcm9taW5lbnQgZmluYW5jaWFsIGluc3RydW1lbnQgaW4gcmVjZW50IHllYXJzLCBhdHRyYWN0aW5nIGluY3JlYXNpbmcgYXR0ZW50aW9uIGFzIGEgZGlnaXRhbCBjdXJyZW5jeS4gQWNjdXJhdGVseSBmb3JlY2FzdGluZyB0aGUgdmFsdWF0aW9uIG9mIGEgZmluYW5jaWFsIGFzc2V0IGNhcnJpZXMgc3Vic3RhbnRpYWwgc2lnbmlmaWNhbmNlIGZvciBib3RoIHJldGFpbCBhbmQgaW5zdGl0dXRpb25hbCBpbnZlc3RvcnMuIFRoZSBhaW0gb2YgdGhpcyBzdHVkeSBpcyB0byBldmFsdWF0ZSBhbmQgY29tcGFyZSB0aGUgcHJlZGljdGl2ZSBjYXBhYmlsaXRpZXMgb2YgdmFyaW91cyBtb2RlbHMsIG5hbWVseSBTdXBwb3J0IFZlY3RvciBSZWdyZXNzaW9uIChTVlIpLCBDb252b2x1dGlvbmFsIE5ldXJhbCBOZXR3b3JrIChDTk4pLCBMb25nIFNob3J0LVRlcm0gTWVtb3J5IChMU1RNKSwgYSBoeWJyaWQgbW9kZWwgY29tYmluaW5nIENOTiBhbmQgQmlkaXJlY3Rpb25hbCBMU1RNIChDTk4tQmlMU1RNKSwgYW5kIFhHQm9vc3QsIGluIHRoZSBjb250ZXh0IG9mIGZvcmVjYXN0aW5nIEJpdGNvaW4gcHJpY2UuIFRoZSBtYWluIGFpbSBvZiB0aGlzIHN0dWR5IGlzIHRvIGFzY2VydGFpbiB0aGUgYWxnb3JpdGhtIHRoYXQgZGVtb25zdHJhdGVzIHRoZSBtb3N0IGVmZmljYWN5IGluIGZvcmVjYXN0aW5nIHRoZSBwcmljZSBvZiBCaXRjb2luLiBUaGlzIHN0dWR5IHV0aWxpemVzIHRoZSBTJlA1MDAgaW5kZXgsIEdvbGQvRG9sbGFyIGV4Y2hhbmdlIHJhdGUsIFdlc3QgVGV4YXMgU3BvdCBPaWwgUHJpY2UsIGFuZCBEb2xsYXIgSW5kZXggYXMgZXhvZ2Vub3VzIGZhY3RvcnMgaW4gb3JkZXIgdG8gZm9yZWNhc3QgdGhlIHByaWNlIG9mIEJpdGNvaW4uIFRoZSBkYXRhc2V0IGVuY29tcGFzc2VzIGEgY29uc2VjdXRpdmUgdGltZSBzcGFuIG9mIDIxOTEgZGF5cywgY29tbWVuY2luZyBvbiBKYW51YXJ5IDEsIDIwMTUgYW5kIGNvbmNsdWRpbmcgb24gU2VwdGVtYmVyIDE4LCAyMDIzLiBUaGUgbW9kZWxzIG91dGxpbmVkIGluIHRoZSBzdHVkeSB1bmRlcmdvIGEgdHdvLXN0YWdlIHByb2NlZHVyZSwgaW5jbHVkaW5nIG9mIHRyYWluaW5nIGFuZCB0ZXN0aW5nLiBUaGUgYXNzZXNzbWVudCBvZiB0aGUgbW9kZWxzJyBwZXJmb3JtYW5jZSB3YXMgY2FycmllZCBvdXQgYnkgdXRpbGl6aW5nIHNldmVyYWwgc3RhdGlzdGljYWwgbWVhc3VyZXMsIHN1Y2ggYXMgUm9vdCBNZWFuIFNxdWFyZSBFcnJvciAoUk1TRSksIE1lYW4gQWJzb2x1dGUgRXJyb3IgKE1BRSksIE1lYW4gQWJzb2x1dGUgUGVyY2VudGFnZSBFcnJvciAoTUFQRSksIGFuZCBSLXNxdWFyZWQgKFIyKS4gVGhlIHJlc3VsdHMgaW5kaWNhdGUgdGhhdCB0aGUgWEdCb29zdCBhbGdvcml0aG0gaGFkIGdyZWF0ZXIgcGVyZm9ybWFuY2UgaW4gcHJvamVjdGluZyB0aGUgcHJpY2Ugb2YgQml0Y29pbiwgYXMgZXZpZGVuY2VkIGJ5IGl0cyBjb25zaXN0ZW50bHkgaGlnaGVyIHBlcmZvcm1hbmNlIG1ldHJpY3MgYWNyb3NzIGFsbCBldmFsdWF0ZWQgYXNwZWN0cy4gVGhlIFhHQm9vc3QgbW9kZWwgd2FzIHN1Y2NlZWRlZCBieSB0aGUgQ05OLUJpTFNUTSwgQ05OLCBhbmQgTFNUTSBtb2RlbHMsIHdoaWNoIGFyZSBoeWJyaWQgbWV0aG9kb2xvZ2llcywgcmVzdWx0aW5nIGluIHRoZSBtb3N0IGFkdmFudGFnZW91cyByZXN1bHRzLiBUaGUgU1ZSIG1vZGVsIGRlbW9uc3RyYXRlZCB0aGUgbGVhc3QgZmF2b3JhYmxlIHBlcmZvcm1hbmNlLi4iLCJwdWJsaXNoZXIiOiJUdXJraXNoIE5hdGlvbmFsIERlZmVuc2UgVW5pdmVyc2l0eSIsImNvbnRhaW5lci10aXRsZS1zaG9ydCI6IiJ9LCJpc1RlbXBvcmFyeSI6ZmFsc2UsInN1cHByZXNzLWF1dGhvciI6ZmFsc2UsImNvbXBvc2l0ZSI6ZmFsc2UsImF1dGhvci1vbmx5IjpmYWxzZX1dfQ==&quot;,&quot;citationItems&quot;:[{&quot;id&quot;:&quot;5bac9000-21f5-3a15-90fe-147cfc2b6958&quot;,&quot;itemData&quot;:{&quot;type&quot;:&quot;article-journal&quot;,&quot;id&quot;:&quot;5bac9000-21f5-3a15-90fe-147cfc2b6958&quot;,&quot;title&quot;:&quot;Predicting Bitcoin Price: Comparative Analysis of Machine Learning and Deep Learning Models&quot;,&quot;author&quot;:[{&quot;family&quot;:&quot;Şimşek&quot;,&quot;given&quot;:&quot;Ahmed İhsan&quot;,&quot;parse-names&quot;:false,&quot;dropping-particle&quot;:&quot;&quot;,&quot;non-dropping-particle&quot;:&quot;&quot;}],&quot;container-title&quot;:&quot;Savunma Bilimleri Dergisi&quot;,&quot;DOI&quot;:&quot;10.17134/khosbd.1394501&quot;,&quot;ISSN&quot;:&quot;1303-6831&quot;,&quot;issued&quot;:{&quot;date-parts&quot;:[[2024,4,18]]},&quot;abstract&quot;:&quot;Bitcoin has become a prominent financial instrument in recent years, attracting increasing attention as a digital currency. Accurately forecasting the valuation of a financial asset carries substantial significance for both retail and institutional investors. The aim of this study is to evaluate and compare the predictive capabilities of various models, namely Support Vector Regression (SVR), Convolutional Neural Network (CNN), Long Short-Term Memory (LSTM), a hybrid model combining CNN and Bidirectional LSTM (CNN-BiLSTM), and XGBoost, in the context of forecasting Bitcoin price. The main aim of this study is to ascertain the algorithm that demonstrates the most efficacy in forecasting the price of Bitcoin. This study utilizes the S&amp;P500 index, Gold/Dollar exchange rate, West Texas Spot Oil Price, and Dollar Index as exogenous factors in order to forecast the price of Bitcoin. The dataset encompasses a consecutive time span of 2191 days, commencing on January 1, 2015 and concluding on September 18, 2023. The models outlined in the study undergo a two-stage procedure, including of training and testing. The assessment of the models' performance was carried out by utilizing several statistical measures, such as Root Mean Square Error (RMSE), Mean Absolute Error (MAE), Mean Absolute Percentage Error (MAPE), and R-squared (R2). The results indicate that the XGBoost algorithm had greater performance in projecting the price of Bitcoin, as evidenced by its consistently higher performance metrics across all evaluated aspects. The XGBoost model was succeeded by the CNN-BiLSTM, CNN, and LSTM models, which are hybrid methodologies, resulting in the most advantageous results. The SVR model demonstrated the least favorable performance..&quot;,&quot;publisher&quot;:&quot;Turkish National Defense University&quot;,&quot;container-title-short&quot;:&quot;&quot;},&quot;isTemporary&quot;:false,&quot;suppress-author&quot;:false,&quot;composite&quot;:false,&quot;author-only&quot;:false}]},{&quot;citationID&quot;:&quot;MENDELEY_CITATION_544646f3-9c69-4c44-8d5a-5a2b4ca39617&quot;,&quot;properties&quot;:{&quot;noteIndex&quot;:0},&quot;isEdited&quot;:false,&quot;manualOverride&quot;:{&quot;isManuallyOverridden&quot;:false,&quot;citeprocText&quot;:&quot;[7]&quot;,&quot;manualOverrideText&quot;:&quot;&quot;},&quot;citationTag&quot;:&quot;MENDELEY_CITATION_v3_eyJjaXRhdGlvbklEIjoiTUVOREVMRVlfQ0lUQVRJT05fNTQ0NjQ2ZjMtOWM2OS00YzQ0LThkNWEtNWEyYjRjYTM5NjE3IiwicHJvcGVydGllcyI6eyJub3RlSW5kZXgiOjB9LCJpc0VkaXRlZCI6ZmFsc2UsIm1hbnVhbE92ZXJyaWRlIjp7ImlzTWFudWFsbHlPdmVycmlkZGVuIjpmYWxzZSwiY2l0ZXByb2NUZXh0IjoiWzddIiwibWFudWFsT3ZlcnJpZGVUZXh0IjoiIn0sImNpdGF0aW9uSXRlbXMiOlt7ImlkIjoiNjRiODlhMWQtNTg1ZC0zZjg0LWI4NDUtZmI3NTI0N2QxZjM5IiwiaXRlbURhdGEiOnsidHlwZSI6ImFydGljbGUtam91cm5hbCIsImlkIjoiNjRiODlhMWQtNTg1ZC0zZjg0LWI4NDUtZmI3NTI0N2QxZjM5IiwidGl0bGUiOiJBIGJpYmxpb21ldHJpYyBsaXRlcmF0dXJlIHJldmlldyBvZiBzdG9jayBwcmljZSBmb3JlY2FzdGluZzogRnJvbSBzdGF0aXN0aWNhbCBtb2RlbCB0byBkZWVwIGxlYXJuaW5nIGFwcHJvYWNoIiwiYXV0aG9yIjpbeyJmYW1pbHkiOiJWdW9uZyIsImdpdmVuIjoiUGhhbSBIb2FuZyIsInBhcnNlLW5hbWVzIjpmYWxzZSwiZHJvcHBpbmctcGFydGljbGUiOiIiLCJub24tZHJvcHBpbmctcGFydGljbGUiOiIifSx7ImZhbWlseSI6IlBodSIsImdpdmVuIjoiTGFtIEh1bmciLCJwYXJzZS1uYW1lcyI6ZmFsc2UsImRyb3BwaW5nLXBhcnRpY2xlIjoiIiwibm9uLWRyb3BwaW5nLXBhcnRpY2xlIjoiIn0seyJmYW1pbHkiOiJOZ3V5ZW4iLCJnaXZlbiI6IlRyYW4gSG9uZyIsInBhcnNlLW5hbWVzIjpmYWxzZSwiZHJvcHBpbmctcGFydGljbGUiOiIiLCJub24tZHJvcHBpbmctcGFydGljbGUiOiJWYW4ifSx7ImZhbWlseSI6IkR1eSIsImdpdmVuIjoiTGUgTmhhdCIsInBhcnNlLW5hbWVzIjpmYWxzZSwiZHJvcHBpbmctcGFydGljbGUiOiIiLCJub24tZHJvcHBpbmctcGFydGljbGUiOiIifSx7ImZhbWlseSI6IkJhbyIsImdpdmVuIjoiUGhhbSBUaGUiLCJwYXJzZS1uYW1lcyI6ZmFsc2UsImRyb3BwaW5nLXBhcnRpY2xlIjoiIiwibm9uLWRyb3BwaW5nLXBhcnRpY2xlIjoiIn0seyJmYW1pbHkiOiJUcmluaCIsImdpdmVuIjoiVGFuIERhdCIsInBhcnNlLW5hbWVzIjpmYWxzZSwiZHJvcHBpbmctcGFydGljbGUiOiIiLCJub24tZHJvcHBpbmctcGFydGljbGUiOiIifV0sImNvbnRhaW5lci10aXRsZSI6IlNjaWVuY2UgUHJvZ3Jlc3MiLCJjb250YWluZXItdGl0bGUtc2hvcnQiOiJTY2kuIFByb2cuIiwiRE9JIjoiMTAuMTE3Ny8wMDM2ODUwNDI0MTIzNjU1NyIsIklTU04iOiIwMDM2LTg1MDQiLCJpc3N1ZWQiOnsiZGF0ZS1wYXJ0cyI6W1syMDI0LDEsMTVdXX0sImFic3RyYWN0IjoiPHA+V2UgaW50cm9kdWNlIGEgY29tcHJlaGVuc2l2ZSBhbmFseXNpcyBvZiBzZXZlcmFsIGFwcHJvYWNoZXMgdXNlZCBpbiBzdG9jayBwcmljZSBmb3JlY2FzdGluZywgaW5jbHVkaW5nIHN0YXRpc3RpY2FsLCBtYWNoaW5lIGxlYXJuaW5nLCBhbmQgZGVlcCBsZWFybmluZyBtb2RlbHMuIFRoZSBhZHZhbnRhZ2VzIGFuZCBsaW1pdGF0aW9ucyBvZiB0aGVzZSBtb2RlbHMgYXJlIGRpc2N1c3NlZCB0byBwcm92aWRlIGFuIGluc2lnaHQgaW50byBzdG9jayBwcmljZSBmb3JlY2FzdGluZy4gVHJhZGl0aW9uYWwgc3RhdGlzdGljYWwgbWV0aG9kcywgc3VjaCBhcyB0aGUgYXV0b3JlZ3Jlc3NpdmUgaW50ZWdyYXRlZCBtb3ZpbmcgYXZlcmFnZSBhbmQgaXRzIHZhcmlhbnRzLCBhcmUgcmVjb2duaXplZCBmb3IgdGhlaXIgZWZmaWNpZW5jeSwgYnV0IHRoZXkgYWxzbyBoYXZlIHNvbWUgbGltaXRhdGlvbnMgaW4gYWRkcmVzc2luZyBub24tbGluZWFyIHByb2JsZW1zIGFuZCBwcm92aWRpbmcgbG9uZy10ZXJtIGZvcmVjYXN0cy4gTWFjaGluZSBsZWFybmluZyBhcHByb2FjaGVzLCBpbmNsdWRpbmcgYWxnb3JpdGhtcyBzdWNoIGFzIGFydGlmaWNpYWwgbmV1cmFsIG5ldHdvcmtzIGFuZCByYW5kb20gZm9yZXN0cywgYXJlIHByYWlzZWQgZm9yIHRoZWlyIGFiaWxpdHkgdG8gZ3Jhc3Agbm9uLWxpbmVhciBpbmZvcm1hdGlvbiB3aXRob3V0IGRlcGVuZGluZyBvbiBzdG9jaGFzdGljIGRhdGEgb3IgZWNvbm9taWMgdGhlb3J5LiBNb3Jlb3ZlciwgZGVlcCBsZWFybmluZyBhcHByb2FjaGVzLCBzdWNoIGFzIGNvbnZvbHV0aW9uYWwgbmV1cmFsIG5ldHdvcmtzIGFuZCByZWN1cnJlbnQgbmV1cmFsIG5ldHdvcmtzLCBjYW4gZGVhbCB3aXRoIGNvbXBsZXggcGF0dGVybnMgaW4gc3RvY2sgcHJpY2VzLiBBZGRpdGlvbmFsbHksIHRoaXMgc3R1ZHkgZnVydGhlciBpbnZlc3RpZ2F0ZXMgaHlicmlkIG1vZGVscywgY29tYmluaW5nIHZhcmlvdXMgYXBwcm9hY2hlcyB0byBleHBsb3JlIHRoZWlyIHN0cmVuZ3RocyBhbmQgY291bnRlcmJhbGFuY2UgaW5kaXZpZHVhbCB3ZWFrbmVzc2VzLCB0aGVyZWJ5IGVuaGFuY2luZyBwcmVkaWN0aXZlIGFjY3VyYWN5LiBCeSBwcmVzZW50aW5nIGEgZGV0YWlsZWQgcmV2aWV3IG9mIHZhcmlvdXMgc3R1ZGllcyBhbmQgbWV0aG9kcywgdGhpcyBzdHVkeSBpbGx1bWluYXRlcyB0aGUgZGlyZWN0aW9uIG9mIHN0b2NrIHByaWNlIGZvcmVjYXN0aW5nIGFuZCBoaWdobGlnaHRzIHBvdGVudGlhbCBhcHByb2FjaGVzIGZvciBmdXJ0aGVyIHN0dWRpZXMgcmVmaW5pbmcgdGhlIHN0b2NrIHByaWNlIGZvcmVjYXN0aW5nIG1vZGVscy48L3A+IiwiaXNzdWUiOiIxIiwidm9sdW1lIjoiMTA3In0sImlzVGVtcG9yYXJ5IjpmYWxzZSwic3VwcHJlc3MtYXV0aG9yIjpmYWxzZSwiY29tcG9zaXRlIjpmYWxzZSwiYXV0aG9yLW9ubHkiOmZhbHNlfV19&quot;,&quot;citationItems&quot;:[{&quot;id&quot;:&quot;64b89a1d-585d-3f84-b845-fb75247d1f39&quot;,&quot;itemData&quot;:{&quot;type&quot;:&quot;article-journal&quot;,&quot;id&quot;:&quot;64b89a1d-585d-3f84-b845-fb75247d1f39&quot;,&quot;title&quot;:&quot;A bibliometric literature review of stock price forecasting: From statistical model to deep learning approach&quot;,&quot;author&quot;:[{&quot;family&quot;:&quot;Vuong&quot;,&quot;given&quot;:&quot;Pham Hoang&quot;,&quot;parse-names&quot;:false,&quot;dropping-particle&quot;:&quot;&quot;,&quot;non-dropping-particle&quot;:&quot;&quot;},{&quot;family&quot;:&quot;Phu&quot;,&quot;given&quot;:&quot;Lam Hung&quot;,&quot;parse-names&quot;:false,&quot;dropping-particle&quot;:&quot;&quot;,&quot;non-dropping-particle&quot;:&quot;&quot;},{&quot;family&quot;:&quot;Nguyen&quot;,&quot;given&quot;:&quot;Tran Hong&quot;,&quot;parse-names&quot;:false,&quot;dropping-particle&quot;:&quot;&quot;,&quot;non-dropping-particle&quot;:&quot;Van&quot;},{&quot;family&quot;:&quot;Duy&quot;,&quot;given&quot;:&quot;Le Nhat&quot;,&quot;parse-names&quot;:false,&quot;dropping-particle&quot;:&quot;&quot;,&quot;non-dropping-particle&quot;:&quot;&quot;},{&quot;family&quot;:&quot;Bao&quot;,&quot;given&quot;:&quot;Pham The&quot;,&quot;parse-names&quot;:false,&quot;dropping-particle&quot;:&quot;&quot;,&quot;non-dropping-particle&quot;:&quot;&quot;},{&quot;family&quot;:&quot;Trinh&quot;,&quot;given&quot;:&quot;Tan Dat&quot;,&quot;parse-names&quot;:false,&quot;dropping-particle&quot;:&quot;&quot;,&quot;non-dropping-particle&quot;:&quot;&quot;}],&quot;container-title&quot;:&quot;Science Progress&quot;,&quot;container-title-short&quot;:&quot;Sci. Prog.&quot;,&quot;DOI&quot;:&quot;10.1177/00368504241236557&quot;,&quot;ISSN&quot;:&quot;0036-8504&quot;,&quot;issued&quot;:{&quot;date-parts&quot;:[[2024,1,15]]},&quot;abstract&quot;:&quot;&lt;p&gt;We introduce a comprehensive analysis of several approaches used in stock price forecasting, including statistical, machine learning, and deep learning models. The advantages and limitations of these models are discussed to provide an insight into stock price forecasting. Traditional statistical methods, such as the autoregressive integrated moving average and its variants, are recognized for their efficiency, but they also have some limitations in addressing non-linear problems and providing long-term forecasts. Machine learning approaches, including algorithms such as artificial neural networks and random forests, are praised for their ability to grasp non-linear information without depending on stochastic data or economic theory. Moreover, deep learning approaches, such as convolutional neural networks and recurrent neural networks, can deal with complex patterns in stock prices. Additionally, this study further investigates hybrid models, combining various approaches to explore their strengths and counterbalance individual weaknesses, thereby enhancing predictive accuracy. By presenting a detailed review of various studies and methods, this study illuminates the direction of stock price forecasting and highlights potential approaches for further studies refining the stock price forecasting models.&lt;/p&gt;&quot;,&quot;issue&quot;:&quot;1&quot;,&quot;volume&quot;:&quot;107&quot;},&quot;isTemporary&quot;:false,&quot;suppress-author&quot;:false,&quot;composite&quot;:false,&quot;author-only&quot;:false}]},{&quot;citationID&quot;:&quot;MENDELEY_CITATION_7d47c746-12e7-443c-8d3d-c12badbbe878&quot;,&quot;properties&quot;:{&quot;noteIndex&quot;:0},&quot;isEdited&quot;:false,&quot;manualOverride&quot;:{&quot;isManuallyOverridden&quot;:false,&quot;citeprocText&quot;:&quot;[2]&quot;,&quot;manualOverrideText&quot;:&quot;&quot;},&quot;citationTag&quot;:&quot;MENDELEY_CITATION_v3_eyJjaXRhdGlvbklEIjoiTUVOREVMRVlfQ0lUQVRJT05fN2Q0N2M3NDYtMTJlNy00NDNjLThkM2QtYzEyYmFkYmJlODc4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quot;,&quot;citationItems&quot;:[{&quot;id&quot;:&quot;f525b695-0d7a-3a83-b192-e3b073a0862b&quot;,&quot;itemData&quot;:{&quot;type&quot;:&quot;article-journal&quot;,&quot;id&quot;:&quot;f525b695-0d7a-3a83-b192-e3b073a0862b&quot;,&quot;title&quot;:&quot;Forecasting Bitcoin Price Using LSTM Networks Optimized with Adam Optimizer&quot;,&quot;author&quot;:[{&quot;family&quot;:&quot;Rachmadani&quot;,&quot;given&quot;:&quot;Budi&quot;,&quot;parse-names&quot;:false,&quot;dropping-particle&quot;:&quot;&quot;,&quot;non-dropping-particle&quot;:&quot;&quot;}],&quot;container-title&quot;:&quot;International Journal of Application Computer Science and Informatic Engineering)&quot;,&quot;DOI&quot;:&quot;10.33173/acsie.v6i1.299&quot;,&quot;issued&quot;:{&quot;date-parts&quot;:[[2024]]},&quot;page&quot;:&quot;37-48&quot;,&quot;abstract&quot;:&quot;Abstrak Perkembangan pesat pasar cryptocurrency meningkatkan kebutuhan akan metode prediksi harga yang akurat untuk mendukung pengambilan keputusan investasi dan manajemen risiko. Bitcoin sebagai cryptocurrency paling dominan memiliki karakteristik volatilitas tinggi, nonlinier, dan ketergantungan temporal yang kuat, sehingga sulit dimodelkan menggunakan pendekatan statistik tradisional. Berdasarkan permasalahan tersebut, penelitian ini mengusulkan model prediksi harga Bitcoin menggunakan jaringan saraf Long Short-Term Memory (LSTM) untuk menangkap pola temporal yang kompleks dari data harga historis. Kontribusi utama penelitian ini adalah pengembangan dan evaluasi kerangka prediksi berbasis LSTM yang mampu memodelkan ketergantungan jangka panjang pada pergerakan harga Bitcoin. Metodologi penelitian meliputi tahap prapemrosesan data, normalisasi, pembentukan urutan waktu, pelatihan model, serta evaluasi kinerja secara sistematis. Kinerja prediksi dievaluasi menggunakan metrik regresi standar, yaitu Mean Absolute Error (MAE), Root Mean Square Error (RMSE), dan Mean Absolute Percentage Error (MAPE), guna memastikan evaluasi yang objektif dan komprehensif. Hasil eksperimen menunjukkan bahwa model LSTM yang diusulkan mampu menghasilkan prediksi yang mendekati harga Bitcoin aktual pada periode pengujian, sehingga menunjukkan akurasi dan ketahanan model yang baik meskipun pasar bersifat volatil. Temuan ini menegaskan bahwa jaringan LSTM sesuai untuk tugas prediksi harga cryptocurrency yang melibatkan data deret waktu nonlinier dan tidak stasioner. Penelitian selanjutnya dapat mengintegrasikan faktor eksternal seperti volume perdagangan, sentimen pasar, dan indikator makroekonomi, serta mengeksplorasi arsitektur deep learning alternatif dan strategi prediksi multi-langkah untuk meningkatkan kinerja model. Kata kunci: Prediksi harga Bitcoin, Long Short-Term Memory, deep learning, prediksi deret waktu, cryptocurrency. Abstract The rapid growth of cryptocurrency markets has increased the importance of accurate price forecasting to support investment decision-making and risk management. Bitcoin, as the most dominant cryptocurrency, exhibits high volatility, nonlinearity, and strong temporal dependencies, which make its price dynamics difficult to model using traditional statistical approaches. Motivated by these challenges, this study proposes a Bitcoin price forecasting model based on a Long Short-Term Memory (LSTM) neural network to capture complex temporal patterns in historical price data. The main contribution of this research lies in the development and evaluation of an LSTM-based forecasting framework that effectively models long-term dependencies in Bitcoin price movements. The proposed methodology includes data preprocessing, normalization, sequence transformation, model training, and systematic performance evaluation. The forecasting performance is assessed using standard regression metrics, namely Mean Absolute Error (MAE), Root Mean Square Error (RMSE), and Mean  Absolute Percentage Error (MAPE), to ensure objective and comprehensive evaluation. Experimental results demonstrate that the proposed LSTM model is capable of producing predictions that closely follow actual Bitcoin price trends during the testing period, indicating strong predictive accuracy and robustness despite market volatility. The findings confirm the suitability of LSTM networks for cryptocurrency price forecasting tasks involving nonlinear and non-stationary time series data. Future work may extend this research by incorporating external factors such as trading volume, market sentiment, and macroeconomic indicators, as well as by exploring alternative deep learning architectures and multi-step forecasting strategies to further enhance prediction performance.&quot;,&quot;issue&quot;:&quot;1&quot;,&quot;volume&quot;:&quot;6&quot;,&quot;container-title-short&quot;:&quot;&quot;},&quot;isTemporary&quot;:false,&quot;suppress-author&quot;:false,&quot;composite&quot;:false,&quot;author-only&quot;:false}]},{&quot;citationID&quot;:&quot;MENDELEY_CITATION_8ebcfe2d-43a6-4f5c-a057-707320f4cefc&quot;,&quot;properties&quot;:{&quot;noteIndex&quot;:0},&quot;isEdited&quot;:false,&quot;manualOverride&quot;:{&quot;isManuallyOverridden&quot;:false,&quot;citeprocText&quot;:&quot;[18]&quot;,&quot;manualOverrideText&quot;:&quot;&quot;},&quot;citationTag&quot;:&quot;MENDELEY_CITATION_v3_eyJjaXRhdGlvbklEIjoiTUVOREVMRVlfQ0lUQVRJT05fOGViY2ZlMmQtNDNhNi00ZjVjLWEwNTctNzA3MzIwZjRjZWZjIiwicHJvcGVydGllcyI6eyJub3RlSW5kZXgiOjB9LCJpc0VkaXRlZCI6ZmFsc2UsIm1hbnVhbE92ZXJyaWRlIjp7ImlzTWFudWFsbHlPdmVycmlkZGVuIjpmYWxzZSwiY2l0ZXByb2NUZXh0IjoiWzE4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quot;,&quot;citationItems&quot;:[{&quot;id&quot;:&quot;d0c9ff37-e823-353b-815d-26687aecb45c&quot;,&quot;itemData&quot;:{&quot;type&quot;:&quot;article-journal&quot;,&quot;id&quot;:&quot;d0c9ff37-e823-353b-815d-26687aecb45c&quot;,&quot;title&quot;:&quot;Ensembled Direct Multi-Step forecasting methodology with comparison on macroeconomic and financial data&quot;,&quot;author&quot;:[{&quot;family&quot;:&quot;Łapiński&quot;,&quot;given&quot;:&quot;Tomasz M.&quot;,&quot;parse-names&quot;:false,&quot;dropping-particle&quot;:&quot;&quot;,&quot;non-dropping-particle&quot;:&quot;&quot;},{&quot;family&quot;:&quot;Ziółkowski&quot;,&quot;given&quot;:&quot;Krzysztof&quot;,&quot;parse-names&quot;:false,&quot;dropping-particle&quot;:&quot;&quot;,&quot;non-dropping-particle&quot;:&quot;&quot;}],&quot;URL&quot;:&quot;http://arxiv.org/abs/2509.13945&quot;,&quot;issued&quot;:{&quot;date-parts&quot;:[[2025,10,24]]},&quot;abstract&quot;:&quot;Accurate forecasts of macroeconomic and financial data, such as GDP, CPI, unemployment rates, and stock indices, are crucial for the success of countries, businesses, and investors, resulting in a constant demand for reliable forecasting models. This research introduces a novel methodology for time series forecasting that combines Ensemble technique with a Direct Multi-Step (DMS) forecasting procedure. This Ensembled Direct Multi-Step (EDMS) approach not only leverages the strengths of both techniques but also capitalizes on their synergy. The ensemble models in the methodology were selected based on performance, complexity, and computational resource requirements, encompassing a full spectrum of model complexities, from simple Linear and Polynomial Regression to medium-complexity ETS and complex LSTM model. Models were weighted based on their performances. In the DMS procedure we limit retraining to one- and five- year/month forecasts for economic and financial data respectively. Standard Iterative Multi-Step (IMS) procedure is employed for other horizons, effectively reducing computational demands while maintaining satisfactory results. The proposed methodology is benchmarked against Ensemble technique conventionally applied to IMS-generated forecasts, utilizing several publicly available macroeconomic and financial datasets. Results demonstrate a significant performance improvement with EDMS methodology, averaging a 33.32% enhancement across the analysed datasets, and sometimes improvement reaching above 60%.&quot;,&quot;container-title-short&quot;:&quot;&quot;},&quot;isTemporary&quot;:false,&quot;suppress-author&quot;:false,&quot;composite&quot;:false,&quot;author-only&quot;:false}]},{&quot;citationID&quot;:&quot;MENDELEY_CITATION_a1d7f3cf-ba1a-4409-8bb2-9ede4da46315&quot;,&quot;properties&quot;:{&quot;noteIndex&quot;:0},&quot;isEdited&quot;:false,&quot;manualOverride&quot;:{&quot;isManuallyOverridden&quot;:false,&quot;citeprocText&quot;:&quot;[16]&quot;,&quot;manualOverrideText&quot;:&quot;&quot;},&quot;citationTag&quot;:&quot;MENDELEY_CITATION_v3_eyJjaXRhdGlvbklEIjoiTUVOREVMRVlfQ0lUQVRJT05fYTFkN2YzY2YtYmExYS00NDA5LThiYjItOWVkZTRkYTQ2MzE1IiwicHJvcGVydGllcyI6eyJub3RlSW5kZXgiOjB9LCJpc0VkaXRlZCI6ZmFsc2UsIm1hbnVhbE92ZXJyaWRlIjp7ImlzTWFudWFsbHlPdmVycmlkZGVuIjpmYWxzZSwiY2l0ZXByb2NUZXh0IjoiWzE2XSIsIm1hbnVhbE92ZXJyaWRlVGV4dCI6IiJ9LCJjaXRhdGlvbkl0ZW1zIjpbeyJpZCI6ImI1ODc4NzZmLTNmODctM2U2YS05MWFmLWVjYjhhMjFmMDk3NiIsIml0ZW1EYXRhIjp7InR5cGUiOiJhcnRpY2xlLWpvdXJuYWwiLCJpZCI6ImI1ODc4NzZmLTNmODctM2U2YS05MWFmLWVjYjhhMjFmMDk3NiIsInRpdGxlIjoiTVJDLUxTVE06IEEgSHlicmlkIEFwcHJvYWNoIG9mIE11bHRpLXNjYWxlIFJlc2lkdWFsIENOTiBhbmQgTFNUTSB0byBQcmVkaWN0IEJpdGNvaW4gUHJpY2UiLCJhdXRob3IiOlt7ImZhbWlseSI6Ikd1byIsImdpdmVuIjoiUWl1dG9uZyIsInBhcnNlLW5hbWVzIjpmYWxzZSwiZHJvcHBpbmctcGFydGljbGUiOiIiLCJub24tZHJvcHBpbmctcGFydGljbGUiOiIifSx7ImZhbWlseSI6IkxlaSIsImdpdmVuIjoiU2h1biIsInBhcnNlLW5hbWVzIjpmYWxzZSwiZHJvcHBpbmctcGFydGljbGUiOiIiLCJub24tZHJvcHBpbmctcGFydGljbGUiOiIifSx7ImZhbWlseSI6IlllIiwiZ2l2ZW4iOiJRaW5nIiwicGFyc2UtbmFtZXMiOmZhbHNlLCJkcm9wcGluZy1wYXJ0aWNsZSI6IiIsIm5vbi1kcm9wcGluZy1wYXJ0aWNsZSI6IiJ9LHsiZmFtaWx5IjoiRmFuZyIsImdpdmVuIjoiWmhpeWFuZyIsInBhcnNlLW5hbWVzIjpmYWxzZSwiZHJvcHBpbmctcGFydGljbGUiOiIiLCJub24tZHJvcHBpbmctcGFydGljbGUiOiIifV0sIlVSTCI6Imh0dHA6Ly9hcnhpdi5vcmcvYWJzLzIxMDUuMDA3MDciLCJpc3N1ZWQiOnsiZGF0ZS1wYXJ0cyI6W1syMDIxLDUsM11dfSwiYWJzdHJhY3QiOiJCaXRjb2luLCBvbmUgb2YgdGhlIG1ham9yIGNyeXB0b2N1cnJlbmNpZXMsIHByZXNlbnRzIGdyZWF0IG9wcG9ydHVuaXRpZXMgYW5kIGNoYWxsZW5nZXMgd2l0aCBpdHMgdHJlbWVuZG91cyBwb3RlbnRpYWwgcmV0dXJucyBhY2NvbXBhbnlpbmcgaGlnaCByaXNrcy4gVGhlIGhpZ2ggdm9sYXRpbGl0eSBvZiBCaXRjb2luIGFuZCB0aGUgY29tcGxleCBmYWN0b3JzIGFmZmVjdGluZyB0aGVtIG1ha2UgdGhlIHN0dWR5IG9mIGVmZmVjdGl2ZSBwcmljZSBmb3JlY2FzdGluZyBtZXRob2RzIG9mIGdyZWF0IHByYWN0aWNhbCBpbXBvcnRhbmNlIHRvIGZpbmFuY2lhbCBpbnZlc3RvcnMgYW5kIHJlc2VhcmNoZXJzIHdvcmxkd2lkZS4gSW4gdGhpcyBwYXBlciwgd2UgcHJvcG9zZSBhIG5vdmVsIGFwcHJvYWNoIGNhbGxlZCBNUkMtTFNUTSwgd2hpY2ggY29tYmluZXMgYSBNdWx0aS1zY2FsZSBSZXNpZHVhbCBDb252b2x1dGlvbmFsIG5ldXJhbCBuZXR3b3JrIChNUkMpIGFuZCBhIExvbmcgU2hvcnQtVGVybSBNZW1vcnkgKExTVE0pIHRvIGltcGxlbWVudCBCaXRjb2luIGNsb3NpbmcgcHJpY2UgcHJlZGljdGlvbi4gU3BlY2lmaWNhbGx5LCB0aGUgTXVsdGktc2NhbGUgcmVzaWR1YWwgbW9kdWxlIGlzIGJhc2VkIG9uIG9uZS1kaW1lbnNpb25hbCBjb252b2x1dGlvbiwgd2hpY2ggaXMgbm90IG9ubHkgY2FwYWJsZSBvZiBhZGFwdGl2ZSBkZXRlY3RpbmcgZmVhdHVyZXMgb2YgZGlmZmVyZW50IHRpbWUgc2NhbGVzIGluIG11bHRpdmFyaWF0ZSB0aW1lIHNlcmllcywgYnV0IGFsc28gZW5hYmxlcyB0aGUgZnVzaW9uIG9mIHRoZXNlIGZlYXR1cmVzLiBMU1RNIGhhcyB0aGUgYWJpbGl0eSB0byBsZWFybiBsb25nLXRlcm0gZGVwZW5kZW5jaWVzIGluIHNlcmllcywgd2hpY2ggaXMgd2lkZWx5IHVzZWQgaW4gZmluYW5jaWFsIHRpbWUgc2VyaWVzIGZvcmVjYXN0aW5nLiBCeSBtaXhpbmcgdGhlc2UgdHdvIG1ldGhvZHMsIHRoZSBtb2RlbCBpcyBhYmxlIHRvIG9idGFpbiBoaWdobHkgZXhwcmVzc2l2ZSBmZWF0dXJlcyBhbmQgZWZmaWNpZW50bHkgbGVhcm4gdHJlbmRzIGFuZCBpbnRlcmFjdGlvbnMgb2YgbXVsdGl2YXJpYXRlIHRpbWUgc2VyaWVzLiBJbiB0aGUgc3R1ZHksIHRoZSBpbXBhY3Qgb2YgZXh0ZXJuYWwgZmFjdG9ycyBzdWNoIGFzIG1hY3JvZWNvbm9taWMgdmFyaWFibGVzIGFuZCBpbnZlc3RvciBhdHRlbnRpb24gb24gdGhlIEJpdGNvaW4gcHJpY2UgaXMgY29uc2lkZXJlZCBpbiBhZGRpdGlvbiB0byB0aGUgdHJhZGluZyBpbmZvcm1hdGlvbiBvZiB0aGUgQml0Y29pbiBtYXJrZXQuIFdlIHBlcmZvcm1lZCBleHBlcmltZW50cyB0byBwcmVkaWN0IHRoZSBkYWlseSBjbG9zaW5nIHByaWNlIG9mIEJpdGNvaW4gKFVTRCksIGFuZCB0aGUgZXhwZXJpbWVudGFsIHJlc3VsdHMgc2hvdyB0aGF0IE1SQy1MU1RNIHNpZ25pZmljYW50bHkgb3V0cGVyZm9ybXMgYSB2YXJpZXR5IG9mIG90aGVyIG5ldHdvcmsgc3RydWN0dXJlcy4gRnVydGhlcm1vcmUsIHdlIGNvbmR1Y3QgYWRkaXRpb25hbCBleHBlcmltZW50cyBvbiB0d28gb3RoZXIgY3J5cHRvY3VycmVuY2llcywgRXRoZXJldW0gYW5kIExpdGVjb2luLCB0byBmdXJ0aGVyIGNvbmZpcm0gdGhlIGVmZmVjdGl2ZW5lc3Mgb2YgdGhlIE1SQy1MU1RNIGluIHNob3J0LXRlcm0gZm9yZWNhc3RpbmcgZm9yIG11bHRpdmFyaWF0ZSB0aW1lIHNlcmllcyBvZiBjcnlwdG9jdXJyZW5jaWVzLiIsImNvbnRhaW5lci10aXRsZS1zaG9ydCI6IiJ9LCJpc1RlbXBvcmFyeSI6ZmFsc2UsInN1cHByZXNzLWF1dGhvciI6ZmFsc2UsImNvbXBvc2l0ZSI6ZmFsc2UsImF1dGhvci1vbmx5IjpmYWxzZX1dfQ==&quot;,&quot;citationItems&quot;:[{&quot;id&quot;:&quot;b587876f-3f87-3e6a-91af-ecb8a21f0976&quot;,&quot;itemData&quot;:{&quot;type&quot;:&quot;article-journal&quot;,&quot;id&quot;:&quot;b587876f-3f87-3e6a-91af-ecb8a21f0976&quot;,&quot;title&quot;:&quot;MRC-LSTM: A Hybrid Approach of Multi-scale Residual CNN and LSTM to Predict Bitcoin Price&quot;,&quot;author&quot;:[{&quot;family&quot;:&quot;Guo&quot;,&quot;given&quot;:&quot;Qiutong&quot;,&quot;parse-names&quot;:false,&quot;dropping-particle&quot;:&quot;&quot;,&quot;non-dropping-particle&quot;:&quot;&quot;},{&quot;family&quot;:&quot;Lei&quot;,&quot;given&quot;:&quot;Shun&quot;,&quot;parse-names&quot;:false,&quot;dropping-particle&quot;:&quot;&quot;,&quot;non-dropping-particle&quot;:&quot;&quot;},{&quot;family&quot;:&quot;Ye&quot;,&quot;given&quot;:&quot;Qing&quot;,&quot;parse-names&quot;:false,&quot;dropping-particle&quot;:&quot;&quot;,&quot;non-dropping-particle&quot;:&quot;&quot;},{&quot;family&quot;:&quot;Fang&quot;,&quot;given&quot;:&quot;Zhiyang&quot;,&quot;parse-names&quot;:false,&quot;dropping-particle&quot;:&quot;&quot;,&quot;non-dropping-particle&quot;:&quot;&quot;}],&quot;URL&quot;:&quot;http://arxiv.org/abs/2105.00707&quot;,&quot;issued&quot;:{&quot;date-parts&quot;:[[2021,5,3]]},&quot;abstract&quot;:&quot;Bitcoin, one of the major cryptocurrencies, presents great opportunities and challenges with its tremendous potential returns accompanying high risks. The high volatility of Bitcoin and the complex factors affecting them make the study of effective price forecasting methods of great practical importance to financial investors and researchers worldwide. In this paper, we propose a novel approach called MRC-LSTM, which combines a Multi-scale Residual Convolutional neural network (MRC) and a Long Short-Term Memory (LSTM) to implement Bitcoin closing price prediction. Specifically, the Multi-scale residual module is based on one-dimensional convolution, which is not only capable of adaptive detecting features of different time scales in multivariate time series, but also enables the fusion of these features. LSTM has the ability to learn long-term dependencies in series, which is widely used in financial time series forecasting. By mixing these two methods, the model is able to obtain highly expressive features and efficiently learn trends and interactions of multivariate time series. In the study, the impact of external factors such as macroeconomic variables and investor attention on the Bitcoin price is considered in addition to the trading information of the Bitcoin market. We performed experiments to predict the daily closing price of Bitcoin (USD), and the experimental results show that MRC-LSTM significantly outperforms a variety of other network structures. Furthermore, we conduct additional experiments on two other cryptocurrencies, Ethereum and Litecoin, to further confirm the effectiveness of the MRC-LSTM in short-term forecasting for multivariate time series of cryptocurrencies.&quot;,&quot;container-title-short&quot;:&quot;&quot;},&quot;isTemporary&quot;:false,&quot;suppress-author&quot;:false,&quot;composite&quot;:false,&quot;author-only&quot;:false}]},{&quot;citationID&quot;:&quot;MENDELEY_CITATION_d5663656-97ee-4484-948e-40a70c0a897c&quot;,&quot;properties&quot;:{&quot;noteIndex&quot;:0},&quot;isEdited&quot;:false,&quot;manualOverride&quot;:{&quot;isManuallyOverridden&quot;:false,&quot;citeprocText&quot;:&quot;[6]&quot;,&quot;manualOverrideText&quot;:&quot;&quot;},&quot;citationTag&quot;:&quot;MENDELEY_CITATION_v3_eyJjaXRhdGlvbklEIjoiTUVOREVMRVlfQ0lUQVRJT05fZDU2NjM2NTYtOTdlZS00NDg0LTk0OGUtNDBhNzBjMGE4OTdjIiwicHJvcGVydGllcyI6eyJub3RlSW5kZXgiOjB9LCJpc0VkaXRlZCI6ZmFsc2UsIm1hbnVhbE92ZXJyaWRlIjp7ImlzTWFudWFsbHlPdmVycmlkZGVuIjpmYWxzZSwiY2l0ZXByb2NUZXh0IjoiWzZdIiwibWFudWFsT3ZlcnJpZGVUZXh0IjoiIn0sImNpdGF0aW9uSXRlbXMiOlt7ImlkIjoiODIyODg0OTQtYzVjNi0zMjY4LWI0ZTUtYWYwMDU2YWRkZTNjIiwiaXRlbURhdGEiOnsidHlwZSI6ImFydGljbGUtam91cm5hbCIsImlkIjoiODIyODg0OTQtYzVjNi0zMjY4LWI0ZTUtYWYwMDU2YWRkZTNjIiwidGl0bGUiOiJEZWVwIE5ldXJhbCBOZXR3b3JrcyBpbiBQcmVkaWN0aW5nIEZpbmFuY2lhbCBWb2xhdGlsaXR5OiBBbiBBcHBsaWNhdGlvbiBvbiBDcnlwdG9jdXJyZW5jaWVzIiwiYXV0aG9yIjpbeyJmYW1pbHkiOiLDlnpnw7xyIiwiZ2l2ZW4iOiJDZW1pbGUiLCJwYXJzZS1uYW1lcyI6ZmFsc2UsImRyb3BwaW5nLXBhcnRpY2xlIjoiIiwibm9uLWRyb3BwaW5nLXBhcnRpY2xlIjoiIn1dLCJjb250YWluZXItdGl0bGUiOiJNZWhtZXQgQWtpZiBFcnNveSDDnG5pdmVyc2l0ZXNpIMSwa3Rpc2FkaSB2ZSDEsGRhcmkgQmlsaW1sZXIgRmFrw7xsdGVzaSBEZXJnaXNpIiwiRE9JIjoiMTAuMzA3OTgvbWFrdWlpYmYuMTUzMDUyOCIsImlzc3VlZCI6eyJkYXRlLXBhcnRzIjpbWzIwMjUsNiwzMF1dfSwicGFnZSI6IjU0Mi01NTgiLCJhYnN0cmFjdCI6IlRoZSBtYWluIGFpbSBvZiB0aGlzIHJlc2VhcmNoIGlzIHRvIG9idGFpbiBkYWlseSB2b2xhdGlsaXR5IHByZWRpY3Rpb25zIG9mIGNyeXB0b2N1cnJlbmNpZXMgYnkgdXNpbmcgdGhlIERlZXAgQmVsaWVmIE5ldHdvcmsg4oCTIERlZXAgTmV1cmFsIE5ldHdvcmsgKERCTi1ETk4pIGFuZCBCYWNrcHJvcGFnYXRpb24gTmV1cmFsIE5ldHdvcmsgKEJQTk4pIGFsZ29yaXRobXMgYXMgd2VsbCBhcyB0aGUgdHJhZGl0aW9uYWwgR2VuZXJhbGl6ZWQgQXV0b3JlZ3Jlc3NpdmUgQ29uZGl0aW9uYWwgSGV0ZXJvc2tlZGFzdGljaXR5IChHQVJDSCkgYW5kIG9uZSBvZiBpdHMgYXN5bW1ldHJpYyB2YXJpYW50cywgdGhlIEV4cG9uZW50aWFsIEdBUkNIIG1vZGVscy4gVGhlIHJlc2VhcmNoIGRhdGEgY29uc2lzdHMgb2YgZGFpbHkgcHJpY2Ugc2VyaWVzIG9mIHRoZSBtb3N0IHdlbGwta25vd24gdHdvIGNyeXB0b2N1cnJlbmNpZXMgKEJpdGNvaW4gYW5kIEV0aGVyZXVtKSBmb3IgdGhlIHBlcmlvZCBvZiA0IEp1bHkgMjAyMiBhbmQgMyBGZWJydWFyeSAyMDI0LiBQZXJmb3JtYW5jZSBvZiB0aGUgb3V0LW9mLXNhbXBsZSB2b2xhdGlsaXR5IGZvcmVjYXN0cyBvZiB0aGUgbW9kZWxzIGFyZSBjb21wYXJlZCBieSB1c2luZyB0aHJlZSBkaWZmZXJlbnQgbWV0cmljcywgdGhhdCBhcmUgUm9vdCBNZWFuIFNxdWFyZWQgRXJyb3IgKFJNU0UpLCBSIHNxdWFyZWQgKFIyKSBhbmQgTWVhbiBBYnNvbHV0ZSBFcnJvciAoTUFFKS4gQWNjb3JkaW5nIHRvIHRoZSBvYnRhaW5lZCBwZXJmb3JtYW5jZSBtZWFzdXJlcyBlc3RpbWF0ZWQgZnJvbSB0aGUgb3V0LW9mLXNhbXBsZSBwZXJpb2Qgb2YgMTEgT2N0b2JlciAyMDIzIGFuZCAzIEZlYnJ1YXJ5IDIwMjQsIERCTi1ETk4gYW5kIEJQTk4geWllbGRlZCB0aGUgYmVzdCBSTVNFIGFuZCBNQUUgdmFsdWVzIG9mIEJpdGNvaW4sIHJlc3BlY3RpdmVseS4gT24gdGhlIG90aGVyIGhhbmQsIERCTi1ETk4gb2J0YWluZWQgdGhlIGJlc3QgUk1TRSBhbmQgUjIgYW1vbmcgdGhlIEV0aGVyZXVtIHZvbGF0aWxpdHkgcHJlZGljdGlvbnMuIE92ZXJhbGwsIHRoZSBmaW5kaW5ncyBvZiB0aGlzIHJlc2VhcmNoIHJldmVhbCBhIHByb21pc2luZyBjcnlwdG9jdXJyZW5jeSB2b2xhdGlsaXR5IGZvcmVjYXN0aW5nIGFiaWxpdHkgaW4gZmF2b3Igb2YgdGhlIGFwcGxpZWQgZGVlcCBuZXVyYWwgbmV0d29ya3MsIHNpbmNlIHRoZXkgbWFuYWdlZCB0byBvYnRhaW4gbW9zdCBvZiB0aGUgYmVzdCBhcyB3ZWxsIGFzIHRoZSBzZWNvbmQtYmVzdCBwZXJmb3JtYW5jZSBtZXRyaWNzIG9mIGJvdGggY3J5cHRvY3VycmVuY2llcy4iLCJwdWJsaXNoZXIiOiJNZWhtZXQgQWtpZiBFcnNveSBVbml2ZXJzaXRlc2kgSWt0aXNhZGkgdmUgSWRhcmkgQmlsaW1sZXIgRmFrdWx0ZXNpIERlcmdpc2kiLCJpc3N1ZSI6IjIiLCJ2b2x1bWUiOiIxMiIsImNvbnRhaW5lci10aXRsZS1zaG9ydCI6IiJ9LCJpc1RlbXBvcmFyeSI6ZmFsc2UsInN1cHByZXNzLWF1dGhvciI6ZmFsc2UsImNvbXBvc2l0ZSI6ZmFsc2UsImF1dGhvci1vbmx5IjpmYWxzZX1dfQ==&quot;,&quot;citationItems&quot;:[{&quot;id&quot;:&quot;82288494-c5c6-3268-b4e5-af0056adde3c&quot;,&quot;itemData&quot;:{&quot;type&quot;:&quot;article-journal&quot;,&quot;id&quot;:&quot;82288494-c5c6-3268-b4e5-af0056adde3c&quot;,&quot;title&quot;:&quot;Deep Neural Networks in Predicting Financial Volatility: An Application on Cryptocurrencies&quot;,&quot;author&quot;:[{&quot;family&quot;:&quot;Özgür&quot;,&quot;given&quot;:&quot;Cemile&quot;,&quot;parse-names&quot;:false,&quot;dropping-particle&quot;:&quot;&quot;,&quot;non-dropping-particle&quot;:&quot;&quot;}],&quot;container-title&quot;:&quot;Mehmet Akif Ersoy Üniversitesi İktisadi ve İdari Bilimler Fakültesi Dergisi&quot;,&quot;DOI&quot;:&quot;10.30798/makuiibf.1530528&quot;,&quot;issued&quot;:{&quot;date-parts&quot;:[[2025,6,30]]},&quot;page&quot;:&quot;542-558&quot;,&quot;abstract&quot;:&quot;The main aim of this research is to obtain daily volatility predictions of cryptocurrencies by using the Deep Belief Network – Deep Neural Network (DBN-DNN) and Backpropagation Neural Network (BPNN) algorithms as well as the traditional Generalized Autoregressive Conditional Heteroskedasticity (GARCH) and one of its asymmetric variants, the Exponential GARCH models. The research data consists of daily price series of the most well-known two cryptocurrencies (Bitcoin and Ethereum) for the period of 4 July 2022 and 3 February 2024. Performance of the out-of-sample volatility forecasts of the models are compared by using three different metrics, that are Root Mean Squared Error (RMSE), R squared (R2) and Mean Absolute Error (MAE). According to the obtained performance measures estimated from the out-of-sample period of 11 October 2023 and 3 February 2024, DBN-DNN and BPNN yielded the best RMSE and MAE values of Bitcoin, respectively. On the other hand, DBN-DNN obtained the best RMSE and R2 among the Ethereum volatility predictions. Overall, the findings of this research reveal a promising cryptocurrency volatility forecasting ability in favor of the applied deep neural networks, since they managed to obtain most of the best as well as the second-best performance metrics of both cryptocurrencies.&quot;,&quot;publisher&quot;:&quot;Mehmet Akif Ersoy Universitesi Iktisadi ve Idari Bilimler Fakultesi Dergisi&quot;,&quot;issue&quot;:&quot;2&quot;,&quot;volume&quot;:&quot;12&quot;,&quot;container-title-short&quot;:&quot;&quot;},&quot;isTemporary&quot;:false,&quot;suppress-author&quot;:false,&quot;composite&quot;:false,&quot;author-only&quot;:false}]},{&quot;citationID&quot;:&quot;MENDELEY_CITATION_9cf15737-a484-4fb2-ae66-eabc9f3ffa51&quot;,&quot;properties&quot;:{&quot;noteIndex&quot;:0},&quot;isEdited&quot;:false,&quot;manualOverride&quot;:{&quot;isManuallyOverridden&quot;:false,&quot;citeprocText&quot;:&quot;[4]&quot;,&quot;manualOverrideText&quot;:&quot;&quot;},&quot;citationTag&quot;:&quot;MENDELEY_CITATION_v3_eyJjaXRhdGlvbklEIjoiTUVOREVMRVlfQ0lUQVRJT05fOWNmMTU3MzctYTQ4NC00ZmIyLWFlNjYtZWFiYzlmM2ZmYTUxIiwicHJvcGVydGllcyI6eyJub3RlSW5kZXgiOjB9LCJpc0VkaXRlZCI6ZmFsc2UsIm1hbnVhbE92ZXJyaWRlIjp7ImlzTWFudWFsbHlPdmVycmlkZGVuIjpmYWxzZSwiY2l0ZXByb2NUZXh0IjoiWzRdIiwibWFudWFsT3ZlcnJpZGVUZXh0IjoiIn0sImNpdGF0aW9uSXRlbXMiOlt7ImlkIjoiMTRiNzYzMTctZjBlYy0zZjBkLWFkYjQtMzc3YWQwMjUwMzVkIiwiaXRlbURhdGEiOnsidHlwZSI6ImFydGljbGUiLCJpZCI6IjE0Yjc2MzE3LWYwZWMtM2YwZC1hZGI0LTM3N2FkMDI1MDM1ZCIsInRpdGxlIjoiRm9yZWNhc3RpbmcgQml0Y29pbiBQcmljZXM6IEEgQ29tcGFyYXRpdmUgU3R1ZHkgb2YgTWFjaGluZSBMZWFybmluZyBhbmQgRGVlcCBMZWFybmluZyBBbGdvcml0aG1zIiwiYXV0aG9yIjpbeyJmYW1pbHkiOiJBbGl6YWRlZ2FuIiwiZ2l2ZW4iOiJIYW1lZCIsInBhcnNlLW5hbWVzIjpmYWxzZSwiZHJvcHBpbmctcGFydGljbGUiOiIiLCJub24tZHJvcHBpbmctcGFydGljbGUiOiIifSx7ImZhbWlseSI6IlJhZG1laHIiLCJnaXZlbiI6IkFyaWFuIiwicGFyc2UtbmFtZXMiOmZhbHNlLCJkcm9wcGluZy1wYXJ0aWNsZSI6IiIsIm5vbi1kcm9wcGluZy1wYXJ0aWNsZSI6IiJ9LHsiZmFtaWx5IjoiSWxhbmkiLCJnaXZlbiI6Ik1vaHNlbiBBc2doYXJpIiwicGFyc2UtbmFtZXMiOmZhbHNlLCJkcm9wcGluZy1wYXJ0aWNsZSI6IiIsIm5vbi1kcm9wcGluZy1wYXJ0aWNsZSI6IiJ9XSwiRE9JIjoiMTAuMjEyMDMvcnMuMy5ycy00MzkwMzkwL3YxIiwiVVJMIjoiaHR0cHM6Ly93d3cucmVzZWFyY2hzcXVhcmUuY29tL2FydGljbGUvcnMtNDM5MDM5MC92MSIsImlzc3VlZCI6eyJkYXRlLXBhcnRzIjpbWzIwMjQsNSw5XV19LCJhYnN0cmFjdCI6IjxwPlRoZSBjcnlwdG9jdXJyZW5jeSBtYXJrZXQsIHBhcnRpY3VsYXJseSBCaXRjb2luLCBoYXMgd2l0bmVzc2VkIHNpZ25pZmljYW50IHZvbGF0aWxpdHksIG1ha2luZyBhY2N1cmF0ZSBwcmljZSBwcmVkaWN0aW9uIGEgY2hhbGxlbmdpbmcgeWV0IGNydWNpYWwgdGFzay4gVGhpcyByZXNlYXJjaCBleHBsb3JlcyB0aGUgYXBwbGljYXRpb24gb2YgZm91ciBwb3dlcmZ1bCBtYWNoaW5lIGxlYXJuaW5nIGFsZ29yaXRobXMpLCBMaWdodCBHcmFkaWVudCBCb29zdGluZyBNYWNoaW5lIChMaWdodEdCTSAsIExvbmcgU2hvcnQgVGVybSBNZW1vcnkgKExTVE0pLCBCaWRpcmVjdGlvbmFsIExvbmcgU2hvcnQgVGVybSBNZW1vcnkgKEJpTFNUTSkgYW5kIEV4dHJlbWUgR3JhZGllbnQgQm9vc3RpbmcgKFhHQm9vc3QpLCBmb3IgZm9yZWNhc3RpbmcgQml0Y29pbiBwcmljZXMuIFRoZSBzdHVkeSBmb2N1c2VzIG9uIGV2YWx1YXRpbmcgdGhlIHByZWRpY3RpdmUgcGVyZm9ybWFuY2UgdXNpbmcgTWVhbiBBYnNvbHV0ZSBFcnJvciAoTUFFKSBhbmQgUm9vdCBNZWFuIFNxdWFyZWQgRXJyb3IgKFJNU0UpIGFzIHRoZSBldmFsdWF0aW9uIG1ldHJpY3MuIFRoZSBMU1RNIGFuZCBCaS1MU1RNLCBhIHR5cGUgb2YgcmVjdXJyZW50IG5ldXJhbCBuZXR3b3JrIChSTk4pLCBhcmUga25vd24gZm9yIHRoYXQgYWJpbGl0eSB0byBjYXB0dXJlIGxvbmctdGVybSBkZXBlbmRlbmNpZXMgaW4gdGltZSBzZXJpZXMgZGF0YS4gT24gdGhlIG90aGVyIGhhbmQsIExpZ2h0R0JNIGFuZCBYR0Jvb3N0LCBhIGdyYWRpZW50IGJvb3N0aW5nIGZyYW1ld29yaywgZXhjZWxzIGluIGhhbmRsaW5nIGxhcmdlIGRhdGFzZXRzIGVmZmljaWVudGx5IGFuZCBkZWxpdmVyaW5nIGFjY3VyYXRlIHByZWRpY3Rpb25zLiBCeSBlbXBsb3lpbmcgdGhlc2UgYWxnb3JpdGhtcywgdGhpcyByZXNlYXJjaCBhaW1zIHRvIGVuaGFuY2UgdGhlIGFjY3VyYWN5IG9mIEJpdGNvaW4gcHJpY2UgcHJlZGljdGlvbnMgY29tcGFyZWQgdG8gdHJhZGl0aW9uYWwgbWV0aG9kcy4gVGhlIGV4cGVyaW1lbnRhbCBzZXR1cCBpbnZvbHZlcyB0cmFpbmluZyBhbmQgdmFsaWRhdGluZyB0aGUgbW9kZWxzIG9uIGhpc3RvcmljYWwgQml0Y29pbiBwcmljZSBkYXRhLiBUaGUgTUFFIGFuZCBSTVNFIG1ldHJpY3MgYXJlIHV0aWxpemVkIHRvIGFzc2VzcyB0aGUgbW9kZWxzJyBwcmVkaWN0aXZlIGFjY3VyYWN5LCBwcm92aWRpbmcgYSBjb21wcmVoZW5zaXZlIGV2YWx1YXRpb24gb2YgdGhlaXIgcGVyZm9ybWFuY2UuIFRoZSBjb21wYXJhdGl2ZSBhbmFseXNpcyBvZiBtYWNoaW5lIGxlYXJuaW5nIG1vZGVscyBzaGVkcyBsaWdodCBvbiB0aGVpciBzdHJlbmd0aHMgYW5kIHdlYWtuZXNzZXMgaW4gdGhlIGNvbnRleHQgb2YgY3J5cHRvY3VycmVuY3kgcHJpY2UgcHJlZGljdGlvbi4gVGhlIHJlc3VsdHMgc2hvd2Nhc2UgdGhlIGltcG9ydGFuY2Ugb2YgZW1wbG95aW5nIGFkdmFuY2VkIG1hY2hpbmUgbGVhcm5pbmcgdGVjaG5pcXVlcyBpbiBmb3JlY2FzdGluZyBmaW5hbmNpYWwgdGltZSBzZXJpZXMsIGhpZ2hsaWdodGluZyB0aGUgcG90ZW50aWFsIGZvciBpbXByb3ZlZCBkZWNpc2lvbi1tYWtpbmcgaW4gY3J5cHRvY3VycmVuY3kgdHJhZGluZyBhbmQgaW52ZXN0bWVudCBzdHJhdGVnaWVzLjwvcD4iLCJjb250YWluZXItdGl0bGUtc2hvcnQiOiIifSwiaXNUZW1wb3JhcnkiOmZhbHNlLCJzdXBwcmVzcy1hdXRob3IiOmZhbHNlLCJjb21wb3NpdGUiOmZhbHNlLCJhdXRob3Itb25seSI6ZmFsc2V9XX0=&quot;,&quot;citationItems&quot;:[{&quot;id&quot;:&quot;14b76317-f0ec-3f0d-adb4-377ad025035d&quot;,&quot;itemData&quot;:{&quot;type&quot;:&quot;article&quot;,&quot;id&quot;:&quot;14b76317-f0ec-3f0d-adb4-377ad025035d&quot;,&quot;title&quot;:&quot;Forecasting Bitcoin Prices: A Comparative Study of Machine Learning and Deep Learning Algorithms&quot;,&quot;author&quot;:[{&quot;family&quot;:&quot;Alizadegan&quot;,&quot;given&quot;:&quot;Hamed&quot;,&quot;parse-names&quot;:false,&quot;dropping-particle&quot;:&quot;&quot;,&quot;non-dropping-particle&quot;:&quot;&quot;},{&quot;family&quot;:&quot;Radmehr&quot;,&quot;given&quot;:&quot;Arian&quot;,&quot;parse-names&quot;:false,&quot;dropping-particle&quot;:&quot;&quot;,&quot;non-dropping-particle&quot;:&quot;&quot;},{&quot;family&quot;:&quot;Ilani&quot;,&quot;given&quot;:&quot;Mohsen Asghari&quot;,&quot;parse-names&quot;:false,&quot;dropping-particle&quot;:&quot;&quot;,&quot;non-dropping-particle&quot;:&quot;&quot;}],&quot;DOI&quot;:&quot;10.21203/rs.3.rs-4390390/v1&quot;,&quot;URL&quot;:&quot;https://www.researchsquare.com/article/rs-4390390/v1&quot;,&quot;issued&quot;:{&quot;date-parts&quot;:[[2024,5,9]]},&quot;abstract&quot;:&quot;&lt;p&gt;The cryptocurrency market, particularly Bitcoin, has witnessed significant volatility, making accurate price prediction a challenging yet crucial task. This research explores the application of four powerful machine learning algorithms), Light Gradient Boosting Machine (LightGBM , Long Short Term Memory (LSTM), Bidirectional Long Short Term Memory (BiLSTM) and Extreme Gradient Boosting (XGBoost), for forecasting Bitcoin prices. The study focuses on evaluating the predictive performance using Mean Absolute Error (MAE) and Root Mean Squared Error (RMSE) as the evaluation metrics. The LSTM and Bi-LSTM, a type of recurrent neural network (RNN), are known for that ability to capture long-term dependencies in time series data. On the other hand, LightGBM and XGBoost, a gradient boosting framework, excels in handling large datasets efficiently and delivering accurate predictions. By employing these algorithms, this research aims to enhance the accuracy of Bitcoin price predictions compared to traditional methods. The experimental setup involves training and validating the models on historical Bitcoin price data. The MAE and RMSE metrics are utilized to assess the models' predictive accuracy, providing a comprehensive evaluation of their performance. The comparative analysis of machine learning models sheds light on their strengths and weaknesses in the context of cryptocurrency price prediction. The results showcase the importance of employing advanced machine learning techniques in forecasting financial time series, highlighting the potential for improved decision-making in cryptocurrency trading and investment strategies.&lt;/p&gt;&quot;,&quot;container-title-short&quot;:&quot;&quot;},&quot;isTemporary&quot;:false,&quot;suppress-author&quot;:false,&quot;composite&quot;:false,&quot;author-only&quot;:false}]},{&quot;citationID&quot;:&quot;MENDELEY_CITATION_78f26bab-a968-4717-951f-ffe168cb232e&quot;,&quot;properties&quot;:{&quot;noteIndex&quot;:0},&quot;isEdited&quot;:false,&quot;manualOverride&quot;:{&quot;isManuallyOverridden&quot;:false,&quot;citeprocText&quot;:&quot;[13]&quot;,&quot;manualOverrideText&quot;:&quot;&quot;},&quot;citationTag&quot;:&quot;MENDELEY_CITATION_v3_eyJjaXRhdGlvbklEIjoiTUVOREVMRVlfQ0lUQVRJT05fNzhmMjZiYWItYTk2OC00NzE3LTk1MWYtZmZlMTY4Y2IyMzJlIiwicHJvcGVydGllcyI6eyJub3RlSW5kZXgiOjB9LCJpc0VkaXRlZCI6ZmFsc2UsIm1hbnVhbE92ZXJyaWRlIjp7ImlzTWFudWFsbHlPdmVycmlkZGVuIjpmYWxzZSwiY2l0ZXByb2NUZXh0IjoiWzEzXSIsIm1hbnVhbE92ZXJyaWRlVGV4dCI6IiJ9LCJjaXRhdGlvbkl0ZW1zIjpbeyJpZCI6ImY3YzM4Mjc3LWRlY2UtM2JiZi04YjRmLTIxZTcyMWUwMWZhYiIsIml0ZW1EYXRhIjp7InR5cGUiOiJwYXBlci1jb25mZXJlbmNlIiwiaWQiOiJmN2MzODI3Ny1kZWNlLTNiYmYtOGI0Zi0yMWU3MjFlMDFmYWIiLCJ0aXRsZSI6IlJlc2VhcmNoIG9uIFN0b2NrIFByaWNlIFByZWRpY3Rpb24gQmFzZWQgb24gTWFjaGluZSBMZWFybmluZyBUZWNobmlxdWVzIiwiYXV0aG9yIjpbeyJmYW1pbHkiOiJZYW8iLCJnaXZlbiI6Ikhvbmd5dSIsInBhcnNlLW5hbWVzIjpmYWxzZSwiZHJvcHBpbmctcGFydGljbGUiOiIiLCJub24tZHJvcHBpbmctcGFydGljbGUiOiIifV0sImNvbnRhaW5lci10aXRsZSI6IlByb2NlZWRpbmdzIG9mIHRoZSAybmQgSW50ZXJuYXRpb25hbCBDb25mZXJlbmNlIG9uIERhdGEgU2NpZW5jZSBhbmQgRW5naW5lZXJpbmciLCJET0kiOiIxMC41MjIwLzAwMTM3MDM2MDAwMDQ2NzAiLCJJU0JOIjoiOTc4LTk4OS03NTgtNzY1LTgiLCJpc3N1ZWQiOnsiZGF0ZS1wYXJ0cyI6W1syMDI1XV19LCJwYWdlIjoiNjU0LTY1OSIsInB1Ymxpc2hlciI6IlNDSVRFUFJFU1MgLSBTY2llbmNlIGFuZCBUZWNobm9sb2d5IFB1YmxpY2F0aW9ucyIsImNvbnRhaW5lci10aXRsZS1zaG9ydCI6IiJ9LCJpc1RlbXBvcmFyeSI6ZmFsc2UsInN1cHByZXNzLWF1dGhvciI6ZmFsc2UsImNvbXBvc2l0ZSI6ZmFsc2UsImF1dGhvci1vbmx5IjpmYWxzZX1dfQ==&quot;,&quot;citationItems&quot;:[{&quot;id&quot;:&quot;f7c38277-dece-3bbf-8b4f-21e721e01fab&quot;,&quot;itemData&quot;:{&quot;type&quot;:&quot;paper-conference&quot;,&quot;id&quot;:&quot;f7c38277-dece-3bbf-8b4f-21e721e01fab&quot;,&quot;title&quot;:&quot;Research on Stock Price Prediction Based on Machine Learning Techniques&quot;,&quot;author&quot;:[{&quot;family&quot;:&quot;Yao&quot;,&quot;given&quot;:&quot;Hongyu&quot;,&quot;parse-names&quot;:false,&quot;dropping-particle&quot;:&quot;&quot;,&quot;non-dropping-particle&quot;:&quot;&quot;}],&quot;container-title&quot;:&quot;Proceedings of the 2nd International Conference on Data Science and Engineering&quot;,&quot;DOI&quot;:&quot;10.5220/0013703600004670&quot;,&quot;ISBN&quot;:&quot;978-989-758-765-8&quot;,&quot;issued&quot;:{&quot;date-parts&quot;:[[2025]]},&quot;page&quot;:&quot;654-659&quot;,&quot;publisher&quot;:&quot;SCITEPRESS - Science and Technology Publications&quot;,&quot;container-title-short&quot;:&quot;&quot;},&quot;isTemporary&quot;:false,&quot;suppress-author&quot;:false,&quot;composite&quot;:false,&quot;author-only&quot;:false}]},{&quot;citationID&quot;:&quot;MENDELEY_CITATION_08b76128-d2a0-4357-b39d-1df6d1ad7ef5&quot;,&quot;properties&quot;:{&quot;noteIndex&quot;:0},&quot;isEdited&quot;:false,&quot;manualOverride&quot;:{&quot;isManuallyOverridden&quot;:false,&quot;citeprocText&quot;:&quot;[13]&quot;,&quot;manualOverrideText&quot;:&quot;&quot;},&quot;citationTag&quot;:&quot;MENDELEY_CITATION_v3_eyJjaXRhdGlvbklEIjoiTUVOREVMRVlfQ0lUQVRJT05fMDhiNzYxMjgtZDJhMC00MzU3LWIzOWQtMWRmNmQxYWQ3ZWY1IiwicHJvcGVydGllcyI6eyJub3RlSW5kZXgiOjB9LCJpc0VkaXRlZCI6ZmFsc2UsIm1hbnVhbE92ZXJyaWRlIjp7ImlzTWFudWFsbHlPdmVycmlkZGVuIjpmYWxzZSwiY2l0ZXByb2NUZXh0IjoiWzEzXSIsIm1hbnVhbE92ZXJyaWRlVGV4dCI6IiJ9LCJjaXRhdGlvbkl0ZW1zIjpbeyJpZCI6ImY3YzM4Mjc3LWRlY2UtM2JiZi04YjRmLTIxZTcyMWUwMWZhYiIsIml0ZW1EYXRhIjp7InR5cGUiOiJwYXBlci1jb25mZXJlbmNlIiwiaWQiOiJmN2MzODI3Ny1kZWNlLTNiYmYtOGI0Zi0yMWU3MjFlMDFmYWIiLCJ0aXRsZSI6IlJlc2VhcmNoIG9uIFN0b2NrIFByaWNlIFByZWRpY3Rpb24gQmFzZWQgb24gTWFjaGluZSBMZWFybmluZyBUZWNobmlxdWVzIiwiYXV0aG9yIjpbeyJmYW1pbHkiOiJZYW8iLCJnaXZlbiI6Ikhvbmd5dSIsInBhcnNlLW5hbWVzIjpmYWxzZSwiZHJvcHBpbmctcGFydGljbGUiOiIiLCJub24tZHJvcHBpbmctcGFydGljbGUiOiIifV0sImNvbnRhaW5lci10aXRsZSI6IlByb2NlZWRpbmdzIG9mIHRoZSAybmQgSW50ZXJuYXRpb25hbCBDb25mZXJlbmNlIG9uIERhdGEgU2NpZW5jZSBhbmQgRW5naW5lZXJpbmciLCJET0kiOiIxMC41MjIwLzAwMTM3MDM2MDAwMDQ2NzAiLCJJU0JOIjoiOTc4LTk4OS03NTgtNzY1LTgiLCJpc3N1ZWQiOnsiZGF0ZS1wYXJ0cyI6W1syMDI1XV19LCJwYWdlIjoiNjU0LTY1OSIsInB1Ymxpc2hlciI6IlNDSVRFUFJFU1MgLSBTY2llbmNlIGFuZCBUZWNobm9sb2d5IFB1YmxpY2F0aW9ucyIsImNvbnRhaW5lci10aXRsZS1zaG9ydCI6IiJ9LCJpc1RlbXBvcmFyeSI6ZmFsc2UsInN1cHByZXNzLWF1dGhvciI6ZmFsc2UsImNvbXBvc2l0ZSI6ZmFsc2UsImF1dGhvci1vbmx5IjpmYWxzZX1dfQ==&quot;,&quot;citationItems&quot;:[{&quot;id&quot;:&quot;f7c38277-dece-3bbf-8b4f-21e721e01fab&quot;,&quot;itemData&quot;:{&quot;type&quot;:&quot;paper-conference&quot;,&quot;id&quot;:&quot;f7c38277-dece-3bbf-8b4f-21e721e01fab&quot;,&quot;title&quot;:&quot;Research on Stock Price Prediction Based on Machine Learning Techniques&quot;,&quot;author&quot;:[{&quot;family&quot;:&quot;Yao&quot;,&quot;given&quot;:&quot;Hongyu&quot;,&quot;parse-names&quot;:false,&quot;dropping-particle&quot;:&quot;&quot;,&quot;non-dropping-particle&quot;:&quot;&quot;}],&quot;container-title&quot;:&quot;Proceedings of the 2nd International Conference on Data Science and Engineering&quot;,&quot;DOI&quot;:&quot;10.5220/0013703600004670&quot;,&quot;ISBN&quot;:&quot;978-989-758-765-8&quot;,&quot;issued&quot;:{&quot;date-parts&quot;:[[2025]]},&quot;page&quot;:&quot;654-659&quot;,&quot;publisher&quot;:&quot;SCITEPRESS - Science and Technology Publications&quot;,&quot;container-title-short&quot;:&quot;&quot;},&quot;isTemporary&quot;:false,&quot;suppress-author&quot;:false,&quot;composite&quot;:false,&quot;author-only&quot;:false}]},{&quot;citationID&quot;:&quot;MENDELEY_CITATION_d51e02f3-6e8b-46b1-bb57-d1f11ba6dfd3&quot;,&quot;properties&quot;:{&quot;noteIndex&quot;:0},&quot;isEdited&quot;:false,&quot;manualOverride&quot;:{&quot;isManuallyOverridden&quot;:false,&quot;citeprocText&quot;:&quot;[12]&quot;,&quot;manualOverrideText&quot;:&quot;&quot;},&quot;citationTag&quot;:&quot;MENDELEY_CITATION_v3_eyJjaXRhdGlvbklEIjoiTUVOREVMRVlfQ0lUQVRJT05fZDUxZTAyZjMtNmU4Yi00NmIxLWJiNTctZDFmMTFiYTZkZmQzIiwicHJvcGVydGllcyI6eyJub3RlSW5kZXgiOjB9LCJpc0VkaXRlZCI6ZmFsc2UsIm1hbnVhbE92ZXJyaWRlIjp7ImlzTWFudWFsbHlPdmVycmlkZGVuIjpmYWxzZSwiY2l0ZXByb2NUZXh0IjoiWzEyXSIsIm1hbnVhbE92ZXJyaWRlVGV4dCI6IiJ9LCJjaXRhdGlvbkl0ZW1zIjpbeyJpZCI6ImMxMjE1N2I0LTBhMDUtMzY5My05ZGZmLWI1YjE5YzUyMDJhZiIsIml0ZW1EYXRhIjp7InR5cGUiOiJhcnRpY2xlLWpvdXJuYWwiLCJpZCI6ImMxMjE1N2I0LTBhMDUtMzY5My05ZGZmLWI1YjE5YzUyMDJhZiIsInRpdGxlIjoiQSBDb21wcmVoZW5zaXZlIE92ZXJ2aWV3IGFuZCBDb21wYXJhdGl2ZSBBbmFseXNpcyBvbiBEZWVwIExlYXJuaW5nIE1vZGVscyIsImF1dGhvciI6W3siZmFtaWx5IjoiUGVydW1hbCIsImdpdmVuIjoiVGhpbmFnYXJhbiIsInBhcnNlLW5hbWVzIjpmYWxzZSwiZHJvcHBpbmctcGFydGljbGUiOiIiLCJub24tZHJvcHBpbmctcGFydGljbGUiOiIifSx7ImZhbWlseSI6Ik11c3RhcGhhIiwiZ2l2ZW4iOiJOb3J3YXRpIiwicGFyc2UtbmFtZXMiOmZhbHNlLCJkcm9wcGluZy1wYXJ0aWNsZSI6IiIsIm5vbi1kcm9wcGluZy1wYXJ0aWNsZSI6IiJ9LHsiZmFtaWx5IjoiTW9oYW1lZCIsImdpdmVuIjoiUmFpaGFuaSIsInBhcnNlLW5hbWVzIjpmYWxzZSwiZHJvcHBpbmctcGFydGljbGUiOiIiLCJub24tZHJvcHBpbmctcGFydGljbGUiOiIifSx7ImZhbWlseSI6IlNoaXJpIiwiZ2l2ZW4iOiJGYXJoYWQgTW9ydGV6YXBvdXIiLCJwYXJzZS1uYW1lcyI6ZmFsc2UsImRyb3BwaW5nLXBhcnRpY2xlIjoiIiwibm9uLWRyb3BwaW5nLXBhcnRpY2xlIjoiIn1dLCJjb250YWluZXItdGl0bGUiOiJKb3VybmFsIG9uIEFydGlmaWNpYWwgSW50ZWxsaWdlbmNlIiwiRE9JIjoiMTAuMzI2MDQvamFpLjIwMjQuMDU0MzE0IiwiaXNzdWVkIjp7ImRhdGUtcGFydHMiOltbMjAyNF1dfSwicGFnZSI6IjMwMS0zNjAiLCJhYnN0cmFjdCI6IkRlZXAgbGVhcm5pbmcgKERMKSBoYXMgZW1lcmdlZCBhcyBhIHBvd2VyZnVsIHN1YnNldCBvZiBtYWNoaW5lIGxlYXJuaW5nIChNTCkgYW5kIGFydGlmaWNpYWwgaW50ZWxsaWdlbmNlIChBSSksIG91dHBlcmZvcm1pbmcgdHJhZGl0aW9uYWwgTUwgbWV0aG9kcywgZXNwZWNpYWxseSBpbiBoYW5kbGluZyB1bnN0cnVjdHVyZWQgYW5kIGxhcmdlIGRhdGFzZXRzLiBJdHMgaW1wYWN0IHNwYW5zIGFjcm9zcyB2YXJpb3VzIGRvbWFpbnMsIGluY2x1ZGluZyBzcGVlY2ggcmVjb2duaXRpb24sIGhlYWx0aGNhcmUsIGF1dG9ub21vdXMgdmVoaWNsZXMsIGN5YmVyc2VjdXJpdHksIHByZWRpY3RpdmUgYW5hbHl0aWNzLCBhbmQgbW9yZS4gSG93ZXZlciwgdGhlIGNvbXBsZXhpdHkgYW5kIGR5bmFtaWMgbmF0dXJlIG9mIHJlYWwtd29ybGQgcHJvYmxlbXMgcHJlc2VudCBjaGFsbGVuZ2VzIGluIGRlc2lnbmluZyBlZmZlY3RpdmUgZGVlcCBsZWFybmluZyBtb2RlbHMuIENvbnNlcXVlbnRseSwgc2V2ZXJhbCBkZWVwIGxlYXJuaW5nIG1vZGVscyBoYXZlIGJlZW4gZGV2ZWxvcGVkIHRvIGFkZHJlc3MgZGlmZmVyZW50IHByb2JsZW1zIGFuZCBhcHBsaWNhdGlvbnMuIEluIHRoaXMgYXJ0aWNsZSwgd2UgY29uZHVjdCBhIGNvbXByZWhlbnNpdmUgc3VydmV5IG9mIHZhcmlvdXMgZGVlcCBsZWFybmluZyBtb2RlbHMsIGluY2x1ZGluZyBDb252b2x1dGlvbmFsIE5ldXJhbCBOZXR3b3JrIChDTk4pLCBSZWN1cnJlbnQgTmV1cmFsIE5ldHdvcmsgKFJOTiksIFRlbXBvcmFsIENvbnZvbHV0aW9uYWwgTmV0d29ya3MgKFRDTiksIFRyYW5zZm9ybWVyLCBLb2xtb2dvcm92LUFybm9sZCBuZXR3b3JrcyAoS0FOKSwgR2VuZXJhdGl2ZSBNb2RlbHMsIERlZXAgUmVpbmZvcmNlbWVudCBMZWFybmluZyAoRFJMKSwgYW5kIERlZXAgVHJhbnNmZXIgTGVhcm5pbmcuIFdlIGV4YW1pbmUgdGhlIHN0cnVjdHVyZSwgYXBwbGljYXRpb25zLCBiZW5lZml0cywgYW5kIGxpbWl0YXRpb25zIG9mIGVhY2ggbW9kZWwuIEZ1cnRoZXJtb3JlLCB3ZSBwZXJmb3JtIGFuIGFuYWx5c2lzIHVzaW5nIHRocmVlIHB1YmxpY2x5IGF2YWlsYWJsZSBkYXRhc2V0czogSU1EQiwgQVJBUywgYW5kIEZydWl0LTM2MC4gV2UgY29tcGFyZWQgdGhlIHBlcmZvcm1hbmNlIG9mIHNpeCByZW5vd25lZCBkZWVwIGxlYXJuaW5nIG1vZGVsczogQ05OLCBSTk4sIExvbmcgU2hvcnQtVGVybSBNZW1vcnkgKExTVE0pLCBCaWRpcmVjdGlvbmFsIExTVE0sIEdhdGVkIFJlY3VycmVudCBVbml0IChHUlUpLCBhbmQgQmlkaXJlY3Rpb25hbCBHUlUgYWxvbmdzaWRlIHR3byBuZXdlciBtb2RlbHMsIFRDTiBhbmQgVHJhbnNmb3JtZXIsIHVzaW5nIHRoZSBJTURCIGFuZCBBUkFTIGRhdGFzZXRzLiBBZGRpdGlvbmFsbHksIHdlIGV2YWx1YXRlZCB0aGUgcGVyZm9ybWFuY2Ugb2YgZWlnaHQgQ05OLWJhc2VkIG1vZGVscywgaW5jbHVkaW5nIFZHRyAoVmlzdWFsIEdlb21ldHJ5IEdyb3VwKSwgSW5jZXB0aW9uLCBSZXNOZXQgKFJlc2lkdWFsIE5ldHdvcmspLCBJbmNlcHRpb25SZXNOZXQsIFhjZXB0aW9uIChFeHRyZW1lIEluY2VwdGlvbiksIE1vYmlsZU5ldCwgRGVuc2VOZXQgKERlbnNlIENvbnZvbHV0aW9uYWwgTmV0d29yayksIGFuZCBOQVNOZXQgKE5ldXJhbCBBcmNoaXRlY3R1cmUgU2VhcmNoIE5ldHdvcmspLCBmb3IgaW1hZ2UgY2xhc3NpZmljYXRpb24gdGFza3MgdXNpbmcgdGhlIEZydWl0LTM2MCBkYXRhc2V0LiIsInB1Ymxpc2hlciI6IlRlY2ggU2NpZW5jZSBQcmVzcyIsImlzc3VlIjoiMSIsInZvbHVtZSI6IjYiLCJjb250YWluZXItdGl0bGUtc2hvcnQiOiIifSwiaXNUZW1wb3JhcnkiOmZhbHNlLCJzdXBwcmVzcy1hdXRob3IiOmZhbHNlLCJjb21wb3NpdGUiOmZhbHNlLCJhdXRob3Itb25seSI6ZmFsc2V9XX0=&quot;,&quot;citationItems&quot;:[{&quot;id&quot;:&quot;c12157b4-0a05-3693-9dff-b5b19c5202af&quot;,&quot;itemData&quot;:{&quot;type&quot;:&quot;article-journal&quot;,&quot;id&quot;:&quot;c12157b4-0a05-3693-9dff-b5b19c5202af&quot;,&quot;title&quot;:&quot;A Comprehensive Overview and Comparative Analysis on Deep Learning Models&quot;,&quot;author&quot;:[{&quot;family&quot;:&quot;Perumal&quot;,&quot;given&quot;:&quot;Thinagaran&quot;,&quot;parse-names&quot;:false,&quot;dropping-particle&quot;:&quot;&quot;,&quot;non-dropping-particle&quot;:&quot;&quot;},{&quot;family&quot;:&quot;Mustapha&quot;,&quot;given&quot;:&quot;Norwati&quot;,&quot;parse-names&quot;:false,&quot;dropping-particle&quot;:&quot;&quot;,&quot;non-dropping-particle&quot;:&quot;&quot;},{&quot;family&quot;:&quot;Mohamed&quot;,&quot;given&quot;:&quot;Raihani&quot;,&quot;parse-names&quot;:false,&quot;dropping-particle&quot;:&quot;&quot;,&quot;non-dropping-particle&quot;:&quot;&quot;},{&quot;family&quot;:&quot;Shiri&quot;,&quot;given&quot;:&quot;Farhad Mortezapour&quot;,&quot;parse-names&quot;:false,&quot;dropping-particle&quot;:&quot;&quot;,&quot;non-dropping-particle&quot;:&quot;&quot;}],&quot;container-title&quot;:&quot;Journal on Artificial Intelligence&quot;,&quot;DOI&quot;:&quot;10.32604/jai.2024.054314&quot;,&quot;issued&quot;:{&quot;date-parts&quot;:[[2024]]},&quot;page&quot;:&quot;301-360&quot;,&quot;abstract&quot;:&quot;Deep learning (DL) has emerged as a powerful subset of machine learning (ML) and artificial intelligence (AI), outperforming traditional ML methods, especially in handling unstructured and large datasets. Its impact spans across various domains, including speech recognition, healthcare, autonomous vehicles, cybersecurity, predictive analytics, and more. However, the complexity and dynamic nature of real-world problems present challenges in designing effective deep learning models. Consequently, several deep learning models have been developed to address different problems and applications. In this article, we conduct a comprehensive survey of various deep learning models, including Convolutional Neural Network (CNN), Recurrent Neural Network (RNN), Temporal Convolutional Networks (TCN), Transformer, Kolmogorov-Arnold networks (KAN), Generative Models, Deep Reinforcement Learning (DRL), and Deep Transfer Learning. We examine the structure, applications, benefits, and limitations of each model. Furthermore, we perform an analysis using three publicly available datasets: IMDB, ARAS, and Fruit-360. We compared the performance of six renowned deep learning models: CNN, RNN, Long Short-Term Memory (LSTM), Bidirectional LSTM, Gated Recurrent Unit (GRU), and Bidirectional GRU alongside two newer models, TCN and Transformer, using the IMDB and ARAS datasets. Additionally, we evaluated the performance of eight CNN-based models, including VGG (Visual Geometry Group), Inception, ResNet (Residual Network), InceptionResNet, Xception (Extreme Inception), MobileNet, DenseNet (Dense Convolutional Network), and NASNet (Neural Architecture Search Network), for image classification tasks using the Fruit-360 dataset.&quot;,&quot;publisher&quot;:&quot;Tech Science Press&quot;,&quot;issue&quot;:&quot;1&quot;,&quot;volume&quot;:&quot;6&quot;,&quot;container-title-short&quot;:&quot;&quot;},&quot;isTemporary&quot;:false,&quot;suppress-author&quot;:false,&quot;composite&quot;:false,&quot;author-only&quot;:false}]},{&quot;citationID&quot;:&quot;MENDELEY_CITATION_c6b30428-91c7-41c3-8091-84cb48d14432&quot;,&quot;properties&quot;:{&quot;noteIndex&quot;:0},&quot;isEdited&quot;:false,&quot;manualOverride&quot;:{&quot;isManuallyOverridden&quot;:false,&quot;citeprocText&quot;:&quot;[5]&quot;,&quot;manualOverrideText&quot;:&quot;&quot;},&quot;citationTag&quot;:&quot;MENDELEY_CITATION_v3_eyJjaXRhdGlvbklEIjoiTUVOREVMRVlfQ0lUQVRJT05fYzZiMzA0MjgtOTFjNy00MWMzLTgwOTEtODRjYjQ4ZDE0NDMy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quot;,&quot;citationItems&quot;:[{&quot;id&quot;:&quot;8373f1fc-e60d-3d16-95b7-9477a7a3691c&quot;,&quot;itemData&quot;:{&quot;type&quot;:&quot;article-journal&quot;,&quot;id&quot;:&quot;8373f1fc-e60d-3d16-95b7-9477a7a3691c&quot;,&quot;title&quot;:&quot;A Hybrid Ensemble Stacking Framework Integrating Long Short-Term Memory and Random Forest for Bitcoin Price Forecasting&quot;,&quot;author&quot;:[{&quot;family&quot;:&quot;Munazilin&quot;,&quot;given&quot;:&quot;Akhlis&quot;,&quot;parse-names&quot;:false,&quot;dropping-particle&quot;:&quot;&quot;,&quot;non-dropping-particle&quot;:&quot;&quot;},{&quot;family&quot;:&quot;Wibowo&quot;,&quot;given&quot;:&quot;Mochamad Agung&quot;,&quot;parse-names&quot;:false,&quot;dropping-particle&quot;:&quot;&quot;,&quot;non-dropping-particle&quot;:&quot;&quot;},{&quot;family&quot;:&quot;Parlika&quot;,&quot;given&quot;:&quot;Rizky&quot;,&quot;parse-names&quot;:false,&quot;dropping-particle&quot;:&quot;&quot;,&quot;non-dropping-particle&quot;:&quot;&quot;}],&quot;container-title&quot;:&quot;Journal of Information Systems and Informatics&quot;,&quot;DOI&quot;:&quot;10.63158/journalisi.v8i2.1537&quot;,&quot;ISSN&quot;:&quot;2656-4882&quot;,&quot;URL&quot;:&quot;https://journal-isi.org/index.php/isi/article/view/1537&quot;,&quot;issued&quot;:{&quot;date-parts&quot;:[[2026,4,12]]},&quot;page&quot;:&quot;1891-1912&quot;,&quot;abstract&quot;:&quot;&lt;p&gt;Bitcoin is a non-linear and non-stationary digital asset that has become a highly volatile asset challenging the usual prediction models. In this paper, the authors present a problem-specific Hybrid Ensemble Stacking approach, the proposed approach, which combines the benefits of Long Short-Term Memory (LSTM) in terms of capturing long-term temporal variations with the power of Random Forest (RF) to process complex technical characteristics. The model follows a two-tier structure with a split ratio of 90:10 using BTC/USD historical data of Yahoo Finance and Binance (20102025) to combine the predictions of base learners with the use of a Linear Regression meta-learner. Findings show that pure LSTM has a low RMSE and MAE, but the Hybrid model has the best Mean Absolute Percentage Error (MAPE) of 3.54%. This means that the stacking mechanism will provide a more balanced error percentage, that is, it will enhance stability in forecasting at the phases of price discovery. It is novel in the sense that it uses macro-technical indicators to stabilize predictions in the face of market anomalies as a stacking scheme. These results have real-life implications on developers of financial systems in creating consistent crypto-asset risk management instruments.&lt;/p&gt;&quot;,&quot;issue&quot;:&quot;2&quot;,&quot;volume&quot;:&quot;8&quot;,&quot;container-title-short&quot;:&quot;&quot;},&quot;isTemporary&quot;:false,&quot;suppress-author&quot;:false,&quot;composite&quot;:false,&quot;author-only&quot;:false}]},{&quot;citationID&quot;:&quot;MENDELEY_CITATION_0103842f-9c34-489e-aa78-fb2b6792226b&quot;,&quot;properties&quot;:{&quot;noteIndex&quot;:0},&quot;isEdited&quot;:false,&quot;manualOverride&quot;:{&quot;isManuallyOverridden&quot;:false,&quot;citeprocText&quot;:&quot;[15]&quot;,&quot;manualOverrideText&quot;:&quot;&quot;},&quot;citationTag&quot;:&quot;MENDELEY_CITATION_v3_eyJjaXRhdGlvbklEIjoiTUVOREVMRVlfQ0lUQVRJT05fMDEwMzg0MmYtOWMzNC00ODllLWFhNzgtZmIyYjY3OTIyMjZiIiwicHJvcGVydGllcyI6eyJub3RlSW5kZXgiOjB9LCJpc0VkaXRlZCI6ZmFsc2UsIm1hbnVhbE92ZXJyaWRlIjp7ImlzTWFudWFsbHlPdmVycmlkZGVuIjpmYWxzZSwiY2l0ZXByb2NUZXh0IjoiWzE1XSIsIm1hbnVhbE92ZXJyaWRlVGV4dCI6IiJ9LCJjaXRhdGlvbkl0ZW1zIjpbeyJpZCI6IjRkMDc4NzhmLWE3M2EtMzY1OC1hZWU2LTZiMjUyZjkxYTI4NCIsIml0ZW1EYXRhIjp7InR5cGUiOiJhcnRpY2xlLWpvdXJuYWwiLCJpZCI6IjRkMDc4NzhmLWE3M2EtMzY1OC1hZWU2LTZiMjUyZjkxYTI4NCIsInRpdGxlIjoiY3J5cHRvIHByaWNlIHByZWRpY3Rpb24gdXNpbmcgbHN0bSt4Z2Jvb3N0IiwiYXV0aG9yIjpbeyJmYW1pbHkiOiJHYXV0YW0iLCJnaXZlbiI6Ik1laHVsIiwicGFyc2UtbmFtZXMiOmZhbHNlLCJkcm9wcGluZy1wYXJ0aWNsZSI6IiIsIm5vbi1kcm9wcGluZy1wYXJ0aWNsZSI6IiJ9XSwiVVJMIjoiaHR0cDovL2FyeGl2Lm9yZy9hYnMvMjUwNi4yMjA1NSIsImlzc3VlZCI6eyJkYXRlLXBhcnRzIjpbWzIwMjUsNiwyN11dfSwiYWJzdHJhY3QiOiJUaGUgdm9sYXRpbGl0eSBhbmQgY29tcGxleCBkeW5hbWljcyBvZiBjcnlwdG9jdXJyZW5jeSBtYXJrZXRzIHByZXNlbnQgdW5pcXVlIGNoYWxsZW5nZXMgZm9yIGFjY3VyYXRlIHByaWNlIGZvcmVjYXN0aW5nLiBUaGlzIHJlc2VhcmNoIHByb3Bvc2VzIGEgaHlicmlkIGRlZXAgbGVhcm5pbmcgYW5kIG1hY2hpbmUgbGVhcm5pbmcgbW9kZWwgdGhhdCBpbnRlZ3JhdGVzIExvbmcgU2hvcnQtVGVybSBNZW1vcnkgKExTVE0pIG5ldHdvcmtzIGFuZCBFeHRyZW1lIEdyYWRpZW50IEJvb3N0aW5nIChYR0Jvb3N0KSBmb3IgY3J5cHRvY3VycmVuY3kgcHJpY2UgcHJlZGljdGlvbi4gVGhlIExTVE0gY29tcG9uZW50IGNhcHR1cmVzIHRlbXBvcmFsIGRlcGVuZGVuY2llcyBpbiBoaXN0b3JpY2FsIHByaWNlIGRhdGEsIHdoaWxlIFhHQm9vc3QgZW5oYW5jZXMgcHJlZGljdGlvbiBieSBtb2RlbGluZyBub25saW5lYXIgcmVsYXRpb25zaGlwcyB3aXRoIGF1eGlsaWFyeSBmZWF0dXJlcyBzdWNoIGFzIHNlbnRpbWVudCBzY29yZXMgYW5kIG1hY3JvZWNvbm9taWMgaW5kaWNhdG9ycy4gVGhlIG1vZGVsIGlzIGV2YWx1YXRlZCBvbiBoaXN0b3JpY2FsIGRhdGFzZXRzIG9mIEJpdGNvaW4sIEV0aGVyZXVtLCBEb2dlY29pbiwgYW5kIExpdGVjb2luLCBpbmNvcnBvcmF0aW5nIGJvdGggZ2xvYmFsIGFuZCBsb2NhbGl6ZWQgZXhjaGFuZ2UgZGF0YS4gQ29tcGFyYXRpdmUgYW5hbHlzaXMgdXNpbmcgTWVhbiBBYnNvbHV0ZSBQZXJjZW50YWdlIEVycm9yIChNQVBFKSBhbmQgTWluLU1heCBOb3JtYWxpemVkIFJvb3QgTWVhbiBTcXVhcmUgRXJyb3IgKE1pbk1heCBSTVNFKSBkZW1vbnN0cmF0ZXMgdGhhdCB0aGUgTFNUTStYR0Jvb3N0IGh5YnJpZCBjb25zaXN0ZW50bHkgb3V0cGVyZm9ybXMgc3RhbmRhbG9uZSBtb2RlbHMgYW5kIHRyYWRpdGlvbmFsIGZvcmVjYXN0aW5nIG1ldGhvZHMuIFRoaXMgc3R1ZHkgdW5kZXJzY29yZXMgdGhlIHBvdGVudGlhbCBvZiBoeWJyaWQgYXJjaGl0ZWN0dXJlcyBpbiBmaW5hbmNpYWwgZm9yZWNhc3RpbmcgYW5kIHByb3ZpZGVzIGluc2lnaHRzIGludG8gbW9kZWwgYWRhcHRhYmlsaXR5IGFjcm9zcyBkaWZmZXJlbnQgY3J5cHRvY3VycmVuY2llcyBhbmQgbWFya2V0IGNvbnRleHRzLiIsImNvbnRhaW5lci10aXRsZS1zaG9ydCI6IiJ9LCJpc1RlbXBvcmFyeSI6ZmFsc2UsInN1cHByZXNzLWF1dGhvciI6ZmFsc2UsImNvbXBvc2l0ZSI6ZmFsc2UsImF1dGhvci1vbmx5IjpmYWxzZX1dfQ==&quot;,&quot;citationItems&quot;:[{&quot;id&quot;:&quot;4d07878f-a73a-3658-aee6-6b252f91a284&quot;,&quot;itemData&quot;:{&quot;type&quot;:&quot;article-journal&quot;,&quot;id&quot;:&quot;4d07878f-a73a-3658-aee6-6b252f91a284&quot;,&quot;title&quot;:&quot;crypto price prediction using lstm+xgboost&quot;,&quot;author&quot;:[{&quot;family&quot;:&quot;Gautam&quot;,&quot;given&quot;:&quot;Mehul&quot;,&quot;parse-names&quot;:false,&quot;dropping-particle&quot;:&quot;&quot;,&quot;non-dropping-particle&quot;:&quot;&quot;}],&quot;URL&quot;:&quot;http://arxiv.org/abs/2506.22055&quot;,&quot;issued&quot;:{&quot;date-parts&quot;:[[2025,6,27]]},&quot;abstract&quot;:&quot;The volatility and complex dynamics of cryptocurrency markets present unique challenges for accurate price forecasting. This research proposes a hybrid deep learning and machine learning model that integrates Long Short-Term Memory (LSTM) networks and Extreme Gradient Boosting (XGBoost) for cryptocurrency price prediction. The LSTM component captures temporal dependencies in historical price data, while XGBoost enhances prediction by modeling nonlinear relationships with auxiliary features such as sentiment scores and macroeconomic indicators. The model is evaluated on historical datasets of Bitcoin, Ethereum, Dogecoin, and Litecoin, incorporating both global and localized exchange data. Comparative analysis using Mean Absolute Percentage Error (MAPE) and Min-Max Normalized Root Mean Square Error (MinMax RMSE) demonstrates that the LSTM+XGBoost hybrid consistently outperforms standalone models and traditional forecasting methods. This study underscores the potential of hybrid architectures in financial forecasting and provides insights into model adaptability across different cryptocurrencies and market contexts.&quot;,&quot;container-title-short&quot;:&quot;&quot;},&quot;isTemporary&quot;:false,&quot;suppress-author&quot;:false,&quot;composite&quot;:false,&quot;author-only&quot;:false}]},{&quot;citationID&quot;:&quot;MENDELEY_CITATION_ea8b6af1-23e8-4e76-97ac-382e95458f83&quot;,&quot;properties&quot;:{&quot;noteIndex&quot;:0},&quot;isEdited&quot;:false,&quot;manualOverride&quot;:{&quot;isManuallyOverridden&quot;:false,&quot;citeprocText&quot;:&quot;[8]&quot;,&quot;manualOverrideText&quot;:&quot;&quot;},&quot;citationTag&quot;:&quot;MENDELEY_CITATION_v3_eyJjaXRhdGlvbklEIjoiTUVOREVMRVlfQ0lUQVRJT05fZWE4YjZhZjEtMjNlOC00ZTc2LTk3YWMtMzgyZTk1NDU4ZjgzIiwicHJvcGVydGllcyI6eyJub3RlSW5kZXgiOjB9LCJpc0VkaXRlZCI6ZmFsc2UsIm1hbnVhbE92ZXJyaWRlIjp7ImlzTWFudWFsbHlPdmVycmlkZGVuIjpmYWxzZSwiY2l0ZXByb2NUZXh0IjoiWzhdIiwibWFudWFsT3ZlcnJpZGVUZXh0IjoiIn0sImNpdGF0aW9uSXRlbXMiOlt7ImlkIjoiYWNmNDFkMzItMTE5ZS0zZGVjLWI3NTgtNzM2ZDQxZGZjYTA0IiwiaXRlbURhdGEiOnsidHlwZSI6ImFydGljbGUtam91cm5hbCIsImlkIjoiYWNmNDFkMzItMTE5ZS0zZGVjLWI3NTgtNzM2ZDQxZGZjYTA0IiwidGl0bGUiOiJGb3JlY2FzdGluZyBCaXRjb2luIFByaWNlIFZvbGF0aWxpdHk6IEEgQ29tcGFyYXRpdmUgQW5hbHlzaXMgb2YgRnV6enkgVGltZSBTZXJpZXMsIEFSSU1BLCBhbmQgR0FSQ0ggTW9kZWxzIGZvciBTaG9ydC1UZXJtIGFuZCBMb25nLVRlcm0gUHJlZGljdGlvbnMiLCJhdXRob3IiOlt7ImZhbWlseSI6Ik1haXRvcm8iLCJnaXZlbiI6IlNoYWZpdSBVc21hbiIsInBhcnNlLW5hbWVzIjpmYWxzZSwiZHJvcHBpbmctcGFydGljbGUiOiIiLCJub24tZHJvcHBpbmctcGFydGljbGUiOiIifSx7ImZhbWlseSI6IkFzbGFtIiwiZ2l2ZW4iOiJNdWhhbW1hZCIsInBhcnNlLW5hbWVzIjpmYWxzZSwiZHJvcHBpbmctcGFydGljbGUiOiIiLCJub24tZHJvcHBpbmctcGFydGljbGUiOiIifSx7ImZhbWlseSI6IlNhZmFyaSIsImdpdmVuIjoiTW9oZCIsInBhcnNlLW5hbWVzIjpmYWxzZSwiZHJvcHBpbmctcGFydGljbGUiOiIiLCJub24tZHJvcHBpbmctcGFydGljbGUiOiIifSx7ImZhbWlseSI6IlphbWFuaSIsImdpdmVuIjoiRmFyaWQiLCJwYXJzZS1uYW1lcyI6ZmFsc2UsImRyb3BwaW5nLXBhcnRpY2xlIjoiIiwibm9uLWRyb3BwaW5nLXBhcnRpY2xlIjoiIn0seyJmYW1pbHkiOiJSb3NlIiwiZ2l2ZW4iOiJDaGUiLCJwYXJzZS1uYW1lcyI6ZmFsc2UsImRyb3BwaW5nLXBhcnRpY2xlIjoiIiwibm9uLWRyb3BwaW5nLXBhcnRpY2xlIjoiIn0seyJmYW1pbHkiOiJTaW5naCIsImdpdmVuIjoiUHJpdHBhbCIsInBhcnNlLW5hbWVzIjpmYWxzZSwiZHJvcHBpbmctcGFydGljbGUiOiIiLCJub24tZHJvcHBpbmctcGFydGljbGUiOiIifSx7ImZhbWlseSI6IkFyYXNhbiIsImdpdmVuIjoiSmF5YW50aGkiLCJwYXJzZS1uYW1lcyI6ZmFsc2UsImRyb3BwaW5nLXBhcnRpY2xlIjoiIiwibm9uLWRyb3BwaW5nLXBhcnRpY2xlIjoiIn1dLCJjb250YWluZXItdGl0bGUiOiJKb3VybmFsIG9mIEFkdmFuY2VkIFJlc2VhcmNoIGluIENvbXB1dGluZyBhbmQgQXBwbGljYXRpb25zIiwiRE9JIjoiMTAuMzc5MzQvYXJjYS40MS4xLjE0NDE1MyIsIklTU04iOiIyNDYyLTE5MjciLCJpc3N1ZWQiOnsiZGF0ZS1wYXJ0cyI6W1syMDI1XV19LCJwYWdlIjoiMTQ0LTE1MyIsImFic3RyYWN0IjoiQml0Y29pbidzIHByb25vdW5jZWQgcHJpY2Ugdm9sYXRpbGl0eSBjb250aW51ZXMgdG8gY2hhbGxlbmdlIHRoZSByZWxpYWJpbGl0eSBvZiBmb3JlY2FzdGluZyBtb2RlbHMsIHBvc2luZyBzaWduaWZpY2FudCByaXNrcyBmb3IgdHJhZGVycywgaW52ZXN0b3JzLCBhbmQgZmluYW5jaWFsIGFuYWx5c3RzLiBUaGlzIHN0dWR5IGNvbmR1Y3RzIGEgY29tcHJlaGVuc2l2ZSBjb21wYXJhdGl2ZSBldmFsdWF0aW9uIG9mIHNldmVyYWwgZnV6enkgdGltZSBzZXJpZXMgbW9kZWxzIGFnYWluc3QgdHJhZGl0aW9uYWwgdGltZSBzZXJpZXMgbW9kZWxzLCBpbmNsdWRpbmcgQVJJTUEgYW5kIEdBUkNILiBVc2luZyBhIGRlY2FkZS1sb25nIGRhdGFzZXQgb2YgZGFpbHkgQml0Y29pbiBjbG9zaW5nIHByaWNlcywgdGhlIHN0dWR5IGFzc2Vzc2VzIGJvdGggc2hvcnQtdGVybSBhbmQgbG9uZy10ZXJtIHByZWRpY3RpdmUgcGVyZm9ybWFuY2UgYWNyb3NzIG11bHRpcGxlIGVycm9yLWJhc2VkIGFuZCBhY2N1cmFjeS1iYXNlZCBtZXRyaWNzLiBUaGUgZmluZGluZ3MgcmV2ZWFsIGEgY2xlYXIgaG9yaXpvbi1kZXBlbmRlbnQgcGF0dGVybjogRlRTIG1vZGVscywgcGFydGljdWxhcmx5IHRob3NlIGluY29ycG9yYXRpbmcgTWFya292IHRyYW5zaXRpb25zLCBleGNlbCBpbiBzaG9ydC10ZXJtIGZvcmVjYXN0aW5nIGJ5IGNhcHR1cmluZyBub25saW5lYXIgYW5kIHJhcGlkbHkgc2hpZnRpbmcgbWFya2V0IGJlaGF2aW9yLCB3aGlsZSBBUklNQSBhbmQgR0FSQ0ggbW9kZWxzIGRlbW9uc3RyYXRlIHN1cGVyaW9yIGxvbmctdGVybSBwZXJmb3JtYW5jZSBkdWUgdG8gdGhlaXIgYWJpbGl0eSB0byBtb2RlbCBicm9hZGVyIHRyZW5kcyBhbmQgdm9sYXRpbGl0eSBzdHJ1Y3R1cmVzLiBUaGUgc3R1ZHkgY29uY2x1ZGVzIHRoYXQgbm8gc2luZ2xlIG1vZGVsIGlzIHVuaXZlcnNhbGx5IG9wdGltYWw7IGluc3RlYWQsIGFsaWduaW5nIHRoZSBmb3JlY2FzdGluZyBtZXRob2Qgd2l0aCB0aGUgaW50ZW5kZWQgaG9yaXpvbiBhbmQgQml0Y29pbidzIG1hcmtldCBkeW5hbWljcyBpcyBlc3NlbnRpYWwgZm9yIGltcHJvdmluZyBkZWNpc2lvbi1tYWtpbmcgaW4gdm9sYXRpbGUgZmluYW5jaWFsIGVudmlyb25tZW50cy4iLCJ2b2x1bWUiOiI0MSIsImNvbnRhaW5lci10aXRsZS1zaG9ydCI6IiJ9LCJpc1RlbXBvcmFyeSI6ZmFsc2UsInN1cHByZXNzLWF1dGhvciI6ZmFsc2UsImNvbXBvc2l0ZSI6ZmFsc2UsImF1dGhvci1vbmx5IjpmYWxzZX1dfQ==&quot;,&quot;citationItems&quot;:[{&quot;id&quot;:&quot;acf41d32-119e-3dec-b758-736d41dfca04&quot;,&quot;itemData&quot;:{&quot;type&quot;:&quot;article-journal&quot;,&quot;id&quot;:&quot;acf41d32-119e-3dec-b758-736d41dfca04&quot;,&quot;title&quot;:&quot;Forecasting Bitcoin Price Volatility: A Comparative Analysis of Fuzzy Time Series, ARIMA, and GARCH Models for Short-Term and Long-Term Predictions&quot;,&quot;author&quot;:[{&quot;family&quot;:&quot;Maitoro&quot;,&quot;given&quot;:&quot;Shafiu Usman&quot;,&quot;parse-names&quot;:false,&quot;dropping-particle&quot;:&quot;&quot;,&quot;non-dropping-particle&quot;:&quot;&quot;},{&quot;family&quot;:&quot;Aslam&quot;,&quot;given&quot;:&quot;Muhammad&quot;,&quot;parse-names&quot;:false,&quot;dropping-particle&quot;:&quot;&quot;,&quot;non-dropping-particle&quot;:&quot;&quot;},{&quot;family&quot;:&quot;Safari&quot;,&quot;given&quot;:&quot;Mohd&quot;,&quot;parse-names&quot;:false,&quot;dropping-particle&quot;:&quot;&quot;,&quot;non-dropping-particle&quot;:&quot;&quot;},{&quot;family&quot;:&quot;Zamani&quot;,&quot;given&quot;:&quot;Farid&quot;,&quot;parse-names&quot;:false,&quot;dropping-particle&quot;:&quot;&quot;,&quot;non-dropping-particle&quot;:&quot;&quot;},{&quot;family&quot;:&quot;Rose&quot;,&quot;given&quot;:&quot;Che&quot;,&quot;parse-names&quot;:false,&quot;dropping-particle&quot;:&quot;&quot;,&quot;non-dropping-particle&quot;:&quot;&quot;},{&quot;family&quot;:&quot;Singh&quot;,&quot;given&quot;:&quot;Pritpal&quot;,&quot;parse-names&quot;:false,&quot;dropping-particle&quot;:&quot;&quot;,&quot;non-dropping-particle&quot;:&quot;&quot;},{&quot;family&quot;:&quot;Arasan&quot;,&quot;given&quot;:&quot;Jayanthi&quot;,&quot;parse-names&quot;:false,&quot;dropping-particle&quot;:&quot;&quot;,&quot;non-dropping-particle&quot;:&quot;&quot;}],&quot;container-title&quot;:&quot;Journal of Advanced Research in Computing and Applications&quot;,&quot;DOI&quot;:&quot;10.37934/arca.41.1.144153&quot;,&quot;ISSN&quot;:&quot;2462-1927&quot;,&quot;issued&quot;:{&quot;date-parts&quot;:[[2025]]},&quot;page&quot;:&quot;144-153&quot;,&quot;abstract&quot;:&quot;Bitcoin's pronounced price volatility continues to challenge the reliability of forecasting models, posing significant risks for traders, investors, and financial analysts. This study conducts a comprehensive comparative evaluation of several fuzzy time series models against traditional time series models, including ARIMA and GARCH. Using a decade-long dataset of daily Bitcoin closing prices, the study assesses both short-term and long-term predictive performance across multiple error-based and accuracy-based metrics. The findings reveal a clear horizon-dependent pattern: FTS models, particularly those incorporating Markov transitions, excel in short-term forecasting by capturing nonlinear and rapidly shifting market behavior, while ARIMA and GARCH models demonstrate superior long-term performance due to their ability to model broader trends and volatility structures. The study concludes that no single model is universally optimal; instead, aligning the forecasting method with the intended horizon and Bitcoin's market dynamics is essential for improving decision-making in volatile financial environments.&quot;,&quot;volume&quot;:&quot;41&quot;,&quot;container-title-short&quot;:&quot;&quot;},&quot;isTemporary&quot;:false,&quot;suppress-author&quot;:false,&quot;composite&quot;:false,&quot;author-only&quot;:false}]},{&quot;citationID&quot;:&quot;MENDELEY_CITATION_78a17468-1ba2-4eaa-b593-513c6056f66f&quot;,&quot;properties&quot;:{&quot;noteIndex&quot;:0},&quot;isEdited&quot;:false,&quot;manualOverride&quot;:{&quot;isManuallyOverridden&quot;:false,&quot;citeprocText&quot;:&quot;[11]&quot;,&quot;manualOverrideText&quot;:&quot;&quot;},&quot;citationTag&quot;:&quot;MENDELEY_CITATION_v3_eyJjaXRhdGlvbklEIjoiTUVOREVMRVlfQ0lUQVRJT05fNzhhMTc0NjgtMWJhMi00ZWFhLWI1OTMtNTEzYzYwNTZmNjZmIiwicHJvcGVydGllcyI6eyJub3RlSW5kZXgiOjB9LCJpc0VkaXRlZCI6ZmFsc2UsIm1hbnVhbE92ZXJyaWRlIjp7ImlzTWFudWFsbHlPdmVycmlkZGVuIjpmYWxzZSwiY2l0ZXByb2NUZXh0IjoiWzExXSIsIm1hbnVhbE92ZXJyaWRlVGV4dCI6IiJ9LCJjaXRhdGlvbkl0ZW1zIjpbeyJpZCI6ImI4M2NlNmI1LTFhM2ItMzRlYS1hMzNhLWJlZmY3ZmI4ZTE4YiIsIml0ZW1EYXRhIjp7InR5cGUiOiJhcnRpY2xlLWpvdXJuYWwiLCJpZCI6ImI4M2NlNmI1LTFhM2ItMzRlYS1hMzNhLWJlZmY3ZmI4ZTE4YiIsInRpdGxlIjoiU2VsZi1BZGFwdGl2ZSBGb3JlY2FzdGluZyBmb3IgSW1wcm92ZWQgRGVlcCBMZWFybmluZyBvbiBOb24tU3RhdGlvbmFyeSBUaW1lLVNlcmllcyIsImF1dGhvciI6W3siZmFtaWx5IjoiQXJpayIsImdpdmVuIjoiU2VyY2FuIE8uIiwicGFyc2UtbmFtZXMiOmZhbHNlLCJkcm9wcGluZy1wYXJ0aWNsZSI6IiIsIm5vbi1kcm9wcGluZy1wYXJ0aWNsZSI6IiJ9LHsiZmFtaWx5IjoiWW9kZXIiLCJnaXZlbiI6Ik5hdGhhbmFlbCBDLiIsInBhcnNlLW5hbWVzIjpmYWxzZSwiZHJvcHBpbmctcGFydGljbGUiOiIiLCJub24tZHJvcHBpbmctcGFydGljbGUiOiIifSx7ImZhbWlseSI6IlBmaXN0ZXIiLCJnaXZlbiI6IlRvbWFzIiwicGFyc2UtbmFtZXMiOmZhbHNlLCJkcm9wcGluZy1wYXJ0aWNsZSI6IiIsIm5vbi1kcm9wcGluZy1wYXJ0aWNsZSI6IiJ9XSwiVVJMIjoiaHR0cDovL2FyeGl2Lm9yZy9hYnMvMjIwMi4wMjQwMyIsImlzc3VlZCI6eyJkYXRlLXBhcnRzIjpbWzIwMjIsOSwyNl1dfSwiYWJzdHJhY3QiOiJSZWFsLXdvcmxkIHRpbWUtc2VyaWVzIGRhdGFzZXRzIG9mdGVuIHZpb2xhdGUgdGhlIGFzc3VtcHRpb25zIG9mIHN0YW5kYXJkIHN1cGVydmlzZWQgbGVhcm5pbmcgZm9yIGZvcmVjYXN0aW5nIC0tIHRoZWlyIGRpc3RyaWJ1dGlvbnMgZXZvbHZlIG92ZXIgdGltZSwgcmVuZGVyaW5nIHRoZSBjb252ZW50aW9uYWwgdHJhaW5pbmcgYW5kIG1vZGVsIHNlbGVjdGlvbiBwcm9jZWR1cmVzIHN1Ym9wdGltYWwuIEluIHRoaXMgcGFwZXIsIHdlIHByb3Bvc2UgYSBub3ZlbCBtZXRob2QsIFNlbGYtQWRhcHRpdmUgRm9yZWNhc3RpbmcgKFNBRiksIHRvIG1vZGlmeSB0aGUgdHJhaW5pbmcgb2YgdGltZS1zZXJpZXMgZm9yZWNhc3RpbmcgbW9kZWxzIHRvIGltcHJvdmUgdGhlaXIgcGVyZm9ybWFuY2Ugb24gZm9yZWNhc3RpbmcgdGFza3Mgd2l0aCBzdWNoIG5vbi1zdGF0aW9uYXJ5IHRpbWUtc2VyaWVzIGRhdGEuIFNBRiBpbnRlZ3JhdGVzIGEgc2VsZi1hZGFwdGF0aW9uIHN0YWdlIHByaW9yIHRvIGZvcmVjYXN0aW5nIGJhc2VkIG9uIGBiYWNrY2FzdGluZycsIGkuZS4gcHJlZGljdGluZyBtYXNrZWQgaW5wdXRzIGJhY2t3YXJkIGluIHRpbWUuIFRoaXMgaXMgYSBmb3JtIG9mIHRlc3QtdGltZSB0cmFpbmluZyB0aGF0IGNyZWF0ZXMgYSBzZWxmLXN1cGVydmlzZWQgbGVhcm5pbmcgcHJvYmxlbSBvbiB0ZXN0IHNhbXBsZXMgYmVmb3JlIHBlcmZvcm1pbmcgdGhlIHByZWRpY3Rpb24gdGFzay4gSW4gdGhpcyB3YXksIG91ciBtZXRob2QgZW5hYmxlcyBlZmZpY2llbnQgYWRhcHRhdGlvbiBvZiBlbmNvZGVkIHJlcHJlc2VudGF0aW9ucyB0byBldm9sdmluZyBkaXN0cmlidXRpb25zLCBsZWFkaW5nIHRvIHN1cGVyaW9yIGdlbmVyYWxpemF0aW9uLiBTQUYgY2FuIGJlIGludGVncmF0ZWQgd2l0aCBhbnkgY2Fub25pY2FsIGVuY29kZXItZGVjb2RlciBiYXNlZCB0aW1lLXNlcmllcyBhcmNoaXRlY3R1cmUgc3VjaCBhcyByZWN1cnJlbnQgbmV1cmFsIG5ldHdvcmtzIG9yIGF0dGVudGlvbi1iYXNlZCBhcmNoaXRlY3R1cmVzLiBPbiBzeW50aGV0aWMgYW5kIHJlYWwtd29ybGQgZGF0YXNldHMgaW4gZG9tYWlucyB3aGVyZSB0aW1lLXNlcmllcyBkYXRhIGFyZSBrbm93biB0byBiZSBub3RvcmlvdXNseSBub24tc3RhdGlvbmFyeSwgc3VjaCBhcyBoZWFsdGhjYXJlIGFuZCBmaW5hbmNlLCB3ZSBkZW1vbnN0cmF0ZSBhIHNpZ25pZmljYW50IGJlbmVmaXQgb2YgU0FGIGluIGltcHJvdmluZyBmb3JlY2FzdGluZyBhY2N1cmFjeS4iLCJjb250YWluZXItdGl0bGUtc2hvcnQiOiIifSwiaXNUZW1wb3JhcnkiOmZhbHNlLCJzdXBwcmVzcy1hdXRob3IiOmZhbHNlLCJjb21wb3NpdGUiOmZhbHNlLCJhdXRob3Itb25seSI6ZmFsc2V9XX0=&quot;,&quot;citationItems&quot;:[{&quot;id&quot;:&quot;b83ce6b5-1a3b-34ea-a33a-beff7fb8e18b&quot;,&quot;itemData&quot;:{&quot;type&quot;:&quot;article-journal&quot;,&quot;id&quot;:&quot;b83ce6b5-1a3b-34ea-a33a-beff7fb8e18b&quot;,&quot;title&quot;:&quot;Self-Adaptive Forecasting for Improved Deep Learning on Non-Stationary Time-Series&quot;,&quot;author&quot;:[{&quot;family&quot;:&quot;Arik&quot;,&quot;given&quot;:&quot;Sercan O.&quot;,&quot;parse-names&quot;:false,&quot;dropping-particle&quot;:&quot;&quot;,&quot;non-dropping-particle&quot;:&quot;&quot;},{&quot;family&quot;:&quot;Yoder&quot;,&quot;given&quot;:&quot;Nathanael C.&quot;,&quot;parse-names&quot;:false,&quot;dropping-particle&quot;:&quot;&quot;,&quot;non-dropping-particle&quot;:&quot;&quot;},{&quot;family&quot;:&quot;Pfister&quot;,&quot;given&quot;:&quot;Tomas&quot;,&quot;parse-names&quot;:false,&quot;dropping-particle&quot;:&quot;&quot;,&quot;non-dropping-particle&quot;:&quot;&quot;}],&quot;URL&quot;:&quot;http://arxiv.org/abs/2202.02403&quot;,&quot;issued&quot;:{&quot;date-parts&quot;:[[2022,9,26]]},&quot;abstract&quot;:&quot;Real-world time-series datasets often violate the assumptions of standard supervised learning for forecasting -- their distributions evolve over time, rendering the conventional training and model selection procedures suboptimal. In this paper, we propose a novel method, Self-Adaptive Forecasting (SAF), to modify the training of time-series forecasting models to improve their performance on forecasting tasks with such non-stationary time-series data. SAF integrates a self-adaptation stage prior to forecasting based on `backcasting', i.e. predicting masked inputs backward in time. This is a form of test-time training that creates a self-supervised learning problem on test samples before performing the prediction task. In this way, our method enables efficient adaptation of encoded representations to evolving distributions, leading to superior generalization. SAF can be integrated with any canonical encoder-decoder based time-series architecture such as recurrent neural networks or attention-based architectures. On synthetic and real-world datasets in domains where time-series data are known to be notoriously non-stationary, such as healthcare and finance, we demonstrate a significant benefit of SAF in improving forecasting accuracy.&quot;,&quot;container-title-short&quot;:&quot;&quot;},&quot;isTemporary&quot;:false,&quot;suppress-author&quot;:false,&quot;composite&quot;:false,&quot;author-only&quot;:false}]},{&quot;citationID&quot;:&quot;MENDELEY_CITATION_f69cd015-7d4d-46cd-a4c4-393d1dabe0e1&quot;,&quot;properties&quot;:{&quot;noteIndex&quot;:0},&quot;isEdited&quot;:false,&quot;manualOverride&quot;:{&quot;isManuallyOverridden&quot;:false,&quot;citeprocText&quot;:&quot;[10]&quot;,&quot;manualOverrideText&quot;:&quot;&quot;},&quot;citationTag&quot;:&quot;MENDELEY_CITATION_v3_eyJjaXRhdGlvbklEIjoiTUVOREVMRVlfQ0lUQVRJT05fZjY5Y2QwMTUtN2Q0ZC00NmNkLWE0YzQtMzkzZDFkYWJlMGUxIiwicHJvcGVydGllcyI6eyJub3RlSW5kZXgiOjB9LCJpc0VkaXRlZCI6ZmFsc2UsIm1hbnVhbE92ZXJyaWRlIjp7ImlzTWFudWFsbHlPdmVycmlkZGVuIjpmYWxzZSwiY2l0ZXByb2NUZXh0IjoiWzEwXSIsIm1hbnVhbE92ZXJyaWRlVGV4dCI6IiJ9LCJjaXRhdGlvbkl0ZW1zIjpbeyJpZCI6IjdhZTEyNDQ2LWYzNzAtM2E4Ny1iNTdkLWMyMTYzNWE3MTg0ZCIsIml0ZW1EYXRhIjp7InR5cGUiOiJhcnRpY2xlLWpvdXJuYWwiLCJpZCI6IjdhZTEyNDQ2LWYzNzAtM2E4Ny1iNTdkLWMyMTYzNWE3MTg0ZCIsInRpdGxlIjoiTVVMVEktTUFSS0VUIEZJTkFOQ0lBTCBDUklTSVMgUFJFRElDVElPTjogQSBNQUNISU5FIExFQVJOSU5HIEFQUFJPQUNIIFVTSU5HIFNUT0NLLCBCT05ELCBBTkQgRk9SRVggREFUQSIsImF1dGhvciI6W3siZmFtaWx5IjoiS3VtYXIgUmF5IiwiZ2l2ZW4iOiJSZWpvbiIsInBhcnNlLW5hbWVzIjpmYWxzZSwiZHJvcHBpbmctcGFydGljbGUiOiIiLCJub24tZHJvcHBpbmctcGFydGljbGUiOiIifSx7ImZhbWlseSI6Ikt1bWFyIEJob3dtaWsiLCJnaXZlbiI6IlByb3NoYW50YSIsInBhcnNlLW5hbWVzIjpmYWxzZSwiZHJvcHBpbmctcGFydGljbGUiOiIiLCJub24tZHJvcHBpbmctcGFydGljbGUiOiIifSx7ImZhbWlseSI6IktoYW5vbSIsImdpdmVuIjoiTWFoYW11ZGEiLCJwYXJzZS1uYW1lcyI6ZmFsc2UsImRyb3BwaW5nLXBhcnRpY2xlIjoiIiwibm9uLWRyb3BwaW5nLXBhcnRpY2xlIjoiIn0seyJmYW1pbHkiOiJBaG1lZCBSYXR1bCIsImdpdmVuIjoiUmVkd2FuIiwicGFyc2UtbmFtZXMiOmZhbHNlLCJkcm9wcGluZy1wYXJ0aWNsZSI6IiIsIm5vbi1kcm9wcGluZy1wYXJ0aWNsZSI6IiJ9LHsiZmFtaWx5IjoiVG91c2hpZiBQcmFtYW5payIsImdpdmVuIjoiTWQiLCJwYXJzZS1uYW1lcyI6ZmFsc2UsImRyb3BwaW5nLXBhcnRpY2xlIjoiIiwibm9uLWRyb3BwaW5nLXBhcnRpY2xlIjoiIn0seyJmYW1pbHkiOiJBZnJvemUiLCJnaXZlbiI6IlNvbmlhIiwicGFyc2UtbmFtZXMiOmZhbHNlLCJkcm9wcGluZy1wYXJ0aWNsZSI6IiIsIm5vbi1kcm9wcGluZy1wYXJ0aWNsZSI6IiJ9LHsiZmFtaWx5IjoiRWtyYW11bCBIb3F1ZSIsImdpdmVuIjoiTWQiLCJwYXJzZS1uYW1lcyI6ZmFsc2UsImRyb3BwaW5nLXBhcnRpY2xlIjoiIiwibm9uLWRyb3BwaW5nLXBhcnRpY2xlIjoiIn0seyJmYW1pbHkiOiJIb3NzYWluIiwiZ2l2ZW4iOiJSaWFkIiwicGFyc2UtbmFtZXMiOmZhbHNlLCJkcm9wcGluZy1wYXJ0aWNsZSI6IiIsIm5vbi1kcm9wcGluZy1wYXJ0aWNsZSI6IiJ9LHsiZmFtaWx5IjoiTWQgU2hhaGFkYXQgSG9zc2FpbiIsImdpdmVuIjoiS2F6aSIsInBhcnNlLW5hbWVzIjpmYWxzZSwiZHJvcHBpbmctcGFydGljbGUiOiIiLCJub24tZHJvcHBpbmctcGFydGljbGUiOiIifV0sImNvbnRhaW5lci10aXRsZSI6IkludGVybmF0aW9uYWwgSm91cm5hbCBvZiBBcHBsaWVkIE1hdGhlbWF0aWNzIiwiY29udGFpbmVyLXRpdGxlLXNob3J0IjoiSW50LiBKLiBBcHBsLiBNYXRoLiAoU29maWEpLiIsIklTU04iOiIxMzE0LTgwNjAiLCJpc3N1ZWQiOnsiZGF0ZS1wYXJ0cyI6W1syMDI1XV19LCJhYnN0cmFjdCI6IkVhcmx5IGRldGVjdGlvbiBvZiBmaW5hbmNpYWwgY3Jpc2VzIHJlbWFpbnMgYSBwZXJzaXN0ZW50IGNoYWxsZW5nZSBiZWNhdXNlIHRyYWRpdGlvbmFsIHNpbmdsZS1tYXJrZXQgaW5kaWNhdG9ycywgZm9jdXNlZCBzZXBhcmF0ZWx5IG9uIGVxdWl0aWVzLCBib25kcywgb3IgZm9yZWlnbiBleGNoYW5nZSwgY2Fubm90IGZ1bGx5IGNhcHR1cmUgY3Jvc3MtbWFya2V0IGNvbnRhZ2lvbiBhbmQgdm9sYXRpbGl0eSBzcGlsbG92ZXJzIHRoYXQgZHJpdmUgc3lzdGVtaWMgYnJlYWtkb3ducy4gVGhpcyBzdHVkeSBkZXZlbG9wcyBhIHVuaWZpZWQgbWFjaGluZSBsZWFybmluZyBmcmFtZXdvcmsgZm9yIG11bHRpLW1hcmtldCBjcmlzaXMgcHJlZGljdGlvbiBpbiB0aGUgVW5pdGVkIFN0YXRlcyBieSBpbnRlZ3JhdGluZyBkYXRhIGZyb20gdGhlIFMmUCA1MDAgaW5kZXgsIFUuUy4gVHJlYXN1cnkgYm9uZCB5aWVsZHMgYW5kIHByaWNlcywgYW5kIEVVUi9VU0QgZXhjaGFuZ2UgcmF0ZXMgc3Bhbm5pbmcgMjAxMC0yMDI1LiBUaGUgcGlwZWxpbmUgY29uc3RydWN0cyBlbmdpbmVlcmVkIGZlYXR1cmVzIHRoYXQgZW5jb21wYXNzIGRhaWx5IGFuZCByb2xsaW5nIGxvZy1yZXR1cm5zLCBtdWx0aS1ob3Jpem9uIHZvbGF0aWxpdGllcywgYm9uZCB5aWVsZC1jdXJ2ZSBzbG9wZXMsIGNvbnRhZ2lvbiBmcmFjdGlvbnMsIGFuZCBwYWlyd2lzZSByb2xsaW5nIGNvcnJlbGF0aW9ucywgYWxvbmdzaWRlIHByaW5jaXBhbCBjb21wb25lbnQgZGVjb21wb3NpdGlvbnMgdG8gY2FwdHVyZSBsYXRlbnQgc3lzdGVtaWMgZmFjdG9ycy4gVXNpbmcgcm9sbGluZyB0aW1lLXNlcmllcyBjcm9zcy12YWxpZGF0aW9uLCB3ZSBiZW5jaG1hcmsgTG9naXN0aWMgUmVncmVzc2lvbiBhbmQgWEdCb29zdCBtb2RlbHMgdW5kZXIgcmVhbGlzdGljIHRlbXBvcmFsIHNwbGl0cyBhbmQgY2xhc3MgaW1iYWxhbmNlIGFkanVzdG1lbnRzLiBSZXN1bHRzIHNob3cgdGhhdCBtdWx0aS1tYXJrZXQgZnVzaW9uIG1hcmtlZGx5IGltcHJvdmVzIHByZWRpY3RpdmUgcG93ZXIgb3ZlciBzaW5nbGUtbWFya2V0IGJhc2VsaW5lcywgd2l0aCBYR0Jvb3N0IGFjaGlldmluZyBzdXBlcmlvciBST0MtQVVDIGFuZCBwcmVjaXNpb24tcmVjYWxsIHNjb3JlcyB3aGlsZSBtYWludGFpbmluZyBjYWxpYnJhdGlvbiBzdGFiaWxpdHkuIFNIQVAtYmFzZWQgZXhwbGFpbmFiaWxpdHkgaWRlbnRpZmllcyB2b2xhdGlsaXR5IGNsdXN0ZXJpbmcsIHlpZWxkLXNsb3BlIGludmVyc2lvbnMsIGFuZCBzdG9jay1ib25kIGNvcnJlbGF0aW9uIHNwaWtlcyBhcyBkb21pbmFudCBlYXJseS13YXJuaW5nIGZlYXR1cmVzLiBFY29ub21pYyBiYWNrdGVzdHMgZnVydGhlciBkZW1vbnN0cmF0ZSB0aGF0IGEgY3Jpc2lzLWF3YXJlIHBvcnRmb2xpbyBhbGxvY2F0aW9uIHN0cmF0ZWd5IGluZm9ybWVkIGJ5IG1vZGVsIHByb2JhYmlsaXRpZXMgcmVkdWNlcyBtYXhpbXVtIGRyYXdkb3duIGFuZCBlbmhhbmNlcyByaXNrLWFkanVzdGVkIHJldHVybnMgcmVsYXRpdmUgdG8gYnV5LWFuZC1ob2xkIGJlbmNobWFya3MuIENvbGxlY3RpdmVseSwgdGhlc2UgZmluZGluZ3MgZXN0YWJsaXNoIHRoYXQgbWFjaGluZS1sZWFybmluZy1kcml2ZW4sIGNyb3NzLW1hcmtldCBpbnRlZ3JhdGlvbiBwcm92aWRlcyBhIHRyYW5zcGFyZW50IGFuZCBvcGVyYXRpb25hbGx5IGZlYXNpYmxlIGZvdW5kYXRpb24gZm9yIHN5c3RlbWljLXJpc2sgbW9uaXRvcmluZyBhbmQgZmluYW5jaWFsLXN0YWJpbGl0eSBmb3JlY2FzdGluZyB3aXRoaW4gVS5TLiBtYXJrZXRzLiIsImlzc3VlIjoiOHMiLCJ2b2x1bWUiOiIzOCJ9LCJpc1RlbXBvcmFyeSI6ZmFsc2UsInN1cHByZXNzLWF1dGhvciI6ZmFsc2UsImNvbXBvc2l0ZSI6ZmFsc2UsImF1dGhvci1vbmx5IjpmYWxzZX1dfQ==&quot;,&quot;citationItems&quot;:[{&quot;id&quot;:&quot;7ae12446-f370-3a87-b57d-c21635a7184d&quot;,&quot;itemData&quot;:{&quot;type&quot;:&quot;article-journal&quot;,&quot;id&quot;:&quot;7ae12446-f370-3a87-b57d-c21635a7184d&quot;,&quot;title&quot;:&quot;MULTI-MARKET FINANCIAL CRISIS PREDICTION: A MACHINE LEARNING APPROACH USING STOCK, BOND, AND FOREX DATA&quot;,&quot;author&quot;:[{&quot;family&quot;:&quot;Kumar Ray&quot;,&quot;given&quot;:&quot;Rejon&quot;,&quot;parse-names&quot;:false,&quot;dropping-particle&quot;:&quot;&quot;,&quot;non-dropping-particle&quot;:&quot;&quot;},{&quot;family&quot;:&quot;Kumar Bhowmik&quot;,&quot;given&quot;:&quot;Proshanta&quot;,&quot;parse-names&quot;:false,&quot;dropping-particle&quot;:&quot;&quot;,&quot;non-dropping-particle&quot;:&quot;&quot;},{&quot;family&quot;:&quot;Khanom&quot;,&quot;given&quot;:&quot;Mahamuda&quot;,&quot;parse-names&quot;:false,&quot;dropping-particle&quot;:&quot;&quot;,&quot;non-dropping-particle&quot;:&quot;&quot;},{&quot;family&quot;:&quot;Ahmed Ratul&quot;,&quot;given&quot;:&quot;Redwan&quot;,&quot;parse-names&quot;:false,&quot;dropping-particle&quot;:&quot;&quot;,&quot;non-dropping-particle&quot;:&quot;&quot;},{&quot;family&quot;:&quot;Toushif Pramanik&quot;,&quot;given&quot;:&quot;Md&quot;,&quot;parse-names&quot;:false,&quot;dropping-particle&quot;:&quot;&quot;,&quot;non-dropping-particle&quot;:&quot;&quot;},{&quot;family&quot;:&quot;Afroze&quot;,&quot;given&quot;:&quot;Sonia&quot;,&quot;parse-names&quot;:false,&quot;dropping-particle&quot;:&quot;&quot;,&quot;non-dropping-particle&quot;:&quot;&quot;},{&quot;family&quot;:&quot;Ekramul Hoque&quot;,&quot;given&quot;:&quot;Md&quot;,&quot;parse-names&quot;:false,&quot;dropping-particle&quot;:&quot;&quot;,&quot;non-dropping-particle&quot;:&quot;&quot;},{&quot;family&quot;:&quot;Hossain&quot;,&quot;given&quot;:&quot;Riad&quot;,&quot;parse-names&quot;:false,&quot;dropping-particle&quot;:&quot;&quot;,&quot;non-dropping-particle&quot;:&quot;&quot;},{&quot;family&quot;:&quot;Md Shahadat Hossain&quot;,&quot;given&quot;:&quot;Kazi&quot;,&quot;parse-names&quot;:false,&quot;dropping-particle&quot;:&quot;&quot;,&quot;non-dropping-particle&quot;:&quot;&quot;}],&quot;container-title&quot;:&quot;International Journal of Applied Mathematics&quot;,&quot;container-title-short&quot;:&quot;Int. J. Appl. Math. (Sofia).&quot;,&quot;ISSN&quot;:&quot;1314-8060&quot;,&quot;issued&quot;:{&quot;date-parts&quot;:[[2025]]},&quot;abstract&quot;:&quot;Early detection of financial crises remains a persistent challenge because traditional single-market indicators, focused separately on equities, bonds, or foreign exchange, cannot fully capture cross-market contagion and volatility spillovers that drive systemic breakdowns. This study develops a unified machine learning framework for multi-market crisis prediction in the United States by integrating data from the S&amp;P 500 index, U.S. Treasury bond yields and prices, and EUR/USD exchange rates spanning 2010-2025. The pipeline constructs engineered features that encompass daily and rolling log-returns, multi-horizon volatilities, bond yield-curve slopes, contagion fractions, and pairwise rolling correlations, alongside principal component decompositions to capture latent systemic factors. Using rolling time-series cross-validation, we benchmark Logistic Regression and XGBoost models under realistic temporal splits and class imbalance adjustments. Results show that multi-market fusion markedly improves predictive power over single-market baselines, with XGBoost achieving superior ROC-AUC and precision-recall scores while maintaining calibration stability. SHAP-based explainability identifies volatility clustering, yield-slope inversions, and stock-bond correlation spikes as dominant early-warning features. Economic backtests further demonstrate that a crisis-aware portfolio allocation strategy informed by model probabilities reduces maximum drawdown and enhances risk-adjusted returns relative to buy-and-hold benchmarks. Collectively, these findings establish that machine-learning-driven, cross-market integration provides a transparent and operationally feasible foundation for systemic-risk monitoring and financial-stability forecasting within U.S. markets.&quot;,&quot;issue&quot;:&quot;8s&quot;,&quot;volume&quot;:&quot;38&quot;},&quot;isTemporary&quot;:false,&quot;suppress-author&quot;:false,&quot;composite&quot;:false,&quot;author-only&quot;:false}]},{&quot;citationID&quot;:&quot;MENDELEY_CITATION_255bbecd-f729-43d4-a8f6-88fb8bd40710&quot;,&quot;properties&quot;:{&quot;noteIndex&quot;:0},&quot;isEdited&quot;:false,&quot;manualOverride&quot;:{&quot;isManuallyOverridden&quot;:false,&quot;citeprocText&quot;:&quot;[7]&quot;,&quot;manualOverrideText&quot;:&quot;&quot;},&quot;citationTag&quot;:&quot;MENDELEY_CITATION_v3_eyJjaXRhdGlvbklEIjoiTUVOREVMRVlfQ0lUQVRJT05fMjU1YmJlY2QtZjcyOS00M2Q0LWE4ZjYtODhmYjhiZDQwNzEwIiwicHJvcGVydGllcyI6eyJub3RlSW5kZXgiOjB9LCJpc0VkaXRlZCI6ZmFsc2UsIm1hbnVhbE92ZXJyaWRlIjp7ImlzTWFudWFsbHlPdmVycmlkZGVuIjpmYWxzZSwiY2l0ZXByb2NUZXh0IjoiWzddIiwibWFudWFsT3ZlcnJpZGVUZXh0IjoiIn0sImNpdGF0aW9uSXRlbXMiOlt7ImlkIjoiNjRiODlhMWQtNTg1ZC0zZjg0LWI4NDUtZmI3NTI0N2QxZjM5IiwiaXRlbURhdGEiOnsidHlwZSI6ImFydGljbGUtam91cm5hbCIsImlkIjoiNjRiODlhMWQtNTg1ZC0zZjg0LWI4NDUtZmI3NTI0N2QxZjM5IiwidGl0bGUiOiJBIGJpYmxpb21ldHJpYyBsaXRlcmF0dXJlIHJldmlldyBvZiBzdG9jayBwcmljZSBmb3JlY2FzdGluZzogRnJvbSBzdGF0aXN0aWNhbCBtb2RlbCB0byBkZWVwIGxlYXJuaW5nIGFwcHJvYWNoIiwiYXV0aG9yIjpbeyJmYW1pbHkiOiJWdW9uZyIsImdpdmVuIjoiUGhhbSBIb2FuZyIsInBhcnNlLW5hbWVzIjpmYWxzZSwiZHJvcHBpbmctcGFydGljbGUiOiIiLCJub24tZHJvcHBpbmctcGFydGljbGUiOiIifSx7ImZhbWlseSI6IlBodSIsImdpdmVuIjoiTGFtIEh1bmciLCJwYXJzZS1uYW1lcyI6ZmFsc2UsImRyb3BwaW5nLXBhcnRpY2xlIjoiIiwibm9uLWRyb3BwaW5nLXBhcnRpY2xlIjoiIn0seyJmYW1pbHkiOiJOZ3V5ZW4iLCJnaXZlbiI6IlRyYW4gSG9uZyIsInBhcnNlLW5hbWVzIjpmYWxzZSwiZHJvcHBpbmctcGFydGljbGUiOiIiLCJub24tZHJvcHBpbmctcGFydGljbGUiOiJWYW4ifSx7ImZhbWlseSI6IkR1eSIsImdpdmVuIjoiTGUgTmhhdCIsInBhcnNlLW5hbWVzIjpmYWxzZSwiZHJvcHBpbmctcGFydGljbGUiOiIiLCJub24tZHJvcHBpbmctcGFydGljbGUiOiIifSx7ImZhbWlseSI6IkJhbyIsImdpdmVuIjoiUGhhbSBUaGUiLCJwYXJzZS1uYW1lcyI6ZmFsc2UsImRyb3BwaW5nLXBhcnRpY2xlIjoiIiwibm9uLWRyb3BwaW5nLXBhcnRpY2xlIjoiIn0seyJmYW1pbHkiOiJUcmluaCIsImdpdmVuIjoiVGFuIERhdCIsInBhcnNlLW5hbWVzIjpmYWxzZSwiZHJvcHBpbmctcGFydGljbGUiOiIiLCJub24tZHJvcHBpbmctcGFydGljbGUiOiIifV0sImNvbnRhaW5lci10aXRsZSI6IlNjaWVuY2UgUHJvZ3Jlc3MiLCJjb250YWluZXItdGl0bGUtc2hvcnQiOiJTY2kuIFByb2cuIiwiRE9JIjoiMTAuMTE3Ny8wMDM2ODUwNDI0MTIzNjU1NyIsIklTU04iOiIwMDM2LTg1MDQiLCJpc3N1ZWQiOnsiZGF0ZS1wYXJ0cyI6W1syMDI0LDEsMTVdXX0sImFic3RyYWN0IjoiPHA+V2UgaW50cm9kdWNlIGEgY29tcHJlaGVuc2l2ZSBhbmFseXNpcyBvZiBzZXZlcmFsIGFwcHJvYWNoZXMgdXNlZCBpbiBzdG9jayBwcmljZSBmb3JlY2FzdGluZywgaW5jbHVkaW5nIHN0YXRpc3RpY2FsLCBtYWNoaW5lIGxlYXJuaW5nLCBhbmQgZGVlcCBsZWFybmluZyBtb2RlbHMuIFRoZSBhZHZhbnRhZ2VzIGFuZCBsaW1pdGF0aW9ucyBvZiB0aGVzZSBtb2RlbHMgYXJlIGRpc2N1c3NlZCB0byBwcm92aWRlIGFuIGluc2lnaHQgaW50byBzdG9jayBwcmljZSBmb3JlY2FzdGluZy4gVHJhZGl0aW9uYWwgc3RhdGlzdGljYWwgbWV0aG9kcywgc3VjaCBhcyB0aGUgYXV0b3JlZ3Jlc3NpdmUgaW50ZWdyYXRlZCBtb3ZpbmcgYXZlcmFnZSBhbmQgaXRzIHZhcmlhbnRzLCBhcmUgcmVjb2duaXplZCBmb3IgdGhlaXIgZWZmaWNpZW5jeSwgYnV0IHRoZXkgYWxzbyBoYXZlIHNvbWUgbGltaXRhdGlvbnMgaW4gYWRkcmVzc2luZyBub24tbGluZWFyIHByb2JsZW1zIGFuZCBwcm92aWRpbmcgbG9uZy10ZXJtIGZvcmVjYXN0cy4gTWFjaGluZSBsZWFybmluZyBhcHByb2FjaGVzLCBpbmNsdWRpbmcgYWxnb3JpdGhtcyBzdWNoIGFzIGFydGlmaWNpYWwgbmV1cmFsIG5ldHdvcmtzIGFuZCByYW5kb20gZm9yZXN0cywgYXJlIHByYWlzZWQgZm9yIHRoZWlyIGFiaWxpdHkgdG8gZ3Jhc3Agbm9uLWxpbmVhciBpbmZvcm1hdGlvbiB3aXRob3V0IGRlcGVuZGluZyBvbiBzdG9jaGFzdGljIGRhdGEgb3IgZWNvbm9taWMgdGhlb3J5LiBNb3Jlb3ZlciwgZGVlcCBsZWFybmluZyBhcHByb2FjaGVzLCBzdWNoIGFzIGNvbnZvbHV0aW9uYWwgbmV1cmFsIG5ldHdvcmtzIGFuZCByZWN1cnJlbnQgbmV1cmFsIG5ldHdvcmtzLCBjYW4gZGVhbCB3aXRoIGNvbXBsZXggcGF0dGVybnMgaW4gc3RvY2sgcHJpY2VzLiBBZGRpdGlvbmFsbHksIHRoaXMgc3R1ZHkgZnVydGhlciBpbnZlc3RpZ2F0ZXMgaHlicmlkIG1vZGVscywgY29tYmluaW5nIHZhcmlvdXMgYXBwcm9hY2hlcyB0byBleHBsb3JlIHRoZWlyIHN0cmVuZ3RocyBhbmQgY291bnRlcmJhbGFuY2UgaW5kaXZpZHVhbCB3ZWFrbmVzc2VzLCB0aGVyZWJ5IGVuaGFuY2luZyBwcmVkaWN0aXZlIGFjY3VyYWN5LiBCeSBwcmVzZW50aW5nIGEgZGV0YWlsZWQgcmV2aWV3IG9mIHZhcmlvdXMgc3R1ZGllcyBhbmQgbWV0aG9kcywgdGhpcyBzdHVkeSBpbGx1bWluYXRlcyB0aGUgZGlyZWN0aW9uIG9mIHN0b2NrIHByaWNlIGZvcmVjYXN0aW5nIGFuZCBoaWdobGlnaHRzIHBvdGVudGlhbCBhcHByb2FjaGVzIGZvciBmdXJ0aGVyIHN0dWRpZXMgcmVmaW5pbmcgdGhlIHN0b2NrIHByaWNlIGZvcmVjYXN0aW5nIG1vZGVscy48L3A+IiwiaXNzdWUiOiIxIiwidm9sdW1lIjoiMTA3In0sImlzVGVtcG9yYXJ5IjpmYWxzZSwic3VwcHJlc3MtYXV0aG9yIjpmYWxzZSwiY29tcG9zaXRlIjpmYWxzZSwiYXV0aG9yLW9ubHkiOmZhbHNlfV19&quot;,&quot;citationItems&quot;:[{&quot;id&quot;:&quot;64b89a1d-585d-3f84-b845-fb75247d1f39&quot;,&quot;itemData&quot;:{&quot;type&quot;:&quot;article-journal&quot;,&quot;id&quot;:&quot;64b89a1d-585d-3f84-b845-fb75247d1f39&quot;,&quot;title&quot;:&quot;A bibliometric literature review of stock price forecasting: From statistical model to deep learning approach&quot;,&quot;author&quot;:[{&quot;family&quot;:&quot;Vuong&quot;,&quot;given&quot;:&quot;Pham Hoang&quot;,&quot;parse-names&quot;:false,&quot;dropping-particle&quot;:&quot;&quot;,&quot;non-dropping-particle&quot;:&quot;&quot;},{&quot;family&quot;:&quot;Phu&quot;,&quot;given&quot;:&quot;Lam Hung&quot;,&quot;parse-names&quot;:false,&quot;dropping-particle&quot;:&quot;&quot;,&quot;non-dropping-particle&quot;:&quot;&quot;},{&quot;family&quot;:&quot;Nguyen&quot;,&quot;given&quot;:&quot;Tran Hong&quot;,&quot;parse-names&quot;:false,&quot;dropping-particle&quot;:&quot;&quot;,&quot;non-dropping-particle&quot;:&quot;Van&quot;},{&quot;family&quot;:&quot;Duy&quot;,&quot;given&quot;:&quot;Le Nhat&quot;,&quot;parse-names&quot;:false,&quot;dropping-particle&quot;:&quot;&quot;,&quot;non-dropping-particle&quot;:&quot;&quot;},{&quot;family&quot;:&quot;Bao&quot;,&quot;given&quot;:&quot;Pham The&quot;,&quot;parse-names&quot;:false,&quot;dropping-particle&quot;:&quot;&quot;,&quot;non-dropping-particle&quot;:&quot;&quot;},{&quot;family&quot;:&quot;Trinh&quot;,&quot;given&quot;:&quot;Tan Dat&quot;,&quot;parse-names&quot;:false,&quot;dropping-particle&quot;:&quot;&quot;,&quot;non-dropping-particle&quot;:&quot;&quot;}],&quot;container-title&quot;:&quot;Science Progress&quot;,&quot;container-title-short&quot;:&quot;Sci. Prog.&quot;,&quot;DOI&quot;:&quot;10.1177/00368504241236557&quot;,&quot;ISSN&quot;:&quot;0036-8504&quot;,&quot;issued&quot;:{&quot;date-parts&quot;:[[2024,1,15]]},&quot;abstract&quot;:&quot;&lt;p&gt;We introduce a comprehensive analysis of several approaches used in stock price forecasting, including statistical, machine learning, and deep learning models. The advantages and limitations of these models are discussed to provide an insight into stock price forecasting. Traditional statistical methods, such as the autoregressive integrated moving average and its variants, are recognized for their efficiency, but they also have some limitations in addressing non-linear problems and providing long-term forecasts. Machine learning approaches, including algorithms such as artificial neural networks and random forests, are praised for their ability to grasp non-linear information without depending on stochastic data or economic theory. Moreover, deep learning approaches, such as convolutional neural networks and recurrent neural networks, can deal with complex patterns in stock prices. Additionally, this study further investigates hybrid models, combining various approaches to explore their strengths and counterbalance individual weaknesses, thereby enhancing predictive accuracy. By presenting a detailed review of various studies and methods, this study illuminates the direction of stock price forecasting and highlights potential approaches for further studies refining the stock price forecasting models.&lt;/p&gt;&quot;,&quot;issue&quot;:&quot;1&quot;,&quot;volume&quot;:&quot;107&quot;},&quot;isTemporary&quot;:false,&quot;suppress-author&quot;:false,&quot;composite&quot;:false,&quot;author-only&quot;:false}]},{&quot;citationID&quot;:&quot;MENDELEY_CITATION_7b7cd6f0-a6f8-4ca5-b3fd-53e0c665a7f0&quot;,&quot;properties&quot;:{&quot;noteIndex&quot;:0},&quot;isEdited&quot;:false,&quot;manualOverride&quot;:{&quot;isManuallyOverridden&quot;:false,&quot;citeprocText&quot;:&quot;[1]&quot;,&quot;manualOverrideText&quot;:&quot;&quot;},&quot;citationTag&quot;:&quot;MENDELEY_CITATION_v3_eyJjaXRhdGlvbklEIjoiTUVOREVMRVlfQ0lUQVRJT05fN2I3Y2Q2ZjAtYTZmOC00Y2E1LWIzZmQtNTNlMGM2NjVhN2YwIiwicHJvcGVydGllcyI6eyJub3RlSW5kZXgiOjB9LCJpc0VkaXRlZCI6ZmFsc2UsIm1hbnVhbE92ZXJyaWRlIjp7ImlzTWFudWFsbHlPdmVycmlkZGVuIjpmYWxzZSwiY2l0ZXByb2NUZXh0IjoiWzFdIiwibWFudWFsT3ZlcnJpZGVUZXh0IjoiIn0sImNpdGF0aW9uSXRlbXMiOlt7ImlkIjoiZGNjMjg1ZmQtNzA3Ny0zYTg4LTk2MGEtYTE2MTg1YWI0YTRiIiwiaXRlbURhdGEiOnsidHlwZSI6ImFydGljbGUtam91cm5hbCIsImlkIjoiZGNjMjg1ZmQtNzA3Ny0zYTg4LTk2MGEtYTE2MTg1YWI0YTRiIiwidGl0bGUiOiJDcnlwdG9jdXJyZW5jeSBwcmljZS1iYXNlZCBjb21vdmVtZW50IiwiYXV0aG9yIjpbeyJmYW1pbHkiOiJIb2FuZyIsImdpdmVuIjoiTGFpIFQuIiwicGFyc2UtbmFtZXMiOmZhbHNlLCJkcm9wcGluZy1wYXJ0aWNsZSI6IiIsIm5vbi1kcm9wcGluZy1wYXJ0aWNsZSI6IiJ9XSwiY29udGFpbmVyLXRpdGxlIjoiSW50ZXJuYXRpb25hbCBSZXZpZXcgb2YgRWNvbm9taWNzICYgRmluYW5jZSIsIkRPSSI6IjEwLjEwMTYvai5pcmVmLjIwMjUuMTA0NjM1IiwiSVNTTiI6IjEwNTkwNTYwIiwiaXNzdWVkIjp7ImRhdGUtcGFydHMiOltbMjAyNSwxMl1dfSwicGFnZSI6IjEwNDYzNSIsInZvbHVtZSI6IjEwNCIsImNvbnRhaW5lci10aXRsZS1zaG9ydCI6IiJ9LCJpc1RlbXBvcmFyeSI6ZmFsc2UsInN1cHByZXNzLWF1dGhvciI6ZmFsc2UsImNvbXBvc2l0ZSI6ZmFsc2UsImF1dGhvci1vbmx5IjpmYWxzZX1dfQ==&quot;,&quot;citationItems&quot;:[{&quot;id&quot;:&quot;dcc285fd-7077-3a88-960a-a16185ab4a4b&quot;,&quot;itemData&quot;:{&quot;type&quot;:&quot;article-journal&quot;,&quot;id&quot;:&quot;dcc285fd-7077-3a88-960a-a16185ab4a4b&quot;,&quot;title&quot;:&quot;Cryptocurrency price-based comovement&quot;,&quot;author&quot;:[{&quot;family&quot;:&quot;Hoang&quot;,&quot;given&quot;:&quot;Lai T.&quot;,&quot;parse-names&quot;:false,&quot;dropping-particle&quot;:&quot;&quot;,&quot;non-dropping-particle&quot;:&quot;&quot;}],&quot;container-title&quot;:&quot;International Review of Economics &amp; Finance&quot;,&quot;DOI&quot;:&quot;10.1016/j.iref.2025.104635&quot;,&quot;ISSN&quot;:&quot;10590560&quot;,&quot;issued&quot;:{&quot;date-parts&quot;:[[2025,12]]},&quot;page&quot;:&quot;104635&quot;,&quot;volume&quot;:&quot;104&quot;,&quot;container-title-short&quot;:&quot;&quot;},&quot;isTemporary&quot;:false,&quot;suppress-author&quot;:false,&quot;composite&quot;:false,&quot;author-only&quot;:false}]},{&quot;citationID&quot;:&quot;MENDELEY_CITATION_b779697b-5bb8-4eb5-928d-b796fb671a29&quot;,&quot;properties&quot;:{&quot;noteIndex&quot;:0},&quot;isEdited&quot;:false,&quot;manualOverride&quot;:{&quot;isManuallyOverridden&quot;:false,&quot;citeprocText&quot;:&quot;[3]&quot;,&quot;manualOverrideText&quot;:&quot;&quot;},&quot;citationTag&quot;:&quot;MENDELEY_CITATION_v3_eyJjaXRhdGlvbklEIjoiTUVOREVMRVlfQ0lUQVRJT05fYjc3OTY5N2ItNWJiOC00ZWI1LTkyOGQtYjc5NmZiNjcxYTI5IiwicHJvcGVydGllcyI6eyJub3RlSW5kZXgiOjB9LCJpc0VkaXRlZCI6ZmFsc2UsIm1hbnVhbE92ZXJyaWRlIjp7ImlzTWFudWFsbHlPdmVycmlkZGVuIjpmYWxzZSwiY2l0ZXByb2NUZXh0IjoiWzNdIiwibWFudWFsT3ZlcnJpZGVUZXh0IjoiIn0sImNpdGF0aW9uSXRlbXMiOlt7ImlkIjoiOGMyMWIyMTctMmJiYy0zMDVjLWJjYjUtZmE2MDhkMGY0YTI0IiwiaXRlbURhdGEiOnsidHlwZSI6ImNoYXB0ZXIiLCJpZCI6IjhjMjFiMjE3LTJiYmMtMzA1Yy1iY2I1LWZhNjA4ZDBmNGEyNCIsInRpdGxlIjoiVGhlIGltcGFjdCBvZiBleHBlY3RlZCBhbmQgdW5leHBlY3RlZCBmYWN0b3JzIG9uIHRoZSBwcmljZSBvZiBCaXRjb2luIiwiYXV0aG9yIjpbeyJmYW1pbHkiOiJMaSIsImdpdmVuIjoiRG9uZ21pbmciLCJwYXJzZS1uYW1lcyI6ZmFsc2UsImRyb3BwaW5nLXBhcnRpY2xlIjoiIiwibm9uLWRyb3BwaW5nLXBhcnRpY2xlIjoiIn1dLCJET0kiOiIxMC4yOTkxLzk3OC05NC02NDYzLTI2OC0yXzQzIiwiaXNzdWVkIjp7ImRhdGUtcGFydHMiOltbMjAyNF1dfSwicGFnZSI6IjM5NS00MDMiLCJjb250YWluZXItdGl0bGUtc2hvcnQiOiIifSwiaXNUZW1wb3JhcnkiOmZhbHNlLCJzdXBwcmVzcy1hdXRob3IiOmZhbHNlLCJjb21wb3NpdGUiOmZhbHNlLCJhdXRob3Itb25seSI6ZmFsc2V9XX0=&quot;,&quot;citationItems&quot;:[{&quot;id&quot;:&quot;8c21b217-2bbc-305c-bcb5-fa608d0f4a24&quot;,&quot;itemData&quot;:{&quot;type&quot;:&quot;chapter&quot;,&quot;id&quot;:&quot;8c21b217-2bbc-305c-bcb5-fa608d0f4a24&quot;,&quot;title&quot;:&quot;The impact of expected and unexpected factors on the price of Bitcoin&quot;,&quot;author&quot;:[{&quot;family&quot;:&quot;Li&quot;,&quot;given&quot;:&quot;Dongming&quot;,&quot;parse-names&quot;:false,&quot;dropping-particle&quot;:&quot;&quot;,&quot;non-dropping-particle&quot;:&quot;&quot;}],&quot;DOI&quot;:&quot;10.2991/978-94-6463-268-2_43&quot;,&quot;issued&quot;:{&quot;date-parts&quot;:[[2024]]},&quot;page&quot;:&quot;395-403&quot;,&quot;container-title-short&quot;:&quot;&quot;},&quot;isTemporary&quot;:false,&quot;suppress-author&quot;:false,&quot;composite&quot;:false,&quot;author-only&quot;:false}]},{&quot;citationID&quot;:&quot;MENDELEY_CITATION_5e434d01-91ba-46f2-a4ea-619a2725bf42&quot;,&quot;properties&quot;:{&quot;noteIndex&quot;:0},&quot;isEdited&quot;:false,&quot;manualOverride&quot;:{&quot;isManuallyOverridden&quot;:false,&quot;citeprocText&quot;:&quot;[4]&quot;,&quot;manualOverrideText&quot;:&quot;&quot;},&quot;citationTag&quot;:&quot;MENDELEY_CITATION_v3_eyJjaXRhdGlvbklEIjoiTUVOREVMRVlfQ0lUQVRJT05fNWU0MzRkMDEtOTFiYS00NmYyLWE0ZWEtNjE5YTI3MjViZjQyIiwicHJvcGVydGllcyI6eyJub3RlSW5kZXgiOjB9LCJpc0VkaXRlZCI6ZmFsc2UsIm1hbnVhbE92ZXJyaWRlIjp7ImlzTWFudWFsbHlPdmVycmlkZGVuIjpmYWxzZSwiY2l0ZXByb2NUZXh0IjoiWzRdIiwibWFudWFsT3ZlcnJpZGVUZXh0IjoiIn0sImNpdGF0aW9uSXRlbXMiOlt7ImlkIjoiMTRiNzYzMTctZjBlYy0zZjBkLWFkYjQtMzc3YWQwMjUwMzVkIiwiaXRlbURhdGEiOnsidHlwZSI6ImFydGljbGUiLCJpZCI6IjE0Yjc2MzE3LWYwZWMtM2YwZC1hZGI0LTM3N2FkMDI1MDM1ZCIsInRpdGxlIjoiRm9yZWNhc3RpbmcgQml0Y29pbiBQcmljZXM6IEEgQ29tcGFyYXRpdmUgU3R1ZHkgb2YgTWFjaGluZSBMZWFybmluZyBhbmQgRGVlcCBMZWFybmluZyBBbGdvcml0aG1zIiwiYXV0aG9yIjpbeyJmYW1pbHkiOiJBbGl6YWRlZ2FuIiwiZ2l2ZW4iOiJIYW1lZCIsInBhcnNlLW5hbWVzIjpmYWxzZSwiZHJvcHBpbmctcGFydGljbGUiOiIiLCJub24tZHJvcHBpbmctcGFydGljbGUiOiIifSx7ImZhbWlseSI6IlJhZG1laHIiLCJnaXZlbiI6IkFyaWFuIiwicGFyc2UtbmFtZXMiOmZhbHNlLCJkcm9wcGluZy1wYXJ0aWNsZSI6IiIsIm5vbi1kcm9wcGluZy1wYXJ0aWNsZSI6IiJ9LHsiZmFtaWx5IjoiSWxhbmkiLCJnaXZlbiI6Ik1vaHNlbiBBc2doYXJpIiwicGFyc2UtbmFtZXMiOmZhbHNlLCJkcm9wcGluZy1wYXJ0aWNsZSI6IiIsIm5vbi1kcm9wcGluZy1wYXJ0aWNsZSI6IiJ9XSwiRE9JIjoiMTAuMjEyMDMvcnMuMy5ycy00MzkwMzkwL3YxIiwiVVJMIjoiaHR0cHM6Ly93d3cucmVzZWFyY2hzcXVhcmUuY29tL2FydGljbGUvcnMtNDM5MDM5MC92MSIsImlzc3VlZCI6eyJkYXRlLXBhcnRzIjpbWzIwMjQsNSw5XV19LCJhYnN0cmFjdCI6IjxwPlRoZSBjcnlwdG9jdXJyZW5jeSBtYXJrZXQsIHBhcnRpY3VsYXJseSBCaXRjb2luLCBoYXMgd2l0bmVzc2VkIHNpZ25pZmljYW50IHZvbGF0aWxpdHksIG1ha2luZyBhY2N1cmF0ZSBwcmljZSBwcmVkaWN0aW9uIGEgY2hhbGxlbmdpbmcgeWV0IGNydWNpYWwgdGFzay4gVGhpcyByZXNlYXJjaCBleHBsb3JlcyB0aGUgYXBwbGljYXRpb24gb2YgZm91ciBwb3dlcmZ1bCBtYWNoaW5lIGxlYXJuaW5nIGFsZ29yaXRobXMpLCBMaWdodCBHcmFkaWVudCBCb29zdGluZyBNYWNoaW5lIChMaWdodEdCTSAsIExvbmcgU2hvcnQgVGVybSBNZW1vcnkgKExTVE0pLCBCaWRpcmVjdGlvbmFsIExvbmcgU2hvcnQgVGVybSBNZW1vcnkgKEJpTFNUTSkgYW5kIEV4dHJlbWUgR3JhZGllbnQgQm9vc3RpbmcgKFhHQm9vc3QpLCBmb3IgZm9yZWNhc3RpbmcgQml0Y29pbiBwcmljZXMuIFRoZSBzdHVkeSBmb2N1c2VzIG9uIGV2YWx1YXRpbmcgdGhlIHByZWRpY3RpdmUgcGVyZm9ybWFuY2UgdXNpbmcgTWVhbiBBYnNvbHV0ZSBFcnJvciAoTUFFKSBhbmQgUm9vdCBNZWFuIFNxdWFyZWQgRXJyb3IgKFJNU0UpIGFzIHRoZSBldmFsdWF0aW9uIG1ldHJpY3MuIFRoZSBMU1RNIGFuZCBCaS1MU1RNLCBhIHR5cGUgb2YgcmVjdXJyZW50IG5ldXJhbCBuZXR3b3JrIChSTk4pLCBhcmUga25vd24gZm9yIHRoYXQgYWJpbGl0eSB0byBjYXB0dXJlIGxvbmctdGVybSBkZXBlbmRlbmNpZXMgaW4gdGltZSBzZXJpZXMgZGF0YS4gT24gdGhlIG90aGVyIGhhbmQsIExpZ2h0R0JNIGFuZCBYR0Jvb3N0LCBhIGdyYWRpZW50IGJvb3N0aW5nIGZyYW1ld29yaywgZXhjZWxzIGluIGhhbmRsaW5nIGxhcmdlIGRhdGFzZXRzIGVmZmljaWVudGx5IGFuZCBkZWxpdmVyaW5nIGFjY3VyYXRlIHByZWRpY3Rpb25zLiBCeSBlbXBsb3lpbmcgdGhlc2UgYWxnb3JpdGhtcywgdGhpcyByZXNlYXJjaCBhaW1zIHRvIGVuaGFuY2UgdGhlIGFjY3VyYWN5IG9mIEJpdGNvaW4gcHJpY2UgcHJlZGljdGlvbnMgY29tcGFyZWQgdG8gdHJhZGl0aW9uYWwgbWV0aG9kcy4gVGhlIGV4cGVyaW1lbnRhbCBzZXR1cCBpbnZvbHZlcyB0cmFpbmluZyBhbmQgdmFsaWRhdGluZyB0aGUgbW9kZWxzIG9uIGhpc3RvcmljYWwgQml0Y29pbiBwcmljZSBkYXRhLiBUaGUgTUFFIGFuZCBSTVNFIG1ldHJpY3MgYXJlIHV0aWxpemVkIHRvIGFzc2VzcyB0aGUgbW9kZWxzJyBwcmVkaWN0aXZlIGFjY3VyYWN5LCBwcm92aWRpbmcgYSBjb21wcmVoZW5zaXZlIGV2YWx1YXRpb24gb2YgdGhlaXIgcGVyZm9ybWFuY2UuIFRoZSBjb21wYXJhdGl2ZSBhbmFseXNpcyBvZiBtYWNoaW5lIGxlYXJuaW5nIG1vZGVscyBzaGVkcyBsaWdodCBvbiB0aGVpciBzdHJlbmd0aHMgYW5kIHdlYWtuZXNzZXMgaW4gdGhlIGNvbnRleHQgb2YgY3J5cHRvY3VycmVuY3kgcHJpY2UgcHJlZGljdGlvbi4gVGhlIHJlc3VsdHMgc2hvd2Nhc2UgdGhlIGltcG9ydGFuY2Ugb2YgZW1wbG95aW5nIGFkdmFuY2VkIG1hY2hpbmUgbGVhcm5pbmcgdGVjaG5pcXVlcyBpbiBmb3JlY2FzdGluZyBmaW5hbmNpYWwgdGltZSBzZXJpZXMsIGhpZ2hsaWdodGluZyB0aGUgcG90ZW50aWFsIGZvciBpbXByb3ZlZCBkZWNpc2lvbi1tYWtpbmcgaW4gY3J5cHRvY3VycmVuY3kgdHJhZGluZyBhbmQgaW52ZXN0bWVudCBzdHJhdGVnaWVzLjwvcD4iLCJjb250YWluZXItdGl0bGUtc2hvcnQiOiIifSwiaXNUZW1wb3JhcnkiOmZhbHNlLCJzdXBwcmVzcy1hdXRob3IiOmZhbHNlLCJjb21wb3NpdGUiOmZhbHNlLCJhdXRob3Itb25seSI6ZmFsc2V9XX0=&quot;,&quot;citationItems&quot;:[{&quot;id&quot;:&quot;14b76317-f0ec-3f0d-adb4-377ad025035d&quot;,&quot;itemData&quot;:{&quot;type&quot;:&quot;article&quot;,&quot;id&quot;:&quot;14b76317-f0ec-3f0d-adb4-377ad025035d&quot;,&quot;title&quot;:&quot;Forecasting Bitcoin Prices: A Comparative Study of Machine Learning and Deep Learning Algorithms&quot;,&quot;author&quot;:[{&quot;family&quot;:&quot;Alizadegan&quot;,&quot;given&quot;:&quot;Hamed&quot;,&quot;parse-names&quot;:false,&quot;dropping-particle&quot;:&quot;&quot;,&quot;non-dropping-particle&quot;:&quot;&quot;},{&quot;family&quot;:&quot;Radmehr&quot;,&quot;given&quot;:&quot;Arian&quot;,&quot;parse-names&quot;:false,&quot;dropping-particle&quot;:&quot;&quot;,&quot;non-dropping-particle&quot;:&quot;&quot;},{&quot;family&quot;:&quot;Ilani&quot;,&quot;given&quot;:&quot;Mohsen Asghari&quot;,&quot;parse-names&quot;:false,&quot;dropping-particle&quot;:&quot;&quot;,&quot;non-dropping-particle&quot;:&quot;&quot;}],&quot;DOI&quot;:&quot;10.21203/rs.3.rs-4390390/v1&quot;,&quot;URL&quot;:&quot;https://www.researchsquare.com/article/rs-4390390/v1&quot;,&quot;issued&quot;:{&quot;date-parts&quot;:[[2024,5,9]]},&quot;abstract&quot;:&quot;&lt;p&gt;The cryptocurrency market, particularly Bitcoin, has witnessed significant volatility, making accurate price prediction a challenging yet crucial task. This research explores the application of four powerful machine learning algorithms), Light Gradient Boosting Machine (LightGBM , Long Short Term Memory (LSTM), Bidirectional Long Short Term Memory (BiLSTM) and Extreme Gradient Boosting (XGBoost), for forecasting Bitcoin prices. The study focuses on evaluating the predictive performance using Mean Absolute Error (MAE) and Root Mean Squared Error (RMSE) as the evaluation metrics. The LSTM and Bi-LSTM, a type of recurrent neural network (RNN), are known for that ability to capture long-term dependencies in time series data. On the other hand, LightGBM and XGBoost, a gradient boosting framework, excels in handling large datasets efficiently and delivering accurate predictions. By employing these algorithms, this research aims to enhance the accuracy of Bitcoin price predictions compared to traditional methods. The experimental setup involves training and validating the models on historical Bitcoin price data. The MAE and RMSE metrics are utilized to assess the models' predictive accuracy, providing a comprehensive evaluation of their performance. The comparative analysis of machine learning models sheds light on their strengths and weaknesses in the context of cryptocurrency price prediction. The results showcase the importance of employing advanced machine learning techniques in forecasting financial time series, highlighting the potential for improved decision-making in cryptocurrency trading and investment strategies.&lt;/p&gt;&quot;,&quot;container-title-short&quot;:&quot;&quot;},&quot;isTemporary&quot;:false,&quot;suppress-author&quot;:false,&quot;composite&quot;:false,&quot;author-only&quot;:false}]},{&quot;citationID&quot;:&quot;MENDELEY_CITATION_a9acadda-2c12-46eb-9120-d6fc0e748d88&quot;,&quot;properties&quot;:{&quot;noteIndex&quot;:0},&quot;isEdited&quot;:false,&quot;manualOverride&quot;:{&quot;isManuallyOverridden&quot;:false,&quot;citeprocText&quot;:&quot;[6]&quot;,&quot;manualOverrideText&quot;:&quot;&quot;},&quot;citationTag&quot;:&quot;MENDELEY_CITATION_v3_eyJjaXRhdGlvbklEIjoiTUVOREVMRVlfQ0lUQVRJT05fYTlhY2FkZGEtMmMxMi00NmViLTkxMjAtZDZmYzBlNzQ4ZDg4IiwicHJvcGVydGllcyI6eyJub3RlSW5kZXgiOjB9LCJpc0VkaXRlZCI6ZmFsc2UsIm1hbnVhbE92ZXJyaWRlIjp7ImlzTWFudWFsbHlPdmVycmlkZGVuIjpmYWxzZSwiY2l0ZXByb2NUZXh0IjoiWzZdIiwibWFudWFsT3ZlcnJpZGVUZXh0IjoiIn0sImNpdGF0aW9uSXRlbXMiOlt7ImlkIjoiODIyODg0OTQtYzVjNi0zMjY4LWI0ZTUtYWYwMDU2YWRkZTNjIiwiaXRlbURhdGEiOnsidHlwZSI6ImFydGljbGUtam91cm5hbCIsImlkIjoiODIyODg0OTQtYzVjNi0zMjY4LWI0ZTUtYWYwMDU2YWRkZTNjIiwidGl0bGUiOiJEZWVwIE5ldXJhbCBOZXR3b3JrcyBpbiBQcmVkaWN0aW5nIEZpbmFuY2lhbCBWb2xhdGlsaXR5OiBBbiBBcHBsaWNhdGlvbiBvbiBDcnlwdG9jdXJyZW5jaWVzIiwiYXV0aG9yIjpbeyJmYW1pbHkiOiLDlnpnw7xyIiwiZ2l2ZW4iOiJDZW1pbGUiLCJwYXJzZS1uYW1lcyI6ZmFsc2UsImRyb3BwaW5nLXBhcnRpY2xlIjoiIiwibm9uLWRyb3BwaW5nLXBhcnRpY2xlIjoiIn1dLCJjb250YWluZXItdGl0bGUiOiJNZWhtZXQgQWtpZiBFcnNveSDDnG5pdmVyc2l0ZXNpIMSwa3Rpc2FkaSB2ZSDEsGRhcmkgQmlsaW1sZXIgRmFrw7xsdGVzaSBEZXJnaXNpIiwiRE9JIjoiMTAuMzA3OTgvbWFrdWlpYmYuMTUzMDUyOCIsImlzc3VlZCI6eyJkYXRlLXBhcnRzIjpbWzIwMjUsNiwzMF1dfSwicGFnZSI6IjU0Mi01NTgiLCJhYnN0cmFjdCI6IlRoZSBtYWluIGFpbSBvZiB0aGlzIHJlc2VhcmNoIGlzIHRvIG9idGFpbiBkYWlseSB2b2xhdGlsaXR5IHByZWRpY3Rpb25zIG9mIGNyeXB0b2N1cnJlbmNpZXMgYnkgdXNpbmcgdGhlIERlZXAgQmVsaWVmIE5ldHdvcmsg4oCTIERlZXAgTmV1cmFsIE5ldHdvcmsgKERCTi1ETk4pIGFuZCBCYWNrcHJvcGFnYXRpb24gTmV1cmFsIE5ldHdvcmsgKEJQTk4pIGFsZ29yaXRobXMgYXMgd2VsbCBhcyB0aGUgdHJhZGl0aW9uYWwgR2VuZXJhbGl6ZWQgQXV0b3JlZ3Jlc3NpdmUgQ29uZGl0aW9uYWwgSGV0ZXJvc2tlZGFzdGljaXR5IChHQVJDSCkgYW5kIG9uZSBvZiBpdHMgYXN5bW1ldHJpYyB2YXJpYW50cywgdGhlIEV4cG9uZW50aWFsIEdBUkNIIG1vZGVscy4gVGhlIHJlc2VhcmNoIGRhdGEgY29uc2lzdHMgb2YgZGFpbHkgcHJpY2Ugc2VyaWVzIG9mIHRoZSBtb3N0IHdlbGwta25vd24gdHdvIGNyeXB0b2N1cnJlbmNpZXMgKEJpdGNvaW4gYW5kIEV0aGVyZXVtKSBmb3IgdGhlIHBlcmlvZCBvZiA0IEp1bHkgMjAyMiBhbmQgMyBGZWJydWFyeSAyMDI0LiBQZXJmb3JtYW5jZSBvZiB0aGUgb3V0LW9mLXNhbXBsZSB2b2xhdGlsaXR5IGZvcmVjYXN0cyBvZiB0aGUgbW9kZWxzIGFyZSBjb21wYXJlZCBieSB1c2luZyB0aHJlZSBkaWZmZXJlbnQgbWV0cmljcywgdGhhdCBhcmUgUm9vdCBNZWFuIFNxdWFyZWQgRXJyb3IgKFJNU0UpLCBSIHNxdWFyZWQgKFIyKSBhbmQgTWVhbiBBYnNvbHV0ZSBFcnJvciAoTUFFKS4gQWNjb3JkaW5nIHRvIHRoZSBvYnRhaW5lZCBwZXJmb3JtYW5jZSBtZWFzdXJlcyBlc3RpbWF0ZWQgZnJvbSB0aGUgb3V0LW9mLXNhbXBsZSBwZXJpb2Qgb2YgMTEgT2N0b2JlciAyMDIzIGFuZCAzIEZlYnJ1YXJ5IDIwMjQsIERCTi1ETk4gYW5kIEJQTk4geWllbGRlZCB0aGUgYmVzdCBSTVNFIGFuZCBNQUUgdmFsdWVzIG9mIEJpdGNvaW4sIHJlc3BlY3RpdmVseS4gT24gdGhlIG90aGVyIGhhbmQsIERCTi1ETk4gb2J0YWluZWQgdGhlIGJlc3QgUk1TRSBhbmQgUjIgYW1vbmcgdGhlIEV0aGVyZXVtIHZvbGF0aWxpdHkgcHJlZGljdGlvbnMuIE92ZXJhbGwsIHRoZSBmaW5kaW5ncyBvZiB0aGlzIHJlc2VhcmNoIHJldmVhbCBhIHByb21pc2luZyBjcnlwdG9jdXJyZW5jeSB2b2xhdGlsaXR5IGZvcmVjYXN0aW5nIGFiaWxpdHkgaW4gZmF2b3Igb2YgdGhlIGFwcGxpZWQgZGVlcCBuZXVyYWwgbmV0d29ya3MsIHNpbmNlIHRoZXkgbWFuYWdlZCB0byBvYnRhaW4gbW9zdCBvZiB0aGUgYmVzdCBhcyB3ZWxsIGFzIHRoZSBzZWNvbmQtYmVzdCBwZXJmb3JtYW5jZSBtZXRyaWNzIG9mIGJvdGggY3J5cHRvY3VycmVuY2llcy4iLCJwdWJsaXNoZXIiOiJNZWhtZXQgQWtpZiBFcnNveSBVbml2ZXJzaXRlc2kgSWt0aXNhZGkgdmUgSWRhcmkgQmlsaW1sZXIgRmFrdWx0ZXNpIERlcmdpc2kiLCJpc3N1ZSI6IjIiLCJ2b2x1bWUiOiIxMiIsImNvbnRhaW5lci10aXRsZS1zaG9ydCI6IiJ9LCJpc1RlbXBvcmFyeSI6ZmFsc2UsInN1cHByZXNzLWF1dGhvciI6ZmFsc2UsImNvbXBvc2l0ZSI6ZmFsc2UsImF1dGhvci1vbmx5IjpmYWxzZX1dfQ==&quot;,&quot;citationItems&quot;:[{&quot;id&quot;:&quot;82288494-c5c6-3268-b4e5-af0056adde3c&quot;,&quot;itemData&quot;:{&quot;type&quot;:&quot;article-journal&quot;,&quot;id&quot;:&quot;82288494-c5c6-3268-b4e5-af0056adde3c&quot;,&quot;title&quot;:&quot;Deep Neural Networks in Predicting Financial Volatility: An Application on Cryptocurrencies&quot;,&quot;author&quot;:[{&quot;family&quot;:&quot;Özgür&quot;,&quot;given&quot;:&quot;Cemile&quot;,&quot;parse-names&quot;:false,&quot;dropping-particle&quot;:&quot;&quot;,&quot;non-dropping-particle&quot;:&quot;&quot;}],&quot;container-title&quot;:&quot;Mehmet Akif Ersoy Üniversitesi İktisadi ve İdari Bilimler Fakültesi Dergisi&quot;,&quot;DOI&quot;:&quot;10.30798/makuiibf.1530528&quot;,&quot;issued&quot;:{&quot;date-parts&quot;:[[2025,6,30]]},&quot;page&quot;:&quot;542-558&quot;,&quot;abstract&quot;:&quot;The main aim of this research is to obtain daily volatility predictions of cryptocurrencies by using the Deep Belief Network – Deep Neural Network (DBN-DNN) and Backpropagation Neural Network (BPNN) algorithms as well as the traditional Generalized Autoregressive Conditional Heteroskedasticity (GARCH) and one of its asymmetric variants, the Exponential GARCH models. The research data consists of daily price series of the most well-known two cryptocurrencies (Bitcoin and Ethereum) for the period of 4 July 2022 and 3 February 2024. Performance of the out-of-sample volatility forecasts of the models are compared by using three different metrics, that are Root Mean Squared Error (RMSE), R squared (R2) and Mean Absolute Error (MAE). According to the obtained performance measures estimated from the out-of-sample period of 11 October 2023 and 3 February 2024, DBN-DNN and BPNN yielded the best RMSE and MAE values of Bitcoin, respectively. On the other hand, DBN-DNN obtained the best RMSE and R2 among the Ethereum volatility predictions. Overall, the findings of this research reveal a promising cryptocurrency volatility forecasting ability in favor of the applied deep neural networks, since they managed to obtain most of the best as well as the second-best performance metrics of both cryptocurrencies.&quot;,&quot;publisher&quot;:&quot;Mehmet Akif Ersoy Universitesi Iktisadi ve Idari Bilimler Fakultesi Dergisi&quot;,&quot;issue&quot;:&quot;2&quot;,&quot;volume&quot;:&quot;12&quot;,&quot;container-title-short&quot;:&quot;&quot;},&quot;isTemporary&quot;:false,&quot;suppress-author&quot;:false,&quot;composite&quot;:false,&quot;author-only&quot;:false}]},{&quot;citationID&quot;:&quot;MENDELEY_CITATION_4b864bf2-b8f7-44de-9762-392d50aa96da&quot;,&quot;properties&quot;:{&quot;noteIndex&quot;:0},&quot;isEdited&quot;:false,&quot;manualOverride&quot;:{&quot;isManuallyOverridden&quot;:false,&quot;citeprocText&quot;:&quot;[2]&quot;,&quot;manualOverrideText&quot;:&quot;&quot;},&quot;citationTag&quot;:&quot;MENDELEY_CITATION_v3_eyJjaXRhdGlvbklEIjoiTUVOREVMRVlfQ0lUQVRJT05fNGI4NjRiZjItYjhmNy00NGRlLTk3NjItMzkyZDUwYWE5NmRh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quot;,&quot;citationItems&quot;:[{&quot;id&quot;:&quot;f525b695-0d7a-3a83-b192-e3b073a0862b&quot;,&quot;itemData&quot;:{&quot;type&quot;:&quot;article-journal&quot;,&quot;id&quot;:&quot;f525b695-0d7a-3a83-b192-e3b073a0862b&quot;,&quot;title&quot;:&quot;Forecasting Bitcoin Price Using LSTM Networks Optimized with Adam Optimizer&quot;,&quot;author&quot;:[{&quot;family&quot;:&quot;Rachmadani&quot;,&quot;given&quot;:&quot;Budi&quot;,&quot;parse-names&quot;:false,&quot;dropping-particle&quot;:&quot;&quot;,&quot;non-dropping-particle&quot;:&quot;&quot;}],&quot;container-title&quot;:&quot;International Journal of Application Computer Science and Informatic Engineering)&quot;,&quot;DOI&quot;:&quot;10.33173/acsie.v6i1.299&quot;,&quot;issued&quot;:{&quot;date-parts&quot;:[[2024]]},&quot;page&quot;:&quot;37-48&quot;,&quot;abstract&quot;:&quot;Abstrak Perkembangan pesat pasar cryptocurrency meningkatkan kebutuhan akan metode prediksi harga yang akurat untuk mendukung pengambilan keputusan investasi dan manajemen risiko. Bitcoin sebagai cryptocurrency paling dominan memiliki karakteristik volatilitas tinggi, nonlinier, dan ketergantungan temporal yang kuat, sehingga sulit dimodelkan menggunakan pendekatan statistik tradisional. Berdasarkan permasalahan tersebut, penelitian ini mengusulkan model prediksi harga Bitcoin menggunakan jaringan saraf Long Short-Term Memory (LSTM) untuk menangkap pola temporal yang kompleks dari data harga historis. Kontribusi utama penelitian ini adalah pengembangan dan evaluasi kerangka prediksi berbasis LSTM yang mampu memodelkan ketergantungan jangka panjang pada pergerakan harga Bitcoin. Metodologi penelitian meliputi tahap prapemrosesan data, normalisasi, pembentukan urutan waktu, pelatihan model, serta evaluasi kinerja secara sistematis. Kinerja prediksi dievaluasi menggunakan metrik regresi standar, yaitu Mean Absolute Error (MAE), Root Mean Square Error (RMSE), dan Mean Absolute Percentage Error (MAPE), guna memastikan evaluasi yang objektif dan komprehensif. Hasil eksperimen menunjukkan bahwa model LSTM yang diusulkan mampu menghasilkan prediksi yang mendekati harga Bitcoin aktual pada periode pengujian, sehingga menunjukkan akurasi dan ketahanan model yang baik meskipun pasar bersifat volatil. Temuan ini menegaskan bahwa jaringan LSTM sesuai untuk tugas prediksi harga cryptocurrency yang melibatkan data deret waktu nonlinier dan tidak stasioner. Penelitian selanjutnya dapat mengintegrasikan faktor eksternal seperti volume perdagangan, sentimen pasar, dan indikator makroekonomi, serta mengeksplorasi arsitektur deep learning alternatif dan strategi prediksi multi-langkah untuk meningkatkan kinerja model. Kata kunci: Prediksi harga Bitcoin, Long Short-Term Memory, deep learning, prediksi deret waktu, cryptocurrency. Abstract The rapid growth of cryptocurrency markets has increased the importance of accurate price forecasting to support investment decision-making and risk management. Bitcoin, as the most dominant cryptocurrency, exhibits high volatility, nonlinearity, and strong temporal dependencies, which make its price dynamics difficult to model using traditional statistical approaches. Motivated by these challenges, this study proposes a Bitcoin price forecasting model based on a Long Short-Term Memory (LSTM) neural network to capture complex temporal patterns in historical price data. The main contribution of this research lies in the development and evaluation of an LSTM-based forecasting framework that effectively models long-term dependencies in Bitcoin price movements. The proposed methodology includes data preprocessing, normalization, sequence transformation, model training, and systematic performance evaluation. The forecasting performance is assessed using standard regression metrics, namely Mean Absolute Error (MAE), Root Mean Square Error (RMSE), and Mean  Absolute Percentage Error (MAPE), to ensure objective and comprehensive evaluation. Experimental results demonstrate that the proposed LSTM model is capable of producing predictions that closely follow actual Bitcoin price trends during the testing period, indicating strong predictive accuracy and robustness despite market volatility. The findings confirm the suitability of LSTM networks for cryptocurrency price forecasting tasks involving nonlinear and non-stationary time series data. Future work may extend this research by incorporating external factors such as trading volume, market sentiment, and macroeconomic indicators, as well as by exploring alternative deep learning architectures and multi-step forecasting strategies to further enhance prediction performance.&quot;,&quot;issue&quot;:&quot;1&quot;,&quot;volume&quot;:&quot;6&quot;,&quot;container-title-short&quot;:&quot;&quot;},&quot;isTemporary&quot;:false,&quot;suppress-author&quot;:false,&quot;composite&quot;:false,&quot;author-only&quot;:false}]},{&quot;citationID&quot;:&quot;MENDELEY_CITATION_ec6b99da-5892-4229-873c-efb1761048e1&quot;,&quot;properties&quot;:{&quot;noteIndex&quot;:0},&quot;isEdited&quot;:false,&quot;manualOverride&quot;:{&quot;isManuallyOverridden&quot;:false,&quot;citeprocText&quot;:&quot;[13]&quot;,&quot;manualOverrideText&quot;:&quot;&quot;},&quot;citationTag&quot;:&quot;MENDELEY_CITATION_v3_eyJjaXRhdGlvbklEIjoiTUVOREVMRVlfQ0lUQVRJT05fZWM2Yjk5ZGEtNTg5Mi00MjI5LTg3M2MtZWZiMTc2MTA0OGUxIiwicHJvcGVydGllcyI6eyJub3RlSW5kZXgiOjB9LCJpc0VkaXRlZCI6ZmFsc2UsIm1hbnVhbE92ZXJyaWRlIjp7ImlzTWFudWFsbHlPdmVycmlkZGVuIjpmYWxzZSwiY2l0ZXByb2NUZXh0IjoiWzEzXSIsIm1hbnVhbE92ZXJyaWRlVGV4dCI6IiJ9LCJjaXRhdGlvbkl0ZW1zIjpbeyJpZCI6ImY3YzM4Mjc3LWRlY2UtM2JiZi04YjRmLTIxZTcyMWUwMWZhYiIsIml0ZW1EYXRhIjp7InR5cGUiOiJwYXBlci1jb25mZXJlbmNlIiwiaWQiOiJmN2MzODI3Ny1kZWNlLTNiYmYtOGI0Zi0yMWU3MjFlMDFmYWIiLCJ0aXRsZSI6IlJlc2VhcmNoIG9uIFN0b2NrIFByaWNlIFByZWRpY3Rpb24gQmFzZWQgb24gTWFjaGluZSBMZWFybmluZyBUZWNobmlxdWVzIiwiYXV0aG9yIjpbeyJmYW1pbHkiOiJZYW8iLCJnaXZlbiI6Ikhvbmd5dSIsInBhcnNlLW5hbWVzIjpmYWxzZSwiZHJvcHBpbmctcGFydGljbGUiOiIiLCJub24tZHJvcHBpbmctcGFydGljbGUiOiIifV0sImNvbnRhaW5lci10aXRsZSI6IlByb2NlZWRpbmdzIG9mIHRoZSAybmQgSW50ZXJuYXRpb25hbCBDb25mZXJlbmNlIG9uIERhdGEgU2NpZW5jZSBhbmQgRW5naW5lZXJpbmciLCJET0kiOiIxMC41MjIwLzAwMTM3MDM2MDAwMDQ2NzAiLCJJU0JOIjoiOTc4LTk4OS03NTgtNzY1LTgiLCJpc3N1ZWQiOnsiZGF0ZS1wYXJ0cyI6W1syMDI1XV19LCJwYWdlIjoiNjU0LTY1OSIsInB1Ymxpc2hlciI6IlNDSVRFUFJFU1MgLSBTY2llbmNlIGFuZCBUZWNobm9sb2d5IFB1YmxpY2F0aW9ucyIsImNvbnRhaW5lci10aXRsZS1zaG9ydCI6IiJ9LCJpc1RlbXBvcmFyeSI6ZmFsc2UsInN1cHByZXNzLWF1dGhvciI6ZmFsc2UsImNvbXBvc2l0ZSI6ZmFsc2UsImF1dGhvci1vbmx5IjpmYWxzZX1dfQ==&quot;,&quot;citationItems&quot;:[{&quot;id&quot;:&quot;f7c38277-dece-3bbf-8b4f-21e721e01fab&quot;,&quot;itemData&quot;:{&quot;type&quot;:&quot;paper-conference&quot;,&quot;id&quot;:&quot;f7c38277-dece-3bbf-8b4f-21e721e01fab&quot;,&quot;title&quot;:&quot;Research on Stock Price Prediction Based on Machine Learning Techniques&quot;,&quot;author&quot;:[{&quot;family&quot;:&quot;Yao&quot;,&quot;given&quot;:&quot;Hongyu&quot;,&quot;parse-names&quot;:false,&quot;dropping-particle&quot;:&quot;&quot;,&quot;non-dropping-particle&quot;:&quot;&quot;}],&quot;container-title&quot;:&quot;Proceedings of the 2nd International Conference on Data Science and Engineering&quot;,&quot;DOI&quot;:&quot;10.5220/0013703600004670&quot;,&quot;ISBN&quot;:&quot;978-989-758-765-8&quot;,&quot;issued&quot;:{&quot;date-parts&quot;:[[2025]]},&quot;page&quot;:&quot;654-659&quot;,&quot;publisher&quot;:&quot;SCITEPRESS - Science and Technology Publications&quot;,&quot;container-title-short&quot;:&quot;&quot;},&quot;isTemporary&quot;:false,&quot;suppress-author&quot;:false,&quot;composite&quot;:false,&quot;author-only&quot;:false}]},{&quot;citationID&quot;:&quot;MENDELEY_CITATION_9254aefa-daf7-4f5f-8654-495cdf500f22&quot;,&quot;properties&quot;:{&quot;noteIndex&quot;:0},&quot;isEdited&quot;:false,&quot;manualOverride&quot;:{&quot;isManuallyOverridden&quot;:false,&quot;citeprocText&quot;:&quot;[8]&quot;,&quot;manualOverrideText&quot;:&quot;&quot;},&quot;citationTag&quot;:&quot;MENDELEY_CITATION_v3_eyJjaXRhdGlvbklEIjoiTUVOREVMRVlfQ0lUQVRJT05fOTI1NGFlZmEtZGFmNy00ZjVmLTg2NTQtNDk1Y2RmNTAwZjIyIiwicHJvcGVydGllcyI6eyJub3RlSW5kZXgiOjB9LCJpc0VkaXRlZCI6ZmFsc2UsIm1hbnVhbE92ZXJyaWRlIjp7ImlzTWFudWFsbHlPdmVycmlkZGVuIjpmYWxzZSwiY2l0ZXByb2NUZXh0IjoiWzhdIiwibWFudWFsT3ZlcnJpZGVUZXh0IjoiIn0sImNpdGF0aW9uSXRlbXMiOlt7ImlkIjoiYWNmNDFkMzItMTE5ZS0zZGVjLWI3NTgtNzM2ZDQxZGZjYTA0IiwiaXRlbURhdGEiOnsidHlwZSI6ImFydGljbGUtam91cm5hbCIsImlkIjoiYWNmNDFkMzItMTE5ZS0zZGVjLWI3NTgtNzM2ZDQxZGZjYTA0IiwidGl0bGUiOiJGb3JlY2FzdGluZyBCaXRjb2luIFByaWNlIFZvbGF0aWxpdHk6IEEgQ29tcGFyYXRpdmUgQW5hbHlzaXMgb2YgRnV6enkgVGltZSBTZXJpZXMsIEFSSU1BLCBhbmQgR0FSQ0ggTW9kZWxzIGZvciBTaG9ydC1UZXJtIGFuZCBMb25nLVRlcm0gUHJlZGljdGlvbnMiLCJhdXRob3IiOlt7ImZhbWlseSI6Ik1haXRvcm8iLCJnaXZlbiI6IlNoYWZpdSBVc21hbiIsInBhcnNlLW5hbWVzIjpmYWxzZSwiZHJvcHBpbmctcGFydGljbGUiOiIiLCJub24tZHJvcHBpbmctcGFydGljbGUiOiIifSx7ImZhbWlseSI6IkFzbGFtIiwiZ2l2ZW4iOiJNdWhhbW1hZCIsInBhcnNlLW5hbWVzIjpmYWxzZSwiZHJvcHBpbmctcGFydGljbGUiOiIiLCJub24tZHJvcHBpbmctcGFydGljbGUiOiIifSx7ImZhbWlseSI6IlNhZmFyaSIsImdpdmVuIjoiTW9oZCIsInBhcnNlLW5hbWVzIjpmYWxzZSwiZHJvcHBpbmctcGFydGljbGUiOiIiLCJub24tZHJvcHBpbmctcGFydGljbGUiOiIifSx7ImZhbWlseSI6IlphbWFuaSIsImdpdmVuIjoiRmFyaWQiLCJwYXJzZS1uYW1lcyI6ZmFsc2UsImRyb3BwaW5nLXBhcnRpY2xlIjoiIiwibm9uLWRyb3BwaW5nLXBhcnRpY2xlIjoiIn0seyJmYW1pbHkiOiJSb3NlIiwiZ2l2ZW4iOiJDaGUiLCJwYXJzZS1uYW1lcyI6ZmFsc2UsImRyb3BwaW5nLXBhcnRpY2xlIjoiIiwibm9uLWRyb3BwaW5nLXBhcnRpY2xlIjoiIn0seyJmYW1pbHkiOiJTaW5naCIsImdpdmVuIjoiUHJpdHBhbCIsInBhcnNlLW5hbWVzIjpmYWxzZSwiZHJvcHBpbmctcGFydGljbGUiOiIiLCJub24tZHJvcHBpbmctcGFydGljbGUiOiIifSx7ImZhbWlseSI6IkFyYXNhbiIsImdpdmVuIjoiSmF5YW50aGkiLCJwYXJzZS1uYW1lcyI6ZmFsc2UsImRyb3BwaW5nLXBhcnRpY2xlIjoiIiwibm9uLWRyb3BwaW5nLXBhcnRpY2xlIjoiIn1dLCJjb250YWluZXItdGl0bGUiOiJKb3VybmFsIG9mIEFkdmFuY2VkIFJlc2VhcmNoIGluIENvbXB1dGluZyBhbmQgQXBwbGljYXRpb25zIiwiRE9JIjoiMTAuMzc5MzQvYXJjYS40MS4xLjE0NDE1MyIsIklTU04iOiIyNDYyLTE5MjciLCJpc3N1ZWQiOnsiZGF0ZS1wYXJ0cyI6W1syMDI1XV19LCJwYWdlIjoiMTQ0LTE1MyIsImFic3RyYWN0IjoiQml0Y29pbidzIHByb25vdW5jZWQgcHJpY2Ugdm9sYXRpbGl0eSBjb250aW51ZXMgdG8gY2hhbGxlbmdlIHRoZSByZWxpYWJpbGl0eSBvZiBmb3JlY2FzdGluZyBtb2RlbHMsIHBvc2luZyBzaWduaWZpY2FudCByaXNrcyBmb3IgdHJhZGVycywgaW52ZXN0b3JzLCBhbmQgZmluYW5jaWFsIGFuYWx5c3RzLiBUaGlzIHN0dWR5IGNvbmR1Y3RzIGEgY29tcHJlaGVuc2l2ZSBjb21wYXJhdGl2ZSBldmFsdWF0aW9uIG9mIHNldmVyYWwgZnV6enkgdGltZSBzZXJpZXMgbW9kZWxzIGFnYWluc3QgdHJhZGl0aW9uYWwgdGltZSBzZXJpZXMgbW9kZWxzLCBpbmNsdWRpbmcgQVJJTUEgYW5kIEdBUkNILiBVc2luZyBhIGRlY2FkZS1sb25nIGRhdGFzZXQgb2YgZGFpbHkgQml0Y29pbiBjbG9zaW5nIHByaWNlcywgdGhlIHN0dWR5IGFzc2Vzc2VzIGJvdGggc2hvcnQtdGVybSBhbmQgbG9uZy10ZXJtIHByZWRpY3RpdmUgcGVyZm9ybWFuY2UgYWNyb3NzIG11bHRpcGxlIGVycm9yLWJhc2VkIGFuZCBhY2N1cmFjeS1iYXNlZCBtZXRyaWNzLiBUaGUgZmluZGluZ3MgcmV2ZWFsIGEgY2xlYXIgaG9yaXpvbi1kZXBlbmRlbnQgcGF0dGVybjogRlRTIG1vZGVscywgcGFydGljdWxhcmx5IHRob3NlIGluY29ycG9yYXRpbmcgTWFya292IHRyYW5zaXRpb25zLCBleGNlbCBpbiBzaG9ydC10ZXJtIGZvcmVjYXN0aW5nIGJ5IGNhcHR1cmluZyBub25saW5lYXIgYW5kIHJhcGlkbHkgc2hpZnRpbmcgbWFya2V0IGJlaGF2aW9yLCB3aGlsZSBBUklNQSBhbmQgR0FSQ0ggbW9kZWxzIGRlbW9uc3RyYXRlIHN1cGVyaW9yIGxvbmctdGVybSBwZXJmb3JtYW5jZSBkdWUgdG8gdGhlaXIgYWJpbGl0eSB0byBtb2RlbCBicm9hZGVyIHRyZW5kcyBhbmQgdm9sYXRpbGl0eSBzdHJ1Y3R1cmVzLiBUaGUgc3R1ZHkgY29uY2x1ZGVzIHRoYXQgbm8gc2luZ2xlIG1vZGVsIGlzIHVuaXZlcnNhbGx5IG9wdGltYWw7IGluc3RlYWQsIGFsaWduaW5nIHRoZSBmb3JlY2FzdGluZyBtZXRob2Qgd2l0aCB0aGUgaW50ZW5kZWQgaG9yaXpvbiBhbmQgQml0Y29pbidzIG1hcmtldCBkeW5hbWljcyBpcyBlc3NlbnRpYWwgZm9yIGltcHJvdmluZyBkZWNpc2lvbi1tYWtpbmcgaW4gdm9sYXRpbGUgZmluYW5jaWFsIGVudmlyb25tZW50cy4iLCJ2b2x1bWUiOiI0MSIsImNvbnRhaW5lci10aXRsZS1zaG9ydCI6IiJ9LCJpc1RlbXBvcmFyeSI6ZmFsc2UsInN1cHByZXNzLWF1dGhvciI6ZmFsc2UsImNvbXBvc2l0ZSI6ZmFsc2UsImF1dGhvci1vbmx5IjpmYWxzZX1dfQ==&quot;,&quot;citationItems&quot;:[{&quot;id&quot;:&quot;acf41d32-119e-3dec-b758-736d41dfca04&quot;,&quot;itemData&quot;:{&quot;type&quot;:&quot;article-journal&quot;,&quot;id&quot;:&quot;acf41d32-119e-3dec-b758-736d41dfca04&quot;,&quot;title&quot;:&quot;Forecasting Bitcoin Price Volatility: A Comparative Analysis of Fuzzy Time Series, ARIMA, and GARCH Models for Short-Term and Long-Term Predictions&quot;,&quot;author&quot;:[{&quot;family&quot;:&quot;Maitoro&quot;,&quot;given&quot;:&quot;Shafiu Usman&quot;,&quot;parse-names&quot;:false,&quot;dropping-particle&quot;:&quot;&quot;,&quot;non-dropping-particle&quot;:&quot;&quot;},{&quot;family&quot;:&quot;Aslam&quot;,&quot;given&quot;:&quot;Muhammad&quot;,&quot;parse-names&quot;:false,&quot;dropping-particle&quot;:&quot;&quot;,&quot;non-dropping-particle&quot;:&quot;&quot;},{&quot;family&quot;:&quot;Safari&quot;,&quot;given&quot;:&quot;Mohd&quot;,&quot;parse-names&quot;:false,&quot;dropping-particle&quot;:&quot;&quot;,&quot;non-dropping-particle&quot;:&quot;&quot;},{&quot;family&quot;:&quot;Zamani&quot;,&quot;given&quot;:&quot;Farid&quot;,&quot;parse-names&quot;:false,&quot;dropping-particle&quot;:&quot;&quot;,&quot;non-dropping-particle&quot;:&quot;&quot;},{&quot;family&quot;:&quot;Rose&quot;,&quot;given&quot;:&quot;Che&quot;,&quot;parse-names&quot;:false,&quot;dropping-particle&quot;:&quot;&quot;,&quot;non-dropping-particle&quot;:&quot;&quot;},{&quot;family&quot;:&quot;Singh&quot;,&quot;given&quot;:&quot;Pritpal&quot;,&quot;parse-names&quot;:false,&quot;dropping-particle&quot;:&quot;&quot;,&quot;non-dropping-particle&quot;:&quot;&quot;},{&quot;family&quot;:&quot;Arasan&quot;,&quot;given&quot;:&quot;Jayanthi&quot;,&quot;parse-names&quot;:false,&quot;dropping-particle&quot;:&quot;&quot;,&quot;non-dropping-particle&quot;:&quot;&quot;}],&quot;container-title&quot;:&quot;Journal of Advanced Research in Computing and Applications&quot;,&quot;DOI&quot;:&quot;10.37934/arca.41.1.144153&quot;,&quot;ISSN&quot;:&quot;2462-1927&quot;,&quot;issued&quot;:{&quot;date-parts&quot;:[[2025]]},&quot;page&quot;:&quot;144-153&quot;,&quot;abstract&quot;:&quot;Bitcoin's pronounced price volatility continues to challenge the reliability of forecasting models, posing significant risks for traders, investors, and financial analysts. This study conducts a comprehensive comparative evaluation of several fuzzy time series models against traditional time series models, including ARIMA and GARCH. Using a decade-long dataset of daily Bitcoin closing prices, the study assesses both short-term and long-term predictive performance across multiple error-based and accuracy-based metrics. The findings reveal a clear horizon-dependent pattern: FTS models, particularly those incorporating Markov transitions, excel in short-term forecasting by capturing nonlinear and rapidly shifting market behavior, while ARIMA and GARCH models demonstrate superior long-term performance due to their ability to model broader trends and volatility structures. The study concludes that no single model is universally optimal; instead, aligning the forecasting method with the intended horizon and Bitcoin's market dynamics is essential for improving decision-making in volatile financial environments.&quot;,&quot;volume&quot;:&quot;41&quot;,&quot;container-title-short&quot;:&quot;&quot;},&quot;isTemporary&quot;:false,&quot;suppress-author&quot;:false,&quot;composite&quot;:false,&quot;author-only&quot;:false}]},{&quot;citationID&quot;:&quot;MENDELEY_CITATION_445ea4f4-6c37-4724-ba39-cafb87dc99ff&quot;,&quot;properties&quot;:{&quot;noteIndex&quot;:0},&quot;isEdited&quot;:false,&quot;manualOverride&quot;:{&quot;isManuallyOverridden&quot;:false,&quot;citeprocText&quot;:&quot;[14]&quot;,&quot;manualOverrideText&quot;:&quot;&quot;},&quot;citationTag&quot;:&quot;MENDELEY_CITATION_v3_eyJjaXRhdGlvbklEIjoiTUVOREVMRVlfQ0lUQVRJT05fNDQ1ZWE0ZjQtNmMzNy00NzI0LWJhMzktY2FmYjg3ZGM5OWZmIiwicHJvcGVydGllcyI6eyJub3RlSW5kZXgiOjB9LCJpc0VkaXRlZCI6ZmFsc2UsIm1hbnVhbE92ZXJyaWRlIjp7ImlzTWFudWFsbHlPdmVycmlkZGVuIjpmYWxzZSwiY2l0ZXByb2NUZXh0IjoiWzE0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quot;,&quot;citationItems&quot;:[{&quot;id&quot;:&quot;8c9998ef-5929-3983-ae90-8798b969c187&quot;,&quot;itemData&quot;:{&quot;type&quot;:&quot;article-journal&quot;,&quot;id&quot;:&quot;8c9998ef-5929-3983-ae90-8798b969c187&quot;,&quot;title&quot;:&quot;Perbandingan Algoritma XGBoost dan LSTM dalam Prediksi Harga Saham Tesla Menggunakan Data Tahun 2025&quot;,&quot;author&quot;:[{&quot;family&quot;:&quot;Faqih&quot;,&quot;given&quot;:&quot;Ahmad&quot;,&quot;parse-names&quot;:false,&quot;dropping-particle&quot;:&quot;&quot;,&quot;non-dropping-particle&quot;:&quot;&quot;},{&quot;family&quot;:&quot;Sugihartono&quot;,&quot;given&quot;:&quot;Tri&quot;,&quot;parse-names&quot;:false,&quot;dropping-particle&quot;:&quot;&quot;,&quot;non-dropping-particle&quot;:&quot;&quot;}],&quot;container-title&quot;:&quot;Jurnal Pendidikan dan Teknologi Indonesia&quot;,&quot;DOI&quot;:&quot;10.52436/1.jpti.836&quot;,&quot;ISSN&quot;:&quot;2775-4227&quot;,&quot;issued&quot;:{&quot;date-parts&quot;:[[2025,6,26]]},&quot;page&quot;:&quot;1563-1573&quot;,&quot;abstract&quot;:&quot;Prediksi harga saham merupakan tantangan dalam analisis keuangan yang memerlukan metode yang akurat dan andal. Penelitian ini membandingkan kinerja algoritma XGBoost dan Long Short-Term Memory (LSTM) dalam memprediksi harga saham Tesla menggunakan data tahun 2025. XGBoost, sebagai model berbasis pohon keputusan yang dioptimalkan, dikenal dengan kecepatan dan interpretabilitasnya, sedangkan LSTM, sebagai bagian dari jaringan saraf tiruan, memiliki kemampuan menangkap pola temporal yang kompleks dalam data time series. Ketidakstabilan pasar saham menjadikan prediksi harga saham sebagai aspek krusial dalam pengambilan keputusan investasi, khususnya bagi perusahaan-perusahaan teknologi seperti Tesla yang pergerakan harganya sangat fluktuatif. Oleh karena itu, penelitian ini bertujuan untuk membandingkan efektivitas dua pendekatan prediksi yang populer—XGBoost dan Long Short-Term Memory (LSTM)—dalam memprediksi harga saham Tesla menggunakan data historis selama satu dekade terakhir. XGBoost, algoritma berbasis pohon keputusan, unggul dalam kecepatan komputasi dan interpretabilitas, sementara LSTM, jaringan saraf berulang, dirancang untuk mengenali pola temporal jangka panjang dalam data deret waktu. Penelitian ini menerapkan preprocessing termasuk normalisasi, splitting time series, dan pembentukan sliding window untuk LSTM, serta mengevaluasi performa kedua model menggunakan metrik RMSE, MAE, dan koefisien determinasi (R²). Hasil menunjukkan bahwa LSTM secara konsisten menghasilkan prediksi yang lebih akurat dalam menangkap tren dan fluktuasi harga saham, sedangkan XGBoost lebih efisien dalam hal waktu pelatihan dan kemudahan interpretasi hasil. Temuan ini memberikan kontribusi terhadap literatur prediksi finansial dengan menunjukkan bahwa pemilihan model harus disesuaikan dengan tujuan analisis—baik untuk presisi jangka panjang maupun efisiensi operasional—serta membuka peluang pengembangan hibridisasi model untuk pengambilan keputusan investasi yang lebih cerdas.&quot;,&quot;publisher&quot;:&quot;Infinite Corporation&quot;,&quot;issue&quot;:&quot;6&quot;,&quot;volume&quot;:&quot;5&quot;,&quot;container-title-short&quot;:&quot;&quot;},&quot;isTemporary&quot;:false,&quot;suppress-author&quot;:false,&quot;composite&quot;:false,&quot;author-only&quot;:false}]},{&quot;citationID&quot;:&quot;MENDELEY_CITATION_0bb85fe5-99a1-47c0-abc0-285238fb7978&quot;,&quot;properties&quot;:{&quot;noteIndex&quot;:0},&quot;isEdited&quot;:false,&quot;manualOverride&quot;:{&quot;isManuallyOverridden&quot;:false,&quot;citeprocText&quot;:&quot;[15]&quot;,&quot;manualOverrideText&quot;:&quot;&quot;},&quot;citationTag&quot;:&quot;MENDELEY_CITATION_v3_eyJjaXRhdGlvbklEIjoiTUVOREVMRVlfQ0lUQVRJT05fMGJiODVmZTUtOTlhMS00N2MwLWFiYzAtMjg1MjM4ZmI3OTc4IiwicHJvcGVydGllcyI6eyJub3RlSW5kZXgiOjB9LCJpc0VkaXRlZCI6ZmFsc2UsIm1hbnVhbE92ZXJyaWRlIjp7ImlzTWFudWFsbHlPdmVycmlkZGVuIjpmYWxzZSwiY2l0ZXByb2NUZXh0IjoiWzE1XSIsIm1hbnVhbE92ZXJyaWRlVGV4dCI6IiJ9LCJjaXRhdGlvbkl0ZW1zIjpbeyJpZCI6IjRkMDc4NzhmLWE3M2EtMzY1OC1hZWU2LTZiMjUyZjkxYTI4NCIsIml0ZW1EYXRhIjp7InR5cGUiOiJhcnRpY2xlLWpvdXJuYWwiLCJpZCI6IjRkMDc4NzhmLWE3M2EtMzY1OC1hZWU2LTZiMjUyZjkxYTI4NCIsInRpdGxlIjoiY3J5cHRvIHByaWNlIHByZWRpY3Rpb24gdXNpbmcgbHN0bSt4Z2Jvb3N0IiwiYXV0aG9yIjpbeyJmYW1pbHkiOiJHYXV0YW0iLCJnaXZlbiI6Ik1laHVsIiwicGFyc2UtbmFtZXMiOmZhbHNlLCJkcm9wcGluZy1wYXJ0aWNsZSI6IiIsIm5vbi1kcm9wcGluZy1wYXJ0aWNsZSI6IiJ9XSwiVVJMIjoiaHR0cDovL2FyeGl2Lm9yZy9hYnMvMjUwNi4yMjA1NSIsImlzc3VlZCI6eyJkYXRlLXBhcnRzIjpbWzIwMjUsNiwyN11dfSwiYWJzdHJhY3QiOiJUaGUgdm9sYXRpbGl0eSBhbmQgY29tcGxleCBkeW5hbWljcyBvZiBjcnlwdG9jdXJyZW5jeSBtYXJrZXRzIHByZXNlbnQgdW5pcXVlIGNoYWxsZW5nZXMgZm9yIGFjY3VyYXRlIHByaWNlIGZvcmVjYXN0aW5nLiBUaGlzIHJlc2VhcmNoIHByb3Bvc2VzIGEgaHlicmlkIGRlZXAgbGVhcm5pbmcgYW5kIG1hY2hpbmUgbGVhcm5pbmcgbW9kZWwgdGhhdCBpbnRlZ3JhdGVzIExvbmcgU2hvcnQtVGVybSBNZW1vcnkgKExTVE0pIG5ldHdvcmtzIGFuZCBFeHRyZW1lIEdyYWRpZW50IEJvb3N0aW5nIChYR0Jvb3N0KSBmb3IgY3J5cHRvY3VycmVuY3kgcHJpY2UgcHJlZGljdGlvbi4gVGhlIExTVE0gY29tcG9uZW50IGNhcHR1cmVzIHRlbXBvcmFsIGRlcGVuZGVuY2llcyBpbiBoaXN0b3JpY2FsIHByaWNlIGRhdGEsIHdoaWxlIFhHQm9vc3QgZW5oYW5jZXMgcHJlZGljdGlvbiBieSBtb2RlbGluZyBub25saW5lYXIgcmVsYXRpb25zaGlwcyB3aXRoIGF1eGlsaWFyeSBmZWF0dXJlcyBzdWNoIGFzIHNlbnRpbWVudCBzY29yZXMgYW5kIG1hY3JvZWNvbm9taWMgaW5kaWNhdG9ycy4gVGhlIG1vZGVsIGlzIGV2YWx1YXRlZCBvbiBoaXN0b3JpY2FsIGRhdGFzZXRzIG9mIEJpdGNvaW4sIEV0aGVyZXVtLCBEb2dlY29pbiwgYW5kIExpdGVjb2luLCBpbmNvcnBvcmF0aW5nIGJvdGggZ2xvYmFsIGFuZCBsb2NhbGl6ZWQgZXhjaGFuZ2UgZGF0YS4gQ29tcGFyYXRpdmUgYW5hbHlzaXMgdXNpbmcgTWVhbiBBYnNvbHV0ZSBQZXJjZW50YWdlIEVycm9yIChNQVBFKSBhbmQgTWluLU1heCBOb3JtYWxpemVkIFJvb3QgTWVhbiBTcXVhcmUgRXJyb3IgKE1pbk1heCBSTVNFKSBkZW1vbnN0cmF0ZXMgdGhhdCB0aGUgTFNUTStYR0Jvb3N0IGh5YnJpZCBjb25zaXN0ZW50bHkgb3V0cGVyZm9ybXMgc3RhbmRhbG9uZSBtb2RlbHMgYW5kIHRyYWRpdGlvbmFsIGZvcmVjYXN0aW5nIG1ldGhvZHMuIFRoaXMgc3R1ZHkgdW5kZXJzY29yZXMgdGhlIHBvdGVudGlhbCBvZiBoeWJyaWQgYXJjaGl0ZWN0dXJlcyBpbiBmaW5hbmNpYWwgZm9yZWNhc3RpbmcgYW5kIHByb3ZpZGVzIGluc2lnaHRzIGludG8gbW9kZWwgYWRhcHRhYmlsaXR5IGFjcm9zcyBkaWZmZXJlbnQgY3J5cHRvY3VycmVuY2llcyBhbmQgbWFya2V0IGNvbnRleHRzLiIsImNvbnRhaW5lci10aXRsZS1zaG9ydCI6IiJ9LCJpc1RlbXBvcmFyeSI6ZmFsc2UsInN1cHByZXNzLWF1dGhvciI6ZmFsc2UsImNvbXBvc2l0ZSI6ZmFsc2UsImF1dGhvci1vbmx5IjpmYWxzZX1dfQ==&quot;,&quot;citationItems&quot;:[{&quot;id&quot;:&quot;4d07878f-a73a-3658-aee6-6b252f91a284&quot;,&quot;itemData&quot;:{&quot;type&quot;:&quot;article-journal&quot;,&quot;id&quot;:&quot;4d07878f-a73a-3658-aee6-6b252f91a284&quot;,&quot;title&quot;:&quot;crypto price prediction using lstm+xgboost&quot;,&quot;author&quot;:[{&quot;family&quot;:&quot;Gautam&quot;,&quot;given&quot;:&quot;Mehul&quot;,&quot;parse-names&quot;:false,&quot;dropping-particle&quot;:&quot;&quot;,&quot;non-dropping-particle&quot;:&quot;&quot;}],&quot;URL&quot;:&quot;http://arxiv.org/abs/2506.22055&quot;,&quot;issued&quot;:{&quot;date-parts&quot;:[[2025,6,27]]},&quot;abstract&quot;:&quot;The volatility and complex dynamics of cryptocurrency markets present unique challenges for accurate price forecasting. This research proposes a hybrid deep learning and machine learning model that integrates Long Short-Term Memory (LSTM) networks and Extreme Gradient Boosting (XGBoost) for cryptocurrency price prediction. The LSTM component captures temporal dependencies in historical price data, while XGBoost enhances prediction by modeling nonlinear relationships with auxiliary features such as sentiment scores and macroeconomic indicators. The model is evaluated on historical datasets of Bitcoin, Ethereum, Dogecoin, and Litecoin, incorporating both global and localized exchange data. Comparative analysis using Mean Absolute Percentage Error (MAPE) and Min-Max Normalized Root Mean Square Error (MinMax RMSE) demonstrates that the LSTM+XGBoost hybrid consistently outperforms standalone models and traditional forecasting methods. This study underscores the potential of hybrid architectures in financial forecasting and provides insights into model adaptability across different cryptocurrencies and market contexts.&quot;,&quot;container-title-short&quot;:&quot;&quot;},&quot;isTemporary&quot;:false,&quot;suppress-author&quot;:false,&quot;composite&quot;:false,&quot;author-only&quot;:false}]},{&quot;citationID&quot;:&quot;MENDELEY_CITATION_7f81bf82-ae15-4f73-989b-79f7f3b979cc&quot;,&quot;properties&quot;:{&quot;noteIndex&quot;:0},&quot;isEdited&quot;:false,&quot;manualOverride&quot;:{&quot;isManuallyOverridden&quot;:false,&quot;citeprocText&quot;:&quot;[9]&quot;,&quot;manualOverrideText&quot;:&quot;&quot;},&quot;citationTag&quot;:&quot;MENDELEY_CITATION_v3_eyJjaXRhdGlvbklEIjoiTUVOREVMRVlfQ0lUQVRJT05fN2Y4MWJmODItYWUxNS00ZjczLTk4OWItNzlmN2YzYjk3OWNjIiwicHJvcGVydGllcyI6eyJub3RlSW5kZXgiOjB9LCJpc0VkaXRlZCI6ZmFsc2UsIm1hbnVhbE92ZXJyaWRlIjp7ImlzTWFudWFsbHlPdmVycmlkZGVuIjpmYWxzZSwiY2l0ZXByb2NUZXh0IjoiWzldIiwibWFudWFsT3ZlcnJpZGVUZXh0IjoiIn0sImNpdGF0aW9uSXRlbXMiOlt7ImlkIjoiNWJhYzkwMDAtMjFmNS0zYTE1LTkwZmUtMTQ3Y2ZjMmI2OTU4IiwiaXRlbURhdGEiOnsidHlwZSI6ImFydGljbGUtam91cm5hbCIsImlkIjoiNWJhYzkwMDAtMjFmNS0zYTE1LTkwZmUtMTQ3Y2ZjMmI2OTU4IiwidGl0bGUiOiJQcmVkaWN0aW5nIEJpdGNvaW4gUHJpY2U6IENvbXBhcmF0aXZlIEFuYWx5c2lzIG9mIE1hY2hpbmUgTGVhcm5pbmcgYW5kIERlZXAgTGVhcm5pbmcgTW9kZWxzIiwiYXV0aG9yIjpbeyJmYW1pbHkiOiLFnmltxZ9layIsImdpdmVuIjoiQWhtZWQgxLBoc2FuIiwicGFyc2UtbmFtZXMiOmZhbHNlLCJkcm9wcGluZy1wYXJ0aWNsZSI6IiIsIm5vbi1kcm9wcGluZy1wYXJ0aWNsZSI6IiJ9XSwiY29udGFpbmVyLXRpdGxlIjoiU2F2dW5tYSBCaWxpbWxlcmkgRGVyZ2lzaSIsIkRPSSI6IjEwLjE3MTM0L2tob3NiZC4xMzk0NTAxIiwiSVNTTiI6IjEzMDMtNjgzMSIsImlzc3VlZCI6eyJkYXRlLXBhcnRzIjpbWzIwMjQsNCwxOF1dfSwiYWJzdHJhY3QiOiJCaXRjb2luIGhhcyBiZWNvbWUgYSBwcm9taW5lbnQgZmluYW5jaWFsIGluc3RydW1lbnQgaW4gcmVjZW50IHllYXJzLCBhdHRyYWN0aW5nIGluY3JlYXNpbmcgYXR0ZW50aW9uIGFzIGEgZGlnaXRhbCBjdXJyZW5jeS4gQWNjdXJhdGVseSBmb3JlY2FzdGluZyB0aGUgdmFsdWF0aW9uIG9mIGEgZmluYW5jaWFsIGFzc2V0IGNhcnJpZXMgc3Vic3RhbnRpYWwgc2lnbmlmaWNhbmNlIGZvciBib3RoIHJldGFpbCBhbmQgaW5zdGl0dXRpb25hbCBpbnZlc3RvcnMuIFRoZSBhaW0gb2YgdGhpcyBzdHVkeSBpcyB0byBldmFsdWF0ZSBhbmQgY29tcGFyZSB0aGUgcHJlZGljdGl2ZSBjYXBhYmlsaXRpZXMgb2YgdmFyaW91cyBtb2RlbHMsIG5hbWVseSBTdXBwb3J0IFZlY3RvciBSZWdyZXNzaW9uIChTVlIpLCBDb252b2x1dGlvbmFsIE5ldXJhbCBOZXR3b3JrIChDTk4pLCBMb25nIFNob3J0LVRlcm0gTWVtb3J5IChMU1RNKSwgYSBoeWJyaWQgbW9kZWwgY29tYmluaW5nIENOTiBhbmQgQmlkaXJlY3Rpb25hbCBMU1RNIChDTk4tQmlMU1RNKSwgYW5kIFhHQm9vc3QsIGluIHRoZSBjb250ZXh0IG9mIGZvcmVjYXN0aW5nIEJpdGNvaW4gcHJpY2UuIFRoZSBtYWluIGFpbSBvZiB0aGlzIHN0dWR5IGlzIHRvIGFzY2VydGFpbiB0aGUgYWxnb3JpdGhtIHRoYXQgZGVtb25zdHJhdGVzIHRoZSBtb3N0IGVmZmljYWN5IGluIGZvcmVjYXN0aW5nIHRoZSBwcmljZSBvZiBCaXRjb2luLiBUaGlzIHN0dWR5IHV0aWxpemVzIHRoZSBTJlA1MDAgaW5kZXgsIEdvbGQvRG9sbGFyIGV4Y2hhbmdlIHJhdGUsIFdlc3QgVGV4YXMgU3BvdCBPaWwgUHJpY2UsIGFuZCBEb2xsYXIgSW5kZXggYXMgZXhvZ2Vub3VzIGZhY3RvcnMgaW4gb3JkZXIgdG8gZm9yZWNhc3QgdGhlIHByaWNlIG9mIEJpdGNvaW4uIFRoZSBkYXRhc2V0IGVuY29tcGFzc2VzIGEgY29uc2VjdXRpdmUgdGltZSBzcGFuIG9mIDIxOTEgZGF5cywgY29tbWVuY2luZyBvbiBKYW51YXJ5IDEsIDIwMTUgYW5kIGNvbmNsdWRpbmcgb24gU2VwdGVtYmVyIDE4LCAyMDIzLiBUaGUgbW9kZWxzIG91dGxpbmVkIGluIHRoZSBzdHVkeSB1bmRlcmdvIGEgdHdvLXN0YWdlIHByb2NlZHVyZSwgaW5jbHVkaW5nIG9mIHRyYWluaW5nIGFuZCB0ZXN0aW5nLiBUaGUgYXNzZXNzbWVudCBvZiB0aGUgbW9kZWxzJyBwZXJmb3JtYW5jZSB3YXMgY2FycmllZCBvdXQgYnkgdXRpbGl6aW5nIHNldmVyYWwgc3RhdGlzdGljYWwgbWVhc3VyZXMsIHN1Y2ggYXMgUm9vdCBNZWFuIFNxdWFyZSBFcnJvciAoUk1TRSksIE1lYW4gQWJzb2x1dGUgRXJyb3IgKE1BRSksIE1lYW4gQWJzb2x1dGUgUGVyY2VudGFnZSBFcnJvciAoTUFQRSksIGFuZCBSLXNxdWFyZWQgKFIyKS4gVGhlIHJlc3VsdHMgaW5kaWNhdGUgdGhhdCB0aGUgWEdCb29zdCBhbGdvcml0aG0gaGFkIGdyZWF0ZXIgcGVyZm9ybWFuY2UgaW4gcHJvamVjdGluZyB0aGUgcHJpY2Ugb2YgQml0Y29pbiwgYXMgZXZpZGVuY2VkIGJ5IGl0cyBjb25zaXN0ZW50bHkgaGlnaGVyIHBlcmZvcm1hbmNlIG1ldHJpY3MgYWNyb3NzIGFsbCBldmFsdWF0ZWQgYXNwZWN0cy4gVGhlIFhHQm9vc3QgbW9kZWwgd2FzIHN1Y2NlZWRlZCBieSB0aGUgQ05OLUJpTFNUTSwgQ05OLCBhbmQgTFNUTSBtb2RlbHMsIHdoaWNoIGFyZSBoeWJyaWQgbWV0aG9kb2xvZ2llcywgcmVzdWx0aW5nIGluIHRoZSBtb3N0IGFkdmFudGFnZW91cyByZXN1bHRzLiBUaGUgU1ZSIG1vZGVsIGRlbW9uc3RyYXRlZCB0aGUgbGVhc3QgZmF2b3JhYmxlIHBlcmZvcm1hbmNlLi4iLCJwdWJsaXNoZXIiOiJUdXJraXNoIE5hdGlvbmFsIERlZmVuc2UgVW5pdmVyc2l0eSIsImNvbnRhaW5lci10aXRsZS1zaG9ydCI6IiJ9LCJpc1RlbXBvcmFyeSI6ZmFsc2UsInN1cHByZXNzLWF1dGhvciI6ZmFsc2UsImNvbXBvc2l0ZSI6ZmFsc2UsImF1dGhvci1vbmx5IjpmYWxzZX1dfQ==&quot;,&quot;citationItems&quot;:[{&quot;id&quot;:&quot;5bac9000-21f5-3a15-90fe-147cfc2b6958&quot;,&quot;itemData&quot;:{&quot;type&quot;:&quot;article-journal&quot;,&quot;id&quot;:&quot;5bac9000-21f5-3a15-90fe-147cfc2b6958&quot;,&quot;title&quot;:&quot;Predicting Bitcoin Price: Comparative Analysis of Machine Learning and Deep Learning Models&quot;,&quot;author&quot;:[{&quot;family&quot;:&quot;Şimşek&quot;,&quot;given&quot;:&quot;Ahmed İhsan&quot;,&quot;parse-names&quot;:false,&quot;dropping-particle&quot;:&quot;&quot;,&quot;non-dropping-particle&quot;:&quot;&quot;}],&quot;container-title&quot;:&quot;Savunma Bilimleri Dergisi&quot;,&quot;DOI&quot;:&quot;10.17134/khosbd.1394501&quot;,&quot;ISSN&quot;:&quot;1303-6831&quot;,&quot;issued&quot;:{&quot;date-parts&quot;:[[2024,4,18]]},&quot;abstract&quot;:&quot;Bitcoin has become a prominent financial instrument in recent years, attracting increasing attention as a digital currency. Accurately forecasting the valuation of a financial asset carries substantial significance for both retail and institutional investors. The aim of this study is to evaluate and compare the predictive capabilities of various models, namely Support Vector Regression (SVR), Convolutional Neural Network (CNN), Long Short-Term Memory (LSTM), a hybrid model combining CNN and Bidirectional LSTM (CNN-BiLSTM), and XGBoost, in the context of forecasting Bitcoin price. The main aim of this study is to ascertain the algorithm that demonstrates the most efficacy in forecasting the price of Bitcoin. This study utilizes the S&amp;P500 index, Gold/Dollar exchange rate, West Texas Spot Oil Price, and Dollar Index as exogenous factors in order to forecast the price of Bitcoin. The dataset encompasses a consecutive time span of 2191 days, commencing on January 1, 2015 and concluding on September 18, 2023. The models outlined in the study undergo a two-stage procedure, including of training and testing. The assessment of the models' performance was carried out by utilizing several statistical measures, such as Root Mean Square Error (RMSE), Mean Absolute Error (MAE), Mean Absolute Percentage Error (MAPE), and R-squared (R2). The results indicate that the XGBoost algorithm had greater performance in projecting the price of Bitcoin, as evidenced by its consistently higher performance metrics across all evaluated aspects. The XGBoost model was succeeded by the CNN-BiLSTM, CNN, and LSTM models, which are hybrid methodologies, resulting in the most advantageous results. The SVR model demonstrated the least favorable performance..&quot;,&quot;publisher&quot;:&quot;Turkish National Defense University&quot;,&quot;container-title-short&quot;:&quot;&quot;},&quot;isTemporary&quot;:false,&quot;suppress-author&quot;:false,&quot;composite&quot;:false,&quot;author-only&quot;:false}]},{&quot;citationID&quot;:&quot;MENDELEY_CITATION_8c4fa1ef-fedc-41d6-84c6-ad4705307080&quot;,&quot;properties&quot;:{&quot;noteIndex&quot;:0},&quot;isEdited&quot;:false,&quot;manualOverride&quot;:{&quot;isManuallyOverridden&quot;:false,&quot;citeprocText&quot;:&quot;[7]&quot;,&quot;manualOverrideText&quot;:&quot;&quot;},&quot;citationTag&quot;:&quot;MENDELEY_CITATION_v3_eyJjaXRhdGlvbklEIjoiTUVOREVMRVlfQ0lUQVRJT05fOGM0ZmExZWYtZmVkYy00MWQ2LTg0YzYtYWQ0NzA1MzA3MDgwIiwicHJvcGVydGllcyI6eyJub3RlSW5kZXgiOjB9LCJpc0VkaXRlZCI6ZmFsc2UsIm1hbnVhbE92ZXJyaWRlIjp7ImlzTWFudWFsbHlPdmVycmlkZGVuIjpmYWxzZSwiY2l0ZXByb2NUZXh0IjoiWzddIiwibWFudWFsT3ZlcnJpZGVUZXh0IjoiIn0sImNpdGF0aW9uSXRlbXMiOlt7ImlkIjoiNjRiODlhMWQtNTg1ZC0zZjg0LWI4NDUtZmI3NTI0N2QxZjM5IiwiaXRlbURhdGEiOnsidHlwZSI6ImFydGljbGUtam91cm5hbCIsImlkIjoiNjRiODlhMWQtNTg1ZC0zZjg0LWI4NDUtZmI3NTI0N2QxZjM5IiwidGl0bGUiOiJBIGJpYmxpb21ldHJpYyBsaXRlcmF0dXJlIHJldmlldyBvZiBzdG9jayBwcmljZSBmb3JlY2FzdGluZzogRnJvbSBzdGF0aXN0aWNhbCBtb2RlbCB0byBkZWVwIGxlYXJuaW5nIGFwcHJvYWNoIiwiYXV0aG9yIjpbeyJmYW1pbHkiOiJWdW9uZyIsImdpdmVuIjoiUGhhbSBIb2FuZyIsInBhcnNlLW5hbWVzIjpmYWxzZSwiZHJvcHBpbmctcGFydGljbGUiOiIiLCJub24tZHJvcHBpbmctcGFydGljbGUiOiIifSx7ImZhbWlseSI6IlBodSIsImdpdmVuIjoiTGFtIEh1bmciLCJwYXJzZS1uYW1lcyI6ZmFsc2UsImRyb3BwaW5nLXBhcnRpY2xlIjoiIiwibm9uLWRyb3BwaW5nLXBhcnRpY2xlIjoiIn0seyJmYW1pbHkiOiJOZ3V5ZW4iLCJnaXZlbiI6IlRyYW4gSG9uZyIsInBhcnNlLW5hbWVzIjpmYWxzZSwiZHJvcHBpbmctcGFydGljbGUiOiIiLCJub24tZHJvcHBpbmctcGFydGljbGUiOiJWYW4ifSx7ImZhbWlseSI6IkR1eSIsImdpdmVuIjoiTGUgTmhhdCIsInBhcnNlLW5hbWVzIjpmYWxzZSwiZHJvcHBpbmctcGFydGljbGUiOiIiLCJub24tZHJvcHBpbmctcGFydGljbGUiOiIifSx7ImZhbWlseSI6IkJhbyIsImdpdmVuIjoiUGhhbSBUaGUiLCJwYXJzZS1uYW1lcyI6ZmFsc2UsImRyb3BwaW5nLXBhcnRpY2xlIjoiIiwibm9uLWRyb3BwaW5nLXBhcnRpY2xlIjoiIn0seyJmYW1pbHkiOiJUcmluaCIsImdpdmVuIjoiVGFuIERhdCIsInBhcnNlLW5hbWVzIjpmYWxzZSwiZHJvcHBpbmctcGFydGljbGUiOiIiLCJub24tZHJvcHBpbmctcGFydGljbGUiOiIifV0sImNvbnRhaW5lci10aXRsZSI6IlNjaWVuY2UgUHJvZ3Jlc3MiLCJjb250YWluZXItdGl0bGUtc2hvcnQiOiJTY2kuIFByb2cuIiwiRE9JIjoiMTAuMTE3Ny8wMDM2ODUwNDI0MTIzNjU1NyIsIklTU04iOiIwMDM2LTg1MDQiLCJpc3N1ZWQiOnsiZGF0ZS1wYXJ0cyI6W1syMDI0LDEsMTVdXX0sImFic3RyYWN0IjoiPHA+V2UgaW50cm9kdWNlIGEgY29tcHJlaGVuc2l2ZSBhbmFseXNpcyBvZiBzZXZlcmFsIGFwcHJvYWNoZXMgdXNlZCBpbiBzdG9jayBwcmljZSBmb3JlY2FzdGluZywgaW5jbHVkaW5nIHN0YXRpc3RpY2FsLCBtYWNoaW5lIGxlYXJuaW5nLCBhbmQgZGVlcCBsZWFybmluZyBtb2RlbHMuIFRoZSBhZHZhbnRhZ2VzIGFuZCBsaW1pdGF0aW9ucyBvZiB0aGVzZSBtb2RlbHMgYXJlIGRpc2N1c3NlZCB0byBwcm92aWRlIGFuIGluc2lnaHQgaW50byBzdG9jayBwcmljZSBmb3JlY2FzdGluZy4gVHJhZGl0aW9uYWwgc3RhdGlzdGljYWwgbWV0aG9kcywgc3VjaCBhcyB0aGUgYXV0b3JlZ3Jlc3NpdmUgaW50ZWdyYXRlZCBtb3ZpbmcgYXZlcmFnZSBhbmQgaXRzIHZhcmlhbnRzLCBhcmUgcmVjb2duaXplZCBmb3IgdGhlaXIgZWZmaWNpZW5jeSwgYnV0IHRoZXkgYWxzbyBoYXZlIHNvbWUgbGltaXRhdGlvbnMgaW4gYWRkcmVzc2luZyBub24tbGluZWFyIHByb2JsZW1zIGFuZCBwcm92aWRpbmcgbG9uZy10ZXJtIGZvcmVjYXN0cy4gTWFjaGluZSBsZWFybmluZyBhcHByb2FjaGVzLCBpbmNsdWRpbmcgYWxnb3JpdGhtcyBzdWNoIGFzIGFydGlmaWNpYWwgbmV1cmFsIG5ldHdvcmtzIGFuZCByYW5kb20gZm9yZXN0cywgYXJlIHByYWlzZWQgZm9yIHRoZWlyIGFiaWxpdHkgdG8gZ3Jhc3Agbm9uLWxpbmVhciBpbmZvcm1hdGlvbiB3aXRob3V0IGRlcGVuZGluZyBvbiBzdG9jaGFzdGljIGRhdGEgb3IgZWNvbm9taWMgdGhlb3J5LiBNb3Jlb3ZlciwgZGVlcCBsZWFybmluZyBhcHByb2FjaGVzLCBzdWNoIGFzIGNvbnZvbHV0aW9uYWwgbmV1cmFsIG5ldHdvcmtzIGFuZCByZWN1cnJlbnQgbmV1cmFsIG5ldHdvcmtzLCBjYW4gZGVhbCB3aXRoIGNvbXBsZXggcGF0dGVybnMgaW4gc3RvY2sgcHJpY2VzLiBBZGRpdGlvbmFsbHksIHRoaXMgc3R1ZHkgZnVydGhlciBpbnZlc3RpZ2F0ZXMgaHlicmlkIG1vZGVscywgY29tYmluaW5nIHZhcmlvdXMgYXBwcm9hY2hlcyB0byBleHBsb3JlIHRoZWlyIHN0cmVuZ3RocyBhbmQgY291bnRlcmJhbGFuY2UgaW5kaXZpZHVhbCB3ZWFrbmVzc2VzLCB0aGVyZWJ5IGVuaGFuY2luZyBwcmVkaWN0aXZlIGFjY3VyYWN5LiBCeSBwcmVzZW50aW5nIGEgZGV0YWlsZWQgcmV2aWV3IG9mIHZhcmlvdXMgc3R1ZGllcyBhbmQgbWV0aG9kcywgdGhpcyBzdHVkeSBpbGx1bWluYXRlcyB0aGUgZGlyZWN0aW9uIG9mIHN0b2NrIHByaWNlIGZvcmVjYXN0aW5nIGFuZCBoaWdobGlnaHRzIHBvdGVudGlhbCBhcHByb2FjaGVzIGZvciBmdXJ0aGVyIHN0dWRpZXMgcmVmaW5pbmcgdGhlIHN0b2NrIHByaWNlIGZvcmVjYXN0aW5nIG1vZGVscy48L3A+IiwiaXNzdWUiOiIxIiwidm9sdW1lIjoiMTA3In0sImlzVGVtcG9yYXJ5IjpmYWxzZSwic3VwcHJlc3MtYXV0aG9yIjpmYWxzZSwiY29tcG9zaXRlIjpmYWxzZSwiYXV0aG9yLW9ubHkiOmZhbHNlfV19&quot;,&quot;citationItems&quot;:[{&quot;id&quot;:&quot;64b89a1d-585d-3f84-b845-fb75247d1f39&quot;,&quot;itemData&quot;:{&quot;type&quot;:&quot;article-journal&quot;,&quot;id&quot;:&quot;64b89a1d-585d-3f84-b845-fb75247d1f39&quot;,&quot;title&quot;:&quot;A bibliometric literature review of stock price forecasting: From statistical model to deep learning approach&quot;,&quot;author&quot;:[{&quot;family&quot;:&quot;Vuong&quot;,&quot;given&quot;:&quot;Pham Hoang&quot;,&quot;parse-names&quot;:false,&quot;dropping-particle&quot;:&quot;&quot;,&quot;non-dropping-particle&quot;:&quot;&quot;},{&quot;family&quot;:&quot;Phu&quot;,&quot;given&quot;:&quot;Lam Hung&quot;,&quot;parse-names&quot;:false,&quot;dropping-particle&quot;:&quot;&quot;,&quot;non-dropping-particle&quot;:&quot;&quot;},{&quot;family&quot;:&quot;Nguyen&quot;,&quot;given&quot;:&quot;Tran Hong&quot;,&quot;parse-names&quot;:false,&quot;dropping-particle&quot;:&quot;&quot;,&quot;non-dropping-particle&quot;:&quot;Van&quot;},{&quot;family&quot;:&quot;Duy&quot;,&quot;given&quot;:&quot;Le Nhat&quot;,&quot;parse-names&quot;:false,&quot;dropping-particle&quot;:&quot;&quot;,&quot;non-dropping-particle&quot;:&quot;&quot;},{&quot;family&quot;:&quot;Bao&quot;,&quot;given&quot;:&quot;Pham The&quot;,&quot;parse-names&quot;:false,&quot;dropping-particle&quot;:&quot;&quot;,&quot;non-dropping-particle&quot;:&quot;&quot;},{&quot;family&quot;:&quot;Trinh&quot;,&quot;given&quot;:&quot;Tan Dat&quot;,&quot;parse-names&quot;:false,&quot;dropping-particle&quot;:&quot;&quot;,&quot;non-dropping-particle&quot;:&quot;&quot;}],&quot;container-title&quot;:&quot;Science Progress&quot;,&quot;container-title-short&quot;:&quot;Sci. Prog.&quot;,&quot;DOI&quot;:&quot;10.1177/00368504241236557&quot;,&quot;ISSN&quot;:&quot;0036-8504&quot;,&quot;issued&quot;:{&quot;date-parts&quot;:[[2024,1,15]]},&quot;abstract&quot;:&quot;&lt;p&gt;We introduce a comprehensive analysis of several approaches used in stock price forecasting, including statistical, machine learning, and deep learning models. The advantages and limitations of these models are discussed to provide an insight into stock price forecasting. Traditional statistical methods, such as the autoregressive integrated moving average and its variants, are recognized for their efficiency, but they also have some limitations in addressing non-linear problems and providing long-term forecasts. Machine learning approaches, including algorithms such as artificial neural networks and random forests, are praised for their ability to grasp non-linear information without depending on stochastic data or economic theory. Moreover, deep learning approaches, such as convolutional neural networks and recurrent neural networks, can deal with complex patterns in stock prices. Additionally, this study further investigates hybrid models, combining various approaches to explore their strengths and counterbalance individual weaknesses, thereby enhancing predictive accuracy. By presenting a detailed review of various studies and methods, this study illuminates the direction of stock price forecasting and highlights potential approaches for further studies refining the stock price forecasting models.&lt;/p&gt;&quot;,&quot;issue&quot;:&quot;1&quot;,&quot;volume&quot;:&quot;107&quot;},&quot;isTemporary&quot;:false,&quot;suppress-author&quot;:false,&quot;composite&quot;:false,&quot;author-only&quot;:false}]},{&quot;citationID&quot;:&quot;MENDELEY_CITATION_08467c15-e3a6-478f-bab2-12721c3b3545&quot;,&quot;properties&quot;:{&quot;noteIndex&quot;:0},&quot;isEdited&quot;:false,&quot;manualOverride&quot;:{&quot;isManuallyOverridden&quot;:false,&quot;citeprocText&quot;:&quot;[5]&quot;,&quot;manualOverrideText&quot;:&quot;&quot;},&quot;citationTag&quot;:&quot;MENDELEY_CITATION_v3_eyJjaXRhdGlvbklEIjoiTUVOREVMRVlfQ0lUQVRJT05fMDg0NjdjMTUtZTNhNi00NzhmLWJhYjItMTI3MjFjM2IzNTQ1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quot;,&quot;citationItems&quot;:[{&quot;id&quot;:&quot;8373f1fc-e60d-3d16-95b7-9477a7a3691c&quot;,&quot;itemData&quot;:{&quot;type&quot;:&quot;article-journal&quot;,&quot;id&quot;:&quot;8373f1fc-e60d-3d16-95b7-9477a7a3691c&quot;,&quot;title&quot;:&quot;A Hybrid Ensemble Stacking Framework Integrating Long Short-Term Memory and Random Forest for Bitcoin Price Forecasting&quot;,&quot;author&quot;:[{&quot;family&quot;:&quot;Munazilin&quot;,&quot;given&quot;:&quot;Akhlis&quot;,&quot;parse-names&quot;:false,&quot;dropping-particle&quot;:&quot;&quot;,&quot;non-dropping-particle&quot;:&quot;&quot;},{&quot;family&quot;:&quot;Wibowo&quot;,&quot;given&quot;:&quot;Mochamad Agung&quot;,&quot;parse-names&quot;:false,&quot;dropping-particle&quot;:&quot;&quot;,&quot;non-dropping-particle&quot;:&quot;&quot;},{&quot;family&quot;:&quot;Parlika&quot;,&quot;given&quot;:&quot;Rizky&quot;,&quot;parse-names&quot;:false,&quot;dropping-particle&quot;:&quot;&quot;,&quot;non-dropping-particle&quot;:&quot;&quot;}],&quot;container-title&quot;:&quot;Journal of Information Systems and Informatics&quot;,&quot;DOI&quot;:&quot;10.63158/journalisi.v8i2.1537&quot;,&quot;ISSN&quot;:&quot;2656-4882&quot;,&quot;URL&quot;:&quot;https://journal-isi.org/index.php/isi/article/view/1537&quot;,&quot;issued&quot;:{&quot;date-parts&quot;:[[2026,4,12]]},&quot;page&quot;:&quot;1891-1912&quot;,&quot;abstract&quot;:&quot;&lt;p&gt;Bitcoin is a non-linear and non-stationary digital asset that has become a highly volatile asset challenging the usual prediction models. In this paper, the authors present a problem-specific Hybrid Ensemble Stacking approach, the proposed approach, which combines the benefits of Long Short-Term Memory (LSTM) in terms of capturing long-term temporal variations with the power of Random Forest (RF) to process complex technical characteristics. The model follows a two-tier structure with a split ratio of 90:10 using BTC/USD historical data of Yahoo Finance and Binance (20102025) to combine the predictions of base learners with the use of a Linear Regression meta-learner. Findings show that pure LSTM has a low RMSE and MAE, but the Hybrid model has the best Mean Absolute Percentage Error (MAPE) of 3.54%. This means that the stacking mechanism will provide a more balanced error percentage, that is, it will enhance stability in forecasting at the phases of price discovery. It is novel in the sense that it uses macro-technical indicators to stabilize predictions in the face of market anomalies as a stacking scheme. These results have real-life implications on developers of financial systems in creating consistent crypto-asset risk management instruments.&lt;/p&gt;&quot;,&quot;issue&quot;:&quot;2&quot;,&quot;volume&quot;:&quot;8&quot;,&quot;container-title-short&quot;:&quot;&quot;},&quot;isTemporary&quot;:false,&quot;suppress-author&quot;:false,&quot;composite&quot;:false,&quot;author-only&quot;:false}]},{&quot;citationID&quot;:&quot;MENDELEY_CITATION_3fade736-edea-4273-92e4-41711a23ed10&quot;,&quot;properties&quot;:{&quot;noteIndex&quot;:0},&quot;isEdited&quot;:false,&quot;manualOverride&quot;:{&quot;isManuallyOverridden&quot;:false,&quot;citeprocText&quot;:&quot;[11]&quot;,&quot;manualOverrideText&quot;:&quot;&quot;},&quot;citationTag&quot;:&quot;MENDELEY_CITATION_v3_eyJjaXRhdGlvbklEIjoiTUVOREVMRVlfQ0lUQVRJT05fM2ZhZGU3MzYtZWRlYS00MjczLTkyZTQtNDE3MTFhMjNlZDEwIiwicHJvcGVydGllcyI6eyJub3RlSW5kZXgiOjB9LCJpc0VkaXRlZCI6ZmFsc2UsIm1hbnVhbE92ZXJyaWRlIjp7ImlzTWFudWFsbHlPdmVycmlkZGVuIjpmYWxzZSwiY2l0ZXByb2NUZXh0IjoiWzExXSIsIm1hbnVhbE92ZXJyaWRlVGV4dCI6IiJ9LCJjaXRhdGlvbkl0ZW1zIjpbeyJpZCI6ImI4M2NlNmI1LTFhM2ItMzRlYS1hMzNhLWJlZmY3ZmI4ZTE4YiIsIml0ZW1EYXRhIjp7InR5cGUiOiJhcnRpY2xlLWpvdXJuYWwiLCJpZCI6ImI4M2NlNmI1LTFhM2ItMzRlYS1hMzNhLWJlZmY3ZmI4ZTE4YiIsInRpdGxlIjoiU2VsZi1BZGFwdGl2ZSBGb3JlY2FzdGluZyBmb3IgSW1wcm92ZWQgRGVlcCBMZWFybmluZyBvbiBOb24tU3RhdGlvbmFyeSBUaW1lLVNlcmllcyIsImF1dGhvciI6W3siZmFtaWx5IjoiQXJpayIsImdpdmVuIjoiU2VyY2FuIE8uIiwicGFyc2UtbmFtZXMiOmZhbHNlLCJkcm9wcGluZy1wYXJ0aWNsZSI6IiIsIm5vbi1kcm9wcGluZy1wYXJ0aWNsZSI6IiJ9LHsiZmFtaWx5IjoiWW9kZXIiLCJnaXZlbiI6Ik5hdGhhbmFlbCBDLiIsInBhcnNlLW5hbWVzIjpmYWxzZSwiZHJvcHBpbmctcGFydGljbGUiOiIiLCJub24tZHJvcHBpbmctcGFydGljbGUiOiIifSx7ImZhbWlseSI6IlBmaXN0ZXIiLCJnaXZlbiI6IlRvbWFzIiwicGFyc2UtbmFtZXMiOmZhbHNlLCJkcm9wcGluZy1wYXJ0aWNsZSI6IiIsIm5vbi1kcm9wcGluZy1wYXJ0aWNsZSI6IiJ9XSwiVVJMIjoiaHR0cDovL2FyeGl2Lm9yZy9hYnMvMjIwMi4wMjQwMyIsImlzc3VlZCI6eyJkYXRlLXBhcnRzIjpbWzIwMjIsOSwyNl1dfSwiYWJzdHJhY3QiOiJSZWFsLXdvcmxkIHRpbWUtc2VyaWVzIGRhdGFzZXRzIG9mdGVuIHZpb2xhdGUgdGhlIGFzc3VtcHRpb25zIG9mIHN0YW5kYXJkIHN1cGVydmlzZWQgbGVhcm5pbmcgZm9yIGZvcmVjYXN0aW5nIC0tIHRoZWlyIGRpc3RyaWJ1dGlvbnMgZXZvbHZlIG92ZXIgdGltZSwgcmVuZGVyaW5nIHRoZSBjb252ZW50aW9uYWwgdHJhaW5pbmcgYW5kIG1vZGVsIHNlbGVjdGlvbiBwcm9jZWR1cmVzIHN1Ym9wdGltYWwuIEluIHRoaXMgcGFwZXIsIHdlIHByb3Bvc2UgYSBub3ZlbCBtZXRob2QsIFNlbGYtQWRhcHRpdmUgRm9yZWNhc3RpbmcgKFNBRiksIHRvIG1vZGlmeSB0aGUgdHJhaW5pbmcgb2YgdGltZS1zZXJpZXMgZm9yZWNhc3RpbmcgbW9kZWxzIHRvIGltcHJvdmUgdGhlaXIgcGVyZm9ybWFuY2Ugb24gZm9yZWNhc3RpbmcgdGFza3Mgd2l0aCBzdWNoIG5vbi1zdGF0aW9uYXJ5IHRpbWUtc2VyaWVzIGRhdGEuIFNBRiBpbnRlZ3JhdGVzIGEgc2VsZi1hZGFwdGF0aW9uIHN0YWdlIHByaW9yIHRvIGZvcmVjYXN0aW5nIGJhc2VkIG9uIGBiYWNrY2FzdGluZycsIGkuZS4gcHJlZGljdGluZyBtYXNrZWQgaW5wdXRzIGJhY2t3YXJkIGluIHRpbWUuIFRoaXMgaXMgYSBmb3JtIG9mIHRlc3QtdGltZSB0cmFpbmluZyB0aGF0IGNyZWF0ZXMgYSBzZWxmLXN1cGVydmlzZWQgbGVhcm5pbmcgcHJvYmxlbSBvbiB0ZXN0IHNhbXBsZXMgYmVmb3JlIHBlcmZvcm1pbmcgdGhlIHByZWRpY3Rpb24gdGFzay4gSW4gdGhpcyB3YXksIG91ciBtZXRob2QgZW5hYmxlcyBlZmZpY2llbnQgYWRhcHRhdGlvbiBvZiBlbmNvZGVkIHJlcHJlc2VudGF0aW9ucyB0byBldm9sdmluZyBkaXN0cmlidXRpb25zLCBsZWFkaW5nIHRvIHN1cGVyaW9yIGdlbmVyYWxpemF0aW9uLiBTQUYgY2FuIGJlIGludGVncmF0ZWQgd2l0aCBhbnkgY2Fub25pY2FsIGVuY29kZXItZGVjb2RlciBiYXNlZCB0aW1lLXNlcmllcyBhcmNoaXRlY3R1cmUgc3VjaCBhcyByZWN1cnJlbnQgbmV1cmFsIG5ldHdvcmtzIG9yIGF0dGVudGlvbi1iYXNlZCBhcmNoaXRlY3R1cmVzLiBPbiBzeW50aGV0aWMgYW5kIHJlYWwtd29ybGQgZGF0YXNldHMgaW4gZG9tYWlucyB3aGVyZSB0aW1lLXNlcmllcyBkYXRhIGFyZSBrbm93biB0byBiZSBub3RvcmlvdXNseSBub24tc3RhdGlvbmFyeSwgc3VjaCBhcyBoZWFsdGhjYXJlIGFuZCBmaW5hbmNlLCB3ZSBkZW1vbnN0cmF0ZSBhIHNpZ25pZmljYW50IGJlbmVmaXQgb2YgU0FGIGluIGltcHJvdmluZyBmb3JlY2FzdGluZyBhY2N1cmFjeS4iLCJjb250YWluZXItdGl0bGUtc2hvcnQiOiIifSwiaXNUZW1wb3JhcnkiOmZhbHNlLCJzdXBwcmVzcy1hdXRob3IiOmZhbHNlLCJjb21wb3NpdGUiOmZhbHNlLCJhdXRob3Itb25seSI6ZmFsc2V9XX0=&quot;,&quot;citationItems&quot;:[{&quot;id&quot;:&quot;b83ce6b5-1a3b-34ea-a33a-beff7fb8e18b&quot;,&quot;itemData&quot;:{&quot;type&quot;:&quot;article-journal&quot;,&quot;id&quot;:&quot;b83ce6b5-1a3b-34ea-a33a-beff7fb8e18b&quot;,&quot;title&quot;:&quot;Self-Adaptive Forecasting for Improved Deep Learning on Non-Stationary Time-Series&quot;,&quot;author&quot;:[{&quot;family&quot;:&quot;Arik&quot;,&quot;given&quot;:&quot;Sercan O.&quot;,&quot;parse-names&quot;:false,&quot;dropping-particle&quot;:&quot;&quot;,&quot;non-dropping-particle&quot;:&quot;&quot;},{&quot;family&quot;:&quot;Yoder&quot;,&quot;given&quot;:&quot;Nathanael C.&quot;,&quot;parse-names&quot;:false,&quot;dropping-particle&quot;:&quot;&quot;,&quot;non-dropping-particle&quot;:&quot;&quot;},{&quot;family&quot;:&quot;Pfister&quot;,&quot;given&quot;:&quot;Tomas&quot;,&quot;parse-names&quot;:false,&quot;dropping-particle&quot;:&quot;&quot;,&quot;non-dropping-particle&quot;:&quot;&quot;}],&quot;URL&quot;:&quot;http://arxiv.org/abs/2202.02403&quot;,&quot;issued&quot;:{&quot;date-parts&quot;:[[2022,9,26]]},&quot;abstract&quot;:&quot;Real-world time-series datasets often violate the assumptions of standard supervised learning for forecasting -- their distributions evolve over time, rendering the conventional training and model selection procedures suboptimal. In this paper, we propose a novel method, Self-Adaptive Forecasting (SAF), to modify the training of time-series forecasting models to improve their performance on forecasting tasks with such non-stationary time-series data. SAF integrates a self-adaptation stage prior to forecasting based on `backcasting', i.e. predicting masked inputs backward in time. This is a form of test-time training that creates a self-supervised learning problem on test samples before performing the prediction task. In this way, our method enables efficient adaptation of encoded representations to evolving distributions, leading to superior generalization. SAF can be integrated with any canonical encoder-decoder based time-series architecture such as recurrent neural networks or attention-based architectures. On synthetic and real-world datasets in domains where time-series data are known to be notoriously non-stationary, such as healthcare and finance, we demonstrate a significant benefit of SAF in improving forecasting accuracy.&quot;,&quot;container-title-short&quot;:&quot;&quot;},&quot;isTemporary&quot;:false,&quot;suppress-author&quot;:false,&quot;composite&quot;:false,&quot;author-only&quot;:false}]},{&quot;citationID&quot;:&quot;MENDELEY_CITATION_493829cd-a2f6-41f3-9cd4-f41f86b6f407&quot;,&quot;properties&quot;:{&quot;noteIndex&quot;:0},&quot;isEdited&quot;:false,&quot;manualOverride&quot;:{&quot;isManuallyOverridden&quot;:false,&quot;citeprocText&quot;:&quot;[18]&quot;,&quot;manualOverrideText&quot;:&quot;&quot;},&quot;citationTag&quot;:&quot;MENDELEY_CITATION_v3_eyJjaXRhdGlvbklEIjoiTUVOREVMRVlfQ0lUQVRJT05fNDkzODI5Y2QtYTJmNi00MWYzLTljZDQtZjQxZjg2YjZmNDA3IiwicHJvcGVydGllcyI6eyJub3RlSW5kZXgiOjB9LCJpc0VkaXRlZCI6ZmFsc2UsIm1hbnVhbE92ZXJyaWRlIjp7ImlzTWFudWFsbHlPdmVycmlkZGVuIjpmYWxzZSwiY2l0ZXByb2NUZXh0IjoiWzE4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quot;,&quot;citationItems&quot;:[{&quot;id&quot;:&quot;d0c9ff37-e823-353b-815d-26687aecb45c&quot;,&quot;itemData&quot;:{&quot;type&quot;:&quot;article-journal&quot;,&quot;id&quot;:&quot;d0c9ff37-e823-353b-815d-26687aecb45c&quot;,&quot;title&quot;:&quot;Ensembled Direct Multi-Step forecasting methodology with comparison on macroeconomic and financial data&quot;,&quot;author&quot;:[{&quot;family&quot;:&quot;Łapiński&quot;,&quot;given&quot;:&quot;Tomasz M.&quot;,&quot;parse-names&quot;:false,&quot;dropping-particle&quot;:&quot;&quot;,&quot;non-dropping-particle&quot;:&quot;&quot;},{&quot;family&quot;:&quot;Ziółkowski&quot;,&quot;given&quot;:&quot;Krzysztof&quot;,&quot;parse-names&quot;:false,&quot;dropping-particle&quot;:&quot;&quot;,&quot;non-dropping-particle&quot;:&quot;&quot;}],&quot;URL&quot;:&quot;http://arxiv.org/abs/2509.13945&quot;,&quot;issued&quot;:{&quot;date-parts&quot;:[[2025,10,24]]},&quot;abstract&quot;:&quot;Accurate forecasts of macroeconomic and financial data, such as GDP, CPI, unemployment rates, and stock indices, are crucial for the success of countries, businesses, and investors, resulting in a constant demand for reliable forecasting models. This research introduces a novel methodology for time series forecasting that combines Ensemble technique with a Direct Multi-Step (DMS) forecasting procedure. This Ensembled Direct Multi-Step (EDMS) approach not only leverages the strengths of both techniques but also capitalizes on their synergy. The ensemble models in the methodology were selected based on performance, complexity, and computational resource requirements, encompassing a full spectrum of model complexities, from simple Linear and Polynomial Regression to medium-complexity ETS and complex LSTM model. Models were weighted based on their performances. In the DMS procedure we limit retraining to one- and five- year/month forecasts for economic and financial data respectively. Standard Iterative Multi-Step (IMS) procedure is employed for other horizons, effectively reducing computational demands while maintaining satisfactory results. The proposed methodology is benchmarked against Ensemble technique conventionally applied to IMS-generated forecasts, utilizing several publicly available macroeconomic and financial datasets. Results demonstrate a significant performance improvement with EDMS methodology, averaging a 33.32% enhancement across the analysed datasets, and sometimes improvement reaching above 60%.&quot;,&quot;container-title-short&quot;:&quot;&quot;},&quot;isTemporary&quot;:false,&quot;suppress-author&quot;:false,&quot;composite&quot;:false,&quot;author-only&quot;:false}]},{&quot;citationID&quot;:&quot;MENDELEY_CITATION_cfc512a1-1e04-4473-9992-616acbb32d86&quot;,&quot;properties&quot;:{&quot;noteIndex&quot;:0},&quot;isEdited&quot;:false,&quot;manualOverride&quot;:{&quot;isManuallyOverridden&quot;:false,&quot;citeprocText&quot;:&quot;[17]&quot;,&quot;manualOverrideText&quot;:&quot;&quot;},&quot;citationTag&quot;:&quot;MENDELEY_CITATION_v3_eyJjaXRhdGlvbklEIjoiTUVOREVMRVlfQ0lUQVRJT05fY2ZjNTEyYTEtMWUwNC00NDczLTk5OTItNjE2YWNiYjMyZDg2IiwicHJvcGVydGllcyI6eyJub3RlSW5kZXgiOjB9LCJpc0VkaXRlZCI6ZmFsc2UsIm1hbnVhbE92ZXJyaWRlIjp7ImlzTWFudWFsbHlPdmVycmlkZGVuIjpmYWxzZSwiY2l0ZXByb2NUZXh0IjoiWzE3XSIsIm1hbnVhbE92ZXJyaWRlVGV4dCI6IiJ9LCJjaXRhdGlvbkl0ZW1zIjpbeyJpZCI6ImM3MzAxNzMyLTUzY2MtMzFmNi1hYjliLTRiNjEzYjJkNDY3ZSIsIml0ZW1EYXRhIjp7InR5cGUiOiJhcnRpY2xlLWpvdXJuYWwiLCJpZCI6ImM3MzAxNzMyLTUzY2MtMzFmNi1hYjliLTRiNjEzYjJkNDY3ZSIsInRpdGxlIjoiQml0Y29pbiBQcmljZSBGb3JlY2FzdGluZyBCYXNlZCBvbiBIeWJyaWQgVmFyaWF0aW9uYWwgTW9kZSBEZWNvbXBvc2l0aW9uIGFuZCBMb25nIFNob3J0IFRlcm0gTWVtb3J5IE5ldHdvcmsiLCJhdXRob3IiOlt7ImZhbWlseSI6IkJvYWRpIiwiZ2l2ZW4iOiJFbW1hbnVlbCIsInBhcnNlLW5hbWVzIjpmYWxzZSwiZHJvcHBpbmctcGFydGljbGUiOiIiLCJub24tZHJvcHBpbmctcGFydGljbGUiOiIifV0sIlVSTCI6Imh0dHA6Ly9hcnhpdi5vcmcvYWJzLzI1MTAuMTU5MDAiLCJpc3N1ZWQiOnsiZGF0ZS1wYXJ0cyI6W1syMDI1LDksMTFdXX0sImFic3RyYWN0IjoiVGhpcyBzdHVkeSBwcm9wb3NlcyBhIGh5YnJpZCBkZWVwIGxlYXJuaW5nIG1vZGVsIGZvciBmb3JlY2FzdGluZyB0aGUgcHJpY2Ugb2YgQml0Y29pbiwgYXMgdGhlIGRpZ2l0YWwgY3VycmVuY3kgaXMga25vd24gdG8gZXhoaWJpdCBmcmVxdWVudCBmbHVjdHVhdGlvbnMuIFRoZSBtb2RlbHMgdXNlZCBhcmUgdGhlIFZhcmlhdGlvbmFsIE1vZGUgRGVjb21wb3NpdGlvbiAoVk1EKSBhbmQgdGhlIExvbmcgU2hvcnQtVGVybSBNZW1vcnkgKExTVE0pIG5ldHdvcmsuIEZpcnN0LCBWTUQgaXMgdXNlZCB0byBkZWNvbXBvc2UgdGhlIG9yaWdpbmFsIEJpdGNvaW4gcHJpY2Ugc2VyaWVzIGludG8gSW50cmluc2ljIE1vZGUgRnVuY3Rpb25zIChJTUZzKS4gRWFjaCBJTUYgaXMgdGhlbiBtb2RlbGVkIHVzaW5nIGFuIExTVE0gbmV0d29yayB0byBjYXB0dXJlIHRlbXBvcmFsIHBhdHRlcm5zIG1vcmUgZWZmZWN0aXZlbHkuIFRoZSBpbmRpdmlkdWFsIGZvcmVjYXN0cyBmcm9tIHRoZSBJTUZzIGFyZSBhZ2dyZWdhdGVkIHRvIHByb2R1Y2UgdGhlIGZpbmFsIHByZWRpY3Rpb24gb2YgdGhlIG9yaWdpbmFsIEJpdGNvaW4gUHJpY2UgU2VyaWVzLiBUbyBkZXRlcm1pbmUgdGhlIHByZWRpY3Rpb24gcG93ZXIgb2YgdGhlIHByb3Bvc2VkIGh5YnJpZCBtb2RlbCwgYSBjb21wYXJhdGl2ZSBhbmFseXNpcyB3YXMgY29uZHVjdGVkIGFnYWluc3QgdGhlIHN0YW5kYXJkIExTVE0uIFRoZSByZXN1bHRzIGNvbmZpcm1lZCB0aGF0IHRoZSBoeWJyaWQgVk1EK0xTVE0gbW9kZWwgb3V0cGVyZm9ybXMgdGhlIHN0YW5kYXJkIExTVE0gYWNyb3NzIGFsbCB0aGUgZXZhbHVhdGlvbiBtZXRyaWNzLCBpbmNsdWRpbmcgUk1TRSwgTUFFIGFuZCBSMiBhbmQgYWxzbyBwcm92aWRlcyBhIHJlbGlhYmxlIDMwLWRheSBmb3JlY2FzdC4iLCJjb250YWluZXItdGl0bGUtc2hvcnQiOiIifSwiaXNUZW1wb3JhcnkiOmZhbHNlLCJzdXBwcmVzcy1hdXRob3IiOmZhbHNlLCJjb21wb3NpdGUiOmZhbHNlLCJhdXRob3Itb25seSI6ZmFsc2V9XX0=&quot;,&quot;citationItems&quot;:[{&quot;id&quot;:&quot;c7301732-53cc-31f6-ab9b-4b613b2d467e&quot;,&quot;itemData&quot;:{&quot;type&quot;:&quot;article-journal&quot;,&quot;id&quot;:&quot;c7301732-53cc-31f6-ab9b-4b613b2d467e&quot;,&quot;title&quot;:&quot;Bitcoin Price Forecasting Based on Hybrid Variational Mode Decomposition and Long Short Term Memory Network&quot;,&quot;author&quot;:[{&quot;family&quot;:&quot;Boadi&quot;,&quot;given&quot;:&quot;Emmanuel&quot;,&quot;parse-names&quot;:false,&quot;dropping-particle&quot;:&quot;&quot;,&quot;non-dropping-particle&quot;:&quot;&quot;}],&quot;URL&quot;:&quot;http://arxiv.org/abs/2510.15900&quot;,&quot;issued&quot;:{&quot;date-parts&quot;:[[2025,9,11]]},&quot;abstract&quot;:&quot;This study proposes a hybrid deep learning model for forecasting the price of Bitcoin, as the digital currency is known to exhibit frequent fluctuations. The models used are the Variational Mode Decomposition (VMD) and the Long Short-Term Memory (LSTM) network. First, VMD is used to decompose the original Bitcoin price series into Intrinsic Mode Functions (IMFs). Each IMF is then modeled using an LSTM network to capture temporal patterns more effectively. The individual forecasts from the IMFs are aggregated to produce the final prediction of the original Bitcoin Price Series. To determine the prediction power of the proposed hybrid model, a comparative analysis was conducted against the standard LSTM. The results confirmed that the hybrid VMD+LSTM model outperforms the standard LSTM across all the evaluation metrics, including RMSE, MAE and R2 and also provides a reliable 30-day forecast.&quot;,&quot;container-title-short&quot;:&quot;&quot;},&quot;isTemporary&quot;:false,&quot;suppress-author&quot;:false,&quot;composite&quot;:false,&quot;author-only&quot;:false}]},{&quot;citationID&quot;:&quot;MENDELEY_CITATION_a48166cc-b1d5-4842-832a-012173ddd842&quot;,&quot;properties&quot;:{&quot;noteIndex&quot;:0},&quot;isEdited&quot;:false,&quot;manualOverride&quot;:{&quot;isManuallyOverridden&quot;:false,&quot;citeprocText&quot;:&quot;[10]&quot;,&quot;manualOverrideText&quot;:&quot;&quot;},&quot;citationTag&quot;:&quot;MENDELEY_CITATION_v3_eyJjaXRhdGlvbklEIjoiTUVOREVMRVlfQ0lUQVRJT05fYTQ4MTY2Y2MtYjFkNS00ODQyLTgzMmEtMDEyMTczZGRkODQyIiwicHJvcGVydGllcyI6eyJub3RlSW5kZXgiOjB9LCJpc0VkaXRlZCI6ZmFsc2UsIm1hbnVhbE92ZXJyaWRlIjp7ImlzTWFudWFsbHlPdmVycmlkZGVuIjpmYWxzZSwiY2l0ZXByb2NUZXh0IjoiWzEwXSIsIm1hbnVhbE92ZXJyaWRlVGV4dCI6IiJ9LCJjaXRhdGlvbkl0ZW1zIjpbeyJpZCI6IjdhZTEyNDQ2LWYzNzAtM2E4Ny1iNTdkLWMyMTYzNWE3MTg0ZCIsIml0ZW1EYXRhIjp7InR5cGUiOiJhcnRpY2xlLWpvdXJuYWwiLCJpZCI6IjdhZTEyNDQ2LWYzNzAtM2E4Ny1iNTdkLWMyMTYzNWE3MTg0ZCIsInRpdGxlIjoiTVVMVEktTUFSS0VUIEZJTkFOQ0lBTCBDUklTSVMgUFJFRElDVElPTjogQSBNQUNISU5FIExFQVJOSU5HIEFQUFJPQUNIIFVTSU5HIFNUT0NLLCBCT05ELCBBTkQgRk9SRVggREFUQSIsImF1dGhvciI6W3siZmFtaWx5IjoiS3VtYXIgUmF5IiwiZ2l2ZW4iOiJSZWpvbiIsInBhcnNlLW5hbWVzIjpmYWxzZSwiZHJvcHBpbmctcGFydGljbGUiOiIiLCJub24tZHJvcHBpbmctcGFydGljbGUiOiIifSx7ImZhbWlseSI6Ikt1bWFyIEJob3dtaWsiLCJnaXZlbiI6IlByb3NoYW50YSIsInBhcnNlLW5hbWVzIjpmYWxzZSwiZHJvcHBpbmctcGFydGljbGUiOiIiLCJub24tZHJvcHBpbmctcGFydGljbGUiOiIifSx7ImZhbWlseSI6IktoYW5vbSIsImdpdmVuIjoiTWFoYW11ZGEiLCJwYXJzZS1uYW1lcyI6ZmFsc2UsImRyb3BwaW5nLXBhcnRpY2xlIjoiIiwibm9uLWRyb3BwaW5nLXBhcnRpY2xlIjoiIn0seyJmYW1pbHkiOiJBaG1lZCBSYXR1bCIsImdpdmVuIjoiUmVkd2FuIiwicGFyc2UtbmFtZXMiOmZhbHNlLCJkcm9wcGluZy1wYXJ0aWNsZSI6IiIsIm5vbi1kcm9wcGluZy1wYXJ0aWNsZSI6IiJ9LHsiZmFtaWx5IjoiVG91c2hpZiBQcmFtYW5payIsImdpdmVuIjoiTWQiLCJwYXJzZS1uYW1lcyI6ZmFsc2UsImRyb3BwaW5nLXBhcnRpY2xlIjoiIiwibm9uLWRyb3BwaW5nLXBhcnRpY2xlIjoiIn0seyJmYW1pbHkiOiJBZnJvemUiLCJnaXZlbiI6IlNvbmlhIiwicGFyc2UtbmFtZXMiOmZhbHNlLCJkcm9wcGluZy1wYXJ0aWNsZSI6IiIsIm5vbi1kcm9wcGluZy1wYXJ0aWNsZSI6IiJ9LHsiZmFtaWx5IjoiRWtyYW11bCBIb3F1ZSIsImdpdmVuIjoiTWQiLCJwYXJzZS1uYW1lcyI6ZmFsc2UsImRyb3BwaW5nLXBhcnRpY2xlIjoiIiwibm9uLWRyb3BwaW5nLXBhcnRpY2xlIjoiIn0seyJmYW1pbHkiOiJIb3NzYWluIiwiZ2l2ZW4iOiJSaWFkIiwicGFyc2UtbmFtZXMiOmZhbHNlLCJkcm9wcGluZy1wYXJ0aWNsZSI6IiIsIm5vbi1kcm9wcGluZy1wYXJ0aWNsZSI6IiJ9LHsiZmFtaWx5IjoiTWQgU2hhaGFkYXQgSG9zc2FpbiIsImdpdmVuIjoiS2F6aSIsInBhcnNlLW5hbWVzIjpmYWxzZSwiZHJvcHBpbmctcGFydGljbGUiOiIiLCJub24tZHJvcHBpbmctcGFydGljbGUiOiIifV0sImNvbnRhaW5lci10aXRsZSI6IkludGVybmF0aW9uYWwgSm91cm5hbCBvZiBBcHBsaWVkIE1hdGhlbWF0aWNzIiwiY29udGFpbmVyLXRpdGxlLXNob3J0IjoiSW50LiBKLiBBcHBsLiBNYXRoLiAoU29maWEpLiIsIklTU04iOiIxMzE0LTgwNjAiLCJpc3N1ZWQiOnsiZGF0ZS1wYXJ0cyI6W1syMDI1XV19LCJhYnN0cmFjdCI6IkVhcmx5IGRldGVjdGlvbiBvZiBmaW5hbmNpYWwgY3Jpc2VzIHJlbWFpbnMgYSBwZXJzaXN0ZW50IGNoYWxsZW5nZSBiZWNhdXNlIHRyYWRpdGlvbmFsIHNpbmdsZS1tYXJrZXQgaW5kaWNhdG9ycywgZm9jdXNlZCBzZXBhcmF0ZWx5IG9uIGVxdWl0aWVzLCBib25kcywgb3IgZm9yZWlnbiBleGNoYW5nZSwgY2Fubm90IGZ1bGx5IGNhcHR1cmUgY3Jvc3MtbWFya2V0IGNvbnRhZ2lvbiBhbmQgdm9sYXRpbGl0eSBzcGlsbG92ZXJzIHRoYXQgZHJpdmUgc3lzdGVtaWMgYnJlYWtkb3ducy4gVGhpcyBzdHVkeSBkZXZlbG9wcyBhIHVuaWZpZWQgbWFjaGluZSBsZWFybmluZyBmcmFtZXdvcmsgZm9yIG11bHRpLW1hcmtldCBjcmlzaXMgcHJlZGljdGlvbiBpbiB0aGUgVW5pdGVkIFN0YXRlcyBieSBpbnRlZ3JhdGluZyBkYXRhIGZyb20gdGhlIFMmUCA1MDAgaW5kZXgsIFUuUy4gVHJlYXN1cnkgYm9uZCB5aWVsZHMgYW5kIHByaWNlcywgYW5kIEVVUi9VU0QgZXhjaGFuZ2UgcmF0ZXMgc3Bhbm5pbmcgMjAxMC0yMDI1LiBUaGUgcGlwZWxpbmUgY29uc3RydWN0cyBlbmdpbmVlcmVkIGZlYXR1cmVzIHRoYXQgZW5jb21wYXNzIGRhaWx5IGFuZCByb2xsaW5nIGxvZy1yZXR1cm5zLCBtdWx0aS1ob3Jpem9uIHZvbGF0aWxpdGllcywgYm9uZCB5aWVsZC1jdXJ2ZSBzbG9wZXMsIGNvbnRhZ2lvbiBmcmFjdGlvbnMsIGFuZCBwYWlyd2lzZSByb2xsaW5nIGNvcnJlbGF0aW9ucywgYWxvbmdzaWRlIHByaW5jaXBhbCBjb21wb25lbnQgZGVjb21wb3NpdGlvbnMgdG8gY2FwdHVyZSBsYXRlbnQgc3lzdGVtaWMgZmFjdG9ycy4gVXNpbmcgcm9sbGluZyB0aW1lLXNlcmllcyBjcm9zcy12YWxpZGF0aW9uLCB3ZSBiZW5jaG1hcmsgTG9naXN0aWMgUmVncmVzc2lvbiBhbmQgWEdCb29zdCBtb2RlbHMgdW5kZXIgcmVhbGlzdGljIHRlbXBvcmFsIHNwbGl0cyBhbmQgY2xhc3MgaW1iYWxhbmNlIGFkanVzdG1lbnRzLiBSZXN1bHRzIHNob3cgdGhhdCBtdWx0aS1tYXJrZXQgZnVzaW9uIG1hcmtlZGx5IGltcHJvdmVzIHByZWRpY3RpdmUgcG93ZXIgb3ZlciBzaW5nbGUtbWFya2V0IGJhc2VsaW5lcywgd2l0aCBYR0Jvb3N0IGFjaGlldmluZyBzdXBlcmlvciBST0MtQVVDIGFuZCBwcmVjaXNpb24tcmVjYWxsIHNjb3JlcyB3aGlsZSBtYWludGFpbmluZyBjYWxpYnJhdGlvbiBzdGFiaWxpdHkuIFNIQVAtYmFzZWQgZXhwbGFpbmFiaWxpdHkgaWRlbnRpZmllcyB2b2xhdGlsaXR5IGNsdXN0ZXJpbmcsIHlpZWxkLXNsb3BlIGludmVyc2lvbnMsIGFuZCBzdG9jay1ib25kIGNvcnJlbGF0aW9uIHNwaWtlcyBhcyBkb21pbmFudCBlYXJseS13YXJuaW5nIGZlYXR1cmVzLiBFY29ub21pYyBiYWNrdGVzdHMgZnVydGhlciBkZW1vbnN0cmF0ZSB0aGF0IGEgY3Jpc2lzLWF3YXJlIHBvcnRmb2xpbyBhbGxvY2F0aW9uIHN0cmF0ZWd5IGluZm9ybWVkIGJ5IG1vZGVsIHByb2JhYmlsaXRpZXMgcmVkdWNlcyBtYXhpbXVtIGRyYXdkb3duIGFuZCBlbmhhbmNlcyByaXNrLWFkanVzdGVkIHJldHVybnMgcmVsYXRpdmUgdG8gYnV5LWFuZC1ob2xkIGJlbmNobWFya3MuIENvbGxlY3RpdmVseSwgdGhlc2UgZmluZGluZ3MgZXN0YWJsaXNoIHRoYXQgbWFjaGluZS1sZWFybmluZy1kcml2ZW4sIGNyb3NzLW1hcmtldCBpbnRlZ3JhdGlvbiBwcm92aWRlcyBhIHRyYW5zcGFyZW50IGFuZCBvcGVyYXRpb25hbGx5IGZlYXNpYmxlIGZvdW5kYXRpb24gZm9yIHN5c3RlbWljLXJpc2sgbW9uaXRvcmluZyBhbmQgZmluYW5jaWFsLXN0YWJpbGl0eSBmb3JlY2FzdGluZyB3aXRoaW4gVS5TLiBtYXJrZXRzLiIsImlzc3VlIjoiOHMiLCJ2b2x1bWUiOiIzOCJ9LCJpc1RlbXBvcmFyeSI6ZmFsc2UsInN1cHByZXNzLWF1dGhvciI6ZmFsc2UsImNvbXBvc2l0ZSI6ZmFsc2UsImF1dGhvci1vbmx5IjpmYWxzZX1dfQ==&quot;,&quot;citationItems&quot;:[{&quot;id&quot;:&quot;7ae12446-f370-3a87-b57d-c21635a7184d&quot;,&quot;itemData&quot;:{&quot;type&quot;:&quot;article-journal&quot;,&quot;id&quot;:&quot;7ae12446-f370-3a87-b57d-c21635a7184d&quot;,&quot;title&quot;:&quot;MULTI-MARKET FINANCIAL CRISIS PREDICTION: A MACHINE LEARNING APPROACH USING STOCK, BOND, AND FOREX DATA&quot;,&quot;author&quot;:[{&quot;family&quot;:&quot;Kumar Ray&quot;,&quot;given&quot;:&quot;Rejon&quot;,&quot;parse-names&quot;:false,&quot;dropping-particle&quot;:&quot;&quot;,&quot;non-dropping-particle&quot;:&quot;&quot;},{&quot;family&quot;:&quot;Kumar Bhowmik&quot;,&quot;given&quot;:&quot;Proshanta&quot;,&quot;parse-names&quot;:false,&quot;dropping-particle&quot;:&quot;&quot;,&quot;non-dropping-particle&quot;:&quot;&quot;},{&quot;family&quot;:&quot;Khanom&quot;,&quot;given&quot;:&quot;Mahamuda&quot;,&quot;parse-names&quot;:false,&quot;dropping-particle&quot;:&quot;&quot;,&quot;non-dropping-particle&quot;:&quot;&quot;},{&quot;family&quot;:&quot;Ahmed Ratul&quot;,&quot;given&quot;:&quot;Redwan&quot;,&quot;parse-names&quot;:false,&quot;dropping-particle&quot;:&quot;&quot;,&quot;non-dropping-particle&quot;:&quot;&quot;},{&quot;family&quot;:&quot;Toushif Pramanik&quot;,&quot;given&quot;:&quot;Md&quot;,&quot;parse-names&quot;:false,&quot;dropping-particle&quot;:&quot;&quot;,&quot;non-dropping-particle&quot;:&quot;&quot;},{&quot;family&quot;:&quot;Afroze&quot;,&quot;given&quot;:&quot;Sonia&quot;,&quot;parse-names&quot;:false,&quot;dropping-particle&quot;:&quot;&quot;,&quot;non-dropping-particle&quot;:&quot;&quot;},{&quot;family&quot;:&quot;Ekramul Hoque&quot;,&quot;given&quot;:&quot;Md&quot;,&quot;parse-names&quot;:false,&quot;dropping-particle&quot;:&quot;&quot;,&quot;non-dropping-particle&quot;:&quot;&quot;},{&quot;family&quot;:&quot;Hossain&quot;,&quot;given&quot;:&quot;Riad&quot;,&quot;parse-names&quot;:false,&quot;dropping-particle&quot;:&quot;&quot;,&quot;non-dropping-particle&quot;:&quot;&quot;},{&quot;family&quot;:&quot;Md Shahadat Hossain&quot;,&quot;given&quot;:&quot;Kazi&quot;,&quot;parse-names&quot;:false,&quot;dropping-particle&quot;:&quot;&quot;,&quot;non-dropping-particle&quot;:&quot;&quot;}],&quot;container-title&quot;:&quot;International Journal of Applied Mathematics&quot;,&quot;container-title-short&quot;:&quot;Int. J. Appl. Math. (Sofia).&quot;,&quot;ISSN&quot;:&quot;1314-8060&quot;,&quot;issued&quot;:{&quot;date-parts&quot;:[[2025]]},&quot;abstract&quot;:&quot;Early detection of financial crises remains a persistent challenge because traditional single-market indicators, focused separately on equities, bonds, or foreign exchange, cannot fully capture cross-market contagion and volatility spillovers that drive systemic breakdowns. This study develops a unified machine learning framework for multi-market crisis prediction in the United States by integrating data from the S&amp;P 500 index, U.S. Treasury bond yields and prices, and EUR/USD exchange rates spanning 2010-2025. The pipeline constructs engineered features that encompass daily and rolling log-returns, multi-horizon volatilities, bond yield-curve slopes, contagion fractions, and pairwise rolling correlations, alongside principal component decompositions to capture latent systemic factors. Using rolling time-series cross-validation, we benchmark Logistic Regression and XGBoost models under realistic temporal splits and class imbalance adjustments. Results show that multi-market fusion markedly improves predictive power over single-market baselines, with XGBoost achieving superior ROC-AUC and precision-recall scores while maintaining calibration stability. SHAP-based explainability identifies volatility clustering, yield-slope inversions, and stock-bond correlation spikes as dominant early-warning features. Economic backtests further demonstrate that a crisis-aware portfolio allocation strategy informed by model probabilities reduces maximum drawdown and enhances risk-adjusted returns relative to buy-and-hold benchmarks. Collectively, these findings establish that machine-learning-driven, cross-market integration provides a transparent and operationally feasible foundation for systemic-risk monitoring and financial-stability forecasting within U.S. markets.&quot;,&quot;issue&quot;:&quot;8s&quot;,&quot;volume&quot;:&quot;38&quot;},&quot;isTemporary&quot;:false,&quot;suppress-author&quot;:false,&quot;composite&quot;:false,&quot;author-only&quot;:false}]},{&quot;citationID&quot;:&quot;MENDELEY_CITATION_081f8dc4-0375-4a12-8a92-c8e94353dad7&quot;,&quot;properties&quot;:{&quot;noteIndex&quot;:0},&quot;isEdited&quot;:false,&quot;manualOverride&quot;:{&quot;isManuallyOverridden&quot;:false,&quot;citeprocText&quot;:&quot;[2]&quot;,&quot;manualOverrideText&quot;:&quot;&quot;},&quot;citationTag&quot;:&quot;MENDELEY_CITATION_v3_eyJjaXRhdGlvbklEIjoiTUVOREVMRVlfQ0lUQVRJT05fMDgxZjhkYzQtMDM3NS00YTEyLThhOTItYzhlOTQzNTNkYWQ3IiwicHJvcGVydGllcyI6eyJub3RlSW5kZXgiOjB9LCJpc0VkaXRlZCI6ZmFsc2UsIm1hbnVhbE92ZXJyaWRlIjp7ImlzTWFudWFsbHlPdmVycmlkZGVuIjpmYWxzZSwiY2l0ZXByb2NUZXh0IjoiWzJ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quot;,&quot;citationItems&quot;:[{&quot;id&quot;:&quot;f525b695-0d7a-3a83-b192-e3b073a0862b&quot;,&quot;itemData&quot;:{&quot;type&quot;:&quot;article-journal&quot;,&quot;id&quot;:&quot;f525b695-0d7a-3a83-b192-e3b073a0862b&quot;,&quot;title&quot;:&quot;Forecasting Bitcoin Price Using LSTM Networks Optimized with Adam Optimizer&quot;,&quot;author&quot;:[{&quot;family&quot;:&quot;Rachmadani&quot;,&quot;given&quot;:&quot;Budi&quot;,&quot;parse-names&quot;:false,&quot;dropping-particle&quot;:&quot;&quot;,&quot;non-dropping-particle&quot;:&quot;&quot;}],&quot;container-title&quot;:&quot;International Journal of Application Computer Science and Informatic Engineering)&quot;,&quot;DOI&quot;:&quot;10.33173/acsie.v6i1.299&quot;,&quot;issued&quot;:{&quot;date-parts&quot;:[[2024]]},&quot;page&quot;:&quot;37-48&quot;,&quot;abstract&quot;:&quot;Abstrak Perkembangan pesat pasar cryptocurrency meningkatkan kebutuhan akan metode prediksi harga yang akurat untuk mendukung pengambilan keputusan investasi dan manajemen risiko. Bitcoin sebagai cryptocurrency paling dominan memiliki karakteristik volatilitas tinggi, nonlinier, dan ketergantungan temporal yang kuat, sehingga sulit dimodelkan menggunakan pendekatan statistik tradisional. Berdasarkan permasalahan tersebut, penelitian ini mengusulkan model prediksi harga Bitcoin menggunakan jaringan saraf Long Short-Term Memory (LSTM) untuk menangkap pola temporal yang kompleks dari data harga historis. Kontribusi utama penelitian ini adalah pengembangan dan evaluasi kerangka prediksi berbasis LSTM yang mampu memodelkan ketergantungan jangka panjang pada pergerakan harga Bitcoin. Metodologi penelitian meliputi tahap prapemrosesan data, normalisasi, pembentukan urutan waktu, pelatihan model, serta evaluasi kinerja secara sistematis. Kinerja prediksi dievaluasi menggunakan metrik regresi standar, yaitu Mean Absolute Error (MAE), Root Mean Square Error (RMSE), dan Mean Absolute Percentage Error (MAPE), guna memastikan evaluasi yang objektif dan komprehensif. Hasil eksperimen menunjukkan bahwa model LSTM yang diusulkan mampu menghasilkan prediksi yang mendekati harga Bitcoin aktual pada periode pengujian, sehingga menunjukkan akurasi dan ketahanan model yang baik meskipun pasar bersifat volatil. Temuan ini menegaskan bahwa jaringan LSTM sesuai untuk tugas prediksi harga cryptocurrency yang melibatkan data deret waktu nonlinier dan tidak stasioner. Penelitian selanjutnya dapat mengintegrasikan faktor eksternal seperti volume perdagangan, sentimen pasar, dan indikator makroekonomi, serta mengeksplorasi arsitektur deep learning alternatif dan strategi prediksi multi-langkah untuk meningkatkan kinerja model. Kata kunci: Prediksi harga Bitcoin, Long Short-Term Memory, deep learning, prediksi deret waktu, cryptocurrency. Abstract The rapid growth of cryptocurrency markets has increased the importance of accurate price forecasting to support investment decision-making and risk management. Bitcoin, as the most dominant cryptocurrency, exhibits high volatility, nonlinearity, and strong temporal dependencies, which make its price dynamics difficult to model using traditional statistical approaches. Motivated by these challenges, this study proposes a Bitcoin price forecasting model based on a Long Short-Term Memory (LSTM) neural network to capture complex temporal patterns in historical price data. The main contribution of this research lies in the development and evaluation of an LSTM-based forecasting framework that effectively models long-term dependencies in Bitcoin price movements. The proposed methodology includes data preprocessing, normalization, sequence transformation, model training, and systematic performance evaluation. The forecasting performance is assessed using standard regression metrics, namely Mean Absolute Error (MAE), Root Mean Square Error (RMSE), and Mean  Absolute Percentage Error (MAPE), to ensure objective and comprehensive evaluation. Experimental results demonstrate that the proposed LSTM model is capable of producing predictions that closely follow actual Bitcoin price trends during the testing period, indicating strong predictive accuracy and robustness despite market volatility. The findings confirm the suitability of LSTM networks for cryptocurrency price forecasting tasks involving nonlinear and non-stationary time series data. Future work may extend this research by incorporating external factors such as trading volume, market sentiment, and macroeconomic indicators, as well as by exploring alternative deep learning architectures and multi-step forecasting strategies to further enhance prediction performance.&quot;,&quot;issue&quot;:&quot;1&quot;,&quot;volume&quot;:&quot;6&quot;,&quot;container-title-short&quot;:&quot;&quot;},&quot;isTemporary&quot;:false,&quot;suppress-author&quot;:false,&quot;composite&quot;:false,&quot;author-only&quot;:false}]},{&quot;citationID&quot;:&quot;MENDELEY_CITATION_7e65a7d2-f95c-45d1-8ed3-71a5ebb7e949&quot;,&quot;properties&quot;:{&quot;noteIndex&quot;:0},&quot;isEdited&quot;:false,&quot;manualOverride&quot;:{&quot;isManuallyOverridden&quot;:false,&quot;citeprocText&quot;:&quot;[13]&quot;,&quot;manualOverrideText&quot;:&quot;&quot;},&quot;citationTag&quot;:&quot;MENDELEY_CITATION_v3_eyJjaXRhdGlvbklEIjoiTUVOREVMRVlfQ0lUQVRJT05fN2U2NWE3ZDItZjk1Yy00NWQxLThlZDMtNzFhNWViYjdlOTQ5IiwicHJvcGVydGllcyI6eyJub3RlSW5kZXgiOjB9LCJpc0VkaXRlZCI6ZmFsc2UsIm1hbnVhbE92ZXJyaWRlIjp7ImlzTWFudWFsbHlPdmVycmlkZGVuIjpmYWxzZSwiY2l0ZXByb2NUZXh0IjoiWzEzXSIsIm1hbnVhbE92ZXJyaWRlVGV4dCI6IiJ9LCJjaXRhdGlvbkl0ZW1zIjpbeyJpZCI6ImY3YzM4Mjc3LWRlY2UtM2JiZi04YjRmLTIxZTcyMWUwMWZhYiIsIml0ZW1EYXRhIjp7InR5cGUiOiJwYXBlci1jb25mZXJlbmNlIiwiaWQiOiJmN2MzODI3Ny1kZWNlLTNiYmYtOGI0Zi0yMWU3MjFlMDFmYWIiLCJ0aXRsZSI6IlJlc2VhcmNoIG9uIFN0b2NrIFByaWNlIFByZWRpY3Rpb24gQmFzZWQgb24gTWFjaGluZSBMZWFybmluZyBUZWNobmlxdWVzIiwiYXV0aG9yIjpbeyJmYW1pbHkiOiJZYW8iLCJnaXZlbiI6Ikhvbmd5dSIsInBhcnNlLW5hbWVzIjpmYWxzZSwiZHJvcHBpbmctcGFydGljbGUiOiIiLCJub24tZHJvcHBpbmctcGFydGljbGUiOiIifV0sImNvbnRhaW5lci10aXRsZSI6IlByb2NlZWRpbmdzIG9mIHRoZSAybmQgSW50ZXJuYXRpb25hbCBDb25mZXJlbmNlIG9uIERhdGEgU2NpZW5jZSBhbmQgRW5naW5lZXJpbmciLCJET0kiOiIxMC41MjIwLzAwMTM3MDM2MDAwMDQ2NzAiLCJJU0JOIjoiOTc4LTk4OS03NTgtNzY1LTgiLCJpc3N1ZWQiOnsiZGF0ZS1wYXJ0cyI6W1syMDI1XV19LCJwYWdlIjoiNjU0LTY1OSIsInB1Ymxpc2hlciI6IlNDSVRFUFJFU1MgLSBTY2llbmNlIGFuZCBUZWNobm9sb2d5IFB1YmxpY2F0aW9ucyIsImNvbnRhaW5lci10aXRsZS1zaG9ydCI6IiJ9LCJpc1RlbXBvcmFyeSI6ZmFsc2UsInN1cHByZXNzLWF1dGhvciI6ZmFsc2UsImNvbXBvc2l0ZSI6ZmFsc2UsImF1dGhvci1vbmx5IjpmYWxzZX1dfQ==&quot;,&quot;citationItems&quot;:[{&quot;id&quot;:&quot;f7c38277-dece-3bbf-8b4f-21e721e01fab&quot;,&quot;itemData&quot;:{&quot;type&quot;:&quot;paper-conference&quot;,&quot;id&quot;:&quot;f7c38277-dece-3bbf-8b4f-21e721e01fab&quot;,&quot;title&quot;:&quot;Research on Stock Price Prediction Based on Machine Learning Techniques&quot;,&quot;author&quot;:[{&quot;family&quot;:&quot;Yao&quot;,&quot;given&quot;:&quot;Hongyu&quot;,&quot;parse-names&quot;:false,&quot;dropping-particle&quot;:&quot;&quot;,&quot;non-dropping-particle&quot;:&quot;&quot;}],&quot;container-title&quot;:&quot;Proceedings of the 2nd International Conference on Data Science and Engineering&quot;,&quot;DOI&quot;:&quot;10.5220/0013703600004670&quot;,&quot;ISBN&quot;:&quot;978-989-758-765-8&quot;,&quot;issued&quot;:{&quot;date-parts&quot;:[[2025]]},&quot;page&quot;:&quot;654-659&quot;,&quot;publisher&quot;:&quot;SCITEPRESS - Science and Technology Publications&quot;,&quot;container-title-short&quot;:&quot;&quot;},&quot;isTemporary&quot;:false,&quot;suppress-author&quot;:false,&quot;composite&quot;:false,&quot;author-only&quot;:false}]},{&quot;citationID&quot;:&quot;MENDELEY_CITATION_7c533df4-d2a7-4b3e-97f2-6ffc7a3e3882&quot;,&quot;properties&quot;:{&quot;noteIndex&quot;:0},&quot;isEdited&quot;:false,&quot;manualOverride&quot;:{&quot;isManuallyOverridden&quot;:false,&quot;citeprocText&quot;:&quot;[14]&quot;,&quot;manualOverrideText&quot;:&quot;&quot;},&quot;citationTag&quot;:&quot;MENDELEY_CITATION_v3_eyJjaXRhdGlvbklEIjoiTUVOREVMRVlfQ0lUQVRJT05fN2M1MzNkZjQtZDJhNy00YjNlLTk3ZjItNmZmYzdhM2UzODgyIiwicHJvcGVydGllcyI6eyJub3RlSW5kZXgiOjB9LCJpc0VkaXRlZCI6ZmFsc2UsIm1hbnVhbE92ZXJyaWRlIjp7ImlzTWFudWFsbHlPdmVycmlkZGVuIjpmYWxzZSwiY2l0ZXByb2NUZXh0IjoiWzE0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quot;,&quot;citationItems&quot;:[{&quot;id&quot;:&quot;8c9998ef-5929-3983-ae90-8798b969c187&quot;,&quot;itemData&quot;:{&quot;type&quot;:&quot;article-journal&quot;,&quot;id&quot;:&quot;8c9998ef-5929-3983-ae90-8798b969c187&quot;,&quot;title&quot;:&quot;Perbandingan Algoritma XGBoost dan LSTM dalam Prediksi Harga Saham Tesla Menggunakan Data Tahun 2025&quot;,&quot;author&quot;:[{&quot;family&quot;:&quot;Faqih&quot;,&quot;given&quot;:&quot;Ahmad&quot;,&quot;parse-names&quot;:false,&quot;dropping-particle&quot;:&quot;&quot;,&quot;non-dropping-particle&quot;:&quot;&quot;},{&quot;family&quot;:&quot;Sugihartono&quot;,&quot;given&quot;:&quot;Tri&quot;,&quot;parse-names&quot;:false,&quot;dropping-particle&quot;:&quot;&quot;,&quot;non-dropping-particle&quot;:&quot;&quot;}],&quot;container-title&quot;:&quot;Jurnal Pendidikan dan Teknologi Indonesia&quot;,&quot;DOI&quot;:&quot;10.52436/1.jpti.836&quot;,&quot;ISSN&quot;:&quot;2775-4227&quot;,&quot;issued&quot;:{&quot;date-parts&quot;:[[2025,6,26]]},&quot;page&quot;:&quot;1563-1573&quot;,&quot;abstract&quot;:&quot;Prediksi harga saham merupakan tantangan dalam analisis keuangan yang memerlukan metode yang akurat dan andal. Penelitian ini membandingkan kinerja algoritma XGBoost dan Long Short-Term Memory (LSTM) dalam memprediksi harga saham Tesla menggunakan data tahun 2025. XGBoost, sebagai model berbasis pohon keputusan yang dioptimalkan, dikenal dengan kecepatan dan interpretabilitasnya, sedangkan LSTM, sebagai bagian dari jaringan saraf tiruan, memiliki kemampuan menangkap pola temporal yang kompleks dalam data time series. Ketidakstabilan pasar saham menjadikan prediksi harga saham sebagai aspek krusial dalam pengambilan keputusan investasi, khususnya bagi perusahaan-perusahaan teknologi seperti Tesla yang pergerakan harganya sangat fluktuatif. Oleh karena itu, penelitian ini bertujuan untuk membandingkan efektivitas dua pendekatan prediksi yang populer—XGBoost dan Long Short-Term Memory (LSTM)—dalam memprediksi harga saham Tesla menggunakan data historis selama satu dekade terakhir. XGBoost, algoritma berbasis pohon keputusan, unggul dalam kecepatan komputasi dan interpretabilitas, sementara LSTM, jaringan saraf berulang, dirancang untuk mengenali pola temporal jangka panjang dalam data deret waktu. Penelitian ini menerapkan preprocessing termasuk normalisasi, splitting time series, dan pembentukan sliding window untuk LSTM, serta mengevaluasi performa kedua model menggunakan metrik RMSE, MAE, dan koefisien determinasi (R²). Hasil menunjukkan bahwa LSTM secara konsisten menghasilkan prediksi yang lebih akurat dalam menangkap tren dan fluktuasi harga saham, sedangkan XGBoost lebih efisien dalam hal waktu pelatihan dan kemudahan interpretasi hasil. Temuan ini memberikan kontribusi terhadap literatur prediksi finansial dengan menunjukkan bahwa pemilihan model harus disesuaikan dengan tujuan analisis—baik untuk presisi jangka panjang maupun efisiensi operasional—serta membuka peluang pengembangan hibridisasi model untuk pengambilan keputusan investasi yang lebih cerdas.&quot;,&quot;publisher&quot;:&quot;Infinite Corporation&quot;,&quot;issue&quot;:&quot;6&quot;,&quot;volume&quot;:&quot;5&quot;,&quot;container-title-short&quot;:&quot;&quot;},&quot;isTemporary&quot;:false,&quot;suppress-author&quot;:false,&quot;composite&quot;:false,&quot;author-only&quot;:false}]},{&quot;citationID&quot;:&quot;MENDELEY_CITATION_b71393fb-fc9d-449d-8b1d-ce75aed2f01b&quot;,&quot;properties&quot;:{&quot;noteIndex&quot;:0},&quot;isEdited&quot;:false,&quot;manualOverride&quot;:{&quot;isManuallyOverridden&quot;:false,&quot;citeprocText&quot;:&quot;[5]&quot;,&quot;manualOverrideText&quot;:&quot;&quot;},&quot;citationTag&quot;:&quot;MENDELEY_CITATION_v3_eyJjaXRhdGlvbklEIjoiTUVOREVMRVlfQ0lUQVRJT05fYjcxMzkzZmItZmM5ZC00NDlkLThiMWQtY2U3NWFlZDJmMDFi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quot;,&quot;citationItems&quot;:[{&quot;id&quot;:&quot;8373f1fc-e60d-3d16-95b7-9477a7a3691c&quot;,&quot;itemData&quot;:{&quot;type&quot;:&quot;article-journal&quot;,&quot;id&quot;:&quot;8373f1fc-e60d-3d16-95b7-9477a7a3691c&quot;,&quot;title&quot;:&quot;A Hybrid Ensemble Stacking Framework Integrating Long Short-Term Memory and Random Forest for Bitcoin Price Forecasting&quot;,&quot;author&quot;:[{&quot;family&quot;:&quot;Munazilin&quot;,&quot;given&quot;:&quot;Akhlis&quot;,&quot;parse-names&quot;:false,&quot;dropping-particle&quot;:&quot;&quot;,&quot;non-dropping-particle&quot;:&quot;&quot;},{&quot;family&quot;:&quot;Wibowo&quot;,&quot;given&quot;:&quot;Mochamad Agung&quot;,&quot;parse-names&quot;:false,&quot;dropping-particle&quot;:&quot;&quot;,&quot;non-dropping-particle&quot;:&quot;&quot;},{&quot;family&quot;:&quot;Parlika&quot;,&quot;given&quot;:&quot;Rizky&quot;,&quot;parse-names&quot;:false,&quot;dropping-particle&quot;:&quot;&quot;,&quot;non-dropping-particle&quot;:&quot;&quot;}],&quot;container-title&quot;:&quot;Journal of Information Systems and Informatics&quot;,&quot;DOI&quot;:&quot;10.63158/journalisi.v8i2.1537&quot;,&quot;ISSN&quot;:&quot;2656-4882&quot;,&quot;URL&quot;:&quot;https://journal-isi.org/index.php/isi/article/view/1537&quot;,&quot;issued&quot;:{&quot;date-parts&quot;:[[2026,4,12]]},&quot;page&quot;:&quot;1891-1912&quot;,&quot;abstract&quot;:&quot;&lt;p&gt;Bitcoin is a non-linear and non-stationary digital asset that has become a highly volatile asset challenging the usual prediction models. In this paper, the authors present a problem-specific Hybrid Ensemble Stacking approach, the proposed approach, which combines the benefits of Long Short-Term Memory (LSTM) in terms of capturing long-term temporal variations with the power of Random Forest (RF) to process complex technical characteristics. The model follows a two-tier structure with a split ratio of 90:10 using BTC/USD historical data of Yahoo Finance and Binance (20102025) to combine the predictions of base learners with the use of a Linear Regression meta-learner. Findings show that pure LSTM has a low RMSE and MAE, but the Hybrid model has the best Mean Absolute Percentage Error (MAPE) of 3.54%. This means that the stacking mechanism will provide a more balanced error percentage, that is, it will enhance stability in forecasting at the phases of price discovery. It is novel in the sense that it uses macro-technical indicators to stabilize predictions in the face of market anomalies as a stacking scheme. These results have real-life implications on developers of financial systems in creating consistent crypto-asset risk management instruments.&lt;/p&gt;&quot;,&quot;issue&quot;:&quot;2&quot;,&quot;volume&quot;:&quot;8&quot;,&quot;container-title-short&quot;:&quot;&quot;},&quot;isTemporary&quot;:false,&quot;suppress-author&quot;:false,&quot;composite&quot;:false,&quot;author-only&quot;:false}]},{&quot;citationID&quot;:&quot;MENDELEY_CITATION_5b80790a-9767-498d-9996-e5bd88e4c17f&quot;,&quot;properties&quot;:{&quot;noteIndex&quot;:0},&quot;isEdited&quot;:false,&quot;manualOverride&quot;:{&quot;isManuallyOverridden&quot;:false,&quot;citeprocText&quot;:&quot;[15]&quot;,&quot;manualOverrideText&quot;:&quot;&quot;},&quot;citationTag&quot;:&quot;MENDELEY_CITATION_v3_eyJjaXRhdGlvbklEIjoiTUVOREVMRVlfQ0lUQVRJT05fNWI4MDc5MGEtOTc2Ny00OThkLTk5OTYtZTViZDg4ZTRjMTdmIiwicHJvcGVydGllcyI6eyJub3RlSW5kZXgiOjB9LCJpc0VkaXRlZCI6ZmFsc2UsIm1hbnVhbE92ZXJyaWRlIjp7ImlzTWFudWFsbHlPdmVycmlkZGVuIjpmYWxzZSwiY2l0ZXByb2NUZXh0IjoiWzE1XSIsIm1hbnVhbE92ZXJyaWRlVGV4dCI6IiJ9LCJjaXRhdGlvbkl0ZW1zIjpbeyJpZCI6IjRkMDc4NzhmLWE3M2EtMzY1OC1hZWU2LTZiMjUyZjkxYTI4NCIsIml0ZW1EYXRhIjp7InR5cGUiOiJhcnRpY2xlLWpvdXJuYWwiLCJpZCI6IjRkMDc4NzhmLWE3M2EtMzY1OC1hZWU2LTZiMjUyZjkxYTI4NCIsInRpdGxlIjoiY3J5cHRvIHByaWNlIHByZWRpY3Rpb24gdXNpbmcgbHN0bSt4Z2Jvb3N0IiwiYXV0aG9yIjpbeyJmYW1pbHkiOiJHYXV0YW0iLCJnaXZlbiI6Ik1laHVsIiwicGFyc2UtbmFtZXMiOmZhbHNlLCJkcm9wcGluZy1wYXJ0aWNsZSI6IiIsIm5vbi1kcm9wcGluZy1wYXJ0aWNsZSI6IiJ9XSwiVVJMIjoiaHR0cDovL2FyeGl2Lm9yZy9hYnMvMjUwNi4yMjA1NSIsImlzc3VlZCI6eyJkYXRlLXBhcnRzIjpbWzIwMjUsNiwyN11dfSwiYWJzdHJhY3QiOiJUaGUgdm9sYXRpbGl0eSBhbmQgY29tcGxleCBkeW5hbWljcyBvZiBjcnlwdG9jdXJyZW5jeSBtYXJrZXRzIHByZXNlbnQgdW5pcXVlIGNoYWxsZW5nZXMgZm9yIGFjY3VyYXRlIHByaWNlIGZvcmVjYXN0aW5nLiBUaGlzIHJlc2VhcmNoIHByb3Bvc2VzIGEgaHlicmlkIGRlZXAgbGVhcm5pbmcgYW5kIG1hY2hpbmUgbGVhcm5pbmcgbW9kZWwgdGhhdCBpbnRlZ3JhdGVzIExvbmcgU2hvcnQtVGVybSBNZW1vcnkgKExTVE0pIG5ldHdvcmtzIGFuZCBFeHRyZW1lIEdyYWRpZW50IEJvb3N0aW5nIChYR0Jvb3N0KSBmb3IgY3J5cHRvY3VycmVuY3kgcHJpY2UgcHJlZGljdGlvbi4gVGhlIExTVE0gY29tcG9uZW50IGNhcHR1cmVzIHRlbXBvcmFsIGRlcGVuZGVuY2llcyBpbiBoaXN0b3JpY2FsIHByaWNlIGRhdGEsIHdoaWxlIFhHQm9vc3QgZW5oYW5jZXMgcHJlZGljdGlvbiBieSBtb2RlbGluZyBub25saW5lYXIgcmVsYXRpb25zaGlwcyB3aXRoIGF1eGlsaWFyeSBmZWF0dXJlcyBzdWNoIGFzIHNlbnRpbWVudCBzY29yZXMgYW5kIG1hY3JvZWNvbm9taWMgaW5kaWNhdG9ycy4gVGhlIG1vZGVsIGlzIGV2YWx1YXRlZCBvbiBoaXN0b3JpY2FsIGRhdGFzZXRzIG9mIEJpdGNvaW4sIEV0aGVyZXVtLCBEb2dlY29pbiwgYW5kIExpdGVjb2luLCBpbmNvcnBvcmF0aW5nIGJvdGggZ2xvYmFsIGFuZCBsb2NhbGl6ZWQgZXhjaGFuZ2UgZGF0YS4gQ29tcGFyYXRpdmUgYW5hbHlzaXMgdXNpbmcgTWVhbiBBYnNvbHV0ZSBQZXJjZW50YWdlIEVycm9yIChNQVBFKSBhbmQgTWluLU1heCBOb3JtYWxpemVkIFJvb3QgTWVhbiBTcXVhcmUgRXJyb3IgKE1pbk1heCBSTVNFKSBkZW1vbnN0cmF0ZXMgdGhhdCB0aGUgTFNUTStYR0Jvb3N0IGh5YnJpZCBjb25zaXN0ZW50bHkgb3V0cGVyZm9ybXMgc3RhbmRhbG9uZSBtb2RlbHMgYW5kIHRyYWRpdGlvbmFsIGZvcmVjYXN0aW5nIG1ldGhvZHMuIFRoaXMgc3R1ZHkgdW5kZXJzY29yZXMgdGhlIHBvdGVudGlhbCBvZiBoeWJyaWQgYXJjaGl0ZWN0dXJlcyBpbiBmaW5hbmNpYWwgZm9yZWNhc3RpbmcgYW5kIHByb3ZpZGVzIGluc2lnaHRzIGludG8gbW9kZWwgYWRhcHRhYmlsaXR5IGFjcm9zcyBkaWZmZXJlbnQgY3J5cHRvY3VycmVuY2llcyBhbmQgbWFya2V0IGNvbnRleHRzLiIsImNvbnRhaW5lci10aXRsZS1zaG9ydCI6IiJ9LCJpc1RlbXBvcmFyeSI6ZmFsc2UsInN1cHByZXNzLWF1dGhvciI6ZmFsc2UsImNvbXBvc2l0ZSI6ZmFsc2UsImF1dGhvci1vbmx5IjpmYWxzZX1dfQ==&quot;,&quot;citationItems&quot;:[{&quot;id&quot;:&quot;4d07878f-a73a-3658-aee6-6b252f91a284&quot;,&quot;itemData&quot;:{&quot;type&quot;:&quot;article-journal&quot;,&quot;id&quot;:&quot;4d07878f-a73a-3658-aee6-6b252f91a284&quot;,&quot;title&quot;:&quot;crypto price prediction using lstm+xgboost&quot;,&quot;author&quot;:[{&quot;family&quot;:&quot;Gautam&quot;,&quot;given&quot;:&quot;Mehul&quot;,&quot;parse-names&quot;:false,&quot;dropping-particle&quot;:&quot;&quot;,&quot;non-dropping-particle&quot;:&quot;&quot;}],&quot;URL&quot;:&quot;http://arxiv.org/abs/2506.22055&quot;,&quot;issued&quot;:{&quot;date-parts&quot;:[[2025,6,27]]},&quot;abstract&quot;:&quot;The volatility and complex dynamics of cryptocurrency markets present unique challenges for accurate price forecasting. This research proposes a hybrid deep learning and machine learning model that integrates Long Short-Term Memory (LSTM) networks and Extreme Gradient Boosting (XGBoost) for cryptocurrency price prediction. The LSTM component captures temporal dependencies in historical price data, while XGBoost enhances prediction by modeling nonlinear relationships with auxiliary features such as sentiment scores and macroeconomic indicators. The model is evaluated on historical datasets of Bitcoin, Ethereum, Dogecoin, and Litecoin, incorporating both global and localized exchange data. Comparative analysis using Mean Absolute Percentage Error (MAPE) and Min-Max Normalized Root Mean Square Error (MinMax RMSE) demonstrates that the LSTM+XGBoost hybrid consistently outperforms standalone models and traditional forecasting methods. This study underscores the potential of hybrid architectures in financial forecasting and provides insights into model adaptability across different cryptocurrencies and market contexts.&quot;,&quot;container-title-short&quot;:&quot;&quot;},&quot;isTemporary&quot;:false,&quot;suppress-author&quot;:false,&quot;composite&quot;:false,&quot;author-only&quot;:false}]},{&quot;citationID&quot;:&quot;MENDELEY_CITATION_2a494057-82f9-40bc-8839-0fbbce0193aa&quot;,&quot;properties&quot;:{&quot;noteIndex&quot;:0},&quot;isEdited&quot;:false,&quot;manualOverride&quot;:{&quot;isManuallyOverridden&quot;:false,&quot;citeprocText&quot;:&quot;[18]&quot;,&quot;manualOverrideText&quot;:&quot;&quot;},&quot;citationTag&quot;:&quot;MENDELEY_CITATION_v3_eyJjaXRhdGlvbklEIjoiTUVOREVMRVlfQ0lUQVRJT05fMmE0OTQwNTctODJmOS00MGJjLTg4MzktMGZiYmNlMDE5M2FhIiwicHJvcGVydGllcyI6eyJub3RlSW5kZXgiOjB9LCJpc0VkaXRlZCI6ZmFsc2UsIm1hbnVhbE92ZXJyaWRlIjp7ImlzTWFudWFsbHlPdmVycmlkZGVuIjpmYWxzZSwiY2l0ZXByb2NUZXh0IjoiWzE4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quot;,&quot;citationItems&quot;:[{&quot;id&quot;:&quot;d0c9ff37-e823-353b-815d-26687aecb45c&quot;,&quot;itemData&quot;:{&quot;type&quot;:&quot;article-journal&quot;,&quot;id&quot;:&quot;d0c9ff37-e823-353b-815d-26687aecb45c&quot;,&quot;title&quot;:&quot;Ensembled Direct Multi-Step forecasting methodology with comparison on macroeconomic and financial data&quot;,&quot;author&quot;:[{&quot;family&quot;:&quot;Łapiński&quot;,&quot;given&quot;:&quot;Tomasz M.&quot;,&quot;parse-names&quot;:false,&quot;dropping-particle&quot;:&quot;&quot;,&quot;non-dropping-particle&quot;:&quot;&quot;},{&quot;family&quot;:&quot;Ziółkowski&quot;,&quot;given&quot;:&quot;Krzysztof&quot;,&quot;parse-names&quot;:false,&quot;dropping-particle&quot;:&quot;&quot;,&quot;non-dropping-particle&quot;:&quot;&quot;}],&quot;URL&quot;:&quot;http://arxiv.org/abs/2509.13945&quot;,&quot;issued&quot;:{&quot;date-parts&quot;:[[2025,10,24]]},&quot;abstract&quot;:&quot;Accurate forecasts of macroeconomic and financial data, such as GDP, CPI, unemployment rates, and stock indices, are crucial for the success of countries, businesses, and investors, resulting in a constant demand for reliable forecasting models. This research introduces a novel methodology for time series forecasting that combines Ensemble technique with a Direct Multi-Step (DMS) forecasting procedure. This Ensembled Direct Multi-Step (EDMS) approach not only leverages the strengths of both techniques but also capitalizes on their synergy. The ensemble models in the methodology were selected based on performance, complexity, and computational resource requirements, encompassing a full spectrum of model complexities, from simple Linear and Polynomial Regression to medium-complexity ETS and complex LSTM model. Models were weighted based on their performances. In the DMS procedure we limit retraining to one- and five- year/month forecasts for economic and financial data respectively. Standard Iterative Multi-Step (IMS) procedure is employed for other horizons, effectively reducing computational demands while maintaining satisfactory results. The proposed methodology is benchmarked against Ensemble technique conventionally applied to IMS-generated forecasts, utilizing several publicly available macroeconomic and financial datasets. Results demonstrate a significant performance improvement with EDMS methodology, averaging a 33.32% enhancement across the analysed datasets, and sometimes improvement reaching above 60%.&quot;,&quot;container-title-short&quot;:&quot;&quot;},&quot;isTemporary&quot;:false,&quot;suppress-author&quot;:false,&quot;composite&quot;:false,&quot;author-only&quot;:false}]},{&quot;citationID&quot;:&quot;MENDELEY_CITATION_ce1e7de9-7b59-41fb-a18b-d0dcf190a9b9&quot;,&quot;properties&quot;:{&quot;noteIndex&quot;:0},&quot;isEdited&quot;:false,&quot;manualOverride&quot;:{&quot;isManuallyOverridden&quot;:false,&quot;citeprocText&quot;:&quot;[16]&quot;,&quot;manualOverrideText&quot;:&quot;&quot;},&quot;citationTag&quot;:&quot;MENDELEY_CITATION_v3_eyJjaXRhdGlvbklEIjoiTUVOREVMRVlfQ0lUQVRJT05fY2UxZTdkZTktN2I1OS00MWZiLWExOGItZDBkY2YxOTBhOWI5IiwicHJvcGVydGllcyI6eyJub3RlSW5kZXgiOjB9LCJpc0VkaXRlZCI6ZmFsc2UsIm1hbnVhbE92ZXJyaWRlIjp7ImlzTWFudWFsbHlPdmVycmlkZGVuIjpmYWxzZSwiY2l0ZXByb2NUZXh0IjoiWzE2XSIsIm1hbnVhbE92ZXJyaWRlVGV4dCI6IiJ9LCJjaXRhdGlvbkl0ZW1zIjpbeyJpZCI6ImI1ODc4NzZmLTNmODctM2U2YS05MWFmLWVjYjhhMjFmMDk3NiIsIml0ZW1EYXRhIjp7InR5cGUiOiJhcnRpY2xlLWpvdXJuYWwiLCJpZCI6ImI1ODc4NzZmLTNmODctM2U2YS05MWFmLWVjYjhhMjFmMDk3NiIsInRpdGxlIjoiTVJDLUxTVE06IEEgSHlicmlkIEFwcHJvYWNoIG9mIE11bHRpLXNjYWxlIFJlc2lkdWFsIENOTiBhbmQgTFNUTSB0byBQcmVkaWN0IEJpdGNvaW4gUHJpY2UiLCJhdXRob3IiOlt7ImZhbWlseSI6Ikd1byIsImdpdmVuIjoiUWl1dG9uZyIsInBhcnNlLW5hbWVzIjpmYWxzZSwiZHJvcHBpbmctcGFydGljbGUiOiIiLCJub24tZHJvcHBpbmctcGFydGljbGUiOiIifSx7ImZhbWlseSI6IkxlaSIsImdpdmVuIjoiU2h1biIsInBhcnNlLW5hbWVzIjpmYWxzZSwiZHJvcHBpbmctcGFydGljbGUiOiIiLCJub24tZHJvcHBpbmctcGFydGljbGUiOiIifSx7ImZhbWlseSI6IlllIiwiZ2l2ZW4iOiJRaW5nIiwicGFyc2UtbmFtZXMiOmZhbHNlLCJkcm9wcGluZy1wYXJ0aWNsZSI6IiIsIm5vbi1kcm9wcGluZy1wYXJ0aWNsZSI6IiJ9LHsiZmFtaWx5IjoiRmFuZyIsImdpdmVuIjoiWmhpeWFuZyIsInBhcnNlLW5hbWVzIjpmYWxzZSwiZHJvcHBpbmctcGFydGljbGUiOiIiLCJub24tZHJvcHBpbmctcGFydGljbGUiOiIifV0sIlVSTCI6Imh0dHA6Ly9hcnhpdi5vcmcvYWJzLzIxMDUuMDA3MDciLCJpc3N1ZWQiOnsiZGF0ZS1wYXJ0cyI6W1syMDIxLDUsM11dfSwiYWJzdHJhY3QiOiJCaXRjb2luLCBvbmUgb2YgdGhlIG1ham9yIGNyeXB0b2N1cnJlbmNpZXMsIHByZXNlbnRzIGdyZWF0IG9wcG9ydHVuaXRpZXMgYW5kIGNoYWxsZW5nZXMgd2l0aCBpdHMgdHJlbWVuZG91cyBwb3RlbnRpYWwgcmV0dXJucyBhY2NvbXBhbnlpbmcgaGlnaCByaXNrcy4gVGhlIGhpZ2ggdm9sYXRpbGl0eSBvZiBCaXRjb2luIGFuZCB0aGUgY29tcGxleCBmYWN0b3JzIGFmZmVjdGluZyB0aGVtIG1ha2UgdGhlIHN0dWR5IG9mIGVmZmVjdGl2ZSBwcmljZSBmb3JlY2FzdGluZyBtZXRob2RzIG9mIGdyZWF0IHByYWN0aWNhbCBpbXBvcnRhbmNlIHRvIGZpbmFuY2lhbCBpbnZlc3RvcnMgYW5kIHJlc2VhcmNoZXJzIHdvcmxkd2lkZS4gSW4gdGhpcyBwYXBlciwgd2UgcHJvcG9zZSBhIG5vdmVsIGFwcHJvYWNoIGNhbGxlZCBNUkMtTFNUTSwgd2hpY2ggY29tYmluZXMgYSBNdWx0aS1zY2FsZSBSZXNpZHVhbCBDb252b2x1dGlvbmFsIG5ldXJhbCBuZXR3b3JrIChNUkMpIGFuZCBhIExvbmcgU2hvcnQtVGVybSBNZW1vcnkgKExTVE0pIHRvIGltcGxlbWVudCBCaXRjb2luIGNsb3NpbmcgcHJpY2UgcHJlZGljdGlvbi4gU3BlY2lmaWNhbGx5LCB0aGUgTXVsdGktc2NhbGUgcmVzaWR1YWwgbW9kdWxlIGlzIGJhc2VkIG9uIG9uZS1kaW1lbnNpb25hbCBjb252b2x1dGlvbiwgd2hpY2ggaXMgbm90IG9ubHkgY2FwYWJsZSBvZiBhZGFwdGl2ZSBkZXRlY3RpbmcgZmVhdHVyZXMgb2YgZGlmZmVyZW50IHRpbWUgc2NhbGVzIGluIG11bHRpdmFyaWF0ZSB0aW1lIHNlcmllcywgYnV0IGFsc28gZW5hYmxlcyB0aGUgZnVzaW9uIG9mIHRoZXNlIGZlYXR1cmVzLiBMU1RNIGhhcyB0aGUgYWJpbGl0eSB0byBsZWFybiBsb25nLXRlcm0gZGVwZW5kZW5jaWVzIGluIHNlcmllcywgd2hpY2ggaXMgd2lkZWx5IHVzZWQgaW4gZmluYW5jaWFsIHRpbWUgc2VyaWVzIGZvcmVjYXN0aW5nLiBCeSBtaXhpbmcgdGhlc2UgdHdvIG1ldGhvZHMsIHRoZSBtb2RlbCBpcyBhYmxlIHRvIG9idGFpbiBoaWdobHkgZXhwcmVzc2l2ZSBmZWF0dXJlcyBhbmQgZWZmaWNpZW50bHkgbGVhcm4gdHJlbmRzIGFuZCBpbnRlcmFjdGlvbnMgb2YgbXVsdGl2YXJpYXRlIHRpbWUgc2VyaWVzLiBJbiB0aGUgc3R1ZHksIHRoZSBpbXBhY3Qgb2YgZXh0ZXJuYWwgZmFjdG9ycyBzdWNoIGFzIG1hY3JvZWNvbm9taWMgdmFyaWFibGVzIGFuZCBpbnZlc3RvciBhdHRlbnRpb24gb24gdGhlIEJpdGNvaW4gcHJpY2UgaXMgY29uc2lkZXJlZCBpbiBhZGRpdGlvbiB0byB0aGUgdHJhZGluZyBpbmZvcm1hdGlvbiBvZiB0aGUgQml0Y29pbiBtYXJrZXQuIFdlIHBlcmZvcm1lZCBleHBlcmltZW50cyB0byBwcmVkaWN0IHRoZSBkYWlseSBjbG9zaW5nIHByaWNlIG9mIEJpdGNvaW4gKFVTRCksIGFuZCB0aGUgZXhwZXJpbWVudGFsIHJlc3VsdHMgc2hvdyB0aGF0IE1SQy1MU1RNIHNpZ25pZmljYW50bHkgb3V0cGVyZm9ybXMgYSB2YXJpZXR5IG9mIG90aGVyIG5ldHdvcmsgc3RydWN0dXJlcy4gRnVydGhlcm1vcmUsIHdlIGNvbmR1Y3QgYWRkaXRpb25hbCBleHBlcmltZW50cyBvbiB0d28gb3RoZXIgY3J5cHRvY3VycmVuY2llcywgRXRoZXJldW0gYW5kIExpdGVjb2luLCB0byBmdXJ0aGVyIGNvbmZpcm0gdGhlIGVmZmVjdGl2ZW5lc3Mgb2YgdGhlIE1SQy1MU1RNIGluIHNob3J0LXRlcm0gZm9yZWNhc3RpbmcgZm9yIG11bHRpdmFyaWF0ZSB0aW1lIHNlcmllcyBvZiBjcnlwdG9jdXJyZW5jaWVzLiIsImNvbnRhaW5lci10aXRsZS1zaG9ydCI6IiJ9LCJpc1RlbXBvcmFyeSI6ZmFsc2UsInN1cHByZXNzLWF1dGhvciI6ZmFsc2UsImNvbXBvc2l0ZSI6ZmFsc2UsImF1dGhvci1vbmx5IjpmYWxzZX1dfQ==&quot;,&quot;citationItems&quot;:[{&quot;id&quot;:&quot;b587876f-3f87-3e6a-91af-ecb8a21f0976&quot;,&quot;itemData&quot;:{&quot;type&quot;:&quot;article-journal&quot;,&quot;id&quot;:&quot;b587876f-3f87-3e6a-91af-ecb8a21f0976&quot;,&quot;title&quot;:&quot;MRC-LSTM: A Hybrid Approach of Multi-scale Residual CNN and LSTM to Predict Bitcoin Price&quot;,&quot;author&quot;:[{&quot;family&quot;:&quot;Guo&quot;,&quot;given&quot;:&quot;Qiutong&quot;,&quot;parse-names&quot;:false,&quot;dropping-particle&quot;:&quot;&quot;,&quot;non-dropping-particle&quot;:&quot;&quot;},{&quot;family&quot;:&quot;Lei&quot;,&quot;given&quot;:&quot;Shun&quot;,&quot;parse-names&quot;:false,&quot;dropping-particle&quot;:&quot;&quot;,&quot;non-dropping-particle&quot;:&quot;&quot;},{&quot;family&quot;:&quot;Ye&quot;,&quot;given&quot;:&quot;Qing&quot;,&quot;parse-names&quot;:false,&quot;dropping-particle&quot;:&quot;&quot;,&quot;non-dropping-particle&quot;:&quot;&quot;},{&quot;family&quot;:&quot;Fang&quot;,&quot;given&quot;:&quot;Zhiyang&quot;,&quot;parse-names&quot;:false,&quot;dropping-particle&quot;:&quot;&quot;,&quot;non-dropping-particle&quot;:&quot;&quot;}],&quot;URL&quot;:&quot;http://arxiv.org/abs/2105.00707&quot;,&quot;issued&quot;:{&quot;date-parts&quot;:[[2021,5,3]]},&quot;abstract&quot;:&quot;Bitcoin, one of the major cryptocurrencies, presents great opportunities and challenges with its tremendous potential returns accompanying high risks. The high volatility of Bitcoin and the complex factors affecting them make the study of effective price forecasting methods of great practical importance to financial investors and researchers worldwide. In this paper, we propose a novel approach called MRC-LSTM, which combines a Multi-scale Residual Convolutional neural network (MRC) and a Long Short-Term Memory (LSTM) to implement Bitcoin closing price prediction. Specifically, the Multi-scale residual module is based on one-dimensional convolution, which is not only capable of adaptive detecting features of different time scales in multivariate time series, but also enables the fusion of these features. LSTM has the ability to learn long-term dependencies in series, which is widely used in financial time series forecasting. By mixing these two methods, the model is able to obtain highly expressive features and efficiently learn trends and interactions of multivariate time series. In the study, the impact of external factors such as macroeconomic variables and investor attention on the Bitcoin price is considered in addition to the trading information of the Bitcoin market. We performed experiments to predict the daily closing price of Bitcoin (USD), and the experimental results show that MRC-LSTM significantly outperforms a variety of other network structures. Furthermore, we conduct additional experiments on two other cryptocurrencies, Ethereum and Litecoin, to further confirm the effectiveness of the MRC-LSTM in short-term forecasting for multivariate time series of cryptocurrencies.&quot;,&quot;container-title-short&quot;:&quot;&quot;},&quot;isTemporary&quot;:false,&quot;suppress-author&quot;:false,&quot;composite&quot;:false,&quot;author-only&quot;:false}]},{&quot;citationID&quot;:&quot;MENDELEY_CITATION_e2b0a20d-79c8-49b8-b829-60a87c50dd3d&quot;,&quot;properties&quot;:{&quot;noteIndex&quot;:0},&quot;isEdited&quot;:false,&quot;manualOverride&quot;:{&quot;isManuallyOverridden&quot;:false,&quot;citeprocText&quot;:&quot;[8]&quot;,&quot;manualOverrideText&quot;:&quot;&quot;},&quot;citationTag&quot;:&quot;MENDELEY_CITATION_v3_eyJjaXRhdGlvbklEIjoiTUVOREVMRVlfQ0lUQVRJT05fZTJiMGEyMGQtNzljOC00OWI4LWI4MjktNjBhODdjNTBkZDNkIiwicHJvcGVydGllcyI6eyJub3RlSW5kZXgiOjB9LCJpc0VkaXRlZCI6ZmFsc2UsIm1hbnVhbE92ZXJyaWRlIjp7ImlzTWFudWFsbHlPdmVycmlkZGVuIjpmYWxzZSwiY2l0ZXByb2NUZXh0IjoiWzhdIiwibWFudWFsT3ZlcnJpZGVUZXh0IjoiIn0sImNpdGF0aW9uSXRlbXMiOlt7ImlkIjoiYWNmNDFkMzItMTE5ZS0zZGVjLWI3NTgtNzM2ZDQxZGZjYTA0IiwiaXRlbURhdGEiOnsidHlwZSI6ImFydGljbGUtam91cm5hbCIsImlkIjoiYWNmNDFkMzItMTE5ZS0zZGVjLWI3NTgtNzM2ZDQxZGZjYTA0IiwidGl0bGUiOiJGb3JlY2FzdGluZyBCaXRjb2luIFByaWNlIFZvbGF0aWxpdHk6IEEgQ29tcGFyYXRpdmUgQW5hbHlzaXMgb2YgRnV6enkgVGltZSBTZXJpZXMsIEFSSU1BLCBhbmQgR0FSQ0ggTW9kZWxzIGZvciBTaG9ydC1UZXJtIGFuZCBMb25nLVRlcm0gUHJlZGljdGlvbnMiLCJhdXRob3IiOlt7ImZhbWlseSI6Ik1haXRvcm8iLCJnaXZlbiI6IlNoYWZpdSBVc21hbiIsInBhcnNlLW5hbWVzIjpmYWxzZSwiZHJvcHBpbmctcGFydGljbGUiOiIiLCJub24tZHJvcHBpbmctcGFydGljbGUiOiIifSx7ImZhbWlseSI6IkFzbGFtIiwiZ2l2ZW4iOiJNdWhhbW1hZCIsInBhcnNlLW5hbWVzIjpmYWxzZSwiZHJvcHBpbmctcGFydGljbGUiOiIiLCJub24tZHJvcHBpbmctcGFydGljbGUiOiIifSx7ImZhbWlseSI6IlNhZmFyaSIsImdpdmVuIjoiTW9oZCIsInBhcnNlLW5hbWVzIjpmYWxzZSwiZHJvcHBpbmctcGFydGljbGUiOiIiLCJub24tZHJvcHBpbmctcGFydGljbGUiOiIifSx7ImZhbWlseSI6IlphbWFuaSIsImdpdmVuIjoiRmFyaWQiLCJwYXJzZS1uYW1lcyI6ZmFsc2UsImRyb3BwaW5nLXBhcnRpY2xlIjoiIiwibm9uLWRyb3BwaW5nLXBhcnRpY2xlIjoiIn0seyJmYW1pbHkiOiJSb3NlIiwiZ2l2ZW4iOiJDaGUiLCJwYXJzZS1uYW1lcyI6ZmFsc2UsImRyb3BwaW5nLXBhcnRpY2xlIjoiIiwibm9uLWRyb3BwaW5nLXBhcnRpY2xlIjoiIn0seyJmYW1pbHkiOiJTaW5naCIsImdpdmVuIjoiUHJpdHBhbCIsInBhcnNlLW5hbWVzIjpmYWxzZSwiZHJvcHBpbmctcGFydGljbGUiOiIiLCJub24tZHJvcHBpbmctcGFydGljbGUiOiIifSx7ImZhbWlseSI6IkFyYXNhbiIsImdpdmVuIjoiSmF5YW50aGkiLCJwYXJzZS1uYW1lcyI6ZmFsc2UsImRyb3BwaW5nLXBhcnRpY2xlIjoiIiwibm9uLWRyb3BwaW5nLXBhcnRpY2xlIjoiIn1dLCJjb250YWluZXItdGl0bGUiOiJKb3VybmFsIG9mIEFkdmFuY2VkIFJlc2VhcmNoIGluIENvbXB1dGluZyBhbmQgQXBwbGljYXRpb25zIiwiRE9JIjoiMTAuMzc5MzQvYXJjYS40MS4xLjE0NDE1MyIsIklTU04iOiIyNDYyLTE5MjciLCJpc3N1ZWQiOnsiZGF0ZS1wYXJ0cyI6W1syMDI1XV19LCJwYWdlIjoiMTQ0LTE1MyIsImFic3RyYWN0IjoiQml0Y29pbidzIHByb25vdW5jZWQgcHJpY2Ugdm9sYXRpbGl0eSBjb250aW51ZXMgdG8gY2hhbGxlbmdlIHRoZSByZWxpYWJpbGl0eSBvZiBmb3JlY2FzdGluZyBtb2RlbHMsIHBvc2luZyBzaWduaWZpY2FudCByaXNrcyBmb3IgdHJhZGVycywgaW52ZXN0b3JzLCBhbmQgZmluYW5jaWFsIGFuYWx5c3RzLiBUaGlzIHN0dWR5IGNvbmR1Y3RzIGEgY29tcHJlaGVuc2l2ZSBjb21wYXJhdGl2ZSBldmFsdWF0aW9uIG9mIHNldmVyYWwgZnV6enkgdGltZSBzZXJpZXMgbW9kZWxzIGFnYWluc3QgdHJhZGl0aW9uYWwgdGltZSBzZXJpZXMgbW9kZWxzLCBpbmNsdWRpbmcgQVJJTUEgYW5kIEdBUkNILiBVc2luZyBhIGRlY2FkZS1sb25nIGRhdGFzZXQgb2YgZGFpbHkgQml0Y29pbiBjbG9zaW5nIHByaWNlcywgdGhlIHN0dWR5IGFzc2Vzc2VzIGJvdGggc2hvcnQtdGVybSBhbmQgbG9uZy10ZXJtIHByZWRpY3RpdmUgcGVyZm9ybWFuY2UgYWNyb3NzIG11bHRpcGxlIGVycm9yLWJhc2VkIGFuZCBhY2N1cmFjeS1iYXNlZCBtZXRyaWNzLiBUaGUgZmluZGluZ3MgcmV2ZWFsIGEgY2xlYXIgaG9yaXpvbi1kZXBlbmRlbnQgcGF0dGVybjogRlRTIG1vZGVscywgcGFydGljdWxhcmx5IHRob3NlIGluY29ycG9yYXRpbmcgTWFya292IHRyYW5zaXRpb25zLCBleGNlbCBpbiBzaG9ydC10ZXJtIGZvcmVjYXN0aW5nIGJ5IGNhcHR1cmluZyBub25saW5lYXIgYW5kIHJhcGlkbHkgc2hpZnRpbmcgbWFya2V0IGJlaGF2aW9yLCB3aGlsZSBBUklNQSBhbmQgR0FSQ0ggbW9kZWxzIGRlbW9uc3RyYXRlIHN1cGVyaW9yIGxvbmctdGVybSBwZXJmb3JtYW5jZSBkdWUgdG8gdGhlaXIgYWJpbGl0eSB0byBtb2RlbCBicm9hZGVyIHRyZW5kcyBhbmQgdm9sYXRpbGl0eSBzdHJ1Y3R1cmVzLiBUaGUgc3R1ZHkgY29uY2x1ZGVzIHRoYXQgbm8gc2luZ2xlIG1vZGVsIGlzIHVuaXZlcnNhbGx5IG9wdGltYWw7IGluc3RlYWQsIGFsaWduaW5nIHRoZSBmb3JlY2FzdGluZyBtZXRob2Qgd2l0aCB0aGUgaW50ZW5kZWQgaG9yaXpvbiBhbmQgQml0Y29pbidzIG1hcmtldCBkeW5hbWljcyBpcyBlc3NlbnRpYWwgZm9yIGltcHJvdmluZyBkZWNpc2lvbi1tYWtpbmcgaW4gdm9sYXRpbGUgZmluYW5jaWFsIGVudmlyb25tZW50cy4iLCJ2b2x1bWUiOiI0MSIsImNvbnRhaW5lci10aXRsZS1zaG9ydCI6IiJ9LCJpc1RlbXBvcmFyeSI6ZmFsc2UsInN1cHByZXNzLWF1dGhvciI6ZmFsc2UsImNvbXBvc2l0ZSI6ZmFsc2UsImF1dGhvci1vbmx5IjpmYWxzZX1dfQ==&quot;,&quot;citationItems&quot;:[{&quot;id&quot;:&quot;acf41d32-119e-3dec-b758-736d41dfca04&quot;,&quot;itemData&quot;:{&quot;type&quot;:&quot;article-journal&quot;,&quot;id&quot;:&quot;acf41d32-119e-3dec-b758-736d41dfca04&quot;,&quot;title&quot;:&quot;Forecasting Bitcoin Price Volatility: A Comparative Analysis of Fuzzy Time Series, ARIMA, and GARCH Models for Short-Term and Long-Term Predictions&quot;,&quot;author&quot;:[{&quot;family&quot;:&quot;Maitoro&quot;,&quot;given&quot;:&quot;Shafiu Usman&quot;,&quot;parse-names&quot;:false,&quot;dropping-particle&quot;:&quot;&quot;,&quot;non-dropping-particle&quot;:&quot;&quot;},{&quot;family&quot;:&quot;Aslam&quot;,&quot;given&quot;:&quot;Muhammad&quot;,&quot;parse-names&quot;:false,&quot;dropping-particle&quot;:&quot;&quot;,&quot;non-dropping-particle&quot;:&quot;&quot;},{&quot;family&quot;:&quot;Safari&quot;,&quot;given&quot;:&quot;Mohd&quot;,&quot;parse-names&quot;:false,&quot;dropping-particle&quot;:&quot;&quot;,&quot;non-dropping-particle&quot;:&quot;&quot;},{&quot;family&quot;:&quot;Zamani&quot;,&quot;given&quot;:&quot;Farid&quot;,&quot;parse-names&quot;:false,&quot;dropping-particle&quot;:&quot;&quot;,&quot;non-dropping-particle&quot;:&quot;&quot;},{&quot;family&quot;:&quot;Rose&quot;,&quot;given&quot;:&quot;Che&quot;,&quot;parse-names&quot;:false,&quot;dropping-particle&quot;:&quot;&quot;,&quot;non-dropping-particle&quot;:&quot;&quot;},{&quot;family&quot;:&quot;Singh&quot;,&quot;given&quot;:&quot;Pritpal&quot;,&quot;parse-names&quot;:false,&quot;dropping-particle&quot;:&quot;&quot;,&quot;non-dropping-particle&quot;:&quot;&quot;},{&quot;family&quot;:&quot;Arasan&quot;,&quot;given&quot;:&quot;Jayanthi&quot;,&quot;parse-names&quot;:false,&quot;dropping-particle&quot;:&quot;&quot;,&quot;non-dropping-particle&quot;:&quot;&quot;}],&quot;container-title&quot;:&quot;Journal of Advanced Research in Computing and Applications&quot;,&quot;DOI&quot;:&quot;10.37934/arca.41.1.144153&quot;,&quot;ISSN&quot;:&quot;2462-1927&quot;,&quot;issued&quot;:{&quot;date-parts&quot;:[[2025]]},&quot;page&quot;:&quot;144-153&quot;,&quot;abstract&quot;:&quot;Bitcoin's pronounced price volatility continues to challenge the reliability of forecasting models, posing significant risks for traders, investors, and financial analysts. This study conducts a comprehensive comparative evaluation of several fuzzy time series models against traditional time series models, including ARIMA and GARCH. Using a decade-long dataset of daily Bitcoin closing prices, the study assesses both short-term and long-term predictive performance across multiple error-based and accuracy-based metrics. The findings reveal a clear horizon-dependent pattern: FTS models, particularly those incorporating Markov transitions, excel in short-term forecasting by capturing nonlinear and rapidly shifting market behavior, while ARIMA and GARCH models demonstrate superior long-term performance due to their ability to model broader trends and volatility structures. The study concludes that no single model is universally optimal; instead, aligning the forecasting method with the intended horizon and Bitcoin's market dynamics is essential for improving decision-making in volatile financial environments.&quot;,&quot;volume&quot;:&quot;41&quot;,&quot;container-title-short&quot;:&quot;&quot;},&quot;isTemporary&quot;:false,&quot;suppress-author&quot;:false,&quot;composite&quot;:false,&quot;author-only&quot;:false}]},{&quot;citationID&quot;:&quot;MENDELEY_CITATION_dafc4ce5-cf2e-42d9-8bc4-8c2eeafe6fcd&quot;,&quot;properties&quot;:{&quot;noteIndex&quot;:0},&quot;isEdited&quot;:false,&quot;manualOverride&quot;:{&quot;isManuallyOverridden&quot;:false,&quot;citeprocText&quot;:&quot;[6]&quot;,&quot;manualOverrideText&quot;:&quot;&quot;},&quot;citationTag&quot;:&quot;MENDELEY_CITATION_v3_eyJjaXRhdGlvbklEIjoiTUVOREVMRVlfQ0lUQVRJT05fZGFmYzRjZTUtY2YyZS00MmQ5LThiYzQtOGMyZWVhZmU2ZmNkIiwicHJvcGVydGllcyI6eyJub3RlSW5kZXgiOjB9LCJpc0VkaXRlZCI6ZmFsc2UsIm1hbnVhbE92ZXJyaWRlIjp7ImlzTWFudWFsbHlPdmVycmlkZGVuIjpmYWxzZSwiY2l0ZXByb2NUZXh0IjoiWzZdIiwibWFudWFsT3ZlcnJpZGVUZXh0IjoiIn0sImNpdGF0aW9uSXRlbXMiOlt7ImlkIjoiODIyODg0OTQtYzVjNi0zMjY4LWI0ZTUtYWYwMDU2YWRkZTNjIiwiaXRlbURhdGEiOnsidHlwZSI6ImFydGljbGUtam91cm5hbCIsImlkIjoiODIyODg0OTQtYzVjNi0zMjY4LWI0ZTUtYWYwMDU2YWRkZTNjIiwidGl0bGUiOiJEZWVwIE5ldXJhbCBOZXR3b3JrcyBpbiBQcmVkaWN0aW5nIEZpbmFuY2lhbCBWb2xhdGlsaXR5OiBBbiBBcHBsaWNhdGlvbiBvbiBDcnlwdG9jdXJyZW5jaWVzIiwiYXV0aG9yIjpbeyJmYW1pbHkiOiLDlnpnw7xyIiwiZ2l2ZW4iOiJDZW1pbGUiLCJwYXJzZS1uYW1lcyI6ZmFsc2UsImRyb3BwaW5nLXBhcnRpY2xlIjoiIiwibm9uLWRyb3BwaW5nLXBhcnRpY2xlIjoiIn1dLCJjb250YWluZXItdGl0bGUiOiJNZWhtZXQgQWtpZiBFcnNveSDDnG5pdmVyc2l0ZXNpIMSwa3Rpc2FkaSB2ZSDEsGRhcmkgQmlsaW1sZXIgRmFrw7xsdGVzaSBEZXJnaXNpIiwiRE9JIjoiMTAuMzA3OTgvbWFrdWlpYmYuMTUzMDUyOCIsImlzc3VlZCI6eyJkYXRlLXBhcnRzIjpbWzIwMjUsNiwzMF1dfSwicGFnZSI6IjU0Mi01NTgiLCJhYnN0cmFjdCI6IlRoZSBtYWluIGFpbSBvZiB0aGlzIHJlc2VhcmNoIGlzIHRvIG9idGFpbiBkYWlseSB2b2xhdGlsaXR5IHByZWRpY3Rpb25zIG9mIGNyeXB0b2N1cnJlbmNpZXMgYnkgdXNpbmcgdGhlIERlZXAgQmVsaWVmIE5ldHdvcmsg4oCTIERlZXAgTmV1cmFsIE5ldHdvcmsgKERCTi1ETk4pIGFuZCBCYWNrcHJvcGFnYXRpb24gTmV1cmFsIE5ldHdvcmsgKEJQTk4pIGFsZ29yaXRobXMgYXMgd2VsbCBhcyB0aGUgdHJhZGl0aW9uYWwgR2VuZXJhbGl6ZWQgQXV0b3JlZ3Jlc3NpdmUgQ29uZGl0aW9uYWwgSGV0ZXJvc2tlZGFzdGljaXR5IChHQVJDSCkgYW5kIG9uZSBvZiBpdHMgYXN5bW1ldHJpYyB2YXJpYW50cywgdGhlIEV4cG9uZW50aWFsIEdBUkNIIG1vZGVscy4gVGhlIHJlc2VhcmNoIGRhdGEgY29uc2lzdHMgb2YgZGFpbHkgcHJpY2Ugc2VyaWVzIG9mIHRoZSBtb3N0IHdlbGwta25vd24gdHdvIGNyeXB0b2N1cnJlbmNpZXMgKEJpdGNvaW4gYW5kIEV0aGVyZXVtKSBmb3IgdGhlIHBlcmlvZCBvZiA0IEp1bHkgMjAyMiBhbmQgMyBGZWJydWFyeSAyMDI0LiBQZXJmb3JtYW5jZSBvZiB0aGUgb3V0LW9mLXNhbXBsZSB2b2xhdGlsaXR5IGZvcmVjYXN0cyBvZiB0aGUgbW9kZWxzIGFyZSBjb21wYXJlZCBieSB1c2luZyB0aHJlZSBkaWZmZXJlbnQgbWV0cmljcywgdGhhdCBhcmUgUm9vdCBNZWFuIFNxdWFyZWQgRXJyb3IgKFJNU0UpLCBSIHNxdWFyZWQgKFIyKSBhbmQgTWVhbiBBYnNvbHV0ZSBFcnJvciAoTUFFKS4gQWNjb3JkaW5nIHRvIHRoZSBvYnRhaW5lZCBwZXJmb3JtYW5jZSBtZWFzdXJlcyBlc3RpbWF0ZWQgZnJvbSB0aGUgb3V0LW9mLXNhbXBsZSBwZXJpb2Qgb2YgMTEgT2N0b2JlciAyMDIzIGFuZCAzIEZlYnJ1YXJ5IDIwMjQsIERCTi1ETk4gYW5kIEJQTk4geWllbGRlZCB0aGUgYmVzdCBSTVNFIGFuZCBNQUUgdmFsdWVzIG9mIEJpdGNvaW4sIHJlc3BlY3RpdmVseS4gT24gdGhlIG90aGVyIGhhbmQsIERCTi1ETk4gb2J0YWluZWQgdGhlIGJlc3QgUk1TRSBhbmQgUjIgYW1vbmcgdGhlIEV0aGVyZXVtIHZvbGF0aWxpdHkgcHJlZGljdGlvbnMuIE92ZXJhbGwsIHRoZSBmaW5kaW5ncyBvZiB0aGlzIHJlc2VhcmNoIHJldmVhbCBhIHByb21pc2luZyBjcnlwdG9jdXJyZW5jeSB2b2xhdGlsaXR5IGZvcmVjYXN0aW5nIGFiaWxpdHkgaW4gZmF2b3Igb2YgdGhlIGFwcGxpZWQgZGVlcCBuZXVyYWwgbmV0d29ya3MsIHNpbmNlIHRoZXkgbWFuYWdlZCB0byBvYnRhaW4gbW9zdCBvZiB0aGUgYmVzdCBhcyB3ZWxsIGFzIHRoZSBzZWNvbmQtYmVzdCBwZXJmb3JtYW5jZSBtZXRyaWNzIG9mIGJvdGggY3J5cHRvY3VycmVuY2llcy4iLCJwdWJsaXNoZXIiOiJNZWhtZXQgQWtpZiBFcnNveSBVbml2ZXJzaXRlc2kgSWt0aXNhZGkgdmUgSWRhcmkgQmlsaW1sZXIgRmFrdWx0ZXNpIERlcmdpc2kiLCJpc3N1ZSI6IjIiLCJ2b2x1bWUiOiIxMiIsImNvbnRhaW5lci10aXRsZS1zaG9ydCI6IiJ9LCJpc1RlbXBvcmFyeSI6ZmFsc2UsInN1cHByZXNzLWF1dGhvciI6ZmFsc2UsImNvbXBvc2l0ZSI6ZmFsc2UsImF1dGhvci1vbmx5IjpmYWxzZX1dfQ==&quot;,&quot;citationItems&quot;:[{&quot;id&quot;:&quot;82288494-c5c6-3268-b4e5-af0056adde3c&quot;,&quot;itemData&quot;:{&quot;type&quot;:&quot;article-journal&quot;,&quot;id&quot;:&quot;82288494-c5c6-3268-b4e5-af0056adde3c&quot;,&quot;title&quot;:&quot;Deep Neural Networks in Predicting Financial Volatility: An Application on Cryptocurrencies&quot;,&quot;author&quot;:[{&quot;family&quot;:&quot;Özgür&quot;,&quot;given&quot;:&quot;Cemile&quot;,&quot;parse-names&quot;:false,&quot;dropping-particle&quot;:&quot;&quot;,&quot;non-dropping-particle&quot;:&quot;&quot;}],&quot;container-title&quot;:&quot;Mehmet Akif Ersoy Üniversitesi İktisadi ve İdari Bilimler Fakültesi Dergisi&quot;,&quot;DOI&quot;:&quot;10.30798/makuiibf.1530528&quot;,&quot;issued&quot;:{&quot;date-parts&quot;:[[2025,6,30]]},&quot;page&quot;:&quot;542-558&quot;,&quot;abstract&quot;:&quot;The main aim of this research is to obtain daily volatility predictions of cryptocurrencies by using the Deep Belief Network – Deep Neural Network (DBN-DNN) and Backpropagation Neural Network (BPNN) algorithms as well as the traditional Generalized Autoregressive Conditional Heteroskedasticity (GARCH) and one of its asymmetric variants, the Exponential GARCH models. The research data consists of daily price series of the most well-known two cryptocurrencies (Bitcoin and Ethereum) for the period of 4 July 2022 and 3 February 2024. Performance of the out-of-sample volatility forecasts of the models are compared by using three different metrics, that are Root Mean Squared Error (RMSE), R squared (R2) and Mean Absolute Error (MAE). According to the obtained performance measures estimated from the out-of-sample period of 11 October 2023 and 3 February 2024, DBN-DNN and BPNN yielded the best RMSE and MAE values of Bitcoin, respectively. On the other hand, DBN-DNN obtained the best RMSE and R2 among the Ethereum volatility predictions. Overall, the findings of this research reveal a promising cryptocurrency volatility forecasting ability in favor of the applied deep neural networks, since they managed to obtain most of the best as well as the second-best performance metrics of both cryptocurrencies.&quot;,&quot;publisher&quot;:&quot;Mehmet Akif Ersoy Universitesi Iktisadi ve Idari Bilimler Fakultesi Dergisi&quot;,&quot;issue&quot;:&quot;2&quot;,&quot;volume&quot;:&quot;12&quot;,&quot;container-title-short&quot;:&quot;&quot;},&quot;isTemporary&quot;:false,&quot;suppress-author&quot;:false,&quot;composite&quot;:false,&quot;author-only&quot;:false}]},{&quot;citationID&quot;:&quot;MENDELEY_CITATION_c20fa65e-629f-4dca-83f9-92c8a3f446d5&quot;,&quot;properties&quot;:{&quot;noteIndex&quot;:0},&quot;isEdited&quot;:false,&quot;manualOverride&quot;:{&quot;isManuallyOverridden&quot;:false,&quot;citeprocText&quot;:&quot;[3]&quot;,&quot;manualOverrideText&quot;:&quot;&quot;},&quot;citationTag&quot;:&quot;MENDELEY_CITATION_v3_eyJjaXRhdGlvbklEIjoiTUVOREVMRVlfQ0lUQVRJT05fYzIwZmE2NWUtNjI5Zi00ZGNhLTgzZjktOTJjOGEzZjQ0NmQ1IiwicHJvcGVydGllcyI6eyJub3RlSW5kZXgiOjB9LCJpc0VkaXRlZCI6ZmFsc2UsIm1hbnVhbE92ZXJyaWRlIjp7ImlzTWFudWFsbHlPdmVycmlkZGVuIjpmYWxzZSwiY2l0ZXByb2NUZXh0IjoiWzNdIiwibWFudWFsT3ZlcnJpZGVUZXh0IjoiIn0sImNpdGF0aW9uSXRlbXMiOlt7ImlkIjoiOGMyMWIyMTctMmJiYy0zMDVjLWJjYjUtZmE2MDhkMGY0YTI0IiwiaXRlbURhdGEiOnsidHlwZSI6ImNoYXB0ZXIiLCJpZCI6IjhjMjFiMjE3LTJiYmMtMzA1Yy1iY2I1LWZhNjA4ZDBmNGEyNCIsInRpdGxlIjoiVGhlIGltcGFjdCBvZiBleHBlY3RlZCBhbmQgdW5leHBlY3RlZCBmYWN0b3JzIG9uIHRoZSBwcmljZSBvZiBCaXRjb2luIiwiYXV0aG9yIjpbeyJmYW1pbHkiOiJMaSIsImdpdmVuIjoiRG9uZ21pbmciLCJwYXJzZS1uYW1lcyI6ZmFsc2UsImRyb3BwaW5nLXBhcnRpY2xlIjoiIiwibm9uLWRyb3BwaW5nLXBhcnRpY2xlIjoiIn1dLCJET0kiOiIxMC4yOTkxLzk3OC05NC02NDYzLTI2OC0yXzQzIiwiaXNzdWVkIjp7ImRhdGUtcGFydHMiOltbMjAyNF1dfSwicGFnZSI6IjM5NS00MDMiLCJjb250YWluZXItdGl0bGUtc2hvcnQiOiIifSwiaXNUZW1wb3JhcnkiOmZhbHNlLCJzdXBwcmVzcy1hdXRob3IiOmZhbHNlLCJjb21wb3NpdGUiOmZhbHNlLCJhdXRob3Itb25seSI6ZmFsc2V9XX0=&quot;,&quot;citationItems&quot;:[{&quot;id&quot;:&quot;8c21b217-2bbc-305c-bcb5-fa608d0f4a24&quot;,&quot;itemData&quot;:{&quot;type&quot;:&quot;chapter&quot;,&quot;id&quot;:&quot;8c21b217-2bbc-305c-bcb5-fa608d0f4a24&quot;,&quot;title&quot;:&quot;The impact of expected and unexpected factors on the price of Bitcoin&quot;,&quot;author&quot;:[{&quot;family&quot;:&quot;Li&quot;,&quot;given&quot;:&quot;Dongming&quot;,&quot;parse-names&quot;:false,&quot;dropping-particle&quot;:&quot;&quot;,&quot;non-dropping-particle&quot;:&quot;&quot;}],&quot;DOI&quot;:&quot;10.2991/978-94-6463-268-2_43&quot;,&quot;issued&quot;:{&quot;date-parts&quot;:[[2024]]},&quot;page&quot;:&quot;395-403&quot;,&quot;container-title-short&quot;:&quot;&quot;},&quot;isTemporary&quot;:false,&quot;suppress-author&quot;:false,&quot;composite&quot;:false,&quot;author-only&quot;:false}]},{&quot;citationID&quot;:&quot;MENDELEY_CITATION_80864c3f-4972-47ba-84c2-8e75fbfe6881&quot;,&quot;properties&quot;:{&quot;noteIndex&quot;:0},&quot;isEdited&quot;:false,&quot;manualOverride&quot;:{&quot;isManuallyOverridden&quot;:false,&quot;citeprocText&quot;:&quot;[1]&quot;,&quot;manualOverrideText&quot;:&quot;&quot;},&quot;citationTag&quot;:&quot;MENDELEY_CITATION_v3_eyJjaXRhdGlvbklEIjoiTUVOREVMRVlfQ0lUQVRJT05fODA4NjRjM2YtNDk3Mi00N2JhLTg0YzItOGU3NWZiZmU2ODgxIiwicHJvcGVydGllcyI6eyJub3RlSW5kZXgiOjB9LCJpc0VkaXRlZCI6ZmFsc2UsIm1hbnVhbE92ZXJyaWRlIjp7ImlzTWFudWFsbHlPdmVycmlkZGVuIjpmYWxzZSwiY2l0ZXByb2NUZXh0IjoiWzFdIiwibWFudWFsT3ZlcnJpZGVUZXh0IjoiIn0sImNpdGF0aW9uSXRlbXMiOlt7ImlkIjoiZGNjMjg1ZmQtNzA3Ny0zYTg4LTk2MGEtYTE2MTg1YWI0YTRiIiwiaXRlbURhdGEiOnsidHlwZSI6ImFydGljbGUtam91cm5hbCIsImlkIjoiZGNjMjg1ZmQtNzA3Ny0zYTg4LTk2MGEtYTE2MTg1YWI0YTRiIiwidGl0bGUiOiJDcnlwdG9jdXJyZW5jeSBwcmljZS1iYXNlZCBjb21vdmVtZW50IiwiYXV0aG9yIjpbeyJmYW1pbHkiOiJIb2FuZyIsImdpdmVuIjoiTGFpIFQuIiwicGFyc2UtbmFtZXMiOmZhbHNlLCJkcm9wcGluZy1wYXJ0aWNsZSI6IiIsIm5vbi1kcm9wcGluZy1wYXJ0aWNsZSI6IiJ9XSwiY29udGFpbmVyLXRpdGxlIjoiSW50ZXJuYXRpb25hbCBSZXZpZXcgb2YgRWNvbm9taWNzICYgRmluYW5jZSIsIkRPSSI6IjEwLjEwMTYvai5pcmVmLjIwMjUuMTA0NjM1IiwiSVNTTiI6IjEwNTkwNTYwIiwiaXNzdWVkIjp7ImRhdGUtcGFydHMiOltbMjAyNSwxMl1dfSwicGFnZSI6IjEwNDYzNSIsInZvbHVtZSI6IjEwNCIsImNvbnRhaW5lci10aXRsZS1zaG9ydCI6IiJ9LCJpc1RlbXBvcmFyeSI6ZmFsc2UsInN1cHByZXNzLWF1dGhvciI6ZmFsc2UsImNvbXBvc2l0ZSI6ZmFsc2UsImF1dGhvci1vbmx5IjpmYWxzZX1dfQ==&quot;,&quot;citationItems&quot;:[{&quot;id&quot;:&quot;dcc285fd-7077-3a88-960a-a16185ab4a4b&quot;,&quot;itemData&quot;:{&quot;type&quot;:&quot;article-journal&quot;,&quot;id&quot;:&quot;dcc285fd-7077-3a88-960a-a16185ab4a4b&quot;,&quot;title&quot;:&quot;Cryptocurrency price-based comovement&quot;,&quot;author&quot;:[{&quot;family&quot;:&quot;Hoang&quot;,&quot;given&quot;:&quot;Lai T.&quot;,&quot;parse-names&quot;:false,&quot;dropping-particle&quot;:&quot;&quot;,&quot;non-dropping-particle&quot;:&quot;&quot;}],&quot;container-title&quot;:&quot;International Review of Economics &amp; Finance&quot;,&quot;DOI&quot;:&quot;10.1016/j.iref.2025.104635&quot;,&quot;ISSN&quot;:&quot;10590560&quot;,&quot;issued&quot;:{&quot;date-parts&quot;:[[2025,12]]},&quot;page&quot;:&quot;104635&quot;,&quot;volume&quot;:&quot;104&quot;,&quot;container-title-short&quot;:&quot;&quot;},&quot;isTemporary&quot;:false,&quot;suppress-author&quot;:false,&quot;composite&quot;:false,&quot;author-only&quot;:false}]},{&quot;citationID&quot;:&quot;MENDELEY_CITATION_6e07d512-8e32-4896-96ff-bd6959be36f7&quot;,&quot;properties&quot;:{&quot;noteIndex&quot;:0},&quot;isEdited&quot;:false,&quot;manualOverride&quot;:{&quot;isManuallyOverridden&quot;:false,&quot;citeprocText&quot;:&quot;[10]&quot;,&quot;manualOverrideText&quot;:&quot;&quot;},&quot;citationTag&quot;:&quot;MENDELEY_CITATION_v3_eyJjaXRhdGlvbklEIjoiTUVOREVMRVlfQ0lUQVRJT05fNmUwN2Q1MTItOGUzMi00ODk2LTk2ZmYtYmQ2OTU5YmUzNmY3IiwicHJvcGVydGllcyI6eyJub3RlSW5kZXgiOjB9LCJpc0VkaXRlZCI6ZmFsc2UsIm1hbnVhbE92ZXJyaWRlIjp7ImlzTWFudWFsbHlPdmVycmlkZGVuIjpmYWxzZSwiY2l0ZXByb2NUZXh0IjoiWzEwXSIsIm1hbnVhbE92ZXJyaWRlVGV4dCI6IiJ9LCJjaXRhdGlvbkl0ZW1zIjpbeyJpZCI6IjdhZTEyNDQ2LWYzNzAtM2E4Ny1iNTdkLWMyMTYzNWE3MTg0ZCIsIml0ZW1EYXRhIjp7InR5cGUiOiJhcnRpY2xlLWpvdXJuYWwiLCJpZCI6IjdhZTEyNDQ2LWYzNzAtM2E4Ny1iNTdkLWMyMTYzNWE3MTg0ZCIsInRpdGxlIjoiTVVMVEktTUFSS0VUIEZJTkFOQ0lBTCBDUklTSVMgUFJFRElDVElPTjogQSBNQUNISU5FIExFQVJOSU5HIEFQUFJPQUNIIFVTSU5HIFNUT0NLLCBCT05ELCBBTkQgRk9SRVggREFUQSIsImF1dGhvciI6W3siZmFtaWx5IjoiS3VtYXIgUmF5IiwiZ2l2ZW4iOiJSZWpvbiIsInBhcnNlLW5hbWVzIjpmYWxzZSwiZHJvcHBpbmctcGFydGljbGUiOiIiLCJub24tZHJvcHBpbmctcGFydGljbGUiOiIifSx7ImZhbWlseSI6Ikt1bWFyIEJob3dtaWsiLCJnaXZlbiI6IlByb3NoYW50YSIsInBhcnNlLW5hbWVzIjpmYWxzZSwiZHJvcHBpbmctcGFydGljbGUiOiIiLCJub24tZHJvcHBpbmctcGFydGljbGUiOiIifSx7ImZhbWlseSI6IktoYW5vbSIsImdpdmVuIjoiTWFoYW11ZGEiLCJwYXJzZS1uYW1lcyI6ZmFsc2UsImRyb3BwaW5nLXBhcnRpY2xlIjoiIiwibm9uLWRyb3BwaW5nLXBhcnRpY2xlIjoiIn0seyJmYW1pbHkiOiJBaG1lZCBSYXR1bCIsImdpdmVuIjoiUmVkd2FuIiwicGFyc2UtbmFtZXMiOmZhbHNlLCJkcm9wcGluZy1wYXJ0aWNsZSI6IiIsIm5vbi1kcm9wcGluZy1wYXJ0aWNsZSI6IiJ9LHsiZmFtaWx5IjoiVG91c2hpZiBQcmFtYW5payIsImdpdmVuIjoiTWQiLCJwYXJzZS1uYW1lcyI6ZmFsc2UsImRyb3BwaW5nLXBhcnRpY2xlIjoiIiwibm9uLWRyb3BwaW5nLXBhcnRpY2xlIjoiIn0seyJmYW1pbHkiOiJBZnJvemUiLCJnaXZlbiI6IlNvbmlhIiwicGFyc2UtbmFtZXMiOmZhbHNlLCJkcm9wcGluZy1wYXJ0aWNsZSI6IiIsIm5vbi1kcm9wcGluZy1wYXJ0aWNsZSI6IiJ9LHsiZmFtaWx5IjoiRWtyYW11bCBIb3F1ZSIsImdpdmVuIjoiTWQiLCJwYXJzZS1uYW1lcyI6ZmFsc2UsImRyb3BwaW5nLXBhcnRpY2xlIjoiIiwibm9uLWRyb3BwaW5nLXBhcnRpY2xlIjoiIn0seyJmYW1pbHkiOiJIb3NzYWluIiwiZ2l2ZW4iOiJSaWFkIiwicGFyc2UtbmFtZXMiOmZhbHNlLCJkcm9wcGluZy1wYXJ0aWNsZSI6IiIsIm5vbi1kcm9wcGluZy1wYXJ0aWNsZSI6IiJ9LHsiZmFtaWx5IjoiTWQgU2hhaGFkYXQgSG9zc2FpbiIsImdpdmVuIjoiS2F6aSIsInBhcnNlLW5hbWVzIjpmYWxzZSwiZHJvcHBpbmctcGFydGljbGUiOiIiLCJub24tZHJvcHBpbmctcGFydGljbGUiOiIifV0sImNvbnRhaW5lci10aXRsZSI6IkludGVybmF0aW9uYWwgSm91cm5hbCBvZiBBcHBsaWVkIE1hdGhlbWF0aWNzIiwiY29udGFpbmVyLXRpdGxlLXNob3J0IjoiSW50LiBKLiBBcHBsLiBNYXRoLiAoU29maWEpLiIsIklTU04iOiIxMzE0LTgwNjAiLCJpc3N1ZWQiOnsiZGF0ZS1wYXJ0cyI6W1syMDI1XV19LCJhYnN0cmFjdCI6IkVhcmx5IGRldGVjdGlvbiBvZiBmaW5hbmNpYWwgY3Jpc2VzIHJlbWFpbnMgYSBwZXJzaXN0ZW50IGNoYWxsZW5nZSBiZWNhdXNlIHRyYWRpdGlvbmFsIHNpbmdsZS1tYXJrZXQgaW5kaWNhdG9ycywgZm9jdXNlZCBzZXBhcmF0ZWx5IG9uIGVxdWl0aWVzLCBib25kcywgb3IgZm9yZWlnbiBleGNoYW5nZSwgY2Fubm90IGZ1bGx5IGNhcHR1cmUgY3Jvc3MtbWFya2V0IGNvbnRhZ2lvbiBhbmQgdm9sYXRpbGl0eSBzcGlsbG92ZXJzIHRoYXQgZHJpdmUgc3lzdGVtaWMgYnJlYWtkb3ducy4gVGhpcyBzdHVkeSBkZXZlbG9wcyBhIHVuaWZpZWQgbWFjaGluZSBsZWFybmluZyBmcmFtZXdvcmsgZm9yIG11bHRpLW1hcmtldCBjcmlzaXMgcHJlZGljdGlvbiBpbiB0aGUgVW5pdGVkIFN0YXRlcyBieSBpbnRlZ3JhdGluZyBkYXRhIGZyb20gdGhlIFMmUCA1MDAgaW5kZXgsIFUuUy4gVHJlYXN1cnkgYm9uZCB5aWVsZHMgYW5kIHByaWNlcywgYW5kIEVVUi9VU0QgZXhjaGFuZ2UgcmF0ZXMgc3Bhbm5pbmcgMjAxMC0yMDI1LiBUaGUgcGlwZWxpbmUgY29uc3RydWN0cyBlbmdpbmVlcmVkIGZlYXR1cmVzIHRoYXQgZW5jb21wYXNzIGRhaWx5IGFuZCByb2xsaW5nIGxvZy1yZXR1cm5zLCBtdWx0aS1ob3Jpem9uIHZvbGF0aWxpdGllcywgYm9uZCB5aWVsZC1jdXJ2ZSBzbG9wZXMsIGNvbnRhZ2lvbiBmcmFjdGlvbnMsIGFuZCBwYWlyd2lzZSByb2xsaW5nIGNvcnJlbGF0aW9ucywgYWxvbmdzaWRlIHByaW5jaXBhbCBjb21wb25lbnQgZGVjb21wb3NpdGlvbnMgdG8gY2FwdHVyZSBsYXRlbnQgc3lzdGVtaWMgZmFjdG9ycy4gVXNpbmcgcm9sbGluZyB0aW1lLXNlcmllcyBjcm9zcy12YWxpZGF0aW9uLCB3ZSBiZW5jaG1hcmsgTG9naXN0aWMgUmVncmVzc2lvbiBhbmQgWEdCb29zdCBtb2RlbHMgdW5kZXIgcmVhbGlzdGljIHRlbXBvcmFsIHNwbGl0cyBhbmQgY2xhc3MgaW1iYWxhbmNlIGFkanVzdG1lbnRzLiBSZXN1bHRzIHNob3cgdGhhdCBtdWx0aS1tYXJrZXQgZnVzaW9uIG1hcmtlZGx5IGltcHJvdmVzIHByZWRpY3RpdmUgcG93ZXIgb3ZlciBzaW5nbGUtbWFya2V0IGJhc2VsaW5lcywgd2l0aCBYR0Jvb3N0IGFjaGlldmluZyBzdXBlcmlvciBST0MtQVVDIGFuZCBwcmVjaXNpb24tcmVjYWxsIHNjb3JlcyB3aGlsZSBtYWludGFpbmluZyBjYWxpYnJhdGlvbiBzdGFiaWxpdHkuIFNIQVAtYmFzZWQgZXhwbGFpbmFiaWxpdHkgaWRlbnRpZmllcyB2b2xhdGlsaXR5IGNsdXN0ZXJpbmcsIHlpZWxkLXNsb3BlIGludmVyc2lvbnMsIGFuZCBzdG9jay1ib25kIGNvcnJlbGF0aW9uIHNwaWtlcyBhcyBkb21pbmFudCBlYXJseS13YXJuaW5nIGZlYXR1cmVzLiBFY29ub21pYyBiYWNrdGVzdHMgZnVydGhlciBkZW1vbnN0cmF0ZSB0aGF0IGEgY3Jpc2lzLWF3YXJlIHBvcnRmb2xpbyBhbGxvY2F0aW9uIHN0cmF0ZWd5IGluZm9ybWVkIGJ5IG1vZGVsIHByb2JhYmlsaXRpZXMgcmVkdWNlcyBtYXhpbXVtIGRyYXdkb3duIGFuZCBlbmhhbmNlcyByaXNrLWFkanVzdGVkIHJldHVybnMgcmVsYXRpdmUgdG8gYnV5LWFuZC1ob2xkIGJlbmNobWFya3MuIENvbGxlY3RpdmVseSwgdGhlc2UgZmluZGluZ3MgZXN0YWJsaXNoIHRoYXQgbWFjaGluZS1sZWFybmluZy1kcml2ZW4sIGNyb3NzLW1hcmtldCBpbnRlZ3JhdGlvbiBwcm92aWRlcyBhIHRyYW5zcGFyZW50IGFuZCBvcGVyYXRpb25hbGx5IGZlYXNpYmxlIGZvdW5kYXRpb24gZm9yIHN5c3RlbWljLXJpc2sgbW9uaXRvcmluZyBhbmQgZmluYW5jaWFsLXN0YWJpbGl0eSBmb3JlY2FzdGluZyB3aXRoaW4gVS5TLiBtYXJrZXRzLiIsImlzc3VlIjoiOHMiLCJ2b2x1bWUiOiIzOCJ9LCJpc1RlbXBvcmFyeSI6ZmFsc2UsInN1cHByZXNzLWF1dGhvciI6ZmFsc2UsImNvbXBvc2l0ZSI6ZmFsc2UsImF1dGhvci1vbmx5IjpmYWxzZX1dfQ==&quot;,&quot;citationItems&quot;:[{&quot;id&quot;:&quot;7ae12446-f370-3a87-b57d-c21635a7184d&quot;,&quot;itemData&quot;:{&quot;type&quot;:&quot;article-journal&quot;,&quot;id&quot;:&quot;7ae12446-f370-3a87-b57d-c21635a7184d&quot;,&quot;title&quot;:&quot;MULTI-MARKET FINANCIAL CRISIS PREDICTION: A MACHINE LEARNING APPROACH USING STOCK, BOND, AND FOREX DATA&quot;,&quot;author&quot;:[{&quot;family&quot;:&quot;Kumar Ray&quot;,&quot;given&quot;:&quot;Rejon&quot;,&quot;parse-names&quot;:false,&quot;dropping-particle&quot;:&quot;&quot;,&quot;non-dropping-particle&quot;:&quot;&quot;},{&quot;family&quot;:&quot;Kumar Bhowmik&quot;,&quot;given&quot;:&quot;Proshanta&quot;,&quot;parse-names&quot;:false,&quot;dropping-particle&quot;:&quot;&quot;,&quot;non-dropping-particle&quot;:&quot;&quot;},{&quot;family&quot;:&quot;Khanom&quot;,&quot;given&quot;:&quot;Mahamuda&quot;,&quot;parse-names&quot;:false,&quot;dropping-particle&quot;:&quot;&quot;,&quot;non-dropping-particle&quot;:&quot;&quot;},{&quot;family&quot;:&quot;Ahmed Ratul&quot;,&quot;given&quot;:&quot;Redwan&quot;,&quot;parse-names&quot;:false,&quot;dropping-particle&quot;:&quot;&quot;,&quot;non-dropping-particle&quot;:&quot;&quot;},{&quot;family&quot;:&quot;Toushif Pramanik&quot;,&quot;given&quot;:&quot;Md&quot;,&quot;parse-names&quot;:false,&quot;dropping-particle&quot;:&quot;&quot;,&quot;non-dropping-particle&quot;:&quot;&quot;},{&quot;family&quot;:&quot;Afroze&quot;,&quot;given&quot;:&quot;Sonia&quot;,&quot;parse-names&quot;:false,&quot;dropping-particle&quot;:&quot;&quot;,&quot;non-dropping-particle&quot;:&quot;&quot;},{&quot;family&quot;:&quot;Ekramul Hoque&quot;,&quot;given&quot;:&quot;Md&quot;,&quot;parse-names&quot;:false,&quot;dropping-particle&quot;:&quot;&quot;,&quot;non-dropping-particle&quot;:&quot;&quot;},{&quot;family&quot;:&quot;Hossain&quot;,&quot;given&quot;:&quot;Riad&quot;,&quot;parse-names&quot;:false,&quot;dropping-particle&quot;:&quot;&quot;,&quot;non-dropping-particle&quot;:&quot;&quot;},{&quot;family&quot;:&quot;Md Shahadat Hossain&quot;,&quot;given&quot;:&quot;Kazi&quot;,&quot;parse-names&quot;:false,&quot;dropping-particle&quot;:&quot;&quot;,&quot;non-dropping-particle&quot;:&quot;&quot;}],&quot;container-title&quot;:&quot;International Journal of Applied Mathematics&quot;,&quot;container-title-short&quot;:&quot;Int. J. Appl. Math. (Sofia).&quot;,&quot;ISSN&quot;:&quot;1314-8060&quot;,&quot;issued&quot;:{&quot;date-parts&quot;:[[2025]]},&quot;abstract&quot;:&quot;Early detection of financial crises remains a persistent challenge because traditional single-market indicators, focused separately on equities, bonds, or foreign exchange, cannot fully capture cross-market contagion and volatility spillovers that drive systemic breakdowns. This study develops a unified machine learning framework for multi-market crisis prediction in the United States by integrating data from the S&amp;P 500 index, U.S. Treasury bond yields and prices, and EUR/USD exchange rates spanning 2010-2025. The pipeline constructs engineered features that encompass daily and rolling log-returns, multi-horizon volatilities, bond yield-curve slopes, contagion fractions, and pairwise rolling correlations, alongside principal component decompositions to capture latent systemic factors. Using rolling time-series cross-validation, we benchmark Logistic Regression and XGBoost models under realistic temporal splits and class imbalance adjustments. Results show that multi-market fusion markedly improves predictive power over single-market baselines, with XGBoost achieving superior ROC-AUC and precision-recall scores while maintaining calibration stability. SHAP-based explainability identifies volatility clustering, yield-slope inversions, and stock-bond correlation spikes as dominant early-warning features. Economic backtests further demonstrate that a crisis-aware portfolio allocation strategy informed by model probabilities reduces maximum drawdown and enhances risk-adjusted returns relative to buy-and-hold benchmarks. Collectively, these findings establish that machine-learning-driven, cross-market integration provides a transparent and operationally feasible foundation for systemic-risk monitoring and financial-stability forecasting within U.S. markets.&quot;,&quot;issue&quot;:&quot;8s&quot;,&quot;volume&quot;:&quot;38&quot;},&quot;isTemporary&quot;:false,&quot;suppress-author&quot;:false,&quot;composite&quot;:false,&quot;author-only&quot;:false}]},{&quot;citationID&quot;:&quot;MENDELEY_CITATION_91c61ee8-b336-4ea3-90e8-643f76bbf348&quot;,&quot;properties&quot;:{&quot;noteIndex&quot;:0},&quot;isEdited&quot;:false,&quot;manualOverride&quot;:{&quot;isManuallyOverridden&quot;:false,&quot;citeprocText&quot;:&quot;[11]&quot;,&quot;manualOverrideText&quot;:&quot;&quot;},&quot;citationTag&quot;:&quot;MENDELEY_CITATION_v3_eyJjaXRhdGlvbklEIjoiTUVOREVMRVlfQ0lUQVRJT05fOTFjNjFlZTgtYjMzNi00ZWEzLTkwZTgtNjQzZjc2YmJmMzQ4IiwicHJvcGVydGllcyI6eyJub3RlSW5kZXgiOjB9LCJpc0VkaXRlZCI6ZmFsc2UsIm1hbnVhbE92ZXJyaWRlIjp7ImlzTWFudWFsbHlPdmVycmlkZGVuIjpmYWxzZSwiY2l0ZXByb2NUZXh0IjoiWzExXSIsIm1hbnVhbE92ZXJyaWRlVGV4dCI6IiJ9LCJjaXRhdGlvbkl0ZW1zIjpbeyJpZCI6ImI4M2NlNmI1LTFhM2ItMzRlYS1hMzNhLWJlZmY3ZmI4ZTE4YiIsIml0ZW1EYXRhIjp7InR5cGUiOiJhcnRpY2xlLWpvdXJuYWwiLCJpZCI6ImI4M2NlNmI1LTFhM2ItMzRlYS1hMzNhLWJlZmY3ZmI4ZTE4YiIsInRpdGxlIjoiU2VsZi1BZGFwdGl2ZSBGb3JlY2FzdGluZyBmb3IgSW1wcm92ZWQgRGVlcCBMZWFybmluZyBvbiBOb24tU3RhdGlvbmFyeSBUaW1lLVNlcmllcyIsImF1dGhvciI6W3siZmFtaWx5IjoiQXJpayIsImdpdmVuIjoiU2VyY2FuIE8uIiwicGFyc2UtbmFtZXMiOmZhbHNlLCJkcm9wcGluZy1wYXJ0aWNsZSI6IiIsIm5vbi1kcm9wcGluZy1wYXJ0aWNsZSI6IiJ9LHsiZmFtaWx5IjoiWW9kZXIiLCJnaXZlbiI6Ik5hdGhhbmFlbCBDLiIsInBhcnNlLW5hbWVzIjpmYWxzZSwiZHJvcHBpbmctcGFydGljbGUiOiIiLCJub24tZHJvcHBpbmctcGFydGljbGUiOiIifSx7ImZhbWlseSI6IlBmaXN0ZXIiLCJnaXZlbiI6IlRvbWFzIiwicGFyc2UtbmFtZXMiOmZhbHNlLCJkcm9wcGluZy1wYXJ0aWNsZSI6IiIsIm5vbi1kcm9wcGluZy1wYXJ0aWNsZSI6IiJ9XSwiVVJMIjoiaHR0cDovL2FyeGl2Lm9yZy9hYnMvMjIwMi4wMjQwMyIsImlzc3VlZCI6eyJkYXRlLXBhcnRzIjpbWzIwMjIsOSwyNl1dfSwiYWJzdHJhY3QiOiJSZWFsLXdvcmxkIHRpbWUtc2VyaWVzIGRhdGFzZXRzIG9mdGVuIHZpb2xhdGUgdGhlIGFzc3VtcHRpb25zIG9mIHN0YW5kYXJkIHN1cGVydmlzZWQgbGVhcm5pbmcgZm9yIGZvcmVjYXN0aW5nIC0tIHRoZWlyIGRpc3RyaWJ1dGlvbnMgZXZvbHZlIG92ZXIgdGltZSwgcmVuZGVyaW5nIHRoZSBjb252ZW50aW9uYWwgdHJhaW5pbmcgYW5kIG1vZGVsIHNlbGVjdGlvbiBwcm9jZWR1cmVzIHN1Ym9wdGltYWwuIEluIHRoaXMgcGFwZXIsIHdlIHByb3Bvc2UgYSBub3ZlbCBtZXRob2QsIFNlbGYtQWRhcHRpdmUgRm9yZWNhc3RpbmcgKFNBRiksIHRvIG1vZGlmeSB0aGUgdHJhaW5pbmcgb2YgdGltZS1zZXJpZXMgZm9yZWNhc3RpbmcgbW9kZWxzIHRvIGltcHJvdmUgdGhlaXIgcGVyZm9ybWFuY2Ugb24gZm9yZWNhc3RpbmcgdGFza3Mgd2l0aCBzdWNoIG5vbi1zdGF0aW9uYXJ5IHRpbWUtc2VyaWVzIGRhdGEuIFNBRiBpbnRlZ3JhdGVzIGEgc2VsZi1hZGFwdGF0aW9uIHN0YWdlIHByaW9yIHRvIGZvcmVjYXN0aW5nIGJhc2VkIG9uIGBiYWNrY2FzdGluZycsIGkuZS4gcHJlZGljdGluZyBtYXNrZWQgaW5wdXRzIGJhY2t3YXJkIGluIHRpbWUuIFRoaXMgaXMgYSBmb3JtIG9mIHRlc3QtdGltZSB0cmFpbmluZyB0aGF0IGNyZWF0ZXMgYSBzZWxmLXN1cGVydmlzZWQgbGVhcm5pbmcgcHJvYmxlbSBvbiB0ZXN0IHNhbXBsZXMgYmVmb3JlIHBlcmZvcm1pbmcgdGhlIHByZWRpY3Rpb24gdGFzay4gSW4gdGhpcyB3YXksIG91ciBtZXRob2QgZW5hYmxlcyBlZmZpY2llbnQgYWRhcHRhdGlvbiBvZiBlbmNvZGVkIHJlcHJlc2VudGF0aW9ucyB0byBldm9sdmluZyBkaXN0cmlidXRpb25zLCBsZWFkaW5nIHRvIHN1cGVyaW9yIGdlbmVyYWxpemF0aW9uLiBTQUYgY2FuIGJlIGludGVncmF0ZWQgd2l0aCBhbnkgY2Fub25pY2FsIGVuY29kZXItZGVjb2RlciBiYXNlZCB0aW1lLXNlcmllcyBhcmNoaXRlY3R1cmUgc3VjaCBhcyByZWN1cnJlbnQgbmV1cmFsIG5ldHdvcmtzIG9yIGF0dGVudGlvbi1iYXNlZCBhcmNoaXRlY3R1cmVzLiBPbiBzeW50aGV0aWMgYW5kIHJlYWwtd29ybGQgZGF0YXNldHMgaW4gZG9tYWlucyB3aGVyZSB0aW1lLXNlcmllcyBkYXRhIGFyZSBrbm93biB0byBiZSBub3RvcmlvdXNseSBub24tc3RhdGlvbmFyeSwgc3VjaCBhcyBoZWFsdGhjYXJlIGFuZCBmaW5hbmNlLCB3ZSBkZW1vbnN0cmF0ZSBhIHNpZ25pZmljYW50IGJlbmVmaXQgb2YgU0FGIGluIGltcHJvdmluZyBmb3JlY2FzdGluZyBhY2N1cmFjeS4iLCJjb250YWluZXItdGl0bGUtc2hvcnQiOiIifSwiaXNUZW1wb3JhcnkiOmZhbHNlLCJzdXBwcmVzcy1hdXRob3IiOmZhbHNlLCJjb21wb3NpdGUiOmZhbHNlLCJhdXRob3Itb25seSI6ZmFsc2V9XX0=&quot;,&quot;citationItems&quot;:[{&quot;id&quot;:&quot;b83ce6b5-1a3b-34ea-a33a-beff7fb8e18b&quot;,&quot;itemData&quot;:{&quot;type&quot;:&quot;article-journal&quot;,&quot;id&quot;:&quot;b83ce6b5-1a3b-34ea-a33a-beff7fb8e18b&quot;,&quot;title&quot;:&quot;Self-Adaptive Forecasting for Improved Deep Learning on Non-Stationary Time-Series&quot;,&quot;author&quot;:[{&quot;family&quot;:&quot;Arik&quot;,&quot;given&quot;:&quot;Sercan O.&quot;,&quot;parse-names&quot;:false,&quot;dropping-particle&quot;:&quot;&quot;,&quot;non-dropping-particle&quot;:&quot;&quot;},{&quot;family&quot;:&quot;Yoder&quot;,&quot;given&quot;:&quot;Nathanael C.&quot;,&quot;parse-names&quot;:false,&quot;dropping-particle&quot;:&quot;&quot;,&quot;non-dropping-particle&quot;:&quot;&quot;},{&quot;family&quot;:&quot;Pfister&quot;,&quot;given&quot;:&quot;Tomas&quot;,&quot;parse-names&quot;:false,&quot;dropping-particle&quot;:&quot;&quot;,&quot;non-dropping-particle&quot;:&quot;&quot;}],&quot;URL&quot;:&quot;http://arxiv.org/abs/2202.02403&quot;,&quot;issued&quot;:{&quot;date-parts&quot;:[[2022,9,26]]},&quot;abstract&quot;:&quot;Real-world time-series datasets often violate the assumptions of standard supervised learning for forecasting -- their distributions evolve over time, rendering the conventional training and model selection procedures suboptimal. In this paper, we propose a novel method, Self-Adaptive Forecasting (SAF), to modify the training of time-series forecasting models to improve their performance on forecasting tasks with such non-stationary time-series data. SAF integrates a self-adaptation stage prior to forecasting based on `backcasting', i.e. predicting masked inputs backward in time. This is a form of test-time training that creates a self-supervised learning problem on test samples before performing the prediction task. In this way, our method enables efficient adaptation of encoded representations to evolving distributions, leading to superior generalization. SAF can be integrated with any canonical encoder-decoder based time-series architecture such as recurrent neural networks or attention-based architectures. On synthetic and real-world datasets in domains where time-series data are known to be notoriously non-stationary, such as healthcare and finance, we demonstrate a significant benefit of SAF in improving forecasting accuracy.&quot;,&quot;container-title-short&quot;:&quot;&quot;},&quot;isTemporary&quot;:false,&quot;suppress-author&quot;:false,&quot;composite&quot;:false,&quot;author-only&quot;:false}]},{&quot;citationID&quot;:&quot;MENDELEY_CITATION_abe146fc-e6d5-442d-9ccf-9a94a38c9e6d&quot;,&quot;properties&quot;:{&quot;noteIndex&quot;:0},&quot;isEdited&quot;:false,&quot;manualOverride&quot;:{&quot;isManuallyOverridden&quot;:false,&quot;citeprocText&quot;:&quot;[17]&quot;,&quot;manualOverrideText&quot;:&quot;&quot;},&quot;citationTag&quot;:&quot;MENDELEY_CITATION_v3_eyJjaXRhdGlvbklEIjoiTUVOREVMRVlfQ0lUQVRJT05fYWJlMTQ2ZmMtZTZkNS00NDJkLTljY2YtOWE5NGEzOGM5ZTZkIiwicHJvcGVydGllcyI6eyJub3RlSW5kZXgiOjB9LCJpc0VkaXRlZCI6ZmFsc2UsIm1hbnVhbE92ZXJyaWRlIjp7ImlzTWFudWFsbHlPdmVycmlkZGVuIjpmYWxzZSwiY2l0ZXByb2NUZXh0IjoiWzE3XSIsIm1hbnVhbE92ZXJyaWRlVGV4dCI6IiJ9LCJjaXRhdGlvbkl0ZW1zIjpbeyJpZCI6ImM3MzAxNzMyLTUzY2MtMzFmNi1hYjliLTRiNjEzYjJkNDY3ZSIsIml0ZW1EYXRhIjp7InR5cGUiOiJhcnRpY2xlLWpvdXJuYWwiLCJpZCI6ImM3MzAxNzMyLTUzY2MtMzFmNi1hYjliLTRiNjEzYjJkNDY3ZSIsInRpdGxlIjoiQml0Y29pbiBQcmljZSBGb3JlY2FzdGluZyBCYXNlZCBvbiBIeWJyaWQgVmFyaWF0aW9uYWwgTW9kZSBEZWNvbXBvc2l0aW9uIGFuZCBMb25nIFNob3J0IFRlcm0gTWVtb3J5IE5ldHdvcmsiLCJhdXRob3IiOlt7ImZhbWlseSI6IkJvYWRpIiwiZ2l2ZW4iOiJFbW1hbnVlbCIsInBhcnNlLW5hbWVzIjpmYWxzZSwiZHJvcHBpbmctcGFydGljbGUiOiIiLCJub24tZHJvcHBpbmctcGFydGljbGUiOiIifV0sIlVSTCI6Imh0dHA6Ly9hcnhpdi5vcmcvYWJzLzI1MTAuMTU5MDAiLCJpc3N1ZWQiOnsiZGF0ZS1wYXJ0cyI6W1syMDI1LDksMTFdXX0sImFic3RyYWN0IjoiVGhpcyBzdHVkeSBwcm9wb3NlcyBhIGh5YnJpZCBkZWVwIGxlYXJuaW5nIG1vZGVsIGZvciBmb3JlY2FzdGluZyB0aGUgcHJpY2Ugb2YgQml0Y29pbiwgYXMgdGhlIGRpZ2l0YWwgY3VycmVuY3kgaXMga25vd24gdG8gZXhoaWJpdCBmcmVxdWVudCBmbHVjdHVhdGlvbnMuIFRoZSBtb2RlbHMgdXNlZCBhcmUgdGhlIFZhcmlhdGlvbmFsIE1vZGUgRGVjb21wb3NpdGlvbiAoVk1EKSBhbmQgdGhlIExvbmcgU2hvcnQtVGVybSBNZW1vcnkgKExTVE0pIG5ldHdvcmsuIEZpcnN0LCBWTUQgaXMgdXNlZCB0byBkZWNvbXBvc2UgdGhlIG9yaWdpbmFsIEJpdGNvaW4gcHJpY2Ugc2VyaWVzIGludG8gSW50cmluc2ljIE1vZGUgRnVuY3Rpb25zIChJTUZzKS4gRWFjaCBJTUYgaXMgdGhlbiBtb2RlbGVkIHVzaW5nIGFuIExTVE0gbmV0d29yayB0byBjYXB0dXJlIHRlbXBvcmFsIHBhdHRlcm5zIG1vcmUgZWZmZWN0aXZlbHkuIFRoZSBpbmRpdmlkdWFsIGZvcmVjYXN0cyBmcm9tIHRoZSBJTUZzIGFyZSBhZ2dyZWdhdGVkIHRvIHByb2R1Y2UgdGhlIGZpbmFsIHByZWRpY3Rpb24gb2YgdGhlIG9yaWdpbmFsIEJpdGNvaW4gUHJpY2UgU2VyaWVzLiBUbyBkZXRlcm1pbmUgdGhlIHByZWRpY3Rpb24gcG93ZXIgb2YgdGhlIHByb3Bvc2VkIGh5YnJpZCBtb2RlbCwgYSBjb21wYXJhdGl2ZSBhbmFseXNpcyB3YXMgY29uZHVjdGVkIGFnYWluc3QgdGhlIHN0YW5kYXJkIExTVE0uIFRoZSByZXN1bHRzIGNvbmZpcm1lZCB0aGF0IHRoZSBoeWJyaWQgVk1EK0xTVE0gbW9kZWwgb3V0cGVyZm9ybXMgdGhlIHN0YW5kYXJkIExTVE0gYWNyb3NzIGFsbCB0aGUgZXZhbHVhdGlvbiBtZXRyaWNzLCBpbmNsdWRpbmcgUk1TRSwgTUFFIGFuZCBSMiBhbmQgYWxzbyBwcm92aWRlcyBhIHJlbGlhYmxlIDMwLWRheSBmb3JlY2FzdC4iLCJjb250YWluZXItdGl0bGUtc2hvcnQiOiIifSwiaXNUZW1wb3JhcnkiOmZhbHNlLCJzdXBwcmVzcy1hdXRob3IiOmZhbHNlLCJjb21wb3NpdGUiOmZhbHNlLCJhdXRob3Itb25seSI6ZmFsc2V9XX0=&quot;,&quot;citationItems&quot;:[{&quot;id&quot;:&quot;c7301732-53cc-31f6-ab9b-4b613b2d467e&quot;,&quot;itemData&quot;:{&quot;type&quot;:&quot;article-journal&quot;,&quot;id&quot;:&quot;c7301732-53cc-31f6-ab9b-4b613b2d467e&quot;,&quot;title&quot;:&quot;Bitcoin Price Forecasting Based on Hybrid Variational Mode Decomposition and Long Short Term Memory Network&quot;,&quot;author&quot;:[{&quot;family&quot;:&quot;Boadi&quot;,&quot;given&quot;:&quot;Emmanuel&quot;,&quot;parse-names&quot;:false,&quot;dropping-particle&quot;:&quot;&quot;,&quot;non-dropping-particle&quot;:&quot;&quot;}],&quot;URL&quot;:&quot;http://arxiv.org/abs/2510.15900&quot;,&quot;issued&quot;:{&quot;date-parts&quot;:[[2025,9,11]]},&quot;abstract&quot;:&quot;This study proposes a hybrid deep learning model for forecasting the price of Bitcoin, as the digital currency is known to exhibit frequent fluctuations. The models used are the Variational Mode Decomposition (VMD) and the Long Short-Term Memory (LSTM) network. First, VMD is used to decompose the original Bitcoin price series into Intrinsic Mode Functions (IMFs). Each IMF is then modeled using an LSTM network to capture temporal patterns more effectively. The individual forecasts from the IMFs are aggregated to produce the final prediction of the original Bitcoin Price Series. To determine the prediction power of the proposed hybrid model, a comparative analysis was conducted against the standard LSTM. The results confirmed that the hybrid VMD+LSTM model outperforms the standard LSTM across all the evaluation metrics, including RMSE, MAE and R2 and also provides a reliable 30-day forecast.&quot;,&quot;container-title-short&quot;:&quot;&quot;},&quot;isTemporary&quot;:false,&quot;suppress-author&quot;:false,&quot;composite&quot;:false,&quot;author-only&quot;:false}]},{&quot;citationID&quot;:&quot;MENDELEY_CITATION_7bc0a7cb-6e33-4f70-8c32-cb218c133b18&quot;,&quot;properties&quot;:{&quot;noteIndex&quot;:0},&quot;isEdited&quot;:false,&quot;manualOverride&quot;:{&quot;isManuallyOverridden&quot;:false,&quot;citeprocText&quot;:&quot;[5]&quot;,&quot;manualOverrideText&quot;:&quot;&quot;},&quot;citationTag&quot;:&quot;MENDELEY_CITATION_v3_eyJjaXRhdGlvbklEIjoiTUVOREVMRVlfQ0lUQVRJT05fN2JjMGE3Y2ItNmUzMy00ZjcwLThjMzItY2IyMThjMTMzYjE4IiwicHJvcGVydGllcyI6eyJub3RlSW5kZXgiOjB9LCJpc0VkaXRlZCI6ZmFsc2UsIm1hbnVhbE92ZXJyaWRlIjp7ImlzTWFudWFsbHlPdmVycmlkZGVuIjpmYWxzZSwiY2l0ZXByb2NUZXh0IjoiWzVdIiwibWFudWFsT3ZlcnJpZGVUZXh0IjoiIn0sImNpdGF0aW9uSXRlbXMiOlt7ImlkIjoiODM3M2YxZmMtZTYwZC0zZDE2LTk1YjctOTQ3N2E3YTM2OTFjIiwiaXRlbURhdGEiOnsidHlwZSI6ImFydGljbGUtam91cm5hbCIsImlkIjoiODM3M2YxZmMtZTYwZC0zZDE2LTk1YjctOTQ3N2E3YTM2OTFjIiwidGl0bGUiOiJBIEh5YnJpZCBFbnNlbWJsZSBTdGFja2luZyBGcmFtZXdvcmsgSW50ZWdyYXRpbmcgTG9uZyBTaG9ydC1UZXJtIE1lbW9yeSBhbmQgUmFuZG9tIEZvcmVzdCBmb3IgQml0Y29pbiBQcmljZSBGb3JlY2FzdGluZyIsImF1dGhvciI6W3siZmFtaWx5IjoiTXVuYXppbGluIiwiZ2l2ZW4iOiJBa2hsaXMiLCJwYXJzZS1uYW1lcyI6ZmFsc2UsImRyb3BwaW5nLXBhcnRpY2xlIjoiIiwibm9uLWRyb3BwaW5nLXBhcnRpY2xlIjoiIn0seyJmYW1pbHkiOiJXaWJvd28iLCJnaXZlbiI6Ik1vY2hhbWFkIEFndW5nIiwicGFyc2UtbmFtZXMiOmZhbHNlLCJkcm9wcGluZy1wYXJ0aWNsZSI6IiIsIm5vbi1kcm9wcGluZy1wYXJ0aWNsZSI6IiJ9LHsiZmFtaWx5IjoiUGFybGlrYSIsImdpdmVuIjoiUml6a3kiLCJwYXJzZS1uYW1lcyI6ZmFsc2UsImRyb3BwaW5nLXBhcnRpY2xlIjoiIiwibm9uLWRyb3BwaW5nLXBhcnRpY2xlIjoiIn1dLCJjb250YWluZXItdGl0bGUiOiJKb3VybmFsIG9mIEluZm9ybWF0aW9uIFN5c3RlbXMgYW5kIEluZm9ybWF0aWNzIiwiRE9JIjoiMTAuNjMxNTgvam91cm5hbGlzaS52OGkyLjE1MzciLCJJU1NOIjoiMjY1Ni00ODgyIiwiVVJMIjoiaHR0cHM6Ly9qb3VybmFsLWlzaS5vcmcvaW5kZXgucGhwL2lzaS9hcnRpY2xlL3ZpZXcvMTUzNyIsImlzc3VlZCI6eyJkYXRlLXBhcnRzIjpbWzIwMjYsNCwxMl1dfSwicGFnZSI6IjE4OTEtMTkxMiIsImFic3RyYWN0IjoiPHA+Qml0Y29pbiBpcyBhIG5vbi1saW5lYXIgYW5kIG5vbi1zdGF0aW9uYXJ5IGRpZ2l0YWwgYXNzZXQgdGhhdCBoYXMgYmVjb21lIGEgaGlnaGx5IHZvbGF0aWxlIGFzc2V0IGNoYWxsZW5naW5nIHRoZSB1c3VhbCBwcmVkaWN0aW9uIG1vZGVscy4gSW4gdGhpcyBwYXBlciwgdGhlIGF1dGhvcnMgcHJlc2VudCBhIHByb2JsZW0tc3BlY2lmaWMgSHlicmlkIEVuc2VtYmxlIFN0YWNraW5nIGFwcHJvYWNoLCB0aGUgcHJvcG9zZWQgYXBwcm9hY2gsIHdoaWNoIGNvbWJpbmVzIHRoZSBiZW5lZml0cyBvZiBMb25nIFNob3J0LVRlcm0gTWVtb3J5IChMU1RNKSBpbiB0ZXJtcyBvZiBjYXB0dXJpbmcgbG9uZy10ZXJtIHRlbXBvcmFsIHZhcmlhdGlvbnMgd2l0aCB0aGUgcG93ZXIgb2YgUmFuZG9tIEZvcmVzdCAoUkYpIHRvIHByb2Nlc3MgY29tcGxleCB0ZWNobmljYWwgY2hhcmFjdGVyaXN0aWNzLiBUaGUgbW9kZWwgZm9sbG93cyBhIHR3by10aWVyIHN0cnVjdHVyZSB3aXRoIGEgc3BsaXQgcmF0aW8gb2YgOTA6MTAgdXNpbmcgQlRDL1VTRCBoaXN0b3JpY2FsIGRhdGEgb2YgWWFob28gRmluYW5jZSBhbmQgQmluYW5jZSAoMjAxMDIwMjUpIHRvIGNvbWJpbmUgdGhlIHByZWRpY3Rpb25zIG9mIGJhc2UgbGVhcm5lcnMgd2l0aCB0aGUgdXNlIG9mIGEgTGluZWFyIFJlZ3Jlc3Npb24gbWV0YS1sZWFybmVyLiBGaW5kaW5ncyBzaG93IHRoYXQgcHVyZSBMU1RNIGhhcyBhIGxvdyBSTVNFIGFuZCBNQUUsIGJ1dCB0aGUgSHlicmlkIG1vZGVsIGhhcyB0aGUgYmVzdCBNZWFuIEFic29sdXRlIFBlcmNlbnRhZ2UgRXJyb3IgKE1BUEUpIG9mIDMuNTQlLiBUaGlzIG1lYW5zIHRoYXQgdGhlIHN0YWNraW5nIG1lY2hhbmlzbSB3aWxsIHByb3ZpZGUgYSBtb3JlIGJhbGFuY2VkIGVycm9yIHBlcmNlbnRhZ2UsIHRoYXQgaXMsIGl0IHdpbGwgZW5oYW5jZSBzdGFiaWxpdHkgaW4gZm9yZWNhc3RpbmcgYXQgdGhlIHBoYXNlcyBvZiBwcmljZSBkaXNjb3ZlcnkuIEl0IGlzIG5vdmVsIGluIHRoZSBzZW5zZSB0aGF0IGl0IHVzZXMgbWFjcm8tdGVjaG5pY2FsIGluZGljYXRvcnMgdG8gc3RhYmlsaXplIHByZWRpY3Rpb25zIGluIHRoZSBmYWNlIG9mIG1hcmtldCBhbm9tYWxpZXMgYXMgYSBzdGFja2luZyBzY2hlbWUuIFRoZXNlIHJlc3VsdHMgaGF2ZSByZWFsLWxpZmUgaW1wbGljYXRpb25zIG9uIGRldmVsb3BlcnMgb2YgZmluYW5jaWFsIHN5c3RlbXMgaW4gY3JlYXRpbmcgY29uc2lzdGVudCBjcnlwdG8tYXNzZXQgcmlzayBtYW5hZ2VtZW50IGluc3RydW1lbnRzLjwvcD4iLCJpc3N1ZSI6IjIiLCJ2b2x1bWUiOiI4IiwiY29udGFpbmVyLXRpdGxlLXNob3J0IjoiIn0sImlzVGVtcG9yYXJ5IjpmYWxzZSwic3VwcHJlc3MtYXV0aG9yIjpmYWxzZSwiY29tcG9zaXRlIjpmYWxzZSwiYXV0aG9yLW9ubHkiOmZhbHNlfV19&quot;,&quot;citationItems&quot;:[{&quot;id&quot;:&quot;8373f1fc-e60d-3d16-95b7-9477a7a3691c&quot;,&quot;itemData&quot;:{&quot;type&quot;:&quot;article-journal&quot;,&quot;id&quot;:&quot;8373f1fc-e60d-3d16-95b7-9477a7a3691c&quot;,&quot;title&quot;:&quot;A Hybrid Ensemble Stacking Framework Integrating Long Short-Term Memory and Random Forest for Bitcoin Price Forecasting&quot;,&quot;author&quot;:[{&quot;family&quot;:&quot;Munazilin&quot;,&quot;given&quot;:&quot;Akhlis&quot;,&quot;parse-names&quot;:false,&quot;dropping-particle&quot;:&quot;&quot;,&quot;non-dropping-particle&quot;:&quot;&quot;},{&quot;family&quot;:&quot;Wibowo&quot;,&quot;given&quot;:&quot;Mochamad Agung&quot;,&quot;parse-names&quot;:false,&quot;dropping-particle&quot;:&quot;&quot;,&quot;non-dropping-particle&quot;:&quot;&quot;},{&quot;family&quot;:&quot;Parlika&quot;,&quot;given&quot;:&quot;Rizky&quot;,&quot;parse-names&quot;:false,&quot;dropping-particle&quot;:&quot;&quot;,&quot;non-dropping-particle&quot;:&quot;&quot;}],&quot;container-title&quot;:&quot;Journal of Information Systems and Informatics&quot;,&quot;DOI&quot;:&quot;10.63158/journalisi.v8i2.1537&quot;,&quot;ISSN&quot;:&quot;2656-4882&quot;,&quot;URL&quot;:&quot;https://journal-isi.org/index.php/isi/article/view/1537&quot;,&quot;issued&quot;:{&quot;date-parts&quot;:[[2026,4,12]]},&quot;page&quot;:&quot;1891-1912&quot;,&quot;abstract&quot;:&quot;&lt;p&gt;Bitcoin is a non-linear and non-stationary digital asset that has become a highly volatile asset challenging the usual prediction models. In this paper, the authors present a problem-specific Hybrid Ensemble Stacking approach, the proposed approach, which combines the benefits of Long Short-Term Memory (LSTM) in terms of capturing long-term temporal variations with the power of Random Forest (RF) to process complex technical characteristics. The model follows a two-tier structure with a split ratio of 90:10 using BTC/USD historical data of Yahoo Finance and Binance (20102025) to combine the predictions of base learners with the use of a Linear Regression meta-learner. Findings show that pure LSTM has a low RMSE and MAE, but the Hybrid model has the best Mean Absolute Percentage Error (MAPE) of 3.54%. This means that the stacking mechanism will provide a more balanced error percentage, that is, it will enhance stability in forecasting at the phases of price discovery. It is novel in the sense that it uses macro-technical indicators to stabilize predictions in the face of market anomalies as a stacking scheme. These results have real-life implications on developers of financial systems in creating consistent crypto-asset risk management instruments.&lt;/p&gt;&quot;,&quot;issue&quot;:&quot;2&quot;,&quot;volume&quot;:&quot;8&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TwWs8+Cgu41sz1Wg5JdTI13JO6A==">AMUW2mVvTL6weuzgb0QdmYyDx2NHKPMtQ2akEjanAD+ZBlorKDSzq+ksOBR3qSQQBeoIMKAAeJTjYbFslQyM8r1W+jq5RM09m0cGX81NopT7drtrAM1JXSKI89JCJ4cR0NgauWkiCR7n</go:docsCustomData>
</go:gDocsCustomXmlDataStorage>
</file>

<file path=customXml/itemProps1.xml><?xml version="1.0" encoding="utf-8"?>
<ds:datastoreItem xmlns:ds="http://schemas.openxmlformats.org/officeDocument/2006/customXml" ds:itemID="{8627C032-9417-4476-93F9-80E366F7D4D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1865</TotalTime>
  <Pages>13</Pages>
  <Words>6478</Words>
  <Characters>36931</Characters>
  <Application>Microsoft Office Word</Application>
  <DocSecurity>0</DocSecurity>
  <Lines>307</Lines>
  <Paragraphs>86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lpstr>
    </vt:vector>
  </TitlesOfParts>
  <Company/>
  <LinksUpToDate>false</LinksUpToDate>
  <CharactersWithSpaces>43323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Ironman</dc:creator>
  <cp:lastModifiedBy>Sapar Hidayat. S</cp:lastModifiedBy>
  <cp:revision>454</cp:revision>
  <cp:lastPrinted>2026-08-29T17:52:00Z</cp:lastPrinted>
  <dcterms:created xsi:type="dcterms:W3CDTF">2022-02-07T04:35:00Z</dcterms:created>
  <dcterms:modified xsi:type="dcterms:W3CDTF">2026-09-28T09:59:00Z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b546b53d-c89a-3312-8764-42603d2b7e6f</vt:lpwstr>
  </property>
</Properties>
</file>