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0D72E" w14:textId="77777777" w:rsidR="005908BA" w:rsidRPr="003A6C64" w:rsidRDefault="005908BA" w:rsidP="005908BA">
      <w:pPr>
        <w:jc w:val="center"/>
        <w:rPr>
          <w:rFonts w:asciiTheme="minorHAnsi" w:hAnsiTheme="minorHAnsi" w:cstheme="minorHAnsi"/>
          <w:b/>
          <w:bCs/>
        </w:rPr>
      </w:pPr>
      <w:r w:rsidRPr="003A6C64">
        <w:rPr>
          <w:rFonts w:asciiTheme="minorHAnsi" w:hAnsiTheme="minorHAnsi" w:cstheme="minorHAnsi"/>
          <w:b/>
          <w:bCs/>
        </w:rPr>
        <w:t>CHALLENGE 4</w:t>
      </w:r>
    </w:p>
    <w:p w14:paraId="51DBDB7F" w14:textId="77777777" w:rsidR="005908BA" w:rsidRPr="003A6C64" w:rsidRDefault="005908BA" w:rsidP="005908BA">
      <w:pPr>
        <w:jc w:val="center"/>
        <w:rPr>
          <w:rFonts w:asciiTheme="minorHAnsi" w:hAnsiTheme="minorHAnsi" w:cstheme="minorHAnsi"/>
          <w:b/>
          <w:bCs/>
        </w:rPr>
      </w:pPr>
    </w:p>
    <w:p w14:paraId="7A808487" w14:textId="77777777" w:rsidR="005908BA" w:rsidRPr="003A6C64" w:rsidRDefault="005908BA" w:rsidP="005908BA">
      <w:pPr>
        <w:jc w:val="center"/>
        <w:rPr>
          <w:rFonts w:asciiTheme="minorHAnsi" w:hAnsiTheme="minorHAnsi" w:cstheme="minorHAnsi"/>
          <w:b/>
          <w:bCs/>
        </w:rPr>
      </w:pPr>
      <w:r>
        <w:rPr>
          <w:rFonts w:asciiTheme="minorHAnsi" w:hAnsiTheme="minorHAnsi" w:cstheme="minorHAnsi"/>
          <w:b/>
          <w:bCs/>
        </w:rPr>
        <w:t>REPORT</w:t>
      </w:r>
    </w:p>
    <w:p w14:paraId="7265C8B3" w14:textId="77777777" w:rsidR="005908BA" w:rsidRDefault="005908BA" w:rsidP="005908BA">
      <w:pPr>
        <w:contextualSpacing/>
        <w:jc w:val="center"/>
        <w:rPr>
          <w:rFonts w:asciiTheme="minorHAnsi" w:hAnsiTheme="minorHAnsi" w:cstheme="minorHAnsi"/>
        </w:rPr>
      </w:pPr>
    </w:p>
    <w:p w14:paraId="45D16547" w14:textId="77777777" w:rsidR="005908BA" w:rsidRPr="00300CB8" w:rsidRDefault="005908BA" w:rsidP="005908BA">
      <w:pPr>
        <w:pStyle w:val="NormalWeb"/>
        <w:spacing w:before="0" w:beforeAutospacing="0" w:after="0" w:afterAutospacing="0"/>
        <w:contextualSpacing/>
        <w:rPr>
          <w:rFonts w:asciiTheme="minorHAnsi" w:hAnsiTheme="minorHAnsi" w:cstheme="minorHAnsi"/>
          <w:color w:val="0000FF"/>
        </w:rPr>
      </w:pPr>
      <w:r w:rsidRPr="00300CB8">
        <w:rPr>
          <w:rFonts w:asciiTheme="minorHAnsi" w:hAnsiTheme="minorHAnsi" w:cstheme="minorHAnsi"/>
          <w:color w:val="0000FF"/>
        </w:rPr>
        <w:t>To receive all points, the written report presents a cohesive written analysis that:</w:t>
      </w:r>
    </w:p>
    <w:p w14:paraId="0D271E27" w14:textId="77777777" w:rsidR="005908BA" w:rsidRPr="00300CB8" w:rsidRDefault="005908BA" w:rsidP="005908BA">
      <w:pPr>
        <w:pStyle w:val="NormalWeb"/>
        <w:numPr>
          <w:ilvl w:val="0"/>
          <w:numId w:val="1"/>
        </w:numPr>
        <w:spacing w:before="0" w:beforeAutospacing="0" w:after="0" w:afterAutospacing="0"/>
        <w:contextualSpacing/>
        <w:rPr>
          <w:rFonts w:asciiTheme="minorHAnsi" w:hAnsiTheme="minorHAnsi" w:cstheme="minorHAnsi"/>
          <w:color w:val="0000FF"/>
        </w:rPr>
      </w:pPr>
      <w:r w:rsidRPr="00300CB8">
        <w:rPr>
          <w:rFonts w:asciiTheme="minorHAnsi" w:hAnsiTheme="minorHAnsi" w:cstheme="minorHAnsi"/>
          <w:color w:val="0000FF"/>
        </w:rPr>
        <w:t>Summarizes the analysis (5 points)</w:t>
      </w:r>
    </w:p>
    <w:p w14:paraId="30BC6AFA" w14:textId="77777777" w:rsidR="005908BA" w:rsidRPr="00300CB8" w:rsidRDefault="005908BA" w:rsidP="005908BA">
      <w:pPr>
        <w:pStyle w:val="NormalWeb"/>
        <w:numPr>
          <w:ilvl w:val="0"/>
          <w:numId w:val="1"/>
        </w:numPr>
        <w:spacing w:before="0" w:beforeAutospacing="0" w:after="0" w:afterAutospacing="0"/>
        <w:contextualSpacing/>
        <w:rPr>
          <w:rFonts w:asciiTheme="minorHAnsi" w:hAnsiTheme="minorHAnsi" w:cstheme="minorHAnsi"/>
          <w:color w:val="0000FF"/>
        </w:rPr>
      </w:pPr>
      <w:r w:rsidRPr="00300CB8">
        <w:rPr>
          <w:rFonts w:asciiTheme="minorHAnsi" w:hAnsiTheme="minorHAnsi" w:cstheme="minorHAnsi"/>
          <w:color w:val="0000FF"/>
        </w:rPr>
        <w:t>Draws two correct conclusions or comparisons from the calculations (10 points)</w:t>
      </w:r>
    </w:p>
    <w:p w14:paraId="14EA0B4F" w14:textId="77777777" w:rsidR="005908BA" w:rsidRDefault="005908BA" w:rsidP="005908BA">
      <w:pPr>
        <w:contextualSpacing/>
        <w:rPr>
          <w:rFonts w:asciiTheme="minorHAnsi" w:hAnsiTheme="minorHAnsi" w:cstheme="minorHAnsi"/>
        </w:rPr>
      </w:pPr>
    </w:p>
    <w:p w14:paraId="71C09828" w14:textId="71319A82" w:rsidR="005908BA" w:rsidRDefault="00300CB8" w:rsidP="006B1464">
      <w:pPr>
        <w:ind w:firstLine="14"/>
        <w:contextualSpacing/>
        <w:jc w:val="center"/>
        <w:rPr>
          <w:rFonts w:asciiTheme="minorHAnsi" w:hAnsiTheme="minorHAnsi" w:cstheme="minorHAnsi"/>
        </w:rPr>
      </w:pPr>
      <w:r w:rsidRPr="006B1464">
        <w:rPr>
          <w:rFonts w:asciiTheme="minorHAnsi" w:hAnsiTheme="minorHAnsi" w:cstheme="minorHAnsi"/>
          <w:b/>
          <w:bCs/>
          <w:u w:val="single"/>
        </w:rPr>
        <w:t>Introduction</w:t>
      </w:r>
      <w:r>
        <w:rPr>
          <w:rFonts w:asciiTheme="minorHAnsi" w:hAnsiTheme="minorHAnsi" w:cstheme="minorHAnsi"/>
        </w:rPr>
        <w:t>:</w:t>
      </w:r>
    </w:p>
    <w:p w14:paraId="428E6CB9" w14:textId="742681D0" w:rsidR="00C339E0" w:rsidRDefault="00300CB8" w:rsidP="005908BA">
      <w:pPr>
        <w:contextualSpacing/>
        <w:rPr>
          <w:rFonts w:asciiTheme="minorHAnsi" w:hAnsiTheme="minorHAnsi" w:cstheme="minorHAnsi"/>
        </w:rPr>
      </w:pPr>
      <w:r>
        <w:rPr>
          <w:rFonts w:asciiTheme="minorHAnsi" w:hAnsiTheme="minorHAnsi" w:cstheme="minorHAnsi"/>
        </w:rPr>
        <w:t>District schools as well as Charter schools are publicly funded schools.</w:t>
      </w:r>
      <w:r w:rsidR="00C339E0">
        <w:rPr>
          <w:rFonts w:asciiTheme="minorHAnsi" w:hAnsiTheme="minorHAnsi" w:cstheme="minorHAnsi"/>
        </w:rPr>
        <w:t xml:space="preserve">  </w:t>
      </w:r>
      <w:r>
        <w:rPr>
          <w:rFonts w:asciiTheme="minorHAnsi" w:hAnsiTheme="minorHAnsi" w:cstheme="minorHAnsi"/>
        </w:rPr>
        <w:t xml:space="preserve">However, the mode of </w:t>
      </w:r>
      <w:r w:rsidR="00C339E0">
        <w:rPr>
          <w:rFonts w:asciiTheme="minorHAnsi" w:hAnsiTheme="minorHAnsi" w:cstheme="minorHAnsi"/>
        </w:rPr>
        <w:t>operation of</w:t>
      </w:r>
      <w:r>
        <w:rPr>
          <w:rFonts w:asciiTheme="minorHAnsi" w:hAnsiTheme="minorHAnsi" w:cstheme="minorHAnsi"/>
        </w:rPr>
        <w:t xml:space="preserve"> each type of school</w:t>
      </w:r>
      <w:r w:rsidR="00183991">
        <w:rPr>
          <w:rFonts w:asciiTheme="minorHAnsi" w:hAnsiTheme="minorHAnsi" w:cstheme="minorHAnsi"/>
        </w:rPr>
        <w:t>s</w:t>
      </w:r>
      <w:r>
        <w:rPr>
          <w:rFonts w:asciiTheme="minorHAnsi" w:hAnsiTheme="minorHAnsi" w:cstheme="minorHAnsi"/>
        </w:rPr>
        <w:t xml:space="preserve"> is drastically different </w:t>
      </w:r>
      <w:r w:rsidR="00C339E0">
        <w:rPr>
          <w:rFonts w:asciiTheme="minorHAnsi" w:hAnsiTheme="minorHAnsi" w:cstheme="minorHAnsi"/>
        </w:rPr>
        <w:t>from</w:t>
      </w:r>
      <w:r>
        <w:rPr>
          <w:rFonts w:asciiTheme="minorHAnsi" w:hAnsiTheme="minorHAnsi" w:cstheme="minorHAnsi"/>
        </w:rPr>
        <w:t xml:space="preserve"> </w:t>
      </w:r>
      <w:r w:rsidR="00183991">
        <w:rPr>
          <w:rFonts w:asciiTheme="minorHAnsi" w:hAnsiTheme="minorHAnsi" w:cstheme="minorHAnsi"/>
        </w:rPr>
        <w:t>each other’s</w:t>
      </w:r>
      <w:r w:rsidR="00615F53">
        <w:rPr>
          <w:rFonts w:asciiTheme="minorHAnsi" w:hAnsiTheme="minorHAnsi" w:cstheme="minorHAnsi"/>
        </w:rPr>
        <w:t>.</w:t>
      </w:r>
    </w:p>
    <w:p w14:paraId="24000B81" w14:textId="77777777" w:rsidR="00C339E0" w:rsidRDefault="00C339E0" w:rsidP="005908BA">
      <w:pPr>
        <w:contextualSpacing/>
        <w:rPr>
          <w:rFonts w:asciiTheme="minorHAnsi" w:hAnsiTheme="minorHAnsi" w:cstheme="minorHAnsi"/>
        </w:rPr>
      </w:pPr>
    </w:p>
    <w:p w14:paraId="1D289F56" w14:textId="39ADB8FE" w:rsidR="00300CB8" w:rsidRDefault="00FF79ED" w:rsidP="005908BA">
      <w:pPr>
        <w:contextualSpacing/>
        <w:rPr>
          <w:rFonts w:asciiTheme="minorHAnsi" w:hAnsiTheme="minorHAnsi" w:cstheme="minorHAnsi"/>
        </w:rPr>
      </w:pPr>
      <w:r>
        <w:rPr>
          <w:rFonts w:asciiTheme="minorHAnsi" w:hAnsiTheme="minorHAnsi" w:cstheme="minorHAnsi"/>
        </w:rPr>
        <w:t xml:space="preserve">Traditional district schools are funded by the size of the population in each </w:t>
      </w:r>
      <w:r w:rsidR="00C339E0">
        <w:rPr>
          <w:rFonts w:asciiTheme="minorHAnsi" w:hAnsiTheme="minorHAnsi" w:cstheme="minorHAnsi"/>
        </w:rPr>
        <w:t>district.  Teachers require standard teaching qualifications and may be unionized.  Whereas charter schools are founded by private parties, who propose accountability with public funds along with high academic performance.  In order to avoid closure, charter schools promise high achievement in basic learning</w:t>
      </w:r>
      <w:r w:rsidR="00E408C2">
        <w:rPr>
          <w:rFonts w:asciiTheme="minorHAnsi" w:hAnsiTheme="minorHAnsi" w:cstheme="minorHAnsi"/>
        </w:rPr>
        <w:t>, which is</w:t>
      </w:r>
      <w:r w:rsidR="00C339E0">
        <w:rPr>
          <w:rFonts w:asciiTheme="minorHAnsi" w:hAnsiTheme="minorHAnsi" w:cstheme="minorHAnsi"/>
        </w:rPr>
        <w:t xml:space="preserve"> </w:t>
      </w:r>
      <w:r w:rsidR="00E408C2">
        <w:rPr>
          <w:rFonts w:asciiTheme="minorHAnsi" w:hAnsiTheme="minorHAnsi" w:cstheme="minorHAnsi"/>
        </w:rPr>
        <w:t>evident from the following data.</w:t>
      </w:r>
    </w:p>
    <w:p w14:paraId="7E07CCDF" w14:textId="77777777" w:rsidR="00C339E0" w:rsidRDefault="00C339E0" w:rsidP="005908BA">
      <w:pPr>
        <w:contextualSpacing/>
        <w:rPr>
          <w:rFonts w:asciiTheme="minorHAnsi" w:hAnsiTheme="minorHAnsi" w:cstheme="minorHAnsi"/>
        </w:rPr>
      </w:pPr>
    </w:p>
    <w:p w14:paraId="45AF3BD6" w14:textId="25BAADD1" w:rsidR="00C339E0" w:rsidRDefault="00C339E0" w:rsidP="005908BA">
      <w:pPr>
        <w:contextualSpacing/>
        <w:rPr>
          <w:rFonts w:asciiTheme="minorHAnsi" w:hAnsiTheme="minorHAnsi" w:cstheme="minorHAnsi"/>
        </w:rPr>
      </w:pPr>
      <w:r>
        <w:rPr>
          <w:rFonts w:asciiTheme="minorHAnsi" w:hAnsiTheme="minorHAnsi" w:cstheme="minorHAnsi"/>
        </w:rPr>
        <w:t>Since each type operates in dissimilar way</w:t>
      </w:r>
      <w:r w:rsidR="009D559C">
        <w:rPr>
          <w:rFonts w:asciiTheme="minorHAnsi" w:hAnsiTheme="minorHAnsi" w:cstheme="minorHAnsi"/>
        </w:rPr>
        <w:t>s</w:t>
      </w:r>
      <w:r>
        <w:rPr>
          <w:rFonts w:asciiTheme="minorHAnsi" w:hAnsiTheme="minorHAnsi" w:cstheme="minorHAnsi"/>
        </w:rPr>
        <w:t xml:space="preserve">, it is difficult to </w:t>
      </w:r>
      <w:r w:rsidR="00E408C2">
        <w:rPr>
          <w:rFonts w:asciiTheme="minorHAnsi" w:hAnsiTheme="minorHAnsi" w:cstheme="minorHAnsi"/>
        </w:rPr>
        <w:t>compare performances</w:t>
      </w:r>
      <w:r>
        <w:rPr>
          <w:rFonts w:asciiTheme="minorHAnsi" w:hAnsiTheme="minorHAnsi" w:cstheme="minorHAnsi"/>
        </w:rPr>
        <w:t>.</w:t>
      </w:r>
    </w:p>
    <w:p w14:paraId="2BDC347D" w14:textId="77777777" w:rsidR="005908BA" w:rsidRPr="00E408C2" w:rsidRDefault="005908BA" w:rsidP="005908BA">
      <w:pPr>
        <w:contextualSpacing/>
        <w:rPr>
          <w:rFonts w:asciiTheme="minorHAnsi" w:hAnsiTheme="minorHAnsi" w:cstheme="minorHAnsi"/>
          <w:color w:val="191919"/>
          <w:shd w:val="clear" w:color="auto" w:fill="FFFFFF"/>
        </w:rPr>
      </w:pPr>
    </w:p>
    <w:p w14:paraId="39D679C6" w14:textId="02365D34" w:rsidR="005908BA" w:rsidRDefault="00832C52" w:rsidP="005908BA">
      <w:pPr>
        <w:contextualSpacing/>
        <w:rPr>
          <w:rFonts w:asciiTheme="minorHAnsi" w:hAnsiTheme="minorHAnsi" w:cstheme="minorHAnsi"/>
        </w:rPr>
      </w:pPr>
      <w:r>
        <w:t xml:space="preserve">Reference: </w:t>
      </w:r>
      <w:hyperlink r:id="rId7" w:history="1">
        <w:r w:rsidR="005908BA">
          <w:rPr>
            <w:rStyle w:val="Hyperlink"/>
          </w:rPr>
          <w:t>What are charter schools and do they deliver? | Brookings</w:t>
        </w:r>
      </w:hyperlink>
    </w:p>
    <w:p w14:paraId="740A7D04" w14:textId="77777777" w:rsidR="005908BA" w:rsidRDefault="005908BA" w:rsidP="005908BA">
      <w:pPr>
        <w:contextualSpacing/>
        <w:rPr>
          <w:rFonts w:asciiTheme="minorHAnsi" w:hAnsiTheme="minorHAnsi" w:cstheme="minorHAnsi"/>
        </w:rPr>
      </w:pPr>
    </w:p>
    <w:p w14:paraId="074F4C75" w14:textId="77777777" w:rsidR="006B1464" w:rsidRPr="00E408C2" w:rsidRDefault="006B1464" w:rsidP="005908BA">
      <w:pPr>
        <w:contextualSpacing/>
        <w:rPr>
          <w:rFonts w:asciiTheme="minorHAnsi" w:hAnsiTheme="minorHAnsi" w:cstheme="minorHAnsi"/>
        </w:rPr>
      </w:pPr>
    </w:p>
    <w:p w14:paraId="14CFA0C1" w14:textId="212828D0" w:rsidR="008D26AE" w:rsidRDefault="006B1464" w:rsidP="006B1464">
      <w:pPr>
        <w:ind w:firstLine="14"/>
        <w:contextualSpacing/>
        <w:jc w:val="center"/>
        <w:rPr>
          <w:rFonts w:asciiTheme="minorHAnsi" w:hAnsiTheme="minorHAnsi" w:cstheme="minorHAnsi"/>
        </w:rPr>
      </w:pPr>
      <w:r w:rsidRPr="006B1464">
        <w:rPr>
          <w:rFonts w:asciiTheme="minorHAnsi" w:hAnsiTheme="minorHAnsi" w:cstheme="minorHAnsi"/>
          <w:b/>
          <w:bCs/>
          <w:u w:val="single"/>
        </w:rPr>
        <w:t>Analysis</w:t>
      </w:r>
      <w:r>
        <w:rPr>
          <w:rFonts w:asciiTheme="minorHAnsi" w:hAnsiTheme="minorHAnsi" w:cstheme="minorHAnsi"/>
        </w:rPr>
        <w:t>:</w:t>
      </w:r>
    </w:p>
    <w:p w14:paraId="790EDA6F" w14:textId="2AD05167" w:rsidR="00E408C2" w:rsidRPr="00E408C2" w:rsidRDefault="00073530" w:rsidP="005908BA">
      <w:pPr>
        <w:contextualSpacing/>
        <w:rPr>
          <w:rFonts w:asciiTheme="minorHAnsi" w:hAnsiTheme="minorHAnsi" w:cstheme="minorHAnsi"/>
        </w:rPr>
      </w:pPr>
      <w:r>
        <w:rPr>
          <w:rFonts w:asciiTheme="minorHAnsi" w:hAnsiTheme="minorHAnsi" w:cstheme="minorHAnsi"/>
        </w:rPr>
        <w:t>The test results of one particular</w:t>
      </w:r>
      <w:r w:rsidR="005B7293">
        <w:rPr>
          <w:rFonts w:asciiTheme="minorHAnsi" w:hAnsiTheme="minorHAnsi" w:cstheme="minorHAnsi"/>
        </w:rPr>
        <w:t xml:space="preserve"> city’s </w:t>
      </w:r>
      <w:r>
        <w:rPr>
          <w:rFonts w:asciiTheme="minorHAnsi" w:hAnsiTheme="minorHAnsi" w:cstheme="minorHAnsi"/>
        </w:rPr>
        <w:t xml:space="preserve"> school district are collected.  The data is then aggregated, and the trends analyzed.</w:t>
      </w:r>
    </w:p>
    <w:p w14:paraId="03EB1809" w14:textId="77777777" w:rsidR="00E408C2" w:rsidRDefault="00E408C2" w:rsidP="005908BA">
      <w:pPr>
        <w:contextualSpacing/>
        <w:rPr>
          <w:rFonts w:asciiTheme="minorHAnsi" w:hAnsiTheme="minorHAnsi" w:cstheme="minorHAnsi"/>
        </w:rPr>
      </w:pPr>
    </w:p>
    <w:p w14:paraId="5689FA22" w14:textId="1E76984C" w:rsidR="00073530" w:rsidRDefault="00073530" w:rsidP="005908BA">
      <w:pPr>
        <w:contextualSpacing/>
        <w:rPr>
          <w:rFonts w:asciiTheme="minorHAnsi" w:hAnsiTheme="minorHAnsi" w:cstheme="minorHAnsi"/>
        </w:rPr>
      </w:pPr>
      <w:r w:rsidRPr="008B4759">
        <w:rPr>
          <w:rFonts w:asciiTheme="minorHAnsi" w:hAnsiTheme="minorHAnsi" w:cstheme="minorHAnsi"/>
          <w:u w:val="single"/>
        </w:rPr>
        <w:t>Table 1</w:t>
      </w:r>
      <w:r>
        <w:rPr>
          <w:rFonts w:asciiTheme="minorHAnsi" w:hAnsiTheme="minorHAnsi" w:cstheme="minorHAnsi"/>
        </w:rPr>
        <w:t xml:space="preserve"> shows that there are 15 schools in the city’s school district.  </w:t>
      </w:r>
      <w:r w:rsidR="005B7293">
        <w:rPr>
          <w:rFonts w:asciiTheme="minorHAnsi" w:hAnsiTheme="minorHAnsi" w:cstheme="minorHAnsi"/>
        </w:rPr>
        <w:t xml:space="preserve">There are over 39 thousand students in the school district.  The </w:t>
      </w:r>
      <w:r w:rsidR="00183991">
        <w:rPr>
          <w:rFonts w:asciiTheme="minorHAnsi" w:hAnsiTheme="minorHAnsi" w:cstheme="minorHAnsi"/>
        </w:rPr>
        <w:t xml:space="preserve">collective </w:t>
      </w:r>
      <w:r w:rsidR="005B7293">
        <w:rPr>
          <w:rFonts w:asciiTheme="minorHAnsi" w:hAnsiTheme="minorHAnsi" w:cstheme="minorHAnsi"/>
        </w:rPr>
        <w:t xml:space="preserve">operational </w:t>
      </w:r>
      <w:r w:rsidR="008B4759">
        <w:rPr>
          <w:rFonts w:asciiTheme="minorHAnsi" w:hAnsiTheme="minorHAnsi" w:cstheme="minorHAnsi"/>
        </w:rPr>
        <w:t>cost</w:t>
      </w:r>
      <w:r w:rsidR="005B7293">
        <w:rPr>
          <w:rFonts w:asciiTheme="minorHAnsi" w:hAnsiTheme="minorHAnsi" w:cstheme="minorHAnsi"/>
        </w:rPr>
        <w:t xml:space="preserve"> for the schools is ~ $ 2</w:t>
      </w:r>
      <w:r w:rsidR="00EE04B3">
        <w:rPr>
          <w:rFonts w:asciiTheme="minorHAnsi" w:hAnsiTheme="minorHAnsi" w:cstheme="minorHAnsi"/>
        </w:rPr>
        <w:t>4</w:t>
      </w:r>
      <w:r w:rsidR="005B7293">
        <w:rPr>
          <w:rFonts w:asciiTheme="minorHAnsi" w:hAnsiTheme="minorHAnsi" w:cstheme="minorHAnsi"/>
        </w:rPr>
        <w:t>.5 million.</w:t>
      </w:r>
    </w:p>
    <w:p w14:paraId="0961E90F" w14:textId="77777777" w:rsidR="007658CE" w:rsidRDefault="005B7293" w:rsidP="005908BA">
      <w:pPr>
        <w:contextualSpacing/>
        <w:rPr>
          <w:rFonts w:asciiTheme="minorHAnsi" w:hAnsiTheme="minorHAnsi" w:cstheme="minorHAnsi"/>
        </w:rPr>
      </w:pPr>
      <w:r>
        <w:rPr>
          <w:rFonts w:asciiTheme="minorHAnsi" w:hAnsiTheme="minorHAnsi" w:cstheme="minorHAnsi"/>
        </w:rPr>
        <w:t xml:space="preserve">The average math </w:t>
      </w:r>
      <w:r w:rsidR="007658CE">
        <w:rPr>
          <w:rFonts w:asciiTheme="minorHAnsi" w:hAnsiTheme="minorHAnsi" w:cstheme="minorHAnsi"/>
        </w:rPr>
        <w:t>and</w:t>
      </w:r>
      <w:r w:rsidR="008B4759">
        <w:rPr>
          <w:rFonts w:asciiTheme="minorHAnsi" w:hAnsiTheme="minorHAnsi" w:cstheme="minorHAnsi"/>
        </w:rPr>
        <w:t xml:space="preserve"> average</w:t>
      </w:r>
      <w:r>
        <w:rPr>
          <w:rFonts w:asciiTheme="minorHAnsi" w:hAnsiTheme="minorHAnsi" w:cstheme="minorHAnsi"/>
        </w:rPr>
        <w:t xml:space="preserve"> reading score</w:t>
      </w:r>
      <w:r w:rsidR="008B4759">
        <w:rPr>
          <w:rFonts w:asciiTheme="minorHAnsi" w:hAnsiTheme="minorHAnsi" w:cstheme="minorHAnsi"/>
        </w:rPr>
        <w:t xml:space="preserve"> for each student </w:t>
      </w:r>
      <w:r>
        <w:rPr>
          <w:rFonts w:asciiTheme="minorHAnsi" w:hAnsiTheme="minorHAnsi" w:cstheme="minorHAnsi"/>
        </w:rPr>
        <w:t>is</w:t>
      </w:r>
      <w:r w:rsidR="007658CE">
        <w:rPr>
          <w:rFonts w:asciiTheme="minorHAnsi" w:hAnsiTheme="minorHAnsi" w:cstheme="minorHAnsi"/>
        </w:rPr>
        <w:t xml:space="preserve">, respectively, in the neighborhood of </w:t>
      </w:r>
      <w:r>
        <w:rPr>
          <w:rFonts w:asciiTheme="minorHAnsi" w:hAnsiTheme="minorHAnsi" w:cstheme="minorHAnsi"/>
        </w:rPr>
        <w:t xml:space="preserve">80.  But percentage of students passing </w:t>
      </w:r>
      <w:r w:rsidR="008B4759">
        <w:rPr>
          <w:rFonts w:asciiTheme="minorHAnsi" w:hAnsiTheme="minorHAnsi" w:cstheme="minorHAnsi"/>
        </w:rPr>
        <w:t xml:space="preserve">math test </w:t>
      </w:r>
      <w:r>
        <w:rPr>
          <w:rFonts w:asciiTheme="minorHAnsi" w:hAnsiTheme="minorHAnsi" w:cstheme="minorHAnsi"/>
        </w:rPr>
        <w:t>is ~</w:t>
      </w:r>
      <w:r w:rsidR="007658CE">
        <w:rPr>
          <w:rFonts w:asciiTheme="minorHAnsi" w:hAnsiTheme="minorHAnsi" w:cstheme="minorHAnsi"/>
        </w:rPr>
        <w:t>4</w:t>
      </w:r>
      <w:r>
        <w:rPr>
          <w:rFonts w:asciiTheme="minorHAnsi" w:hAnsiTheme="minorHAnsi" w:cstheme="minorHAnsi"/>
        </w:rPr>
        <w:t>%</w:t>
      </w:r>
      <w:r w:rsidR="008B4759">
        <w:rPr>
          <w:rFonts w:asciiTheme="minorHAnsi" w:hAnsiTheme="minorHAnsi" w:cstheme="minorHAnsi"/>
        </w:rPr>
        <w:t xml:space="preserve"> lower (75%) than the average math score, and the percentage of students passing reading is </w:t>
      </w:r>
      <w:r w:rsidR="007658CE">
        <w:rPr>
          <w:rFonts w:asciiTheme="minorHAnsi" w:hAnsiTheme="minorHAnsi" w:cstheme="minorHAnsi"/>
        </w:rPr>
        <w:t>~4</w:t>
      </w:r>
      <w:r w:rsidR="008B4759">
        <w:rPr>
          <w:rFonts w:asciiTheme="minorHAnsi" w:hAnsiTheme="minorHAnsi" w:cstheme="minorHAnsi"/>
        </w:rPr>
        <w:t>% higher (85%) than the average reading score.</w:t>
      </w:r>
    </w:p>
    <w:p w14:paraId="1C2E2FC0" w14:textId="555E56F5" w:rsidR="005B7293" w:rsidRDefault="007658CE" w:rsidP="005908BA">
      <w:pPr>
        <w:contextualSpacing/>
        <w:rPr>
          <w:rFonts w:asciiTheme="minorHAnsi" w:hAnsiTheme="minorHAnsi" w:cstheme="minorHAnsi"/>
        </w:rPr>
      </w:pPr>
      <w:r>
        <w:rPr>
          <w:rFonts w:asciiTheme="minorHAnsi" w:hAnsiTheme="minorHAnsi" w:cstheme="minorHAnsi"/>
        </w:rPr>
        <w:t>Only ~65% of students passed both math and reading.</w:t>
      </w:r>
      <w:r w:rsidR="008B4759">
        <w:rPr>
          <w:rFonts w:asciiTheme="minorHAnsi" w:hAnsiTheme="minorHAnsi" w:cstheme="minorHAnsi"/>
        </w:rPr>
        <w:t xml:space="preserve"> </w:t>
      </w:r>
    </w:p>
    <w:p w14:paraId="6E905685" w14:textId="77777777" w:rsidR="005B7293" w:rsidRPr="00E408C2" w:rsidRDefault="005B7293" w:rsidP="005908BA">
      <w:pPr>
        <w:contextualSpacing/>
        <w:rPr>
          <w:rFonts w:asciiTheme="minorHAnsi" w:hAnsiTheme="minorHAnsi" w:cstheme="minorHAnsi"/>
        </w:rPr>
      </w:pPr>
    </w:p>
    <w:p w14:paraId="516AE55C" w14:textId="5631186D" w:rsidR="005908BA" w:rsidRDefault="00300CB8" w:rsidP="00300CB8">
      <w:pPr>
        <w:contextualSpacing/>
        <w:jc w:val="center"/>
        <w:rPr>
          <w:rFonts w:asciiTheme="minorHAnsi" w:hAnsiTheme="minorHAnsi" w:cstheme="minorHAnsi"/>
        </w:rPr>
      </w:pPr>
      <w:r>
        <w:rPr>
          <w:rFonts w:asciiTheme="minorHAnsi" w:hAnsiTheme="minorHAnsi" w:cstheme="minorHAnsi"/>
        </w:rPr>
        <w:t>Table 1</w:t>
      </w:r>
    </w:p>
    <w:tbl>
      <w:tblPr>
        <w:tblW w:w="10008" w:type="dxa"/>
        <w:jc w:val="center"/>
        <w:tblLook w:val="04A0" w:firstRow="1" w:lastRow="0" w:firstColumn="1" w:lastColumn="0" w:noHBand="0" w:noVBand="1"/>
      </w:tblPr>
      <w:tblGrid>
        <w:gridCol w:w="8298"/>
        <w:gridCol w:w="1710"/>
      </w:tblGrid>
      <w:tr w:rsidR="007676EF" w:rsidRPr="007676EF" w14:paraId="1530DA0A" w14:textId="77777777" w:rsidTr="007676EF">
        <w:trPr>
          <w:trHeight w:val="315"/>
          <w:jc w:val="center"/>
        </w:trPr>
        <w:tc>
          <w:tcPr>
            <w:tcW w:w="8298" w:type="dxa"/>
            <w:tcBorders>
              <w:top w:val="single" w:sz="12" w:space="0" w:color="auto"/>
              <w:left w:val="nil"/>
              <w:bottom w:val="single" w:sz="12" w:space="0" w:color="auto"/>
              <w:right w:val="nil"/>
            </w:tcBorders>
            <w:shd w:val="clear" w:color="auto" w:fill="auto"/>
            <w:noWrap/>
            <w:vAlign w:val="center"/>
            <w:hideMark/>
          </w:tcPr>
          <w:p w14:paraId="1D95B8D2" w14:textId="77777777" w:rsidR="007676EF" w:rsidRPr="007676EF" w:rsidRDefault="007676EF" w:rsidP="007676EF">
            <w:pPr>
              <w:ind w:left="-720" w:firstLineChars="500" w:firstLine="1205"/>
              <w:rPr>
                <w:rFonts w:eastAsia="Times New Roman"/>
                <w:b/>
                <w:bCs/>
                <w:color w:val="000000"/>
              </w:rPr>
            </w:pPr>
            <w:r w:rsidRPr="007676EF">
              <w:rPr>
                <w:rFonts w:eastAsia="Times New Roman"/>
                <w:b/>
                <w:bCs/>
                <w:color w:val="000000"/>
              </w:rPr>
              <w:t>Overall District-Schools Summary</w:t>
            </w:r>
          </w:p>
        </w:tc>
        <w:tc>
          <w:tcPr>
            <w:tcW w:w="1710" w:type="dxa"/>
            <w:tcBorders>
              <w:top w:val="single" w:sz="12" w:space="0" w:color="auto"/>
              <w:left w:val="nil"/>
              <w:bottom w:val="single" w:sz="12" w:space="0" w:color="auto"/>
              <w:right w:val="nil"/>
            </w:tcBorders>
            <w:shd w:val="clear" w:color="auto" w:fill="auto"/>
            <w:noWrap/>
            <w:vAlign w:val="center"/>
            <w:hideMark/>
          </w:tcPr>
          <w:p w14:paraId="13E00BC9" w14:textId="77777777" w:rsidR="007676EF" w:rsidRPr="007676EF" w:rsidRDefault="007676EF" w:rsidP="007676EF">
            <w:pPr>
              <w:jc w:val="center"/>
              <w:rPr>
                <w:rFonts w:eastAsia="Times New Roman"/>
                <w:b/>
                <w:bCs/>
              </w:rPr>
            </w:pPr>
            <w:r w:rsidRPr="007676EF">
              <w:rPr>
                <w:rFonts w:eastAsia="Times New Roman"/>
                <w:b/>
                <w:bCs/>
              </w:rPr>
              <w:t>Statistics</w:t>
            </w:r>
          </w:p>
        </w:tc>
      </w:tr>
      <w:tr w:rsidR="007676EF" w:rsidRPr="007676EF" w14:paraId="7B754231" w14:textId="77777777" w:rsidTr="007676EF">
        <w:trPr>
          <w:trHeight w:val="315"/>
          <w:jc w:val="center"/>
        </w:trPr>
        <w:tc>
          <w:tcPr>
            <w:tcW w:w="8298" w:type="dxa"/>
            <w:tcBorders>
              <w:top w:val="single" w:sz="12" w:space="0" w:color="auto"/>
              <w:left w:val="nil"/>
              <w:bottom w:val="single" w:sz="4" w:space="0" w:color="auto"/>
              <w:right w:val="nil"/>
            </w:tcBorders>
            <w:shd w:val="clear" w:color="auto" w:fill="auto"/>
            <w:noWrap/>
            <w:vAlign w:val="center"/>
            <w:hideMark/>
          </w:tcPr>
          <w:p w14:paraId="0E297812" w14:textId="77777777" w:rsidR="007676EF" w:rsidRPr="007676EF" w:rsidRDefault="007676EF" w:rsidP="007676EF">
            <w:pPr>
              <w:ind w:left="-720" w:firstLineChars="500" w:firstLine="1200"/>
              <w:rPr>
                <w:rFonts w:eastAsia="Times New Roman"/>
                <w:color w:val="000000"/>
              </w:rPr>
            </w:pPr>
            <w:r w:rsidRPr="007676EF">
              <w:rPr>
                <w:rFonts w:eastAsia="Times New Roman"/>
                <w:color w:val="000000"/>
              </w:rPr>
              <w:t xml:space="preserve"> Total number of unique schools</w:t>
            </w:r>
          </w:p>
        </w:tc>
        <w:tc>
          <w:tcPr>
            <w:tcW w:w="1710" w:type="dxa"/>
            <w:tcBorders>
              <w:top w:val="single" w:sz="12" w:space="0" w:color="auto"/>
              <w:left w:val="nil"/>
              <w:bottom w:val="single" w:sz="4" w:space="0" w:color="auto"/>
              <w:right w:val="nil"/>
            </w:tcBorders>
            <w:shd w:val="clear" w:color="auto" w:fill="auto"/>
            <w:noWrap/>
            <w:vAlign w:val="center"/>
            <w:hideMark/>
          </w:tcPr>
          <w:p w14:paraId="67EFF41F" w14:textId="77777777" w:rsidR="007676EF" w:rsidRPr="007676EF" w:rsidRDefault="007676EF" w:rsidP="007676EF">
            <w:pPr>
              <w:jc w:val="center"/>
              <w:rPr>
                <w:rFonts w:eastAsia="Times New Roman"/>
              </w:rPr>
            </w:pPr>
            <w:r w:rsidRPr="007676EF">
              <w:rPr>
                <w:rFonts w:eastAsia="Times New Roman"/>
              </w:rPr>
              <w:t>15</w:t>
            </w:r>
          </w:p>
        </w:tc>
      </w:tr>
      <w:tr w:rsidR="007676EF" w:rsidRPr="007676EF" w14:paraId="420A1F20" w14:textId="77777777" w:rsidTr="007676EF">
        <w:trPr>
          <w:trHeight w:val="315"/>
          <w:jc w:val="center"/>
        </w:trPr>
        <w:tc>
          <w:tcPr>
            <w:tcW w:w="8298" w:type="dxa"/>
            <w:tcBorders>
              <w:top w:val="single" w:sz="4" w:space="0" w:color="auto"/>
              <w:left w:val="nil"/>
              <w:bottom w:val="single" w:sz="4" w:space="0" w:color="auto"/>
              <w:right w:val="nil"/>
            </w:tcBorders>
            <w:shd w:val="clear" w:color="auto" w:fill="auto"/>
            <w:noWrap/>
            <w:vAlign w:val="center"/>
            <w:hideMark/>
          </w:tcPr>
          <w:p w14:paraId="5C795872" w14:textId="77777777" w:rsidR="007676EF" w:rsidRPr="007676EF" w:rsidRDefault="007676EF" w:rsidP="007676EF">
            <w:pPr>
              <w:ind w:left="-720" w:firstLineChars="500" w:firstLine="1200"/>
              <w:rPr>
                <w:rFonts w:eastAsia="Times New Roman"/>
                <w:color w:val="000000"/>
              </w:rPr>
            </w:pPr>
            <w:r w:rsidRPr="007676EF">
              <w:rPr>
                <w:rFonts w:eastAsia="Times New Roman"/>
                <w:color w:val="000000"/>
              </w:rPr>
              <w:t xml:space="preserve"> Total students</w:t>
            </w:r>
          </w:p>
        </w:tc>
        <w:tc>
          <w:tcPr>
            <w:tcW w:w="1710" w:type="dxa"/>
            <w:tcBorders>
              <w:top w:val="single" w:sz="4" w:space="0" w:color="auto"/>
              <w:left w:val="nil"/>
              <w:bottom w:val="single" w:sz="4" w:space="0" w:color="auto"/>
              <w:right w:val="nil"/>
            </w:tcBorders>
            <w:shd w:val="clear" w:color="auto" w:fill="auto"/>
            <w:noWrap/>
            <w:vAlign w:val="center"/>
            <w:hideMark/>
          </w:tcPr>
          <w:p w14:paraId="3642F6FD" w14:textId="77777777" w:rsidR="007676EF" w:rsidRPr="007676EF" w:rsidRDefault="007676EF" w:rsidP="007676EF">
            <w:pPr>
              <w:jc w:val="center"/>
              <w:rPr>
                <w:rFonts w:eastAsia="Times New Roman"/>
              </w:rPr>
            </w:pPr>
            <w:r w:rsidRPr="007676EF">
              <w:rPr>
                <w:rFonts w:eastAsia="Times New Roman"/>
              </w:rPr>
              <w:t>39,170</w:t>
            </w:r>
          </w:p>
        </w:tc>
      </w:tr>
      <w:tr w:rsidR="007676EF" w:rsidRPr="007676EF" w14:paraId="688EED40" w14:textId="77777777" w:rsidTr="007676EF">
        <w:trPr>
          <w:trHeight w:val="315"/>
          <w:jc w:val="center"/>
        </w:trPr>
        <w:tc>
          <w:tcPr>
            <w:tcW w:w="8298" w:type="dxa"/>
            <w:tcBorders>
              <w:top w:val="single" w:sz="4" w:space="0" w:color="auto"/>
              <w:left w:val="nil"/>
              <w:bottom w:val="single" w:sz="4" w:space="0" w:color="auto"/>
              <w:right w:val="nil"/>
            </w:tcBorders>
            <w:shd w:val="clear" w:color="auto" w:fill="auto"/>
            <w:noWrap/>
            <w:vAlign w:val="center"/>
            <w:hideMark/>
          </w:tcPr>
          <w:p w14:paraId="1958F8F3" w14:textId="77777777" w:rsidR="007676EF" w:rsidRPr="007676EF" w:rsidRDefault="007676EF" w:rsidP="007676EF">
            <w:pPr>
              <w:ind w:left="-720" w:firstLineChars="500" w:firstLine="1200"/>
              <w:rPr>
                <w:rFonts w:eastAsia="Times New Roman"/>
                <w:color w:val="000000"/>
              </w:rPr>
            </w:pPr>
            <w:r w:rsidRPr="007676EF">
              <w:rPr>
                <w:rFonts w:eastAsia="Times New Roman"/>
                <w:color w:val="000000"/>
              </w:rPr>
              <w:t xml:space="preserve"> Total budget</w:t>
            </w:r>
          </w:p>
        </w:tc>
        <w:tc>
          <w:tcPr>
            <w:tcW w:w="1710" w:type="dxa"/>
            <w:tcBorders>
              <w:top w:val="single" w:sz="4" w:space="0" w:color="auto"/>
              <w:left w:val="nil"/>
              <w:bottom w:val="single" w:sz="4" w:space="0" w:color="auto"/>
              <w:right w:val="nil"/>
            </w:tcBorders>
            <w:shd w:val="clear" w:color="auto" w:fill="auto"/>
            <w:noWrap/>
            <w:vAlign w:val="center"/>
            <w:hideMark/>
          </w:tcPr>
          <w:p w14:paraId="05535274" w14:textId="77777777" w:rsidR="007676EF" w:rsidRPr="007676EF" w:rsidRDefault="007676EF" w:rsidP="007676EF">
            <w:pPr>
              <w:jc w:val="center"/>
              <w:rPr>
                <w:rFonts w:eastAsia="Times New Roman"/>
              </w:rPr>
            </w:pPr>
            <w:r w:rsidRPr="007676EF">
              <w:rPr>
                <w:rFonts w:eastAsia="Times New Roman"/>
              </w:rPr>
              <w:t>$24,649,428</w:t>
            </w:r>
          </w:p>
        </w:tc>
      </w:tr>
      <w:tr w:rsidR="007676EF" w:rsidRPr="007676EF" w14:paraId="0F260E98" w14:textId="77777777" w:rsidTr="007676EF">
        <w:trPr>
          <w:trHeight w:val="315"/>
          <w:jc w:val="center"/>
        </w:trPr>
        <w:tc>
          <w:tcPr>
            <w:tcW w:w="8298" w:type="dxa"/>
            <w:tcBorders>
              <w:top w:val="single" w:sz="4" w:space="0" w:color="auto"/>
              <w:left w:val="nil"/>
              <w:bottom w:val="single" w:sz="4" w:space="0" w:color="auto"/>
              <w:right w:val="nil"/>
            </w:tcBorders>
            <w:shd w:val="clear" w:color="auto" w:fill="auto"/>
            <w:noWrap/>
            <w:vAlign w:val="center"/>
            <w:hideMark/>
          </w:tcPr>
          <w:p w14:paraId="4E30AA88" w14:textId="77777777" w:rsidR="007676EF" w:rsidRPr="007676EF" w:rsidRDefault="007676EF" w:rsidP="007676EF">
            <w:pPr>
              <w:ind w:left="-720" w:firstLineChars="500" w:firstLine="1200"/>
              <w:rPr>
                <w:rFonts w:eastAsia="Times New Roman"/>
                <w:color w:val="000000"/>
              </w:rPr>
            </w:pPr>
            <w:r w:rsidRPr="007676EF">
              <w:rPr>
                <w:rFonts w:eastAsia="Times New Roman"/>
                <w:color w:val="000000"/>
              </w:rPr>
              <w:t xml:space="preserve"> Average math score</w:t>
            </w:r>
          </w:p>
        </w:tc>
        <w:tc>
          <w:tcPr>
            <w:tcW w:w="1710" w:type="dxa"/>
            <w:tcBorders>
              <w:top w:val="single" w:sz="4" w:space="0" w:color="auto"/>
              <w:left w:val="nil"/>
              <w:bottom w:val="single" w:sz="4" w:space="0" w:color="auto"/>
              <w:right w:val="nil"/>
            </w:tcBorders>
            <w:shd w:val="clear" w:color="auto" w:fill="auto"/>
            <w:noWrap/>
            <w:vAlign w:val="center"/>
            <w:hideMark/>
          </w:tcPr>
          <w:p w14:paraId="3C0B0E08" w14:textId="77777777" w:rsidR="007676EF" w:rsidRPr="007676EF" w:rsidRDefault="007676EF" w:rsidP="007676EF">
            <w:pPr>
              <w:jc w:val="center"/>
              <w:rPr>
                <w:rFonts w:eastAsia="Times New Roman"/>
              </w:rPr>
            </w:pPr>
            <w:r w:rsidRPr="007676EF">
              <w:rPr>
                <w:rFonts w:eastAsia="Times New Roman"/>
              </w:rPr>
              <w:t>78.99</w:t>
            </w:r>
          </w:p>
        </w:tc>
      </w:tr>
      <w:tr w:rsidR="007676EF" w:rsidRPr="007676EF" w14:paraId="0D4DDACA" w14:textId="77777777" w:rsidTr="007676EF">
        <w:trPr>
          <w:trHeight w:val="315"/>
          <w:jc w:val="center"/>
        </w:trPr>
        <w:tc>
          <w:tcPr>
            <w:tcW w:w="8298" w:type="dxa"/>
            <w:tcBorders>
              <w:top w:val="single" w:sz="4" w:space="0" w:color="auto"/>
              <w:left w:val="nil"/>
              <w:bottom w:val="single" w:sz="4" w:space="0" w:color="auto"/>
              <w:right w:val="nil"/>
            </w:tcBorders>
            <w:shd w:val="clear" w:color="auto" w:fill="auto"/>
            <w:noWrap/>
            <w:vAlign w:val="center"/>
            <w:hideMark/>
          </w:tcPr>
          <w:p w14:paraId="420A8DD9" w14:textId="77777777" w:rsidR="007676EF" w:rsidRPr="007676EF" w:rsidRDefault="007676EF" w:rsidP="007676EF">
            <w:pPr>
              <w:ind w:left="-720" w:firstLineChars="500" w:firstLine="1200"/>
              <w:rPr>
                <w:rFonts w:eastAsia="Times New Roman"/>
                <w:color w:val="000000"/>
              </w:rPr>
            </w:pPr>
            <w:r w:rsidRPr="007676EF">
              <w:rPr>
                <w:rFonts w:eastAsia="Times New Roman"/>
                <w:color w:val="000000"/>
              </w:rPr>
              <w:t>Average reading score</w:t>
            </w:r>
          </w:p>
        </w:tc>
        <w:tc>
          <w:tcPr>
            <w:tcW w:w="1710" w:type="dxa"/>
            <w:tcBorders>
              <w:top w:val="single" w:sz="4" w:space="0" w:color="auto"/>
              <w:left w:val="nil"/>
              <w:bottom w:val="single" w:sz="4" w:space="0" w:color="auto"/>
              <w:right w:val="nil"/>
            </w:tcBorders>
            <w:shd w:val="clear" w:color="auto" w:fill="auto"/>
            <w:noWrap/>
            <w:vAlign w:val="center"/>
            <w:hideMark/>
          </w:tcPr>
          <w:p w14:paraId="29F09341" w14:textId="77777777" w:rsidR="007676EF" w:rsidRPr="007676EF" w:rsidRDefault="007676EF" w:rsidP="007676EF">
            <w:pPr>
              <w:jc w:val="center"/>
              <w:rPr>
                <w:rFonts w:eastAsia="Times New Roman"/>
              </w:rPr>
            </w:pPr>
            <w:r w:rsidRPr="007676EF">
              <w:rPr>
                <w:rFonts w:eastAsia="Times New Roman"/>
              </w:rPr>
              <w:t>81.88</w:t>
            </w:r>
          </w:p>
        </w:tc>
      </w:tr>
      <w:tr w:rsidR="007676EF" w:rsidRPr="007676EF" w14:paraId="0F34B36D" w14:textId="77777777" w:rsidTr="007676EF">
        <w:trPr>
          <w:trHeight w:val="315"/>
          <w:jc w:val="center"/>
        </w:trPr>
        <w:tc>
          <w:tcPr>
            <w:tcW w:w="8298" w:type="dxa"/>
            <w:tcBorders>
              <w:top w:val="single" w:sz="4" w:space="0" w:color="auto"/>
              <w:left w:val="nil"/>
              <w:bottom w:val="single" w:sz="4" w:space="0" w:color="auto"/>
              <w:right w:val="nil"/>
            </w:tcBorders>
            <w:shd w:val="clear" w:color="auto" w:fill="auto"/>
            <w:noWrap/>
            <w:vAlign w:val="center"/>
            <w:hideMark/>
          </w:tcPr>
          <w:p w14:paraId="7ECF375E" w14:textId="77777777" w:rsidR="007676EF" w:rsidRPr="007676EF" w:rsidRDefault="007676EF" w:rsidP="007676EF">
            <w:pPr>
              <w:ind w:left="-720" w:firstLineChars="500" w:firstLine="1200"/>
              <w:rPr>
                <w:rFonts w:eastAsia="Times New Roman"/>
                <w:color w:val="000000"/>
              </w:rPr>
            </w:pPr>
            <w:r w:rsidRPr="007676EF">
              <w:rPr>
                <w:rFonts w:eastAsia="Times New Roman"/>
                <w:color w:val="000000"/>
              </w:rPr>
              <w:t>% passing math (the percentage of students who passed math)</w:t>
            </w:r>
          </w:p>
        </w:tc>
        <w:tc>
          <w:tcPr>
            <w:tcW w:w="1710" w:type="dxa"/>
            <w:tcBorders>
              <w:top w:val="single" w:sz="4" w:space="0" w:color="auto"/>
              <w:left w:val="nil"/>
              <w:bottom w:val="single" w:sz="4" w:space="0" w:color="auto"/>
              <w:right w:val="nil"/>
            </w:tcBorders>
            <w:shd w:val="clear" w:color="auto" w:fill="auto"/>
            <w:noWrap/>
            <w:vAlign w:val="center"/>
            <w:hideMark/>
          </w:tcPr>
          <w:p w14:paraId="6E8C15FE" w14:textId="77777777" w:rsidR="007676EF" w:rsidRPr="007676EF" w:rsidRDefault="007676EF" w:rsidP="007676EF">
            <w:pPr>
              <w:jc w:val="center"/>
              <w:rPr>
                <w:rFonts w:eastAsia="Times New Roman"/>
              </w:rPr>
            </w:pPr>
            <w:r w:rsidRPr="007676EF">
              <w:rPr>
                <w:rFonts w:eastAsia="Times New Roman"/>
              </w:rPr>
              <w:t>74.98%</w:t>
            </w:r>
          </w:p>
        </w:tc>
      </w:tr>
      <w:tr w:rsidR="007676EF" w:rsidRPr="007676EF" w14:paraId="10709226" w14:textId="77777777" w:rsidTr="008B4759">
        <w:trPr>
          <w:trHeight w:val="315"/>
          <w:jc w:val="center"/>
        </w:trPr>
        <w:tc>
          <w:tcPr>
            <w:tcW w:w="8298" w:type="dxa"/>
            <w:tcBorders>
              <w:top w:val="single" w:sz="4" w:space="0" w:color="auto"/>
              <w:left w:val="nil"/>
              <w:bottom w:val="single" w:sz="4" w:space="0" w:color="auto"/>
              <w:right w:val="nil"/>
            </w:tcBorders>
            <w:shd w:val="clear" w:color="auto" w:fill="auto"/>
            <w:noWrap/>
            <w:vAlign w:val="center"/>
            <w:hideMark/>
          </w:tcPr>
          <w:p w14:paraId="73D423B4" w14:textId="77777777" w:rsidR="007676EF" w:rsidRPr="007676EF" w:rsidRDefault="007676EF" w:rsidP="007676EF">
            <w:pPr>
              <w:ind w:left="-720" w:firstLineChars="500" w:firstLine="1200"/>
              <w:rPr>
                <w:rFonts w:eastAsia="Times New Roman"/>
                <w:color w:val="000000"/>
              </w:rPr>
            </w:pPr>
            <w:r w:rsidRPr="007676EF">
              <w:rPr>
                <w:rFonts w:eastAsia="Times New Roman"/>
                <w:color w:val="000000"/>
              </w:rPr>
              <w:t>% passing reading (the percentage of students who passed reading)</w:t>
            </w:r>
          </w:p>
        </w:tc>
        <w:tc>
          <w:tcPr>
            <w:tcW w:w="1710" w:type="dxa"/>
            <w:tcBorders>
              <w:top w:val="single" w:sz="4" w:space="0" w:color="auto"/>
              <w:left w:val="nil"/>
              <w:bottom w:val="single" w:sz="4" w:space="0" w:color="auto"/>
              <w:right w:val="nil"/>
            </w:tcBorders>
            <w:shd w:val="clear" w:color="auto" w:fill="auto"/>
            <w:noWrap/>
            <w:vAlign w:val="center"/>
            <w:hideMark/>
          </w:tcPr>
          <w:p w14:paraId="2C6A98B1" w14:textId="77777777" w:rsidR="007676EF" w:rsidRPr="007676EF" w:rsidRDefault="007676EF" w:rsidP="007676EF">
            <w:pPr>
              <w:jc w:val="center"/>
              <w:rPr>
                <w:rFonts w:eastAsia="Times New Roman"/>
              </w:rPr>
            </w:pPr>
            <w:r w:rsidRPr="007676EF">
              <w:rPr>
                <w:rFonts w:eastAsia="Times New Roman"/>
              </w:rPr>
              <w:t>85.81%</w:t>
            </w:r>
          </w:p>
        </w:tc>
      </w:tr>
      <w:tr w:rsidR="007676EF" w:rsidRPr="007676EF" w14:paraId="2D0F4415" w14:textId="77777777" w:rsidTr="008B4759">
        <w:trPr>
          <w:trHeight w:val="315"/>
          <w:jc w:val="center"/>
        </w:trPr>
        <w:tc>
          <w:tcPr>
            <w:tcW w:w="8298" w:type="dxa"/>
            <w:tcBorders>
              <w:top w:val="single" w:sz="4" w:space="0" w:color="auto"/>
              <w:left w:val="nil"/>
              <w:bottom w:val="single" w:sz="12" w:space="0" w:color="auto"/>
              <w:right w:val="nil"/>
            </w:tcBorders>
            <w:shd w:val="clear" w:color="auto" w:fill="auto"/>
            <w:noWrap/>
            <w:vAlign w:val="center"/>
            <w:hideMark/>
          </w:tcPr>
          <w:p w14:paraId="49A37919" w14:textId="77777777" w:rsidR="007676EF" w:rsidRPr="007676EF" w:rsidRDefault="007676EF" w:rsidP="007676EF">
            <w:pPr>
              <w:ind w:left="-720" w:firstLineChars="500" w:firstLine="1200"/>
              <w:rPr>
                <w:rFonts w:eastAsia="Times New Roman"/>
                <w:color w:val="000000"/>
              </w:rPr>
            </w:pPr>
            <w:r w:rsidRPr="007676EF">
              <w:rPr>
                <w:rFonts w:eastAsia="Times New Roman"/>
                <w:color w:val="000000"/>
              </w:rPr>
              <w:t xml:space="preserve"> % overall passing (the percentage of students who passed math AND reading)</w:t>
            </w:r>
          </w:p>
        </w:tc>
        <w:tc>
          <w:tcPr>
            <w:tcW w:w="1710" w:type="dxa"/>
            <w:tcBorders>
              <w:top w:val="single" w:sz="4" w:space="0" w:color="auto"/>
              <w:left w:val="nil"/>
              <w:bottom w:val="single" w:sz="12" w:space="0" w:color="auto"/>
              <w:right w:val="nil"/>
            </w:tcBorders>
            <w:shd w:val="clear" w:color="auto" w:fill="auto"/>
            <w:noWrap/>
            <w:vAlign w:val="center"/>
            <w:hideMark/>
          </w:tcPr>
          <w:p w14:paraId="1F697DE4" w14:textId="77777777" w:rsidR="007676EF" w:rsidRPr="007676EF" w:rsidRDefault="007676EF" w:rsidP="007676EF">
            <w:pPr>
              <w:jc w:val="center"/>
              <w:rPr>
                <w:rFonts w:eastAsia="Times New Roman"/>
              </w:rPr>
            </w:pPr>
            <w:r w:rsidRPr="007676EF">
              <w:rPr>
                <w:rFonts w:eastAsia="Times New Roman"/>
              </w:rPr>
              <w:t>65.17%</w:t>
            </w:r>
          </w:p>
        </w:tc>
      </w:tr>
    </w:tbl>
    <w:p w14:paraId="5F05E87E" w14:textId="77777777" w:rsidR="007676EF" w:rsidRDefault="007676EF" w:rsidP="005908BA">
      <w:pPr>
        <w:contextualSpacing/>
        <w:rPr>
          <w:rFonts w:asciiTheme="minorHAnsi" w:hAnsiTheme="minorHAnsi" w:cstheme="minorHAnsi"/>
        </w:rPr>
      </w:pPr>
    </w:p>
    <w:p w14:paraId="10AE955C" w14:textId="77777777" w:rsidR="005347A2" w:rsidRDefault="005347A2" w:rsidP="005908BA">
      <w:pPr>
        <w:contextualSpacing/>
        <w:rPr>
          <w:rFonts w:asciiTheme="minorHAnsi" w:hAnsiTheme="minorHAnsi" w:cstheme="minorHAnsi"/>
        </w:rPr>
      </w:pPr>
    </w:p>
    <w:p w14:paraId="0D526F50" w14:textId="77777777" w:rsidR="005347A2" w:rsidRDefault="005347A2" w:rsidP="005908BA">
      <w:pPr>
        <w:contextualSpacing/>
        <w:rPr>
          <w:rFonts w:asciiTheme="minorHAnsi" w:hAnsiTheme="minorHAnsi" w:cstheme="minorHAnsi"/>
        </w:rPr>
      </w:pPr>
    </w:p>
    <w:p w14:paraId="3FCE97D7" w14:textId="77777777" w:rsidR="005347A2" w:rsidRDefault="005347A2" w:rsidP="005908BA">
      <w:pPr>
        <w:contextualSpacing/>
        <w:rPr>
          <w:rFonts w:asciiTheme="minorHAnsi" w:hAnsiTheme="minorHAnsi" w:cstheme="minorHAnsi"/>
        </w:rPr>
      </w:pPr>
    </w:p>
    <w:p w14:paraId="71E59BAC" w14:textId="5DA49016" w:rsidR="005347A2" w:rsidRDefault="008B4759" w:rsidP="005908BA">
      <w:pPr>
        <w:contextualSpacing/>
        <w:rPr>
          <w:rFonts w:asciiTheme="minorHAnsi" w:hAnsiTheme="minorHAnsi" w:cstheme="minorHAnsi"/>
        </w:rPr>
      </w:pPr>
      <w:r>
        <w:rPr>
          <w:rFonts w:asciiTheme="minorHAnsi" w:hAnsiTheme="minorHAnsi" w:cstheme="minorHAnsi"/>
        </w:rPr>
        <w:t xml:space="preserve">Table 2 and Table 3 provide data for each school within the school district.  </w:t>
      </w:r>
    </w:p>
    <w:p w14:paraId="41895349" w14:textId="36257C0C" w:rsidR="004269F0" w:rsidRDefault="00F17120" w:rsidP="005908BA">
      <w:pPr>
        <w:contextualSpacing/>
        <w:rPr>
          <w:rFonts w:asciiTheme="minorHAnsi" w:hAnsiTheme="minorHAnsi" w:cstheme="minorHAnsi"/>
        </w:rPr>
      </w:pPr>
      <w:r>
        <w:rPr>
          <w:rFonts w:asciiTheme="minorHAnsi" w:hAnsiTheme="minorHAnsi" w:cstheme="minorHAnsi"/>
        </w:rPr>
        <w:lastRenderedPageBreak/>
        <w:t>The rows in Table 2 are ranked by the overall test performance</w:t>
      </w:r>
      <w:r w:rsidR="004269F0">
        <w:rPr>
          <w:rFonts w:asciiTheme="minorHAnsi" w:hAnsiTheme="minorHAnsi" w:cstheme="minorHAnsi"/>
        </w:rPr>
        <w:t xml:space="preserve"> by students </w:t>
      </w:r>
      <w:r w:rsidR="00EE04B3">
        <w:rPr>
          <w:rFonts w:asciiTheme="minorHAnsi" w:hAnsiTheme="minorHAnsi" w:cstheme="minorHAnsi"/>
        </w:rPr>
        <w:t>in</w:t>
      </w:r>
      <w:r w:rsidR="004269F0">
        <w:rPr>
          <w:rFonts w:asciiTheme="minorHAnsi" w:hAnsiTheme="minorHAnsi" w:cstheme="minorHAnsi"/>
        </w:rPr>
        <w:t xml:space="preserve"> each school.  “% Overall Passing” is calculated by the number of students who passed both </w:t>
      </w:r>
      <w:r w:rsidR="004269F0" w:rsidRPr="004269F0">
        <w:rPr>
          <w:rFonts w:asciiTheme="minorHAnsi" w:hAnsiTheme="minorHAnsi" w:cstheme="minorHAnsi"/>
          <w:b/>
          <w:bCs/>
        </w:rPr>
        <w:t>math and reading</w:t>
      </w:r>
      <w:r w:rsidR="004269F0">
        <w:rPr>
          <w:rFonts w:asciiTheme="minorHAnsi" w:hAnsiTheme="minorHAnsi" w:cstheme="minorHAnsi"/>
        </w:rPr>
        <w:t xml:space="preserve"> test</w:t>
      </w:r>
      <w:r w:rsidR="00EE04B3">
        <w:rPr>
          <w:rFonts w:asciiTheme="minorHAnsi" w:hAnsiTheme="minorHAnsi" w:cstheme="minorHAnsi"/>
        </w:rPr>
        <w:t>s</w:t>
      </w:r>
      <w:r w:rsidR="004269F0">
        <w:rPr>
          <w:rFonts w:asciiTheme="minorHAnsi" w:hAnsiTheme="minorHAnsi" w:cstheme="minorHAnsi"/>
        </w:rPr>
        <w:t xml:space="preserve"> by receiving more than or equal to 70% in each test.</w:t>
      </w:r>
    </w:p>
    <w:p w14:paraId="787F723A" w14:textId="7B936980" w:rsidR="004269F0" w:rsidRDefault="004269F0" w:rsidP="005908BA">
      <w:pPr>
        <w:contextualSpacing/>
        <w:rPr>
          <w:rFonts w:asciiTheme="minorHAnsi" w:hAnsiTheme="minorHAnsi" w:cstheme="minorHAnsi"/>
        </w:rPr>
      </w:pPr>
      <w:r>
        <w:rPr>
          <w:rFonts w:asciiTheme="minorHAnsi" w:hAnsiTheme="minorHAnsi" w:cstheme="minorHAnsi"/>
        </w:rPr>
        <w:t>The data shows that:</w:t>
      </w:r>
    </w:p>
    <w:p w14:paraId="0FBB2C52" w14:textId="5714A2FD" w:rsidR="00F17120" w:rsidRDefault="004269F0" w:rsidP="004269F0">
      <w:pPr>
        <w:pStyle w:val="ListParagraph"/>
        <w:numPr>
          <w:ilvl w:val="0"/>
          <w:numId w:val="2"/>
        </w:numPr>
        <w:rPr>
          <w:rFonts w:asciiTheme="minorHAnsi" w:hAnsiTheme="minorHAnsi" w:cstheme="minorHAnsi"/>
        </w:rPr>
      </w:pPr>
      <w:r>
        <w:rPr>
          <w:rFonts w:asciiTheme="minorHAnsi" w:hAnsiTheme="minorHAnsi" w:cstheme="minorHAnsi"/>
        </w:rPr>
        <w:t xml:space="preserve">Charter schools performed significantly </w:t>
      </w:r>
      <w:r w:rsidRPr="00051C5B">
        <w:rPr>
          <w:rFonts w:asciiTheme="minorHAnsi" w:hAnsiTheme="minorHAnsi" w:cstheme="minorHAnsi"/>
          <w:b/>
          <w:bCs/>
        </w:rPr>
        <w:t>better academically</w:t>
      </w:r>
      <w:r>
        <w:rPr>
          <w:rFonts w:asciiTheme="minorHAnsi" w:hAnsiTheme="minorHAnsi" w:cstheme="minorHAnsi"/>
        </w:rPr>
        <w:t xml:space="preserve"> than traditional </w:t>
      </w:r>
      <w:r w:rsidR="006438A3">
        <w:rPr>
          <w:rFonts w:asciiTheme="minorHAnsi" w:hAnsiTheme="minorHAnsi" w:cstheme="minorHAnsi"/>
        </w:rPr>
        <w:t>D</w:t>
      </w:r>
      <w:r>
        <w:rPr>
          <w:rFonts w:asciiTheme="minorHAnsi" w:hAnsiTheme="minorHAnsi" w:cstheme="minorHAnsi"/>
        </w:rPr>
        <w:t>istrict schools.</w:t>
      </w:r>
    </w:p>
    <w:p w14:paraId="70BF6557" w14:textId="45D9F608" w:rsidR="006438A3" w:rsidRDefault="004269F0" w:rsidP="00F108D0">
      <w:pPr>
        <w:pStyle w:val="ListParagraph"/>
        <w:numPr>
          <w:ilvl w:val="0"/>
          <w:numId w:val="2"/>
        </w:numPr>
        <w:rPr>
          <w:rFonts w:asciiTheme="minorHAnsi" w:hAnsiTheme="minorHAnsi" w:cstheme="minorHAnsi"/>
        </w:rPr>
      </w:pPr>
      <w:r w:rsidRPr="006438A3">
        <w:rPr>
          <w:rFonts w:asciiTheme="minorHAnsi" w:hAnsiTheme="minorHAnsi" w:cstheme="minorHAnsi"/>
        </w:rPr>
        <w:t xml:space="preserve">In Charter schools, </w:t>
      </w:r>
      <w:r w:rsidR="006438A3" w:rsidRPr="006438A3">
        <w:rPr>
          <w:rFonts w:asciiTheme="minorHAnsi" w:hAnsiTheme="minorHAnsi" w:cstheme="minorHAnsi"/>
        </w:rPr>
        <w:t xml:space="preserve">the percentage of </w:t>
      </w:r>
      <w:r w:rsidRPr="006438A3">
        <w:rPr>
          <w:rFonts w:asciiTheme="minorHAnsi" w:hAnsiTheme="minorHAnsi" w:cstheme="minorHAnsi"/>
        </w:rPr>
        <w:t xml:space="preserve">students receiving passing grades </w:t>
      </w:r>
      <w:r w:rsidR="006438A3" w:rsidRPr="006438A3">
        <w:rPr>
          <w:rFonts w:asciiTheme="minorHAnsi" w:hAnsiTheme="minorHAnsi" w:cstheme="minorHAnsi"/>
        </w:rPr>
        <w:t>in math as well as in reading is about the same, ~ 95%.  Whereas the percentages</w:t>
      </w:r>
      <w:r w:rsidRPr="006438A3">
        <w:rPr>
          <w:rFonts w:asciiTheme="minorHAnsi" w:hAnsiTheme="minorHAnsi" w:cstheme="minorHAnsi"/>
        </w:rPr>
        <w:t xml:space="preserve"> </w:t>
      </w:r>
      <w:r w:rsidR="006438A3" w:rsidRPr="006438A3">
        <w:rPr>
          <w:rFonts w:asciiTheme="minorHAnsi" w:hAnsiTheme="minorHAnsi" w:cstheme="minorHAnsi"/>
        </w:rPr>
        <w:t xml:space="preserve">for </w:t>
      </w:r>
      <w:r w:rsidR="006438A3">
        <w:rPr>
          <w:rFonts w:asciiTheme="minorHAnsi" w:hAnsiTheme="minorHAnsi" w:cstheme="minorHAnsi"/>
        </w:rPr>
        <w:t>D</w:t>
      </w:r>
      <w:r w:rsidR="006438A3" w:rsidRPr="006438A3">
        <w:rPr>
          <w:rFonts w:asciiTheme="minorHAnsi" w:hAnsiTheme="minorHAnsi" w:cstheme="minorHAnsi"/>
        </w:rPr>
        <w:t xml:space="preserve">istrict schools </w:t>
      </w:r>
      <w:r w:rsidR="006438A3">
        <w:rPr>
          <w:rFonts w:asciiTheme="minorHAnsi" w:hAnsiTheme="minorHAnsi" w:cstheme="minorHAnsi"/>
        </w:rPr>
        <w:t>shows disparity between students passing math and those passing reading, percentage of students passing math being 15 – 20% lower than that of reading.</w:t>
      </w:r>
    </w:p>
    <w:p w14:paraId="4BB37C96" w14:textId="0AF2E9C4" w:rsidR="005347A2" w:rsidRDefault="006438A3" w:rsidP="00F108D0">
      <w:pPr>
        <w:pStyle w:val="ListParagraph"/>
        <w:numPr>
          <w:ilvl w:val="0"/>
          <w:numId w:val="2"/>
        </w:numPr>
        <w:rPr>
          <w:rFonts w:asciiTheme="minorHAnsi" w:hAnsiTheme="minorHAnsi" w:cstheme="minorHAnsi"/>
        </w:rPr>
      </w:pPr>
      <w:r>
        <w:rPr>
          <w:rFonts w:asciiTheme="minorHAnsi" w:hAnsiTheme="minorHAnsi" w:cstheme="minorHAnsi"/>
        </w:rPr>
        <w:t xml:space="preserve">Charter schools are </w:t>
      </w:r>
      <w:r w:rsidRPr="00051C5B">
        <w:rPr>
          <w:rFonts w:asciiTheme="minorHAnsi" w:hAnsiTheme="minorHAnsi" w:cstheme="minorHAnsi"/>
          <w:b/>
          <w:bCs/>
        </w:rPr>
        <w:t>smaller</w:t>
      </w:r>
      <w:r>
        <w:rPr>
          <w:rFonts w:asciiTheme="minorHAnsi" w:hAnsiTheme="minorHAnsi" w:cstheme="minorHAnsi"/>
        </w:rPr>
        <w:t xml:space="preserve"> in size compared to </w:t>
      </w:r>
      <w:r w:rsidR="00051C5B">
        <w:rPr>
          <w:rFonts w:asciiTheme="minorHAnsi" w:hAnsiTheme="minorHAnsi" w:cstheme="minorHAnsi"/>
        </w:rPr>
        <w:t>D</w:t>
      </w:r>
      <w:r>
        <w:rPr>
          <w:rFonts w:asciiTheme="minorHAnsi" w:hAnsiTheme="minorHAnsi" w:cstheme="minorHAnsi"/>
        </w:rPr>
        <w:t xml:space="preserve">istrict schools; a typical </w:t>
      </w:r>
      <w:r w:rsidR="00EE04B3">
        <w:rPr>
          <w:rFonts w:asciiTheme="minorHAnsi" w:hAnsiTheme="minorHAnsi" w:cstheme="minorHAnsi"/>
        </w:rPr>
        <w:t>C</w:t>
      </w:r>
      <w:r>
        <w:rPr>
          <w:rFonts w:asciiTheme="minorHAnsi" w:hAnsiTheme="minorHAnsi" w:cstheme="minorHAnsi"/>
        </w:rPr>
        <w:t xml:space="preserve">harter school being about </w:t>
      </w:r>
      <w:r w:rsidRPr="00051C5B">
        <w:rPr>
          <w:rFonts w:asciiTheme="minorHAnsi" w:hAnsiTheme="minorHAnsi" w:cstheme="minorHAnsi"/>
          <w:b/>
          <w:bCs/>
        </w:rPr>
        <w:t>half</w:t>
      </w:r>
      <w:r>
        <w:rPr>
          <w:rFonts w:asciiTheme="minorHAnsi" w:hAnsiTheme="minorHAnsi" w:cstheme="minorHAnsi"/>
        </w:rPr>
        <w:t xml:space="preserve"> the size of a typical </w:t>
      </w:r>
      <w:r w:rsidR="00EE04B3">
        <w:rPr>
          <w:rFonts w:asciiTheme="minorHAnsi" w:hAnsiTheme="minorHAnsi" w:cstheme="minorHAnsi"/>
        </w:rPr>
        <w:t>D</w:t>
      </w:r>
      <w:r>
        <w:rPr>
          <w:rFonts w:asciiTheme="minorHAnsi" w:hAnsiTheme="minorHAnsi" w:cstheme="minorHAnsi"/>
        </w:rPr>
        <w:t>istrict school</w:t>
      </w:r>
      <w:r w:rsidR="00051C5B">
        <w:rPr>
          <w:rFonts w:asciiTheme="minorHAnsi" w:hAnsiTheme="minorHAnsi" w:cstheme="minorHAnsi"/>
        </w:rPr>
        <w:t>.</w:t>
      </w:r>
    </w:p>
    <w:p w14:paraId="0BEBEBFC" w14:textId="38E2292A" w:rsidR="00051C5B" w:rsidRDefault="00051C5B" w:rsidP="00F108D0">
      <w:pPr>
        <w:pStyle w:val="ListParagraph"/>
        <w:numPr>
          <w:ilvl w:val="0"/>
          <w:numId w:val="2"/>
        </w:numPr>
        <w:rPr>
          <w:rFonts w:asciiTheme="minorHAnsi" w:hAnsiTheme="minorHAnsi" w:cstheme="minorHAnsi"/>
        </w:rPr>
      </w:pPr>
      <w:r>
        <w:rPr>
          <w:rFonts w:asciiTheme="minorHAnsi" w:hAnsiTheme="minorHAnsi" w:cstheme="minorHAnsi"/>
        </w:rPr>
        <w:t xml:space="preserve">For both District and Charter schools, the </w:t>
      </w:r>
      <w:r w:rsidRPr="00107996">
        <w:rPr>
          <w:rFonts w:asciiTheme="minorHAnsi" w:hAnsiTheme="minorHAnsi" w:cstheme="minorHAnsi"/>
          <w:b/>
          <w:bCs/>
        </w:rPr>
        <w:t>total budget</w:t>
      </w:r>
      <w:r>
        <w:rPr>
          <w:rFonts w:asciiTheme="minorHAnsi" w:hAnsiTheme="minorHAnsi" w:cstheme="minorHAnsi"/>
        </w:rPr>
        <w:t xml:space="preserve"> of each school is proportionate to the size of the school</w:t>
      </w:r>
      <w:r w:rsidR="00107996">
        <w:rPr>
          <w:rFonts w:asciiTheme="minorHAnsi" w:hAnsiTheme="minorHAnsi" w:cstheme="minorHAnsi"/>
        </w:rPr>
        <w:t>.  Since Charter schools are smaller in size in this district, the total budget is lower compared to District schools.</w:t>
      </w:r>
    </w:p>
    <w:p w14:paraId="5F0AEEE4" w14:textId="0050524F" w:rsidR="002B35F2" w:rsidRDefault="002B35F2" w:rsidP="002B35F2">
      <w:pPr>
        <w:pStyle w:val="ListParagraph"/>
        <w:numPr>
          <w:ilvl w:val="0"/>
          <w:numId w:val="2"/>
        </w:numPr>
        <w:rPr>
          <w:rFonts w:asciiTheme="minorHAnsi" w:hAnsiTheme="minorHAnsi" w:cstheme="minorHAnsi"/>
        </w:rPr>
      </w:pPr>
      <w:r w:rsidRPr="002B35F2">
        <w:rPr>
          <w:rFonts w:asciiTheme="minorHAnsi" w:hAnsiTheme="minorHAnsi" w:cstheme="minorHAnsi"/>
        </w:rPr>
        <w:t>T</w:t>
      </w:r>
      <w:r w:rsidR="00107996" w:rsidRPr="002B35F2">
        <w:rPr>
          <w:rFonts w:asciiTheme="minorHAnsi" w:hAnsiTheme="minorHAnsi" w:cstheme="minorHAnsi"/>
        </w:rPr>
        <w:t xml:space="preserve">otal budget </w:t>
      </w:r>
      <w:r w:rsidRPr="002B35F2">
        <w:rPr>
          <w:rFonts w:asciiTheme="minorHAnsi" w:hAnsiTheme="minorHAnsi" w:cstheme="minorHAnsi"/>
        </w:rPr>
        <w:t>being</w:t>
      </w:r>
      <w:r w:rsidR="00107996" w:rsidRPr="002B35F2">
        <w:rPr>
          <w:rFonts w:asciiTheme="minorHAnsi" w:hAnsiTheme="minorHAnsi" w:cstheme="minorHAnsi"/>
        </w:rPr>
        <w:t xml:space="preserve"> proportiona</w:t>
      </w:r>
      <w:r w:rsidRPr="002B35F2">
        <w:rPr>
          <w:rFonts w:asciiTheme="minorHAnsi" w:hAnsiTheme="minorHAnsi" w:cstheme="minorHAnsi"/>
        </w:rPr>
        <w:t xml:space="preserve">te </w:t>
      </w:r>
      <w:r w:rsidR="00107996" w:rsidRPr="002B35F2">
        <w:rPr>
          <w:rFonts w:asciiTheme="minorHAnsi" w:hAnsiTheme="minorHAnsi" w:cstheme="minorHAnsi"/>
        </w:rPr>
        <w:t xml:space="preserve">to the size of each school </w:t>
      </w:r>
      <w:r w:rsidRPr="002B35F2">
        <w:rPr>
          <w:rFonts w:asciiTheme="minorHAnsi" w:hAnsiTheme="minorHAnsi" w:cstheme="minorHAnsi"/>
        </w:rPr>
        <w:t xml:space="preserve">doesn’t, however, imply that the </w:t>
      </w:r>
      <w:r>
        <w:rPr>
          <w:rFonts w:asciiTheme="minorHAnsi" w:hAnsiTheme="minorHAnsi" w:cstheme="minorHAnsi"/>
        </w:rPr>
        <w:t xml:space="preserve">average </w:t>
      </w:r>
      <w:r w:rsidRPr="002B35F2">
        <w:rPr>
          <w:rFonts w:asciiTheme="minorHAnsi" w:hAnsiTheme="minorHAnsi" w:cstheme="minorHAnsi"/>
        </w:rPr>
        <w:t>cost of education per child is the same</w:t>
      </w:r>
      <w:r>
        <w:rPr>
          <w:rFonts w:asciiTheme="minorHAnsi" w:hAnsiTheme="minorHAnsi" w:cstheme="minorHAnsi"/>
        </w:rPr>
        <w:t>, regardless of the type of school.</w:t>
      </w:r>
    </w:p>
    <w:p w14:paraId="3C28C0BF" w14:textId="124B99F1" w:rsidR="002B35F2" w:rsidRDefault="00D81F49" w:rsidP="00D81F49">
      <w:pPr>
        <w:pStyle w:val="ListParagraph"/>
        <w:ind w:left="845"/>
        <w:rPr>
          <w:rFonts w:asciiTheme="minorHAnsi" w:hAnsiTheme="minorHAnsi" w:cstheme="minorHAnsi"/>
        </w:rPr>
      </w:pPr>
      <w:r w:rsidRPr="00D81F49">
        <w:rPr>
          <w:rFonts w:asciiTheme="minorHAnsi" w:hAnsiTheme="minorHAnsi" w:cstheme="minorHAnsi"/>
        </w:rPr>
        <w:t xml:space="preserve">It is observed that the </w:t>
      </w:r>
      <w:r w:rsidRPr="00D81F49">
        <w:rPr>
          <w:rFonts w:asciiTheme="minorHAnsi" w:hAnsiTheme="minorHAnsi" w:cstheme="minorHAnsi"/>
          <w:b/>
          <w:bCs/>
        </w:rPr>
        <w:t>cost is lower</w:t>
      </w:r>
      <w:r w:rsidRPr="00D81F49">
        <w:rPr>
          <w:rFonts w:asciiTheme="minorHAnsi" w:hAnsiTheme="minorHAnsi" w:cstheme="minorHAnsi"/>
        </w:rPr>
        <w:t xml:space="preserve"> per student in Charter schools compared to that </w:t>
      </w:r>
      <w:r>
        <w:rPr>
          <w:rFonts w:asciiTheme="minorHAnsi" w:hAnsiTheme="minorHAnsi" w:cstheme="minorHAnsi"/>
        </w:rPr>
        <w:t>in District schools.</w:t>
      </w:r>
    </w:p>
    <w:p w14:paraId="6581A36D" w14:textId="77777777" w:rsidR="002B35F2" w:rsidRDefault="002B35F2" w:rsidP="002B35F2">
      <w:pPr>
        <w:rPr>
          <w:rFonts w:asciiTheme="minorHAnsi" w:hAnsiTheme="minorHAnsi" w:cstheme="minorHAnsi"/>
        </w:rPr>
      </w:pPr>
    </w:p>
    <w:p w14:paraId="523E60EA" w14:textId="77777777" w:rsidR="002B35F2" w:rsidRPr="002B35F2" w:rsidRDefault="002B35F2" w:rsidP="002B35F2">
      <w:pPr>
        <w:rPr>
          <w:rFonts w:asciiTheme="minorHAnsi" w:hAnsiTheme="minorHAnsi" w:cstheme="minorHAnsi"/>
        </w:rPr>
      </w:pPr>
    </w:p>
    <w:p w14:paraId="16E8B1DF" w14:textId="5405012D" w:rsidR="00A1576D" w:rsidRPr="002B35F2" w:rsidRDefault="00300CB8" w:rsidP="002B35F2">
      <w:pPr>
        <w:pStyle w:val="ListParagraph"/>
        <w:ind w:left="845"/>
        <w:jc w:val="center"/>
        <w:rPr>
          <w:rFonts w:asciiTheme="minorHAnsi" w:hAnsiTheme="minorHAnsi" w:cstheme="minorHAnsi"/>
        </w:rPr>
      </w:pPr>
      <w:r w:rsidRPr="002B35F2">
        <w:rPr>
          <w:rFonts w:asciiTheme="minorHAnsi" w:hAnsiTheme="minorHAnsi" w:cstheme="minorHAnsi"/>
        </w:rPr>
        <w:t>Table2</w:t>
      </w:r>
    </w:p>
    <w:tbl>
      <w:tblPr>
        <w:tblW w:w="10170"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084"/>
        <w:gridCol w:w="1076"/>
        <w:gridCol w:w="1440"/>
        <w:gridCol w:w="1166"/>
        <w:gridCol w:w="1103"/>
        <w:gridCol w:w="1022"/>
        <w:gridCol w:w="1299"/>
        <w:gridCol w:w="1980"/>
      </w:tblGrid>
      <w:tr w:rsidR="0019105E" w:rsidRPr="00A1576D" w14:paraId="7576B02F" w14:textId="77777777" w:rsidTr="00300CB8">
        <w:trPr>
          <w:trHeight w:val="864"/>
          <w:jc w:val="center"/>
        </w:trPr>
        <w:tc>
          <w:tcPr>
            <w:tcW w:w="1084" w:type="dxa"/>
            <w:tcBorders>
              <w:top w:val="single" w:sz="12" w:space="0" w:color="auto"/>
              <w:bottom w:val="single" w:sz="12" w:space="0" w:color="auto"/>
            </w:tcBorders>
            <w:shd w:val="clear" w:color="auto" w:fill="auto"/>
            <w:vAlign w:val="center"/>
            <w:hideMark/>
          </w:tcPr>
          <w:p w14:paraId="15406F40" w14:textId="77777777" w:rsidR="0019105E" w:rsidRPr="00A1576D" w:rsidRDefault="0019105E" w:rsidP="00A1576D">
            <w:pPr>
              <w:jc w:val="center"/>
              <w:rPr>
                <w:rFonts w:eastAsia="Times New Roman"/>
                <w:b/>
                <w:bCs/>
                <w:color w:val="000000"/>
                <w:sz w:val="22"/>
                <w:szCs w:val="22"/>
              </w:rPr>
            </w:pPr>
            <w:r w:rsidRPr="00A1576D">
              <w:rPr>
                <w:rFonts w:eastAsia="Times New Roman"/>
                <w:b/>
                <w:bCs/>
                <w:color w:val="000000"/>
                <w:sz w:val="22"/>
                <w:szCs w:val="22"/>
              </w:rPr>
              <w:t>School Type</w:t>
            </w:r>
          </w:p>
        </w:tc>
        <w:tc>
          <w:tcPr>
            <w:tcW w:w="1076" w:type="dxa"/>
            <w:tcBorders>
              <w:top w:val="single" w:sz="12" w:space="0" w:color="auto"/>
              <w:bottom w:val="single" w:sz="12" w:space="0" w:color="auto"/>
            </w:tcBorders>
            <w:shd w:val="clear" w:color="auto" w:fill="auto"/>
            <w:vAlign w:val="center"/>
            <w:hideMark/>
          </w:tcPr>
          <w:p w14:paraId="63F8AAB0" w14:textId="77777777" w:rsidR="0019105E" w:rsidRPr="00A1576D" w:rsidRDefault="0019105E" w:rsidP="00A1576D">
            <w:pPr>
              <w:jc w:val="center"/>
              <w:rPr>
                <w:rFonts w:eastAsia="Times New Roman"/>
                <w:b/>
                <w:bCs/>
                <w:color w:val="000000"/>
                <w:sz w:val="22"/>
                <w:szCs w:val="22"/>
              </w:rPr>
            </w:pPr>
            <w:r w:rsidRPr="00A1576D">
              <w:rPr>
                <w:rFonts w:eastAsia="Times New Roman"/>
                <w:b/>
                <w:bCs/>
                <w:color w:val="000000"/>
                <w:sz w:val="22"/>
                <w:szCs w:val="22"/>
              </w:rPr>
              <w:t>Total Students</w:t>
            </w:r>
          </w:p>
        </w:tc>
        <w:tc>
          <w:tcPr>
            <w:tcW w:w="1440" w:type="dxa"/>
            <w:tcBorders>
              <w:top w:val="single" w:sz="12" w:space="0" w:color="auto"/>
              <w:bottom w:val="single" w:sz="12" w:space="0" w:color="auto"/>
            </w:tcBorders>
            <w:shd w:val="clear" w:color="auto" w:fill="auto"/>
            <w:vAlign w:val="center"/>
            <w:hideMark/>
          </w:tcPr>
          <w:p w14:paraId="55B903DE" w14:textId="77777777" w:rsidR="0019105E" w:rsidRPr="00A1576D" w:rsidRDefault="0019105E" w:rsidP="00A1576D">
            <w:pPr>
              <w:jc w:val="center"/>
              <w:rPr>
                <w:rFonts w:eastAsia="Times New Roman"/>
                <w:b/>
                <w:bCs/>
                <w:color w:val="000000"/>
                <w:sz w:val="22"/>
                <w:szCs w:val="22"/>
              </w:rPr>
            </w:pPr>
            <w:r w:rsidRPr="00A1576D">
              <w:rPr>
                <w:rFonts w:eastAsia="Times New Roman"/>
                <w:b/>
                <w:bCs/>
                <w:color w:val="000000"/>
                <w:sz w:val="22"/>
                <w:szCs w:val="22"/>
              </w:rPr>
              <w:t>Total School Budget ($)</w:t>
            </w:r>
          </w:p>
        </w:tc>
        <w:tc>
          <w:tcPr>
            <w:tcW w:w="1166" w:type="dxa"/>
            <w:tcBorders>
              <w:top w:val="single" w:sz="12" w:space="0" w:color="auto"/>
              <w:bottom w:val="single" w:sz="12" w:space="0" w:color="auto"/>
            </w:tcBorders>
            <w:shd w:val="clear" w:color="auto" w:fill="auto"/>
            <w:vAlign w:val="center"/>
            <w:hideMark/>
          </w:tcPr>
          <w:p w14:paraId="59E1C903" w14:textId="77777777" w:rsidR="0019105E" w:rsidRPr="00A1576D" w:rsidRDefault="0019105E" w:rsidP="00A1576D">
            <w:pPr>
              <w:jc w:val="center"/>
              <w:rPr>
                <w:rFonts w:eastAsia="Times New Roman"/>
                <w:b/>
                <w:bCs/>
                <w:color w:val="000000"/>
                <w:sz w:val="22"/>
                <w:szCs w:val="22"/>
              </w:rPr>
            </w:pPr>
            <w:r w:rsidRPr="00A1576D">
              <w:rPr>
                <w:rFonts w:eastAsia="Times New Roman"/>
                <w:b/>
                <w:bCs/>
                <w:color w:val="000000"/>
                <w:sz w:val="22"/>
                <w:szCs w:val="22"/>
              </w:rPr>
              <w:t>% Passing Math</w:t>
            </w:r>
          </w:p>
        </w:tc>
        <w:tc>
          <w:tcPr>
            <w:tcW w:w="1103" w:type="dxa"/>
            <w:tcBorders>
              <w:top w:val="single" w:sz="12" w:space="0" w:color="auto"/>
              <w:bottom w:val="single" w:sz="12" w:space="0" w:color="auto"/>
            </w:tcBorders>
            <w:shd w:val="clear" w:color="auto" w:fill="auto"/>
            <w:vAlign w:val="center"/>
            <w:hideMark/>
          </w:tcPr>
          <w:p w14:paraId="45E96A21" w14:textId="77777777" w:rsidR="0019105E" w:rsidRPr="00A1576D" w:rsidRDefault="0019105E" w:rsidP="00A1576D">
            <w:pPr>
              <w:jc w:val="center"/>
              <w:rPr>
                <w:rFonts w:eastAsia="Times New Roman"/>
                <w:b/>
                <w:bCs/>
                <w:color w:val="000000"/>
                <w:sz w:val="22"/>
                <w:szCs w:val="22"/>
              </w:rPr>
            </w:pPr>
            <w:r w:rsidRPr="00A1576D">
              <w:rPr>
                <w:rFonts w:eastAsia="Times New Roman"/>
                <w:b/>
                <w:bCs/>
                <w:color w:val="000000"/>
                <w:sz w:val="22"/>
                <w:szCs w:val="22"/>
              </w:rPr>
              <w:t>% Passing Reading</w:t>
            </w:r>
          </w:p>
        </w:tc>
        <w:tc>
          <w:tcPr>
            <w:tcW w:w="1022" w:type="dxa"/>
            <w:tcBorders>
              <w:top w:val="single" w:sz="12" w:space="0" w:color="auto"/>
              <w:bottom w:val="single" w:sz="12" w:space="0" w:color="auto"/>
            </w:tcBorders>
            <w:shd w:val="clear" w:color="000000" w:fill="E5FFFF"/>
            <w:vAlign w:val="center"/>
            <w:hideMark/>
          </w:tcPr>
          <w:p w14:paraId="26995F5D" w14:textId="77777777" w:rsidR="0019105E" w:rsidRPr="00A1576D" w:rsidRDefault="0019105E" w:rsidP="00A1576D">
            <w:pPr>
              <w:jc w:val="center"/>
              <w:rPr>
                <w:rFonts w:eastAsia="Times New Roman"/>
                <w:b/>
                <w:bCs/>
                <w:color w:val="000000"/>
                <w:sz w:val="22"/>
                <w:szCs w:val="22"/>
              </w:rPr>
            </w:pPr>
            <w:r w:rsidRPr="00A1576D">
              <w:rPr>
                <w:rFonts w:eastAsia="Times New Roman"/>
                <w:b/>
                <w:bCs/>
                <w:color w:val="000000"/>
                <w:sz w:val="22"/>
                <w:szCs w:val="22"/>
              </w:rPr>
              <w:t>% Overall Passing</w:t>
            </w:r>
          </w:p>
        </w:tc>
        <w:tc>
          <w:tcPr>
            <w:tcW w:w="1299" w:type="dxa"/>
            <w:tcBorders>
              <w:top w:val="single" w:sz="12" w:space="0" w:color="auto"/>
              <w:bottom w:val="single" w:sz="12" w:space="0" w:color="auto"/>
            </w:tcBorders>
            <w:shd w:val="clear" w:color="auto" w:fill="auto"/>
            <w:vAlign w:val="center"/>
            <w:hideMark/>
          </w:tcPr>
          <w:p w14:paraId="64EC316C" w14:textId="77777777" w:rsidR="0019105E" w:rsidRPr="00A1576D" w:rsidRDefault="0019105E" w:rsidP="00A1576D">
            <w:pPr>
              <w:jc w:val="center"/>
              <w:rPr>
                <w:rFonts w:eastAsia="Times New Roman"/>
                <w:b/>
                <w:bCs/>
                <w:color w:val="000000"/>
                <w:sz w:val="22"/>
                <w:szCs w:val="22"/>
              </w:rPr>
            </w:pPr>
            <w:r w:rsidRPr="00A1576D">
              <w:rPr>
                <w:rFonts w:eastAsia="Times New Roman"/>
                <w:b/>
                <w:bCs/>
                <w:color w:val="000000"/>
                <w:sz w:val="22"/>
                <w:szCs w:val="22"/>
              </w:rPr>
              <w:t>Spending Range Per student ($)</w:t>
            </w:r>
          </w:p>
        </w:tc>
        <w:tc>
          <w:tcPr>
            <w:tcW w:w="1980" w:type="dxa"/>
            <w:tcBorders>
              <w:top w:val="single" w:sz="12" w:space="0" w:color="auto"/>
              <w:bottom w:val="single" w:sz="12" w:space="0" w:color="auto"/>
            </w:tcBorders>
            <w:shd w:val="clear" w:color="auto" w:fill="auto"/>
            <w:vAlign w:val="center"/>
            <w:hideMark/>
          </w:tcPr>
          <w:p w14:paraId="5430F6BE" w14:textId="77777777" w:rsidR="0019105E" w:rsidRPr="00A1576D" w:rsidRDefault="0019105E" w:rsidP="00A1576D">
            <w:pPr>
              <w:jc w:val="center"/>
              <w:rPr>
                <w:rFonts w:eastAsia="Times New Roman"/>
                <w:b/>
                <w:bCs/>
                <w:color w:val="000000"/>
                <w:sz w:val="22"/>
                <w:szCs w:val="22"/>
              </w:rPr>
            </w:pPr>
            <w:r w:rsidRPr="00A1576D">
              <w:rPr>
                <w:rFonts w:eastAsia="Times New Roman"/>
                <w:b/>
                <w:bCs/>
                <w:color w:val="000000"/>
                <w:sz w:val="22"/>
                <w:szCs w:val="22"/>
              </w:rPr>
              <w:t>School Size (k=1000)</w:t>
            </w:r>
          </w:p>
        </w:tc>
      </w:tr>
      <w:tr w:rsidR="0019105E" w:rsidRPr="00A1576D" w14:paraId="0CA3DE06" w14:textId="77777777" w:rsidTr="00300CB8">
        <w:trPr>
          <w:trHeight w:val="315"/>
          <w:jc w:val="center"/>
        </w:trPr>
        <w:tc>
          <w:tcPr>
            <w:tcW w:w="1084" w:type="dxa"/>
            <w:tcBorders>
              <w:top w:val="single" w:sz="12" w:space="0" w:color="auto"/>
            </w:tcBorders>
            <w:shd w:val="clear" w:color="000000" w:fill="CAE8AA"/>
            <w:noWrap/>
            <w:vAlign w:val="center"/>
            <w:hideMark/>
          </w:tcPr>
          <w:p w14:paraId="1601DA75" w14:textId="77777777" w:rsidR="0019105E" w:rsidRPr="00A1576D" w:rsidRDefault="0019105E" w:rsidP="00A1576D">
            <w:pPr>
              <w:jc w:val="center"/>
              <w:rPr>
                <w:rFonts w:eastAsia="Times New Roman"/>
                <w:color w:val="000000"/>
              </w:rPr>
            </w:pPr>
            <w:r w:rsidRPr="00A1576D">
              <w:rPr>
                <w:rFonts w:eastAsia="Times New Roman"/>
                <w:color w:val="000000"/>
              </w:rPr>
              <w:t>Charter</w:t>
            </w:r>
          </w:p>
        </w:tc>
        <w:tc>
          <w:tcPr>
            <w:tcW w:w="1076" w:type="dxa"/>
            <w:tcBorders>
              <w:top w:val="single" w:sz="12" w:space="0" w:color="auto"/>
            </w:tcBorders>
            <w:shd w:val="clear" w:color="000000" w:fill="CAE8AA"/>
            <w:noWrap/>
            <w:vAlign w:val="center"/>
            <w:hideMark/>
          </w:tcPr>
          <w:p w14:paraId="602665F6" w14:textId="77777777" w:rsidR="0019105E" w:rsidRPr="00A1576D" w:rsidRDefault="0019105E" w:rsidP="00A1576D">
            <w:pPr>
              <w:jc w:val="center"/>
              <w:rPr>
                <w:rFonts w:eastAsia="Times New Roman"/>
                <w:color w:val="000000"/>
              </w:rPr>
            </w:pPr>
            <w:r w:rsidRPr="00A1576D">
              <w:rPr>
                <w:rFonts w:eastAsia="Times New Roman"/>
                <w:color w:val="000000"/>
              </w:rPr>
              <w:t>1858</w:t>
            </w:r>
          </w:p>
        </w:tc>
        <w:tc>
          <w:tcPr>
            <w:tcW w:w="1440" w:type="dxa"/>
            <w:tcBorders>
              <w:top w:val="single" w:sz="12" w:space="0" w:color="auto"/>
            </w:tcBorders>
            <w:shd w:val="clear" w:color="000000" w:fill="CAE8AA"/>
            <w:noWrap/>
            <w:vAlign w:val="center"/>
            <w:hideMark/>
          </w:tcPr>
          <w:p w14:paraId="3C2275B2" w14:textId="77777777" w:rsidR="0019105E" w:rsidRPr="00A1576D" w:rsidRDefault="0019105E" w:rsidP="00A1576D">
            <w:pPr>
              <w:jc w:val="center"/>
              <w:rPr>
                <w:rFonts w:eastAsia="Times New Roman"/>
                <w:color w:val="000000"/>
              </w:rPr>
            </w:pPr>
            <w:r w:rsidRPr="00A1576D">
              <w:rPr>
                <w:rFonts w:eastAsia="Times New Roman"/>
                <w:color w:val="000000"/>
              </w:rPr>
              <w:t xml:space="preserve">1,081,356 </w:t>
            </w:r>
          </w:p>
        </w:tc>
        <w:tc>
          <w:tcPr>
            <w:tcW w:w="1166" w:type="dxa"/>
            <w:tcBorders>
              <w:top w:val="single" w:sz="12" w:space="0" w:color="auto"/>
            </w:tcBorders>
            <w:shd w:val="clear" w:color="000000" w:fill="CAE8AA"/>
            <w:noWrap/>
            <w:vAlign w:val="center"/>
            <w:hideMark/>
          </w:tcPr>
          <w:p w14:paraId="52902363" w14:textId="77777777" w:rsidR="0019105E" w:rsidRPr="00A1576D" w:rsidRDefault="0019105E" w:rsidP="00A1576D">
            <w:pPr>
              <w:jc w:val="center"/>
              <w:rPr>
                <w:rFonts w:eastAsia="Times New Roman"/>
                <w:color w:val="000000"/>
              </w:rPr>
            </w:pPr>
            <w:r w:rsidRPr="00A1576D">
              <w:rPr>
                <w:rFonts w:eastAsia="Times New Roman"/>
                <w:color w:val="000000"/>
              </w:rPr>
              <w:t>94.13</w:t>
            </w:r>
          </w:p>
        </w:tc>
        <w:tc>
          <w:tcPr>
            <w:tcW w:w="1103" w:type="dxa"/>
            <w:tcBorders>
              <w:top w:val="single" w:sz="12" w:space="0" w:color="auto"/>
            </w:tcBorders>
            <w:shd w:val="clear" w:color="000000" w:fill="CAE8AA"/>
            <w:noWrap/>
            <w:vAlign w:val="center"/>
            <w:hideMark/>
          </w:tcPr>
          <w:p w14:paraId="7EAA653A" w14:textId="77777777" w:rsidR="0019105E" w:rsidRPr="00A1576D" w:rsidRDefault="0019105E" w:rsidP="00A1576D">
            <w:pPr>
              <w:jc w:val="center"/>
              <w:rPr>
                <w:rFonts w:eastAsia="Times New Roman"/>
                <w:color w:val="000000"/>
              </w:rPr>
            </w:pPr>
            <w:r w:rsidRPr="00A1576D">
              <w:rPr>
                <w:rFonts w:eastAsia="Times New Roman"/>
                <w:color w:val="000000"/>
              </w:rPr>
              <w:t>97.04</w:t>
            </w:r>
          </w:p>
        </w:tc>
        <w:tc>
          <w:tcPr>
            <w:tcW w:w="1022" w:type="dxa"/>
            <w:tcBorders>
              <w:top w:val="single" w:sz="12" w:space="0" w:color="auto"/>
            </w:tcBorders>
            <w:shd w:val="clear" w:color="000000" w:fill="CAE8AA"/>
            <w:noWrap/>
            <w:vAlign w:val="center"/>
            <w:hideMark/>
          </w:tcPr>
          <w:p w14:paraId="69FA6139" w14:textId="77777777" w:rsidR="0019105E" w:rsidRPr="00A1576D" w:rsidRDefault="0019105E" w:rsidP="00A1576D">
            <w:pPr>
              <w:jc w:val="center"/>
              <w:rPr>
                <w:rFonts w:eastAsia="Times New Roman"/>
                <w:color w:val="000000"/>
              </w:rPr>
            </w:pPr>
            <w:r w:rsidRPr="00A1576D">
              <w:rPr>
                <w:rFonts w:eastAsia="Times New Roman"/>
                <w:color w:val="000000"/>
              </w:rPr>
              <w:t>91.33</w:t>
            </w:r>
          </w:p>
        </w:tc>
        <w:tc>
          <w:tcPr>
            <w:tcW w:w="1299" w:type="dxa"/>
            <w:tcBorders>
              <w:top w:val="single" w:sz="12" w:space="0" w:color="auto"/>
            </w:tcBorders>
            <w:shd w:val="clear" w:color="000000" w:fill="CAE8AA"/>
            <w:noWrap/>
            <w:vAlign w:val="center"/>
            <w:hideMark/>
          </w:tcPr>
          <w:p w14:paraId="4570AAFD" w14:textId="77777777" w:rsidR="0019105E" w:rsidRPr="00A1576D" w:rsidRDefault="0019105E" w:rsidP="00A1576D">
            <w:pPr>
              <w:jc w:val="center"/>
              <w:rPr>
                <w:rFonts w:eastAsia="Times New Roman"/>
                <w:color w:val="000000"/>
              </w:rPr>
            </w:pPr>
            <w:r w:rsidRPr="00A1576D">
              <w:rPr>
                <w:rFonts w:eastAsia="Times New Roman"/>
                <w:color w:val="000000"/>
              </w:rPr>
              <w:t>&lt; 585</w:t>
            </w:r>
          </w:p>
        </w:tc>
        <w:tc>
          <w:tcPr>
            <w:tcW w:w="1980" w:type="dxa"/>
            <w:tcBorders>
              <w:top w:val="single" w:sz="12" w:space="0" w:color="auto"/>
            </w:tcBorders>
            <w:shd w:val="clear" w:color="000000" w:fill="CAE8AA"/>
            <w:noWrap/>
            <w:vAlign w:val="center"/>
            <w:hideMark/>
          </w:tcPr>
          <w:p w14:paraId="0E5C793D" w14:textId="77777777" w:rsidR="0019105E" w:rsidRPr="00A1576D" w:rsidRDefault="0019105E" w:rsidP="00A1576D">
            <w:pPr>
              <w:jc w:val="center"/>
              <w:rPr>
                <w:rFonts w:eastAsia="Times New Roman"/>
                <w:color w:val="000000"/>
              </w:rPr>
            </w:pPr>
            <w:r w:rsidRPr="00A1576D">
              <w:rPr>
                <w:rFonts w:eastAsia="Times New Roman"/>
                <w:color w:val="000000"/>
              </w:rPr>
              <w:t>Medium(1k-2k)</w:t>
            </w:r>
          </w:p>
        </w:tc>
      </w:tr>
      <w:tr w:rsidR="0019105E" w:rsidRPr="00A1576D" w14:paraId="7702C51F" w14:textId="77777777" w:rsidTr="00300CB8">
        <w:trPr>
          <w:trHeight w:val="315"/>
          <w:jc w:val="center"/>
        </w:trPr>
        <w:tc>
          <w:tcPr>
            <w:tcW w:w="1084" w:type="dxa"/>
            <w:shd w:val="clear" w:color="000000" w:fill="CAE8AA"/>
            <w:noWrap/>
            <w:vAlign w:val="center"/>
            <w:hideMark/>
          </w:tcPr>
          <w:p w14:paraId="7CF1867C" w14:textId="77777777" w:rsidR="0019105E" w:rsidRPr="00A1576D" w:rsidRDefault="0019105E" w:rsidP="00A1576D">
            <w:pPr>
              <w:jc w:val="center"/>
              <w:rPr>
                <w:rFonts w:eastAsia="Times New Roman"/>
                <w:color w:val="000000"/>
              </w:rPr>
            </w:pPr>
            <w:r w:rsidRPr="00A1576D">
              <w:rPr>
                <w:rFonts w:eastAsia="Times New Roman"/>
                <w:color w:val="000000"/>
              </w:rPr>
              <w:t>Charter</w:t>
            </w:r>
          </w:p>
        </w:tc>
        <w:tc>
          <w:tcPr>
            <w:tcW w:w="1076" w:type="dxa"/>
            <w:shd w:val="clear" w:color="000000" w:fill="CAE8AA"/>
            <w:noWrap/>
            <w:vAlign w:val="center"/>
            <w:hideMark/>
          </w:tcPr>
          <w:p w14:paraId="58C141D3" w14:textId="77777777" w:rsidR="0019105E" w:rsidRPr="00A1576D" w:rsidRDefault="0019105E" w:rsidP="00A1576D">
            <w:pPr>
              <w:jc w:val="center"/>
              <w:rPr>
                <w:rFonts w:eastAsia="Times New Roman"/>
                <w:color w:val="000000"/>
              </w:rPr>
            </w:pPr>
            <w:r w:rsidRPr="00A1576D">
              <w:rPr>
                <w:rFonts w:eastAsia="Times New Roman"/>
                <w:color w:val="000000"/>
              </w:rPr>
              <w:t>1635</w:t>
            </w:r>
          </w:p>
        </w:tc>
        <w:tc>
          <w:tcPr>
            <w:tcW w:w="1440" w:type="dxa"/>
            <w:shd w:val="clear" w:color="000000" w:fill="CAE8AA"/>
            <w:noWrap/>
            <w:vAlign w:val="center"/>
            <w:hideMark/>
          </w:tcPr>
          <w:p w14:paraId="09072262" w14:textId="77777777" w:rsidR="0019105E" w:rsidRPr="00A1576D" w:rsidRDefault="0019105E" w:rsidP="00A1576D">
            <w:pPr>
              <w:jc w:val="center"/>
              <w:rPr>
                <w:rFonts w:eastAsia="Times New Roman"/>
                <w:color w:val="000000"/>
              </w:rPr>
            </w:pPr>
            <w:r w:rsidRPr="00A1576D">
              <w:rPr>
                <w:rFonts w:eastAsia="Times New Roman"/>
                <w:color w:val="000000"/>
              </w:rPr>
              <w:t xml:space="preserve">1,043,130 </w:t>
            </w:r>
          </w:p>
        </w:tc>
        <w:tc>
          <w:tcPr>
            <w:tcW w:w="1166" w:type="dxa"/>
            <w:shd w:val="clear" w:color="000000" w:fill="CAE8AA"/>
            <w:noWrap/>
            <w:vAlign w:val="center"/>
            <w:hideMark/>
          </w:tcPr>
          <w:p w14:paraId="0B961FE8" w14:textId="77777777" w:rsidR="0019105E" w:rsidRPr="00A1576D" w:rsidRDefault="0019105E" w:rsidP="00A1576D">
            <w:pPr>
              <w:jc w:val="center"/>
              <w:rPr>
                <w:rFonts w:eastAsia="Times New Roman"/>
                <w:color w:val="000000"/>
              </w:rPr>
            </w:pPr>
            <w:r w:rsidRPr="00A1576D">
              <w:rPr>
                <w:rFonts w:eastAsia="Times New Roman"/>
                <w:color w:val="000000"/>
              </w:rPr>
              <w:t>93.27</w:t>
            </w:r>
          </w:p>
        </w:tc>
        <w:tc>
          <w:tcPr>
            <w:tcW w:w="1103" w:type="dxa"/>
            <w:shd w:val="clear" w:color="000000" w:fill="CAE8AA"/>
            <w:noWrap/>
            <w:vAlign w:val="center"/>
            <w:hideMark/>
          </w:tcPr>
          <w:p w14:paraId="1952C074" w14:textId="77777777" w:rsidR="0019105E" w:rsidRPr="00A1576D" w:rsidRDefault="0019105E" w:rsidP="00A1576D">
            <w:pPr>
              <w:jc w:val="center"/>
              <w:rPr>
                <w:rFonts w:eastAsia="Times New Roman"/>
                <w:color w:val="000000"/>
              </w:rPr>
            </w:pPr>
            <w:r w:rsidRPr="00A1576D">
              <w:rPr>
                <w:rFonts w:eastAsia="Times New Roman"/>
                <w:color w:val="000000"/>
              </w:rPr>
              <w:t>97.31</w:t>
            </w:r>
          </w:p>
        </w:tc>
        <w:tc>
          <w:tcPr>
            <w:tcW w:w="1022" w:type="dxa"/>
            <w:shd w:val="clear" w:color="000000" w:fill="CAE8AA"/>
            <w:noWrap/>
            <w:vAlign w:val="center"/>
            <w:hideMark/>
          </w:tcPr>
          <w:p w14:paraId="16ADEC53" w14:textId="77777777" w:rsidR="0019105E" w:rsidRPr="00A1576D" w:rsidRDefault="0019105E" w:rsidP="00A1576D">
            <w:pPr>
              <w:jc w:val="center"/>
              <w:rPr>
                <w:rFonts w:eastAsia="Times New Roman"/>
                <w:color w:val="000000"/>
              </w:rPr>
            </w:pPr>
            <w:r w:rsidRPr="00A1576D">
              <w:rPr>
                <w:rFonts w:eastAsia="Times New Roman"/>
                <w:color w:val="000000"/>
              </w:rPr>
              <w:t>90.95</w:t>
            </w:r>
          </w:p>
        </w:tc>
        <w:tc>
          <w:tcPr>
            <w:tcW w:w="1299" w:type="dxa"/>
            <w:shd w:val="clear" w:color="000000" w:fill="CAE8AA"/>
            <w:noWrap/>
            <w:vAlign w:val="center"/>
            <w:hideMark/>
          </w:tcPr>
          <w:p w14:paraId="294FD8E3" w14:textId="4388CE9B" w:rsidR="0019105E" w:rsidRPr="00A1576D" w:rsidRDefault="0019105E" w:rsidP="00A1576D">
            <w:pPr>
              <w:jc w:val="center"/>
              <w:rPr>
                <w:rFonts w:eastAsia="Times New Roman"/>
                <w:color w:val="000000"/>
              </w:rPr>
            </w:pPr>
            <w:r w:rsidRPr="00A1576D">
              <w:rPr>
                <w:rFonts w:eastAsia="Times New Roman"/>
                <w:color w:val="000000"/>
              </w:rPr>
              <w:t xml:space="preserve">630 </w:t>
            </w:r>
            <w:r w:rsidR="00300CB8">
              <w:rPr>
                <w:rFonts w:eastAsia="Times New Roman"/>
                <w:color w:val="000000"/>
              </w:rPr>
              <w:t>–</w:t>
            </w:r>
            <w:r w:rsidRPr="00A1576D">
              <w:rPr>
                <w:rFonts w:eastAsia="Times New Roman"/>
                <w:color w:val="000000"/>
              </w:rPr>
              <w:t xml:space="preserve"> 645</w:t>
            </w:r>
          </w:p>
        </w:tc>
        <w:tc>
          <w:tcPr>
            <w:tcW w:w="1980" w:type="dxa"/>
            <w:shd w:val="clear" w:color="000000" w:fill="CAE8AA"/>
            <w:noWrap/>
            <w:vAlign w:val="center"/>
            <w:hideMark/>
          </w:tcPr>
          <w:p w14:paraId="774040CC" w14:textId="77777777" w:rsidR="0019105E" w:rsidRPr="00A1576D" w:rsidRDefault="0019105E" w:rsidP="00A1576D">
            <w:pPr>
              <w:jc w:val="center"/>
              <w:rPr>
                <w:rFonts w:eastAsia="Times New Roman"/>
                <w:color w:val="000000"/>
              </w:rPr>
            </w:pPr>
            <w:r w:rsidRPr="00A1576D">
              <w:rPr>
                <w:rFonts w:eastAsia="Times New Roman"/>
                <w:color w:val="000000"/>
              </w:rPr>
              <w:t>Medium(1k-2k)</w:t>
            </w:r>
          </w:p>
        </w:tc>
      </w:tr>
      <w:tr w:rsidR="0019105E" w:rsidRPr="00A1576D" w14:paraId="6E54EC8F" w14:textId="77777777" w:rsidTr="00300CB8">
        <w:trPr>
          <w:trHeight w:val="315"/>
          <w:jc w:val="center"/>
        </w:trPr>
        <w:tc>
          <w:tcPr>
            <w:tcW w:w="1084" w:type="dxa"/>
            <w:shd w:val="clear" w:color="000000" w:fill="CAE8AA"/>
            <w:noWrap/>
            <w:vAlign w:val="center"/>
            <w:hideMark/>
          </w:tcPr>
          <w:p w14:paraId="059AD0E1" w14:textId="77777777" w:rsidR="0019105E" w:rsidRPr="00A1576D" w:rsidRDefault="0019105E" w:rsidP="00A1576D">
            <w:pPr>
              <w:jc w:val="center"/>
              <w:rPr>
                <w:rFonts w:eastAsia="Times New Roman"/>
                <w:color w:val="000000"/>
              </w:rPr>
            </w:pPr>
            <w:r w:rsidRPr="00A1576D">
              <w:rPr>
                <w:rFonts w:eastAsia="Times New Roman"/>
                <w:color w:val="000000"/>
              </w:rPr>
              <w:t>Charter</w:t>
            </w:r>
          </w:p>
        </w:tc>
        <w:tc>
          <w:tcPr>
            <w:tcW w:w="1076" w:type="dxa"/>
            <w:shd w:val="clear" w:color="000000" w:fill="CAE8AA"/>
            <w:noWrap/>
            <w:vAlign w:val="center"/>
            <w:hideMark/>
          </w:tcPr>
          <w:p w14:paraId="1F4BFD3D" w14:textId="77777777" w:rsidR="0019105E" w:rsidRPr="00A1576D" w:rsidRDefault="0019105E" w:rsidP="00A1576D">
            <w:pPr>
              <w:jc w:val="center"/>
              <w:rPr>
                <w:rFonts w:eastAsia="Times New Roman"/>
                <w:color w:val="000000"/>
              </w:rPr>
            </w:pPr>
            <w:r w:rsidRPr="00A1576D">
              <w:rPr>
                <w:rFonts w:eastAsia="Times New Roman"/>
                <w:color w:val="000000"/>
              </w:rPr>
              <w:t>1468</w:t>
            </w:r>
          </w:p>
        </w:tc>
        <w:tc>
          <w:tcPr>
            <w:tcW w:w="1440" w:type="dxa"/>
            <w:shd w:val="clear" w:color="000000" w:fill="CAE8AA"/>
            <w:noWrap/>
            <w:vAlign w:val="center"/>
            <w:hideMark/>
          </w:tcPr>
          <w:p w14:paraId="413EDB29" w14:textId="77777777" w:rsidR="0019105E" w:rsidRPr="00A1576D" w:rsidRDefault="0019105E" w:rsidP="00A1576D">
            <w:pPr>
              <w:jc w:val="center"/>
              <w:rPr>
                <w:rFonts w:eastAsia="Times New Roman"/>
                <w:color w:val="000000"/>
              </w:rPr>
            </w:pPr>
            <w:r w:rsidRPr="00A1576D">
              <w:rPr>
                <w:rFonts w:eastAsia="Times New Roman"/>
                <w:color w:val="000000"/>
              </w:rPr>
              <w:t xml:space="preserve">917,500 </w:t>
            </w:r>
          </w:p>
        </w:tc>
        <w:tc>
          <w:tcPr>
            <w:tcW w:w="1166" w:type="dxa"/>
            <w:shd w:val="clear" w:color="000000" w:fill="CAE8AA"/>
            <w:noWrap/>
            <w:vAlign w:val="center"/>
            <w:hideMark/>
          </w:tcPr>
          <w:p w14:paraId="7C5AF965" w14:textId="77777777" w:rsidR="0019105E" w:rsidRPr="00A1576D" w:rsidRDefault="0019105E" w:rsidP="00A1576D">
            <w:pPr>
              <w:jc w:val="center"/>
              <w:rPr>
                <w:rFonts w:eastAsia="Times New Roman"/>
                <w:color w:val="000000"/>
              </w:rPr>
            </w:pPr>
            <w:r w:rsidRPr="00A1576D">
              <w:rPr>
                <w:rFonts w:eastAsia="Times New Roman"/>
                <w:color w:val="000000"/>
              </w:rPr>
              <w:t>93.39</w:t>
            </w:r>
          </w:p>
        </w:tc>
        <w:tc>
          <w:tcPr>
            <w:tcW w:w="1103" w:type="dxa"/>
            <w:shd w:val="clear" w:color="000000" w:fill="CAE8AA"/>
            <w:noWrap/>
            <w:vAlign w:val="center"/>
            <w:hideMark/>
          </w:tcPr>
          <w:p w14:paraId="491E84C9" w14:textId="77777777" w:rsidR="0019105E" w:rsidRPr="00A1576D" w:rsidRDefault="0019105E" w:rsidP="00A1576D">
            <w:pPr>
              <w:jc w:val="center"/>
              <w:rPr>
                <w:rFonts w:eastAsia="Times New Roman"/>
                <w:color w:val="000000"/>
              </w:rPr>
            </w:pPr>
            <w:r w:rsidRPr="00A1576D">
              <w:rPr>
                <w:rFonts w:eastAsia="Times New Roman"/>
                <w:color w:val="000000"/>
              </w:rPr>
              <w:t>97.14</w:t>
            </w:r>
          </w:p>
        </w:tc>
        <w:tc>
          <w:tcPr>
            <w:tcW w:w="1022" w:type="dxa"/>
            <w:shd w:val="clear" w:color="000000" w:fill="CAE8AA"/>
            <w:noWrap/>
            <w:vAlign w:val="center"/>
            <w:hideMark/>
          </w:tcPr>
          <w:p w14:paraId="32D8FED8" w14:textId="77777777" w:rsidR="0019105E" w:rsidRPr="00A1576D" w:rsidRDefault="0019105E" w:rsidP="00A1576D">
            <w:pPr>
              <w:jc w:val="center"/>
              <w:rPr>
                <w:rFonts w:eastAsia="Times New Roman"/>
                <w:color w:val="000000"/>
              </w:rPr>
            </w:pPr>
            <w:r w:rsidRPr="00A1576D">
              <w:rPr>
                <w:rFonts w:eastAsia="Times New Roman"/>
                <w:color w:val="000000"/>
              </w:rPr>
              <w:t>90.60</w:t>
            </w:r>
          </w:p>
        </w:tc>
        <w:tc>
          <w:tcPr>
            <w:tcW w:w="1299" w:type="dxa"/>
            <w:shd w:val="clear" w:color="000000" w:fill="CAE8AA"/>
            <w:noWrap/>
            <w:vAlign w:val="center"/>
            <w:hideMark/>
          </w:tcPr>
          <w:p w14:paraId="49B5668E" w14:textId="0849E0A4" w:rsidR="0019105E" w:rsidRPr="00A1576D" w:rsidRDefault="0019105E" w:rsidP="00A1576D">
            <w:pPr>
              <w:jc w:val="center"/>
              <w:rPr>
                <w:rFonts w:eastAsia="Times New Roman"/>
                <w:color w:val="000000"/>
              </w:rPr>
            </w:pPr>
            <w:r w:rsidRPr="00A1576D">
              <w:rPr>
                <w:rFonts w:eastAsia="Times New Roman"/>
                <w:color w:val="000000"/>
              </w:rPr>
              <w:t xml:space="preserve">585 </w:t>
            </w:r>
            <w:r w:rsidR="00300CB8">
              <w:rPr>
                <w:rFonts w:eastAsia="Times New Roman"/>
                <w:color w:val="000000"/>
              </w:rPr>
              <w:t>–</w:t>
            </w:r>
            <w:r w:rsidRPr="00A1576D">
              <w:rPr>
                <w:rFonts w:eastAsia="Times New Roman"/>
                <w:color w:val="000000"/>
              </w:rPr>
              <w:t xml:space="preserve"> 630</w:t>
            </w:r>
          </w:p>
        </w:tc>
        <w:tc>
          <w:tcPr>
            <w:tcW w:w="1980" w:type="dxa"/>
            <w:shd w:val="clear" w:color="000000" w:fill="CAE8AA"/>
            <w:noWrap/>
            <w:vAlign w:val="center"/>
            <w:hideMark/>
          </w:tcPr>
          <w:p w14:paraId="4F2C375E" w14:textId="77777777" w:rsidR="0019105E" w:rsidRPr="00A1576D" w:rsidRDefault="0019105E" w:rsidP="00A1576D">
            <w:pPr>
              <w:jc w:val="center"/>
              <w:rPr>
                <w:rFonts w:eastAsia="Times New Roman"/>
                <w:color w:val="000000"/>
              </w:rPr>
            </w:pPr>
            <w:r w:rsidRPr="00A1576D">
              <w:rPr>
                <w:rFonts w:eastAsia="Times New Roman"/>
                <w:color w:val="000000"/>
              </w:rPr>
              <w:t>Medium(1k-2k)</w:t>
            </w:r>
          </w:p>
        </w:tc>
      </w:tr>
      <w:tr w:rsidR="0019105E" w:rsidRPr="00A1576D" w14:paraId="181935D4" w14:textId="77777777" w:rsidTr="00300CB8">
        <w:trPr>
          <w:trHeight w:val="315"/>
          <w:jc w:val="center"/>
        </w:trPr>
        <w:tc>
          <w:tcPr>
            <w:tcW w:w="1084" w:type="dxa"/>
            <w:shd w:val="clear" w:color="000000" w:fill="CAE8AA"/>
            <w:noWrap/>
            <w:vAlign w:val="center"/>
            <w:hideMark/>
          </w:tcPr>
          <w:p w14:paraId="7787864B" w14:textId="77777777" w:rsidR="0019105E" w:rsidRPr="00A1576D" w:rsidRDefault="0019105E" w:rsidP="00A1576D">
            <w:pPr>
              <w:jc w:val="center"/>
              <w:rPr>
                <w:rFonts w:eastAsia="Times New Roman"/>
                <w:color w:val="000000"/>
              </w:rPr>
            </w:pPr>
            <w:r w:rsidRPr="00A1576D">
              <w:rPr>
                <w:rFonts w:eastAsia="Times New Roman"/>
                <w:color w:val="000000"/>
              </w:rPr>
              <w:t>Charter</w:t>
            </w:r>
          </w:p>
        </w:tc>
        <w:tc>
          <w:tcPr>
            <w:tcW w:w="1076" w:type="dxa"/>
            <w:shd w:val="clear" w:color="000000" w:fill="CAE8AA"/>
            <w:noWrap/>
            <w:vAlign w:val="center"/>
            <w:hideMark/>
          </w:tcPr>
          <w:p w14:paraId="2537EEAC" w14:textId="77777777" w:rsidR="0019105E" w:rsidRPr="00A1576D" w:rsidRDefault="0019105E" w:rsidP="00A1576D">
            <w:pPr>
              <w:jc w:val="center"/>
              <w:rPr>
                <w:rFonts w:eastAsia="Times New Roman"/>
                <w:color w:val="000000"/>
              </w:rPr>
            </w:pPr>
            <w:r w:rsidRPr="00A1576D">
              <w:rPr>
                <w:rFonts w:eastAsia="Times New Roman"/>
                <w:color w:val="000000"/>
              </w:rPr>
              <w:t>2283</w:t>
            </w:r>
          </w:p>
        </w:tc>
        <w:tc>
          <w:tcPr>
            <w:tcW w:w="1440" w:type="dxa"/>
            <w:shd w:val="clear" w:color="000000" w:fill="CAE8AA"/>
            <w:noWrap/>
            <w:vAlign w:val="center"/>
            <w:hideMark/>
          </w:tcPr>
          <w:p w14:paraId="6DCC0709" w14:textId="77777777" w:rsidR="0019105E" w:rsidRPr="00A1576D" w:rsidRDefault="0019105E" w:rsidP="00A1576D">
            <w:pPr>
              <w:jc w:val="center"/>
              <w:rPr>
                <w:rFonts w:eastAsia="Times New Roman"/>
                <w:color w:val="000000"/>
              </w:rPr>
            </w:pPr>
            <w:r w:rsidRPr="00A1576D">
              <w:rPr>
                <w:rFonts w:eastAsia="Times New Roman"/>
                <w:color w:val="000000"/>
              </w:rPr>
              <w:t xml:space="preserve">1,319,574 </w:t>
            </w:r>
          </w:p>
        </w:tc>
        <w:tc>
          <w:tcPr>
            <w:tcW w:w="1166" w:type="dxa"/>
            <w:shd w:val="clear" w:color="000000" w:fill="CAE8AA"/>
            <w:noWrap/>
            <w:vAlign w:val="center"/>
            <w:hideMark/>
          </w:tcPr>
          <w:p w14:paraId="312F21F8" w14:textId="77777777" w:rsidR="0019105E" w:rsidRPr="00A1576D" w:rsidRDefault="0019105E" w:rsidP="00A1576D">
            <w:pPr>
              <w:jc w:val="center"/>
              <w:rPr>
                <w:rFonts w:eastAsia="Times New Roman"/>
                <w:color w:val="000000"/>
              </w:rPr>
            </w:pPr>
            <w:r w:rsidRPr="00A1576D">
              <w:rPr>
                <w:rFonts w:eastAsia="Times New Roman"/>
                <w:color w:val="000000"/>
              </w:rPr>
              <w:t>93.87</w:t>
            </w:r>
          </w:p>
        </w:tc>
        <w:tc>
          <w:tcPr>
            <w:tcW w:w="1103" w:type="dxa"/>
            <w:shd w:val="clear" w:color="000000" w:fill="CAE8AA"/>
            <w:noWrap/>
            <w:vAlign w:val="center"/>
            <w:hideMark/>
          </w:tcPr>
          <w:p w14:paraId="7836E355" w14:textId="77777777" w:rsidR="0019105E" w:rsidRPr="00A1576D" w:rsidRDefault="0019105E" w:rsidP="00A1576D">
            <w:pPr>
              <w:jc w:val="center"/>
              <w:rPr>
                <w:rFonts w:eastAsia="Times New Roman"/>
                <w:color w:val="000000"/>
              </w:rPr>
            </w:pPr>
            <w:r w:rsidRPr="00A1576D">
              <w:rPr>
                <w:rFonts w:eastAsia="Times New Roman"/>
                <w:color w:val="000000"/>
              </w:rPr>
              <w:t>96.54</w:t>
            </w:r>
          </w:p>
        </w:tc>
        <w:tc>
          <w:tcPr>
            <w:tcW w:w="1022" w:type="dxa"/>
            <w:shd w:val="clear" w:color="000000" w:fill="CAE8AA"/>
            <w:noWrap/>
            <w:vAlign w:val="center"/>
            <w:hideMark/>
          </w:tcPr>
          <w:p w14:paraId="6CBC3594" w14:textId="77777777" w:rsidR="0019105E" w:rsidRPr="00A1576D" w:rsidRDefault="0019105E" w:rsidP="00A1576D">
            <w:pPr>
              <w:jc w:val="center"/>
              <w:rPr>
                <w:rFonts w:eastAsia="Times New Roman"/>
                <w:color w:val="000000"/>
              </w:rPr>
            </w:pPr>
            <w:r w:rsidRPr="00A1576D">
              <w:rPr>
                <w:rFonts w:eastAsia="Times New Roman"/>
                <w:color w:val="000000"/>
              </w:rPr>
              <w:t>90.58</w:t>
            </w:r>
          </w:p>
        </w:tc>
        <w:tc>
          <w:tcPr>
            <w:tcW w:w="1299" w:type="dxa"/>
            <w:shd w:val="clear" w:color="000000" w:fill="CAE8AA"/>
            <w:noWrap/>
            <w:vAlign w:val="center"/>
            <w:hideMark/>
          </w:tcPr>
          <w:p w14:paraId="0B6058CB" w14:textId="77777777" w:rsidR="0019105E" w:rsidRPr="00A1576D" w:rsidRDefault="0019105E" w:rsidP="00A1576D">
            <w:pPr>
              <w:jc w:val="center"/>
              <w:rPr>
                <w:rFonts w:eastAsia="Times New Roman"/>
                <w:color w:val="000000"/>
              </w:rPr>
            </w:pPr>
            <w:r w:rsidRPr="00A1576D">
              <w:rPr>
                <w:rFonts w:eastAsia="Times New Roman"/>
                <w:color w:val="000000"/>
              </w:rPr>
              <w:t>&lt; 585</w:t>
            </w:r>
          </w:p>
        </w:tc>
        <w:tc>
          <w:tcPr>
            <w:tcW w:w="1980" w:type="dxa"/>
            <w:shd w:val="clear" w:color="000000" w:fill="CAE8AA"/>
            <w:noWrap/>
            <w:vAlign w:val="center"/>
            <w:hideMark/>
          </w:tcPr>
          <w:p w14:paraId="0A3B1820" w14:textId="77777777" w:rsidR="0019105E" w:rsidRPr="00A1576D" w:rsidRDefault="0019105E" w:rsidP="00A1576D">
            <w:pPr>
              <w:jc w:val="center"/>
              <w:rPr>
                <w:rFonts w:eastAsia="Times New Roman"/>
                <w:color w:val="000000"/>
              </w:rPr>
            </w:pPr>
            <w:r w:rsidRPr="00A1576D">
              <w:rPr>
                <w:rFonts w:eastAsia="Times New Roman"/>
                <w:color w:val="000000"/>
              </w:rPr>
              <w:t>Large (2k-5k)</w:t>
            </w:r>
          </w:p>
        </w:tc>
      </w:tr>
      <w:tr w:rsidR="0019105E" w:rsidRPr="00A1576D" w14:paraId="799C0CCF" w14:textId="77777777" w:rsidTr="00300CB8">
        <w:trPr>
          <w:trHeight w:val="315"/>
          <w:jc w:val="center"/>
        </w:trPr>
        <w:tc>
          <w:tcPr>
            <w:tcW w:w="1084" w:type="dxa"/>
            <w:shd w:val="clear" w:color="000000" w:fill="CAE8AA"/>
            <w:noWrap/>
            <w:vAlign w:val="center"/>
            <w:hideMark/>
          </w:tcPr>
          <w:p w14:paraId="2B07FA26" w14:textId="77777777" w:rsidR="0019105E" w:rsidRPr="00A1576D" w:rsidRDefault="0019105E" w:rsidP="00A1576D">
            <w:pPr>
              <w:jc w:val="center"/>
              <w:rPr>
                <w:rFonts w:eastAsia="Times New Roman"/>
                <w:color w:val="000000"/>
              </w:rPr>
            </w:pPr>
            <w:r w:rsidRPr="00A1576D">
              <w:rPr>
                <w:rFonts w:eastAsia="Times New Roman"/>
                <w:color w:val="000000"/>
              </w:rPr>
              <w:t>Charter</w:t>
            </w:r>
          </w:p>
        </w:tc>
        <w:tc>
          <w:tcPr>
            <w:tcW w:w="1076" w:type="dxa"/>
            <w:shd w:val="clear" w:color="000000" w:fill="CAE8AA"/>
            <w:noWrap/>
            <w:vAlign w:val="center"/>
            <w:hideMark/>
          </w:tcPr>
          <w:p w14:paraId="6C144BA9" w14:textId="77777777" w:rsidR="0019105E" w:rsidRPr="00A1576D" w:rsidRDefault="0019105E" w:rsidP="00A1576D">
            <w:pPr>
              <w:jc w:val="center"/>
              <w:rPr>
                <w:rFonts w:eastAsia="Times New Roman"/>
                <w:color w:val="000000"/>
              </w:rPr>
            </w:pPr>
            <w:r w:rsidRPr="00A1576D">
              <w:rPr>
                <w:rFonts w:eastAsia="Times New Roman"/>
                <w:color w:val="000000"/>
              </w:rPr>
              <w:t>962</w:t>
            </w:r>
          </w:p>
        </w:tc>
        <w:tc>
          <w:tcPr>
            <w:tcW w:w="1440" w:type="dxa"/>
            <w:shd w:val="clear" w:color="000000" w:fill="CAE8AA"/>
            <w:noWrap/>
            <w:vAlign w:val="center"/>
            <w:hideMark/>
          </w:tcPr>
          <w:p w14:paraId="61A773A6" w14:textId="77777777" w:rsidR="0019105E" w:rsidRPr="00A1576D" w:rsidRDefault="0019105E" w:rsidP="00A1576D">
            <w:pPr>
              <w:jc w:val="center"/>
              <w:rPr>
                <w:rFonts w:eastAsia="Times New Roman"/>
                <w:color w:val="000000"/>
              </w:rPr>
            </w:pPr>
            <w:r w:rsidRPr="00A1576D">
              <w:rPr>
                <w:rFonts w:eastAsia="Times New Roman"/>
                <w:color w:val="000000"/>
              </w:rPr>
              <w:t xml:space="preserve">585,858 </w:t>
            </w:r>
          </w:p>
        </w:tc>
        <w:tc>
          <w:tcPr>
            <w:tcW w:w="1166" w:type="dxa"/>
            <w:shd w:val="clear" w:color="000000" w:fill="CAE8AA"/>
            <w:noWrap/>
            <w:vAlign w:val="center"/>
            <w:hideMark/>
          </w:tcPr>
          <w:p w14:paraId="12E1795D" w14:textId="77777777" w:rsidR="0019105E" w:rsidRPr="00A1576D" w:rsidRDefault="0019105E" w:rsidP="00A1576D">
            <w:pPr>
              <w:jc w:val="center"/>
              <w:rPr>
                <w:rFonts w:eastAsia="Times New Roman"/>
                <w:color w:val="000000"/>
              </w:rPr>
            </w:pPr>
            <w:r w:rsidRPr="00A1576D">
              <w:rPr>
                <w:rFonts w:eastAsia="Times New Roman"/>
                <w:color w:val="000000"/>
              </w:rPr>
              <w:t>94.59</w:t>
            </w:r>
          </w:p>
        </w:tc>
        <w:tc>
          <w:tcPr>
            <w:tcW w:w="1103" w:type="dxa"/>
            <w:shd w:val="clear" w:color="000000" w:fill="CAE8AA"/>
            <w:noWrap/>
            <w:vAlign w:val="center"/>
            <w:hideMark/>
          </w:tcPr>
          <w:p w14:paraId="6EF99ACE" w14:textId="77777777" w:rsidR="0019105E" w:rsidRPr="00A1576D" w:rsidRDefault="0019105E" w:rsidP="00A1576D">
            <w:pPr>
              <w:jc w:val="center"/>
              <w:rPr>
                <w:rFonts w:eastAsia="Times New Roman"/>
                <w:color w:val="000000"/>
              </w:rPr>
            </w:pPr>
            <w:r w:rsidRPr="00A1576D">
              <w:rPr>
                <w:rFonts w:eastAsia="Times New Roman"/>
                <w:color w:val="000000"/>
              </w:rPr>
              <w:t>95.95</w:t>
            </w:r>
          </w:p>
        </w:tc>
        <w:tc>
          <w:tcPr>
            <w:tcW w:w="1022" w:type="dxa"/>
            <w:shd w:val="clear" w:color="000000" w:fill="CAE8AA"/>
            <w:noWrap/>
            <w:vAlign w:val="center"/>
            <w:hideMark/>
          </w:tcPr>
          <w:p w14:paraId="78B4CF9D" w14:textId="77777777" w:rsidR="0019105E" w:rsidRPr="00A1576D" w:rsidRDefault="0019105E" w:rsidP="00A1576D">
            <w:pPr>
              <w:jc w:val="center"/>
              <w:rPr>
                <w:rFonts w:eastAsia="Times New Roman"/>
                <w:color w:val="000000"/>
              </w:rPr>
            </w:pPr>
            <w:r w:rsidRPr="00A1576D">
              <w:rPr>
                <w:rFonts w:eastAsia="Times New Roman"/>
                <w:color w:val="000000"/>
              </w:rPr>
              <w:t>90.54</w:t>
            </w:r>
          </w:p>
        </w:tc>
        <w:tc>
          <w:tcPr>
            <w:tcW w:w="1299" w:type="dxa"/>
            <w:shd w:val="clear" w:color="000000" w:fill="CAE8AA"/>
            <w:noWrap/>
            <w:vAlign w:val="center"/>
            <w:hideMark/>
          </w:tcPr>
          <w:p w14:paraId="4B8DA0C3" w14:textId="29E9B3C3" w:rsidR="0019105E" w:rsidRPr="00A1576D" w:rsidRDefault="0019105E" w:rsidP="00A1576D">
            <w:pPr>
              <w:jc w:val="center"/>
              <w:rPr>
                <w:rFonts w:eastAsia="Times New Roman"/>
                <w:color w:val="000000"/>
              </w:rPr>
            </w:pPr>
            <w:r w:rsidRPr="00A1576D">
              <w:rPr>
                <w:rFonts w:eastAsia="Times New Roman"/>
                <w:color w:val="000000"/>
              </w:rPr>
              <w:t xml:space="preserve">585 </w:t>
            </w:r>
            <w:r w:rsidR="00300CB8">
              <w:rPr>
                <w:rFonts w:eastAsia="Times New Roman"/>
                <w:color w:val="000000"/>
              </w:rPr>
              <w:t>–</w:t>
            </w:r>
            <w:r w:rsidRPr="00A1576D">
              <w:rPr>
                <w:rFonts w:eastAsia="Times New Roman"/>
                <w:color w:val="000000"/>
              </w:rPr>
              <w:t xml:space="preserve"> 630</w:t>
            </w:r>
          </w:p>
        </w:tc>
        <w:tc>
          <w:tcPr>
            <w:tcW w:w="1980" w:type="dxa"/>
            <w:shd w:val="clear" w:color="000000" w:fill="CAE8AA"/>
            <w:noWrap/>
            <w:vAlign w:val="center"/>
            <w:hideMark/>
          </w:tcPr>
          <w:p w14:paraId="135D33E1" w14:textId="77777777" w:rsidR="0019105E" w:rsidRPr="00A1576D" w:rsidRDefault="0019105E" w:rsidP="00A1576D">
            <w:pPr>
              <w:jc w:val="center"/>
              <w:rPr>
                <w:rFonts w:eastAsia="Times New Roman"/>
                <w:color w:val="000000"/>
              </w:rPr>
            </w:pPr>
            <w:r w:rsidRPr="00A1576D">
              <w:rPr>
                <w:rFonts w:eastAsia="Times New Roman"/>
                <w:color w:val="000000"/>
              </w:rPr>
              <w:t>Small (&lt;1k)</w:t>
            </w:r>
          </w:p>
        </w:tc>
      </w:tr>
      <w:tr w:rsidR="0019105E" w:rsidRPr="00A1576D" w14:paraId="1C13CA9B" w14:textId="77777777" w:rsidTr="00300CB8">
        <w:trPr>
          <w:trHeight w:val="315"/>
          <w:jc w:val="center"/>
        </w:trPr>
        <w:tc>
          <w:tcPr>
            <w:tcW w:w="1084" w:type="dxa"/>
            <w:shd w:val="clear" w:color="000000" w:fill="CAE8AA"/>
            <w:noWrap/>
            <w:vAlign w:val="center"/>
            <w:hideMark/>
          </w:tcPr>
          <w:p w14:paraId="28C62C52" w14:textId="77777777" w:rsidR="0019105E" w:rsidRPr="00A1576D" w:rsidRDefault="0019105E" w:rsidP="00A1576D">
            <w:pPr>
              <w:jc w:val="center"/>
              <w:rPr>
                <w:rFonts w:eastAsia="Times New Roman"/>
                <w:color w:val="000000"/>
              </w:rPr>
            </w:pPr>
            <w:r w:rsidRPr="00A1576D">
              <w:rPr>
                <w:rFonts w:eastAsia="Times New Roman"/>
                <w:color w:val="000000"/>
              </w:rPr>
              <w:t>Charter</w:t>
            </w:r>
          </w:p>
        </w:tc>
        <w:tc>
          <w:tcPr>
            <w:tcW w:w="1076" w:type="dxa"/>
            <w:shd w:val="clear" w:color="000000" w:fill="CAE8AA"/>
            <w:noWrap/>
            <w:vAlign w:val="center"/>
            <w:hideMark/>
          </w:tcPr>
          <w:p w14:paraId="559F069A" w14:textId="77777777" w:rsidR="0019105E" w:rsidRPr="00A1576D" w:rsidRDefault="0019105E" w:rsidP="00A1576D">
            <w:pPr>
              <w:jc w:val="center"/>
              <w:rPr>
                <w:rFonts w:eastAsia="Times New Roman"/>
                <w:color w:val="000000"/>
              </w:rPr>
            </w:pPr>
            <w:r w:rsidRPr="00A1576D">
              <w:rPr>
                <w:rFonts w:eastAsia="Times New Roman"/>
                <w:color w:val="000000"/>
              </w:rPr>
              <w:t>1800</w:t>
            </w:r>
          </w:p>
        </w:tc>
        <w:tc>
          <w:tcPr>
            <w:tcW w:w="1440" w:type="dxa"/>
            <w:shd w:val="clear" w:color="000000" w:fill="CAE8AA"/>
            <w:noWrap/>
            <w:vAlign w:val="center"/>
            <w:hideMark/>
          </w:tcPr>
          <w:p w14:paraId="50CD205B" w14:textId="77777777" w:rsidR="0019105E" w:rsidRPr="00A1576D" w:rsidRDefault="0019105E" w:rsidP="00A1576D">
            <w:pPr>
              <w:jc w:val="center"/>
              <w:rPr>
                <w:rFonts w:eastAsia="Times New Roman"/>
                <w:color w:val="000000"/>
              </w:rPr>
            </w:pPr>
            <w:r w:rsidRPr="00A1576D">
              <w:rPr>
                <w:rFonts w:eastAsia="Times New Roman"/>
                <w:color w:val="000000"/>
              </w:rPr>
              <w:t xml:space="preserve">1,049,400 </w:t>
            </w:r>
          </w:p>
        </w:tc>
        <w:tc>
          <w:tcPr>
            <w:tcW w:w="1166" w:type="dxa"/>
            <w:shd w:val="clear" w:color="000000" w:fill="CAE8AA"/>
            <w:noWrap/>
            <w:vAlign w:val="center"/>
            <w:hideMark/>
          </w:tcPr>
          <w:p w14:paraId="67E92E4D" w14:textId="77777777" w:rsidR="0019105E" w:rsidRPr="00A1576D" w:rsidRDefault="0019105E" w:rsidP="00A1576D">
            <w:pPr>
              <w:jc w:val="center"/>
              <w:rPr>
                <w:rFonts w:eastAsia="Times New Roman"/>
                <w:color w:val="000000"/>
              </w:rPr>
            </w:pPr>
            <w:r w:rsidRPr="00A1576D">
              <w:rPr>
                <w:rFonts w:eastAsia="Times New Roman"/>
                <w:color w:val="000000"/>
              </w:rPr>
              <w:t>93.33</w:t>
            </w:r>
          </w:p>
        </w:tc>
        <w:tc>
          <w:tcPr>
            <w:tcW w:w="1103" w:type="dxa"/>
            <w:shd w:val="clear" w:color="000000" w:fill="CAE8AA"/>
            <w:noWrap/>
            <w:vAlign w:val="center"/>
            <w:hideMark/>
          </w:tcPr>
          <w:p w14:paraId="77A23B60" w14:textId="77777777" w:rsidR="0019105E" w:rsidRPr="00A1576D" w:rsidRDefault="0019105E" w:rsidP="00A1576D">
            <w:pPr>
              <w:jc w:val="center"/>
              <w:rPr>
                <w:rFonts w:eastAsia="Times New Roman"/>
                <w:color w:val="000000"/>
              </w:rPr>
            </w:pPr>
            <w:r w:rsidRPr="00A1576D">
              <w:rPr>
                <w:rFonts w:eastAsia="Times New Roman"/>
                <w:color w:val="000000"/>
              </w:rPr>
              <w:t>96.61</w:t>
            </w:r>
          </w:p>
        </w:tc>
        <w:tc>
          <w:tcPr>
            <w:tcW w:w="1022" w:type="dxa"/>
            <w:shd w:val="clear" w:color="000000" w:fill="CAE8AA"/>
            <w:noWrap/>
            <w:vAlign w:val="center"/>
            <w:hideMark/>
          </w:tcPr>
          <w:p w14:paraId="25CCD84C" w14:textId="77777777" w:rsidR="0019105E" w:rsidRPr="00A1576D" w:rsidRDefault="0019105E" w:rsidP="00A1576D">
            <w:pPr>
              <w:jc w:val="center"/>
              <w:rPr>
                <w:rFonts w:eastAsia="Times New Roman"/>
                <w:color w:val="000000"/>
              </w:rPr>
            </w:pPr>
            <w:r w:rsidRPr="00A1576D">
              <w:rPr>
                <w:rFonts w:eastAsia="Times New Roman"/>
                <w:color w:val="000000"/>
              </w:rPr>
              <w:t>90.33</w:t>
            </w:r>
          </w:p>
        </w:tc>
        <w:tc>
          <w:tcPr>
            <w:tcW w:w="1299" w:type="dxa"/>
            <w:shd w:val="clear" w:color="000000" w:fill="CAE8AA"/>
            <w:noWrap/>
            <w:vAlign w:val="center"/>
            <w:hideMark/>
          </w:tcPr>
          <w:p w14:paraId="3E92B05B" w14:textId="77777777" w:rsidR="0019105E" w:rsidRPr="00A1576D" w:rsidRDefault="0019105E" w:rsidP="00A1576D">
            <w:pPr>
              <w:jc w:val="center"/>
              <w:rPr>
                <w:rFonts w:eastAsia="Times New Roman"/>
                <w:color w:val="000000"/>
              </w:rPr>
            </w:pPr>
            <w:r w:rsidRPr="00A1576D">
              <w:rPr>
                <w:rFonts w:eastAsia="Times New Roman"/>
                <w:color w:val="000000"/>
              </w:rPr>
              <w:t>&lt; 585</w:t>
            </w:r>
          </w:p>
        </w:tc>
        <w:tc>
          <w:tcPr>
            <w:tcW w:w="1980" w:type="dxa"/>
            <w:shd w:val="clear" w:color="000000" w:fill="CAE8AA"/>
            <w:noWrap/>
            <w:vAlign w:val="center"/>
            <w:hideMark/>
          </w:tcPr>
          <w:p w14:paraId="1C84573F" w14:textId="77777777" w:rsidR="0019105E" w:rsidRPr="00A1576D" w:rsidRDefault="0019105E" w:rsidP="00A1576D">
            <w:pPr>
              <w:jc w:val="center"/>
              <w:rPr>
                <w:rFonts w:eastAsia="Times New Roman"/>
                <w:color w:val="000000"/>
              </w:rPr>
            </w:pPr>
            <w:r w:rsidRPr="00A1576D">
              <w:rPr>
                <w:rFonts w:eastAsia="Times New Roman"/>
                <w:color w:val="000000"/>
              </w:rPr>
              <w:t>Medium(1k-2k)</w:t>
            </w:r>
          </w:p>
        </w:tc>
      </w:tr>
      <w:tr w:rsidR="0019105E" w:rsidRPr="00A1576D" w14:paraId="0541FE32" w14:textId="77777777" w:rsidTr="00300CB8">
        <w:trPr>
          <w:trHeight w:val="315"/>
          <w:jc w:val="center"/>
        </w:trPr>
        <w:tc>
          <w:tcPr>
            <w:tcW w:w="1084" w:type="dxa"/>
            <w:shd w:val="clear" w:color="000000" w:fill="CAE8AA"/>
            <w:noWrap/>
            <w:vAlign w:val="center"/>
            <w:hideMark/>
          </w:tcPr>
          <w:p w14:paraId="2A42817F" w14:textId="77777777" w:rsidR="0019105E" w:rsidRPr="00A1576D" w:rsidRDefault="0019105E" w:rsidP="00A1576D">
            <w:pPr>
              <w:jc w:val="center"/>
              <w:rPr>
                <w:rFonts w:eastAsia="Times New Roman"/>
                <w:color w:val="000000"/>
              </w:rPr>
            </w:pPr>
            <w:r w:rsidRPr="00A1576D">
              <w:rPr>
                <w:rFonts w:eastAsia="Times New Roman"/>
                <w:color w:val="000000"/>
              </w:rPr>
              <w:t>Charter</w:t>
            </w:r>
          </w:p>
        </w:tc>
        <w:tc>
          <w:tcPr>
            <w:tcW w:w="1076" w:type="dxa"/>
            <w:shd w:val="clear" w:color="000000" w:fill="CAE8AA"/>
            <w:noWrap/>
            <w:vAlign w:val="center"/>
            <w:hideMark/>
          </w:tcPr>
          <w:p w14:paraId="546E9ED5" w14:textId="77777777" w:rsidR="0019105E" w:rsidRPr="00A1576D" w:rsidRDefault="0019105E" w:rsidP="00A1576D">
            <w:pPr>
              <w:jc w:val="center"/>
              <w:rPr>
                <w:rFonts w:eastAsia="Times New Roman"/>
                <w:color w:val="000000"/>
              </w:rPr>
            </w:pPr>
            <w:r w:rsidRPr="00A1576D">
              <w:rPr>
                <w:rFonts w:eastAsia="Times New Roman"/>
                <w:color w:val="000000"/>
              </w:rPr>
              <w:t>1761</w:t>
            </w:r>
          </w:p>
        </w:tc>
        <w:tc>
          <w:tcPr>
            <w:tcW w:w="1440" w:type="dxa"/>
            <w:shd w:val="clear" w:color="000000" w:fill="CAE8AA"/>
            <w:noWrap/>
            <w:vAlign w:val="center"/>
            <w:hideMark/>
          </w:tcPr>
          <w:p w14:paraId="32D025F9" w14:textId="77777777" w:rsidR="0019105E" w:rsidRPr="00A1576D" w:rsidRDefault="0019105E" w:rsidP="00A1576D">
            <w:pPr>
              <w:jc w:val="center"/>
              <w:rPr>
                <w:rFonts w:eastAsia="Times New Roman"/>
                <w:color w:val="000000"/>
              </w:rPr>
            </w:pPr>
            <w:r w:rsidRPr="00A1576D">
              <w:rPr>
                <w:rFonts w:eastAsia="Times New Roman"/>
                <w:color w:val="000000"/>
              </w:rPr>
              <w:t xml:space="preserve">1,056,600 </w:t>
            </w:r>
          </w:p>
        </w:tc>
        <w:tc>
          <w:tcPr>
            <w:tcW w:w="1166" w:type="dxa"/>
            <w:shd w:val="clear" w:color="000000" w:fill="CAE8AA"/>
            <w:noWrap/>
            <w:vAlign w:val="center"/>
            <w:hideMark/>
          </w:tcPr>
          <w:p w14:paraId="50B31B75" w14:textId="77777777" w:rsidR="0019105E" w:rsidRPr="00A1576D" w:rsidRDefault="0019105E" w:rsidP="00A1576D">
            <w:pPr>
              <w:jc w:val="center"/>
              <w:rPr>
                <w:rFonts w:eastAsia="Times New Roman"/>
                <w:color w:val="000000"/>
              </w:rPr>
            </w:pPr>
            <w:r w:rsidRPr="00A1576D">
              <w:rPr>
                <w:rFonts w:eastAsia="Times New Roman"/>
                <w:color w:val="000000"/>
              </w:rPr>
              <w:t>93.87</w:t>
            </w:r>
          </w:p>
        </w:tc>
        <w:tc>
          <w:tcPr>
            <w:tcW w:w="1103" w:type="dxa"/>
            <w:shd w:val="clear" w:color="000000" w:fill="CAE8AA"/>
            <w:noWrap/>
            <w:vAlign w:val="center"/>
            <w:hideMark/>
          </w:tcPr>
          <w:p w14:paraId="0231364B" w14:textId="77777777" w:rsidR="0019105E" w:rsidRPr="00A1576D" w:rsidRDefault="0019105E" w:rsidP="00A1576D">
            <w:pPr>
              <w:jc w:val="center"/>
              <w:rPr>
                <w:rFonts w:eastAsia="Times New Roman"/>
                <w:color w:val="000000"/>
              </w:rPr>
            </w:pPr>
            <w:r w:rsidRPr="00A1576D">
              <w:rPr>
                <w:rFonts w:eastAsia="Times New Roman"/>
                <w:color w:val="000000"/>
              </w:rPr>
              <w:t>95.85</w:t>
            </w:r>
          </w:p>
        </w:tc>
        <w:tc>
          <w:tcPr>
            <w:tcW w:w="1022" w:type="dxa"/>
            <w:shd w:val="clear" w:color="000000" w:fill="CAE8AA"/>
            <w:noWrap/>
            <w:vAlign w:val="center"/>
            <w:hideMark/>
          </w:tcPr>
          <w:p w14:paraId="34FC861B" w14:textId="77777777" w:rsidR="0019105E" w:rsidRPr="00A1576D" w:rsidRDefault="0019105E" w:rsidP="00A1576D">
            <w:pPr>
              <w:jc w:val="center"/>
              <w:rPr>
                <w:rFonts w:eastAsia="Times New Roman"/>
                <w:color w:val="000000"/>
              </w:rPr>
            </w:pPr>
            <w:r w:rsidRPr="00A1576D">
              <w:rPr>
                <w:rFonts w:eastAsia="Times New Roman"/>
                <w:color w:val="000000"/>
              </w:rPr>
              <w:t>89.89</w:t>
            </w:r>
          </w:p>
        </w:tc>
        <w:tc>
          <w:tcPr>
            <w:tcW w:w="1299" w:type="dxa"/>
            <w:shd w:val="clear" w:color="000000" w:fill="CAE8AA"/>
            <w:noWrap/>
            <w:vAlign w:val="center"/>
            <w:hideMark/>
          </w:tcPr>
          <w:p w14:paraId="56B18FC1" w14:textId="363BBFD5" w:rsidR="0019105E" w:rsidRPr="00A1576D" w:rsidRDefault="0019105E" w:rsidP="00A1576D">
            <w:pPr>
              <w:jc w:val="center"/>
              <w:rPr>
                <w:rFonts w:eastAsia="Times New Roman"/>
                <w:color w:val="000000"/>
              </w:rPr>
            </w:pPr>
            <w:r w:rsidRPr="00A1576D">
              <w:rPr>
                <w:rFonts w:eastAsia="Times New Roman"/>
                <w:color w:val="000000"/>
              </w:rPr>
              <w:t xml:space="preserve">585 </w:t>
            </w:r>
            <w:r w:rsidR="00300CB8">
              <w:rPr>
                <w:rFonts w:eastAsia="Times New Roman"/>
                <w:color w:val="000000"/>
              </w:rPr>
              <w:t>–</w:t>
            </w:r>
            <w:r w:rsidRPr="00A1576D">
              <w:rPr>
                <w:rFonts w:eastAsia="Times New Roman"/>
                <w:color w:val="000000"/>
              </w:rPr>
              <w:t xml:space="preserve"> 630</w:t>
            </w:r>
          </w:p>
        </w:tc>
        <w:tc>
          <w:tcPr>
            <w:tcW w:w="1980" w:type="dxa"/>
            <w:shd w:val="clear" w:color="000000" w:fill="CAE8AA"/>
            <w:noWrap/>
            <w:vAlign w:val="center"/>
            <w:hideMark/>
          </w:tcPr>
          <w:p w14:paraId="74E4B6B4" w14:textId="77777777" w:rsidR="0019105E" w:rsidRPr="00A1576D" w:rsidRDefault="0019105E" w:rsidP="00A1576D">
            <w:pPr>
              <w:jc w:val="center"/>
              <w:rPr>
                <w:rFonts w:eastAsia="Times New Roman"/>
                <w:color w:val="000000"/>
              </w:rPr>
            </w:pPr>
            <w:r w:rsidRPr="00A1576D">
              <w:rPr>
                <w:rFonts w:eastAsia="Times New Roman"/>
                <w:color w:val="000000"/>
              </w:rPr>
              <w:t>Medium(1k-2k)</w:t>
            </w:r>
          </w:p>
        </w:tc>
      </w:tr>
      <w:tr w:rsidR="0019105E" w:rsidRPr="00A1576D" w14:paraId="7E9E23A2" w14:textId="77777777" w:rsidTr="00300CB8">
        <w:trPr>
          <w:trHeight w:val="315"/>
          <w:jc w:val="center"/>
        </w:trPr>
        <w:tc>
          <w:tcPr>
            <w:tcW w:w="1084" w:type="dxa"/>
            <w:shd w:val="clear" w:color="000000" w:fill="CAE8AA"/>
            <w:noWrap/>
            <w:vAlign w:val="center"/>
            <w:hideMark/>
          </w:tcPr>
          <w:p w14:paraId="4D4E1248" w14:textId="77777777" w:rsidR="0019105E" w:rsidRPr="00A1576D" w:rsidRDefault="0019105E" w:rsidP="00A1576D">
            <w:pPr>
              <w:jc w:val="center"/>
              <w:rPr>
                <w:rFonts w:eastAsia="Times New Roman"/>
                <w:color w:val="000000"/>
              </w:rPr>
            </w:pPr>
            <w:r w:rsidRPr="00A1576D">
              <w:rPr>
                <w:rFonts w:eastAsia="Times New Roman"/>
                <w:color w:val="000000"/>
              </w:rPr>
              <w:t>Charter</w:t>
            </w:r>
          </w:p>
        </w:tc>
        <w:tc>
          <w:tcPr>
            <w:tcW w:w="1076" w:type="dxa"/>
            <w:shd w:val="clear" w:color="000000" w:fill="CAE8AA"/>
            <w:noWrap/>
            <w:vAlign w:val="center"/>
            <w:hideMark/>
          </w:tcPr>
          <w:p w14:paraId="47203CD5" w14:textId="77777777" w:rsidR="0019105E" w:rsidRPr="00A1576D" w:rsidRDefault="0019105E" w:rsidP="00A1576D">
            <w:pPr>
              <w:jc w:val="center"/>
              <w:rPr>
                <w:rFonts w:eastAsia="Times New Roman"/>
                <w:color w:val="000000"/>
              </w:rPr>
            </w:pPr>
            <w:r w:rsidRPr="00A1576D">
              <w:rPr>
                <w:rFonts w:eastAsia="Times New Roman"/>
                <w:color w:val="000000"/>
              </w:rPr>
              <w:t>427</w:t>
            </w:r>
          </w:p>
        </w:tc>
        <w:tc>
          <w:tcPr>
            <w:tcW w:w="1440" w:type="dxa"/>
            <w:shd w:val="clear" w:color="000000" w:fill="CAE8AA"/>
            <w:noWrap/>
            <w:vAlign w:val="center"/>
            <w:hideMark/>
          </w:tcPr>
          <w:p w14:paraId="3ACA87B4" w14:textId="77777777" w:rsidR="0019105E" w:rsidRPr="00A1576D" w:rsidRDefault="0019105E" w:rsidP="00A1576D">
            <w:pPr>
              <w:jc w:val="center"/>
              <w:rPr>
                <w:rFonts w:eastAsia="Times New Roman"/>
                <w:color w:val="000000"/>
              </w:rPr>
            </w:pPr>
            <w:r w:rsidRPr="00A1576D">
              <w:rPr>
                <w:rFonts w:eastAsia="Times New Roman"/>
                <w:color w:val="000000"/>
              </w:rPr>
              <w:t xml:space="preserve">248,087 </w:t>
            </w:r>
          </w:p>
        </w:tc>
        <w:tc>
          <w:tcPr>
            <w:tcW w:w="1166" w:type="dxa"/>
            <w:shd w:val="clear" w:color="000000" w:fill="CAE8AA"/>
            <w:noWrap/>
            <w:vAlign w:val="center"/>
            <w:hideMark/>
          </w:tcPr>
          <w:p w14:paraId="59578D8E" w14:textId="77777777" w:rsidR="0019105E" w:rsidRPr="00A1576D" w:rsidRDefault="0019105E" w:rsidP="00A1576D">
            <w:pPr>
              <w:jc w:val="center"/>
              <w:rPr>
                <w:rFonts w:eastAsia="Times New Roman"/>
                <w:color w:val="000000"/>
              </w:rPr>
            </w:pPr>
            <w:r w:rsidRPr="00A1576D">
              <w:rPr>
                <w:rFonts w:eastAsia="Times New Roman"/>
                <w:color w:val="000000"/>
              </w:rPr>
              <w:t>92.51</w:t>
            </w:r>
          </w:p>
        </w:tc>
        <w:tc>
          <w:tcPr>
            <w:tcW w:w="1103" w:type="dxa"/>
            <w:shd w:val="clear" w:color="000000" w:fill="CAE8AA"/>
            <w:noWrap/>
            <w:vAlign w:val="center"/>
            <w:hideMark/>
          </w:tcPr>
          <w:p w14:paraId="0EDE54BC" w14:textId="77777777" w:rsidR="0019105E" w:rsidRPr="00A1576D" w:rsidRDefault="0019105E" w:rsidP="00A1576D">
            <w:pPr>
              <w:jc w:val="center"/>
              <w:rPr>
                <w:rFonts w:eastAsia="Times New Roman"/>
                <w:color w:val="000000"/>
              </w:rPr>
            </w:pPr>
            <w:r w:rsidRPr="00A1576D">
              <w:rPr>
                <w:rFonts w:eastAsia="Times New Roman"/>
                <w:color w:val="000000"/>
              </w:rPr>
              <w:t>96.25</w:t>
            </w:r>
          </w:p>
        </w:tc>
        <w:tc>
          <w:tcPr>
            <w:tcW w:w="1022" w:type="dxa"/>
            <w:shd w:val="clear" w:color="000000" w:fill="CAE8AA"/>
            <w:noWrap/>
            <w:vAlign w:val="center"/>
            <w:hideMark/>
          </w:tcPr>
          <w:p w14:paraId="0265631A" w14:textId="77777777" w:rsidR="0019105E" w:rsidRPr="00A1576D" w:rsidRDefault="0019105E" w:rsidP="00A1576D">
            <w:pPr>
              <w:jc w:val="center"/>
              <w:rPr>
                <w:rFonts w:eastAsia="Times New Roman"/>
                <w:color w:val="000000"/>
              </w:rPr>
            </w:pPr>
            <w:r w:rsidRPr="00A1576D">
              <w:rPr>
                <w:rFonts w:eastAsia="Times New Roman"/>
                <w:color w:val="000000"/>
              </w:rPr>
              <w:t>89.23</w:t>
            </w:r>
          </w:p>
        </w:tc>
        <w:tc>
          <w:tcPr>
            <w:tcW w:w="1299" w:type="dxa"/>
            <w:shd w:val="clear" w:color="000000" w:fill="CAE8AA"/>
            <w:noWrap/>
            <w:vAlign w:val="center"/>
            <w:hideMark/>
          </w:tcPr>
          <w:p w14:paraId="069795C5" w14:textId="77777777" w:rsidR="0019105E" w:rsidRPr="00A1576D" w:rsidRDefault="0019105E" w:rsidP="00A1576D">
            <w:pPr>
              <w:jc w:val="center"/>
              <w:rPr>
                <w:rFonts w:eastAsia="Times New Roman"/>
                <w:color w:val="000000"/>
              </w:rPr>
            </w:pPr>
            <w:r w:rsidRPr="00A1576D">
              <w:rPr>
                <w:rFonts w:eastAsia="Times New Roman"/>
                <w:color w:val="000000"/>
              </w:rPr>
              <w:t>&lt; 585</w:t>
            </w:r>
          </w:p>
        </w:tc>
        <w:tc>
          <w:tcPr>
            <w:tcW w:w="1980" w:type="dxa"/>
            <w:shd w:val="clear" w:color="000000" w:fill="CAE8AA"/>
            <w:noWrap/>
            <w:vAlign w:val="center"/>
            <w:hideMark/>
          </w:tcPr>
          <w:p w14:paraId="00595853" w14:textId="77777777" w:rsidR="0019105E" w:rsidRPr="00A1576D" w:rsidRDefault="0019105E" w:rsidP="00A1576D">
            <w:pPr>
              <w:jc w:val="center"/>
              <w:rPr>
                <w:rFonts w:eastAsia="Times New Roman"/>
                <w:color w:val="000000"/>
              </w:rPr>
            </w:pPr>
            <w:r w:rsidRPr="00A1576D">
              <w:rPr>
                <w:rFonts w:eastAsia="Times New Roman"/>
                <w:color w:val="000000"/>
              </w:rPr>
              <w:t>Small (&lt;1k)</w:t>
            </w:r>
          </w:p>
        </w:tc>
      </w:tr>
      <w:tr w:rsidR="0019105E" w:rsidRPr="00A1576D" w14:paraId="1BB22C9E" w14:textId="77777777" w:rsidTr="00300CB8">
        <w:trPr>
          <w:trHeight w:val="315"/>
          <w:jc w:val="center"/>
        </w:trPr>
        <w:tc>
          <w:tcPr>
            <w:tcW w:w="1084" w:type="dxa"/>
            <w:shd w:val="clear" w:color="000000" w:fill="FFE1E1"/>
            <w:noWrap/>
            <w:vAlign w:val="center"/>
            <w:hideMark/>
          </w:tcPr>
          <w:p w14:paraId="46229EBF" w14:textId="77777777" w:rsidR="0019105E" w:rsidRPr="00A1576D" w:rsidRDefault="0019105E" w:rsidP="00A1576D">
            <w:pPr>
              <w:jc w:val="center"/>
              <w:rPr>
                <w:rFonts w:eastAsia="Times New Roman"/>
                <w:color w:val="000000"/>
              </w:rPr>
            </w:pPr>
            <w:r w:rsidRPr="00A1576D">
              <w:rPr>
                <w:rFonts w:eastAsia="Times New Roman"/>
                <w:color w:val="000000"/>
              </w:rPr>
              <w:t>District</w:t>
            </w:r>
          </w:p>
        </w:tc>
        <w:tc>
          <w:tcPr>
            <w:tcW w:w="1076" w:type="dxa"/>
            <w:shd w:val="clear" w:color="000000" w:fill="FFE1E1"/>
            <w:noWrap/>
            <w:vAlign w:val="center"/>
            <w:hideMark/>
          </w:tcPr>
          <w:p w14:paraId="3930CC92" w14:textId="77777777" w:rsidR="0019105E" w:rsidRPr="00A1576D" w:rsidRDefault="0019105E" w:rsidP="00A1576D">
            <w:pPr>
              <w:jc w:val="center"/>
              <w:rPr>
                <w:rFonts w:eastAsia="Times New Roman"/>
                <w:color w:val="000000"/>
              </w:rPr>
            </w:pPr>
            <w:r w:rsidRPr="00A1576D">
              <w:rPr>
                <w:rFonts w:eastAsia="Times New Roman"/>
                <w:color w:val="000000"/>
              </w:rPr>
              <w:t>4976</w:t>
            </w:r>
          </w:p>
        </w:tc>
        <w:tc>
          <w:tcPr>
            <w:tcW w:w="1440" w:type="dxa"/>
            <w:shd w:val="clear" w:color="000000" w:fill="FFE1E1"/>
            <w:noWrap/>
            <w:vAlign w:val="center"/>
            <w:hideMark/>
          </w:tcPr>
          <w:p w14:paraId="2024C5F2" w14:textId="77777777" w:rsidR="0019105E" w:rsidRPr="00A1576D" w:rsidRDefault="0019105E" w:rsidP="00A1576D">
            <w:pPr>
              <w:jc w:val="center"/>
              <w:rPr>
                <w:rFonts w:eastAsia="Times New Roman"/>
                <w:color w:val="000000"/>
              </w:rPr>
            </w:pPr>
            <w:r w:rsidRPr="00A1576D">
              <w:rPr>
                <w:rFonts w:eastAsia="Times New Roman"/>
                <w:color w:val="000000"/>
              </w:rPr>
              <w:t xml:space="preserve">3,124,928 </w:t>
            </w:r>
          </w:p>
        </w:tc>
        <w:tc>
          <w:tcPr>
            <w:tcW w:w="1166" w:type="dxa"/>
            <w:shd w:val="clear" w:color="000000" w:fill="FFE1E1"/>
            <w:noWrap/>
            <w:vAlign w:val="center"/>
            <w:hideMark/>
          </w:tcPr>
          <w:p w14:paraId="3B7E21FF" w14:textId="77777777" w:rsidR="0019105E" w:rsidRPr="00A1576D" w:rsidRDefault="0019105E" w:rsidP="00A1576D">
            <w:pPr>
              <w:jc w:val="center"/>
              <w:rPr>
                <w:rFonts w:eastAsia="Times New Roman"/>
                <w:color w:val="000000"/>
              </w:rPr>
            </w:pPr>
            <w:r w:rsidRPr="00A1576D">
              <w:rPr>
                <w:rFonts w:eastAsia="Times New Roman"/>
                <w:color w:val="000000"/>
              </w:rPr>
              <w:t>66.68</w:t>
            </w:r>
          </w:p>
        </w:tc>
        <w:tc>
          <w:tcPr>
            <w:tcW w:w="1103" w:type="dxa"/>
            <w:shd w:val="clear" w:color="000000" w:fill="FFE1E1"/>
            <w:noWrap/>
            <w:vAlign w:val="center"/>
            <w:hideMark/>
          </w:tcPr>
          <w:p w14:paraId="70EB0E86" w14:textId="77777777" w:rsidR="0019105E" w:rsidRPr="00A1576D" w:rsidRDefault="0019105E" w:rsidP="00A1576D">
            <w:pPr>
              <w:jc w:val="center"/>
              <w:rPr>
                <w:rFonts w:eastAsia="Times New Roman"/>
                <w:color w:val="000000"/>
              </w:rPr>
            </w:pPr>
            <w:r w:rsidRPr="00A1576D">
              <w:rPr>
                <w:rFonts w:eastAsia="Times New Roman"/>
                <w:color w:val="000000"/>
              </w:rPr>
              <w:t>81.93</w:t>
            </w:r>
          </w:p>
        </w:tc>
        <w:tc>
          <w:tcPr>
            <w:tcW w:w="1022" w:type="dxa"/>
            <w:shd w:val="clear" w:color="000000" w:fill="FFE1E1"/>
            <w:noWrap/>
            <w:vAlign w:val="center"/>
            <w:hideMark/>
          </w:tcPr>
          <w:p w14:paraId="0499112F" w14:textId="77777777" w:rsidR="0019105E" w:rsidRPr="00A1576D" w:rsidRDefault="0019105E" w:rsidP="00A1576D">
            <w:pPr>
              <w:jc w:val="center"/>
              <w:rPr>
                <w:rFonts w:eastAsia="Times New Roman"/>
                <w:color w:val="000000"/>
              </w:rPr>
            </w:pPr>
            <w:r w:rsidRPr="00A1576D">
              <w:rPr>
                <w:rFonts w:eastAsia="Times New Roman"/>
                <w:color w:val="000000"/>
              </w:rPr>
              <w:t>54.64</w:t>
            </w:r>
          </w:p>
        </w:tc>
        <w:tc>
          <w:tcPr>
            <w:tcW w:w="1299" w:type="dxa"/>
            <w:shd w:val="clear" w:color="000000" w:fill="FFE1E1"/>
            <w:noWrap/>
            <w:vAlign w:val="center"/>
            <w:hideMark/>
          </w:tcPr>
          <w:p w14:paraId="7F34FE21" w14:textId="511B42AC" w:rsidR="0019105E" w:rsidRPr="00A1576D" w:rsidRDefault="0019105E" w:rsidP="00A1576D">
            <w:pPr>
              <w:jc w:val="center"/>
              <w:rPr>
                <w:rFonts w:eastAsia="Times New Roman"/>
                <w:color w:val="000000"/>
              </w:rPr>
            </w:pPr>
            <w:r w:rsidRPr="00A1576D">
              <w:rPr>
                <w:rFonts w:eastAsia="Times New Roman"/>
                <w:color w:val="000000"/>
              </w:rPr>
              <w:t xml:space="preserve">585 </w:t>
            </w:r>
            <w:r w:rsidR="00300CB8">
              <w:rPr>
                <w:rFonts w:eastAsia="Times New Roman"/>
                <w:color w:val="000000"/>
              </w:rPr>
              <w:t>–</w:t>
            </w:r>
            <w:r w:rsidRPr="00A1576D">
              <w:rPr>
                <w:rFonts w:eastAsia="Times New Roman"/>
                <w:color w:val="000000"/>
              </w:rPr>
              <w:t xml:space="preserve"> 630</w:t>
            </w:r>
          </w:p>
        </w:tc>
        <w:tc>
          <w:tcPr>
            <w:tcW w:w="1980" w:type="dxa"/>
            <w:shd w:val="clear" w:color="000000" w:fill="FFE1E1"/>
            <w:noWrap/>
            <w:vAlign w:val="center"/>
            <w:hideMark/>
          </w:tcPr>
          <w:p w14:paraId="2F0631D3" w14:textId="77777777" w:rsidR="0019105E" w:rsidRPr="00A1576D" w:rsidRDefault="0019105E" w:rsidP="00A1576D">
            <w:pPr>
              <w:jc w:val="center"/>
              <w:rPr>
                <w:rFonts w:eastAsia="Times New Roman"/>
                <w:color w:val="000000"/>
              </w:rPr>
            </w:pPr>
            <w:r w:rsidRPr="00A1576D">
              <w:rPr>
                <w:rFonts w:eastAsia="Times New Roman"/>
                <w:color w:val="000000"/>
              </w:rPr>
              <w:t>Large (2k-5k)</w:t>
            </w:r>
          </w:p>
        </w:tc>
      </w:tr>
      <w:tr w:rsidR="0019105E" w:rsidRPr="00A1576D" w14:paraId="4C09F835" w14:textId="77777777" w:rsidTr="00300CB8">
        <w:trPr>
          <w:trHeight w:val="315"/>
          <w:jc w:val="center"/>
        </w:trPr>
        <w:tc>
          <w:tcPr>
            <w:tcW w:w="1084" w:type="dxa"/>
            <w:shd w:val="clear" w:color="000000" w:fill="FFE1E1"/>
            <w:noWrap/>
            <w:vAlign w:val="center"/>
            <w:hideMark/>
          </w:tcPr>
          <w:p w14:paraId="7DCBCF1A" w14:textId="77777777" w:rsidR="0019105E" w:rsidRPr="00A1576D" w:rsidRDefault="0019105E" w:rsidP="00A1576D">
            <w:pPr>
              <w:jc w:val="center"/>
              <w:rPr>
                <w:rFonts w:eastAsia="Times New Roman"/>
                <w:color w:val="000000"/>
              </w:rPr>
            </w:pPr>
            <w:r w:rsidRPr="00A1576D">
              <w:rPr>
                <w:rFonts w:eastAsia="Times New Roman"/>
                <w:color w:val="000000"/>
              </w:rPr>
              <w:t>District</w:t>
            </w:r>
          </w:p>
        </w:tc>
        <w:tc>
          <w:tcPr>
            <w:tcW w:w="1076" w:type="dxa"/>
            <w:shd w:val="clear" w:color="000000" w:fill="FFE1E1"/>
            <w:noWrap/>
            <w:vAlign w:val="center"/>
            <w:hideMark/>
          </w:tcPr>
          <w:p w14:paraId="0ED503BF" w14:textId="77777777" w:rsidR="0019105E" w:rsidRPr="00A1576D" w:rsidRDefault="0019105E" w:rsidP="00A1576D">
            <w:pPr>
              <w:jc w:val="center"/>
              <w:rPr>
                <w:rFonts w:eastAsia="Times New Roman"/>
                <w:color w:val="000000"/>
              </w:rPr>
            </w:pPr>
            <w:r w:rsidRPr="00A1576D">
              <w:rPr>
                <w:rFonts w:eastAsia="Times New Roman"/>
                <w:color w:val="000000"/>
              </w:rPr>
              <w:t>2739</w:t>
            </w:r>
          </w:p>
        </w:tc>
        <w:tc>
          <w:tcPr>
            <w:tcW w:w="1440" w:type="dxa"/>
            <w:shd w:val="clear" w:color="000000" w:fill="FFE1E1"/>
            <w:noWrap/>
            <w:vAlign w:val="center"/>
            <w:hideMark/>
          </w:tcPr>
          <w:p w14:paraId="1CFD6E10" w14:textId="77777777" w:rsidR="0019105E" w:rsidRPr="00A1576D" w:rsidRDefault="0019105E" w:rsidP="00A1576D">
            <w:pPr>
              <w:jc w:val="center"/>
              <w:rPr>
                <w:rFonts w:eastAsia="Times New Roman"/>
                <w:color w:val="000000"/>
              </w:rPr>
            </w:pPr>
            <w:r w:rsidRPr="00A1576D">
              <w:rPr>
                <w:rFonts w:eastAsia="Times New Roman"/>
                <w:color w:val="000000"/>
              </w:rPr>
              <w:t xml:space="preserve">1,763,916 </w:t>
            </w:r>
          </w:p>
        </w:tc>
        <w:tc>
          <w:tcPr>
            <w:tcW w:w="1166" w:type="dxa"/>
            <w:shd w:val="clear" w:color="000000" w:fill="FFE1E1"/>
            <w:noWrap/>
            <w:vAlign w:val="center"/>
            <w:hideMark/>
          </w:tcPr>
          <w:p w14:paraId="161EC3CA" w14:textId="77777777" w:rsidR="0019105E" w:rsidRPr="00A1576D" w:rsidRDefault="0019105E" w:rsidP="00A1576D">
            <w:pPr>
              <w:jc w:val="center"/>
              <w:rPr>
                <w:rFonts w:eastAsia="Times New Roman"/>
                <w:color w:val="000000"/>
              </w:rPr>
            </w:pPr>
            <w:r w:rsidRPr="00A1576D">
              <w:rPr>
                <w:rFonts w:eastAsia="Times New Roman"/>
                <w:color w:val="000000"/>
              </w:rPr>
              <w:t>68.31</w:t>
            </w:r>
          </w:p>
        </w:tc>
        <w:tc>
          <w:tcPr>
            <w:tcW w:w="1103" w:type="dxa"/>
            <w:shd w:val="clear" w:color="000000" w:fill="FFE1E1"/>
            <w:noWrap/>
            <w:vAlign w:val="center"/>
            <w:hideMark/>
          </w:tcPr>
          <w:p w14:paraId="3549E55D" w14:textId="77777777" w:rsidR="0019105E" w:rsidRPr="00A1576D" w:rsidRDefault="0019105E" w:rsidP="00A1576D">
            <w:pPr>
              <w:jc w:val="center"/>
              <w:rPr>
                <w:rFonts w:eastAsia="Times New Roman"/>
                <w:color w:val="000000"/>
              </w:rPr>
            </w:pPr>
            <w:r w:rsidRPr="00A1576D">
              <w:rPr>
                <w:rFonts w:eastAsia="Times New Roman"/>
                <w:color w:val="000000"/>
              </w:rPr>
              <w:t>79.30</w:t>
            </w:r>
          </w:p>
        </w:tc>
        <w:tc>
          <w:tcPr>
            <w:tcW w:w="1022" w:type="dxa"/>
            <w:shd w:val="clear" w:color="000000" w:fill="FFE1E1"/>
            <w:noWrap/>
            <w:vAlign w:val="center"/>
            <w:hideMark/>
          </w:tcPr>
          <w:p w14:paraId="6EF0F77A" w14:textId="77777777" w:rsidR="0019105E" w:rsidRPr="00A1576D" w:rsidRDefault="0019105E" w:rsidP="00A1576D">
            <w:pPr>
              <w:jc w:val="center"/>
              <w:rPr>
                <w:rFonts w:eastAsia="Times New Roman"/>
                <w:color w:val="000000"/>
              </w:rPr>
            </w:pPr>
            <w:r w:rsidRPr="00A1576D">
              <w:rPr>
                <w:rFonts w:eastAsia="Times New Roman"/>
                <w:color w:val="000000"/>
              </w:rPr>
              <w:t>54.29</w:t>
            </w:r>
          </w:p>
        </w:tc>
        <w:tc>
          <w:tcPr>
            <w:tcW w:w="1299" w:type="dxa"/>
            <w:shd w:val="clear" w:color="000000" w:fill="FFE1E1"/>
            <w:noWrap/>
            <w:vAlign w:val="center"/>
            <w:hideMark/>
          </w:tcPr>
          <w:p w14:paraId="2D52E33B" w14:textId="3F2D7D65" w:rsidR="0019105E" w:rsidRPr="00A1576D" w:rsidRDefault="0019105E" w:rsidP="00A1576D">
            <w:pPr>
              <w:jc w:val="center"/>
              <w:rPr>
                <w:rFonts w:eastAsia="Times New Roman"/>
                <w:color w:val="000000"/>
              </w:rPr>
            </w:pPr>
            <w:r w:rsidRPr="00A1576D">
              <w:rPr>
                <w:rFonts w:eastAsia="Times New Roman"/>
                <w:color w:val="000000"/>
              </w:rPr>
              <w:t xml:space="preserve">630 </w:t>
            </w:r>
            <w:r w:rsidR="00300CB8">
              <w:rPr>
                <w:rFonts w:eastAsia="Times New Roman"/>
                <w:color w:val="000000"/>
              </w:rPr>
              <w:t>–</w:t>
            </w:r>
            <w:r w:rsidRPr="00A1576D">
              <w:rPr>
                <w:rFonts w:eastAsia="Times New Roman"/>
                <w:color w:val="000000"/>
              </w:rPr>
              <w:t xml:space="preserve"> 645</w:t>
            </w:r>
          </w:p>
        </w:tc>
        <w:tc>
          <w:tcPr>
            <w:tcW w:w="1980" w:type="dxa"/>
            <w:shd w:val="clear" w:color="000000" w:fill="FFE1E1"/>
            <w:noWrap/>
            <w:vAlign w:val="center"/>
            <w:hideMark/>
          </w:tcPr>
          <w:p w14:paraId="5FE41517" w14:textId="77777777" w:rsidR="0019105E" w:rsidRPr="00A1576D" w:rsidRDefault="0019105E" w:rsidP="00A1576D">
            <w:pPr>
              <w:jc w:val="center"/>
              <w:rPr>
                <w:rFonts w:eastAsia="Times New Roman"/>
                <w:color w:val="000000"/>
              </w:rPr>
            </w:pPr>
            <w:r w:rsidRPr="00A1576D">
              <w:rPr>
                <w:rFonts w:eastAsia="Times New Roman"/>
                <w:color w:val="000000"/>
              </w:rPr>
              <w:t>Large (2k-5k)</w:t>
            </w:r>
          </w:p>
        </w:tc>
      </w:tr>
      <w:tr w:rsidR="0019105E" w:rsidRPr="00A1576D" w14:paraId="06B0DE88" w14:textId="77777777" w:rsidTr="00300CB8">
        <w:trPr>
          <w:trHeight w:val="315"/>
          <w:jc w:val="center"/>
        </w:trPr>
        <w:tc>
          <w:tcPr>
            <w:tcW w:w="1084" w:type="dxa"/>
            <w:shd w:val="clear" w:color="000000" w:fill="FFE1E1"/>
            <w:noWrap/>
            <w:vAlign w:val="center"/>
            <w:hideMark/>
          </w:tcPr>
          <w:p w14:paraId="227A8110" w14:textId="77777777" w:rsidR="0019105E" w:rsidRPr="00A1576D" w:rsidRDefault="0019105E" w:rsidP="00A1576D">
            <w:pPr>
              <w:jc w:val="center"/>
              <w:rPr>
                <w:rFonts w:eastAsia="Times New Roman"/>
                <w:color w:val="000000"/>
              </w:rPr>
            </w:pPr>
            <w:r w:rsidRPr="00A1576D">
              <w:rPr>
                <w:rFonts w:eastAsia="Times New Roman"/>
                <w:color w:val="000000"/>
              </w:rPr>
              <w:t>District</w:t>
            </w:r>
          </w:p>
        </w:tc>
        <w:tc>
          <w:tcPr>
            <w:tcW w:w="1076" w:type="dxa"/>
            <w:shd w:val="clear" w:color="000000" w:fill="FFE1E1"/>
            <w:noWrap/>
            <w:vAlign w:val="center"/>
            <w:hideMark/>
          </w:tcPr>
          <w:p w14:paraId="50B5FB62" w14:textId="77777777" w:rsidR="0019105E" w:rsidRPr="00A1576D" w:rsidRDefault="0019105E" w:rsidP="00A1576D">
            <w:pPr>
              <w:jc w:val="center"/>
              <w:rPr>
                <w:rFonts w:eastAsia="Times New Roman"/>
                <w:color w:val="000000"/>
              </w:rPr>
            </w:pPr>
            <w:r w:rsidRPr="00A1576D">
              <w:rPr>
                <w:rFonts w:eastAsia="Times New Roman"/>
                <w:color w:val="000000"/>
              </w:rPr>
              <w:t>4761</w:t>
            </w:r>
          </w:p>
        </w:tc>
        <w:tc>
          <w:tcPr>
            <w:tcW w:w="1440" w:type="dxa"/>
            <w:shd w:val="clear" w:color="000000" w:fill="FFE1E1"/>
            <w:noWrap/>
            <w:vAlign w:val="center"/>
            <w:hideMark/>
          </w:tcPr>
          <w:p w14:paraId="7079BDC2" w14:textId="77777777" w:rsidR="0019105E" w:rsidRPr="00A1576D" w:rsidRDefault="0019105E" w:rsidP="00A1576D">
            <w:pPr>
              <w:jc w:val="center"/>
              <w:rPr>
                <w:rFonts w:eastAsia="Times New Roman"/>
                <w:color w:val="000000"/>
              </w:rPr>
            </w:pPr>
            <w:r w:rsidRPr="00A1576D">
              <w:rPr>
                <w:rFonts w:eastAsia="Times New Roman"/>
                <w:color w:val="000000"/>
              </w:rPr>
              <w:t xml:space="preserve">3,094,650 </w:t>
            </w:r>
          </w:p>
        </w:tc>
        <w:tc>
          <w:tcPr>
            <w:tcW w:w="1166" w:type="dxa"/>
            <w:shd w:val="clear" w:color="000000" w:fill="FFE1E1"/>
            <w:noWrap/>
            <w:vAlign w:val="center"/>
            <w:hideMark/>
          </w:tcPr>
          <w:p w14:paraId="106B7F0B" w14:textId="77777777" w:rsidR="0019105E" w:rsidRPr="00A1576D" w:rsidRDefault="0019105E" w:rsidP="00A1576D">
            <w:pPr>
              <w:jc w:val="center"/>
              <w:rPr>
                <w:rFonts w:eastAsia="Times New Roman"/>
                <w:color w:val="000000"/>
              </w:rPr>
            </w:pPr>
            <w:r w:rsidRPr="00A1576D">
              <w:rPr>
                <w:rFonts w:eastAsia="Times New Roman"/>
                <w:color w:val="000000"/>
              </w:rPr>
              <w:t>66.06</w:t>
            </w:r>
          </w:p>
        </w:tc>
        <w:tc>
          <w:tcPr>
            <w:tcW w:w="1103" w:type="dxa"/>
            <w:shd w:val="clear" w:color="000000" w:fill="FFE1E1"/>
            <w:noWrap/>
            <w:vAlign w:val="center"/>
            <w:hideMark/>
          </w:tcPr>
          <w:p w14:paraId="06F5902F" w14:textId="77777777" w:rsidR="0019105E" w:rsidRPr="00A1576D" w:rsidRDefault="0019105E" w:rsidP="00A1576D">
            <w:pPr>
              <w:jc w:val="center"/>
              <w:rPr>
                <w:rFonts w:eastAsia="Times New Roman"/>
                <w:color w:val="000000"/>
              </w:rPr>
            </w:pPr>
            <w:r w:rsidRPr="00A1576D">
              <w:rPr>
                <w:rFonts w:eastAsia="Times New Roman"/>
                <w:color w:val="000000"/>
              </w:rPr>
              <w:t>81.22</w:t>
            </w:r>
          </w:p>
        </w:tc>
        <w:tc>
          <w:tcPr>
            <w:tcW w:w="1022" w:type="dxa"/>
            <w:shd w:val="clear" w:color="000000" w:fill="FFE1E1"/>
            <w:noWrap/>
            <w:vAlign w:val="center"/>
            <w:hideMark/>
          </w:tcPr>
          <w:p w14:paraId="15A8FD9E" w14:textId="77777777" w:rsidR="0019105E" w:rsidRPr="00A1576D" w:rsidRDefault="0019105E" w:rsidP="00A1576D">
            <w:pPr>
              <w:jc w:val="center"/>
              <w:rPr>
                <w:rFonts w:eastAsia="Times New Roman"/>
                <w:color w:val="000000"/>
              </w:rPr>
            </w:pPr>
            <w:r w:rsidRPr="00A1576D">
              <w:rPr>
                <w:rFonts w:eastAsia="Times New Roman"/>
                <w:color w:val="000000"/>
              </w:rPr>
              <w:t>53.54</w:t>
            </w:r>
          </w:p>
        </w:tc>
        <w:tc>
          <w:tcPr>
            <w:tcW w:w="1299" w:type="dxa"/>
            <w:shd w:val="clear" w:color="000000" w:fill="FFE1E1"/>
            <w:noWrap/>
            <w:vAlign w:val="center"/>
            <w:hideMark/>
          </w:tcPr>
          <w:p w14:paraId="0F166620" w14:textId="0E57E838" w:rsidR="0019105E" w:rsidRPr="00A1576D" w:rsidRDefault="0019105E" w:rsidP="00A1576D">
            <w:pPr>
              <w:jc w:val="center"/>
              <w:rPr>
                <w:rFonts w:eastAsia="Times New Roman"/>
                <w:color w:val="000000"/>
              </w:rPr>
            </w:pPr>
            <w:r w:rsidRPr="00A1576D">
              <w:rPr>
                <w:rFonts w:eastAsia="Times New Roman"/>
                <w:color w:val="000000"/>
              </w:rPr>
              <w:t xml:space="preserve">645 </w:t>
            </w:r>
            <w:r w:rsidR="00300CB8">
              <w:rPr>
                <w:rFonts w:eastAsia="Times New Roman"/>
                <w:color w:val="000000"/>
              </w:rPr>
              <w:t>–</w:t>
            </w:r>
            <w:r w:rsidRPr="00A1576D">
              <w:rPr>
                <w:rFonts w:eastAsia="Times New Roman"/>
                <w:color w:val="000000"/>
              </w:rPr>
              <w:t xml:space="preserve"> 680</w:t>
            </w:r>
          </w:p>
        </w:tc>
        <w:tc>
          <w:tcPr>
            <w:tcW w:w="1980" w:type="dxa"/>
            <w:shd w:val="clear" w:color="000000" w:fill="FFE1E1"/>
            <w:noWrap/>
            <w:vAlign w:val="center"/>
            <w:hideMark/>
          </w:tcPr>
          <w:p w14:paraId="6958974A" w14:textId="77777777" w:rsidR="0019105E" w:rsidRPr="00A1576D" w:rsidRDefault="0019105E" w:rsidP="00A1576D">
            <w:pPr>
              <w:jc w:val="center"/>
              <w:rPr>
                <w:rFonts w:eastAsia="Times New Roman"/>
                <w:color w:val="000000"/>
              </w:rPr>
            </w:pPr>
            <w:r w:rsidRPr="00A1576D">
              <w:rPr>
                <w:rFonts w:eastAsia="Times New Roman"/>
                <w:color w:val="000000"/>
              </w:rPr>
              <w:t>Large (2k-5k)</w:t>
            </w:r>
          </w:p>
        </w:tc>
      </w:tr>
      <w:tr w:rsidR="0019105E" w:rsidRPr="00A1576D" w14:paraId="6D78240E" w14:textId="77777777" w:rsidTr="00300CB8">
        <w:trPr>
          <w:trHeight w:val="315"/>
          <w:jc w:val="center"/>
        </w:trPr>
        <w:tc>
          <w:tcPr>
            <w:tcW w:w="1084" w:type="dxa"/>
            <w:shd w:val="clear" w:color="000000" w:fill="FFE1E1"/>
            <w:noWrap/>
            <w:vAlign w:val="center"/>
            <w:hideMark/>
          </w:tcPr>
          <w:p w14:paraId="581CE8AF" w14:textId="77777777" w:rsidR="0019105E" w:rsidRPr="00A1576D" w:rsidRDefault="0019105E" w:rsidP="00A1576D">
            <w:pPr>
              <w:jc w:val="center"/>
              <w:rPr>
                <w:rFonts w:eastAsia="Times New Roman"/>
                <w:color w:val="000000"/>
              </w:rPr>
            </w:pPr>
            <w:r w:rsidRPr="00A1576D">
              <w:rPr>
                <w:rFonts w:eastAsia="Times New Roman"/>
                <w:color w:val="000000"/>
              </w:rPr>
              <w:t>District</w:t>
            </w:r>
          </w:p>
        </w:tc>
        <w:tc>
          <w:tcPr>
            <w:tcW w:w="1076" w:type="dxa"/>
            <w:shd w:val="clear" w:color="000000" w:fill="FFE1E1"/>
            <w:noWrap/>
            <w:vAlign w:val="center"/>
            <w:hideMark/>
          </w:tcPr>
          <w:p w14:paraId="6817611B" w14:textId="77777777" w:rsidR="0019105E" w:rsidRPr="00A1576D" w:rsidRDefault="0019105E" w:rsidP="00A1576D">
            <w:pPr>
              <w:jc w:val="center"/>
              <w:rPr>
                <w:rFonts w:eastAsia="Times New Roman"/>
                <w:color w:val="000000"/>
              </w:rPr>
            </w:pPr>
            <w:r w:rsidRPr="00A1576D">
              <w:rPr>
                <w:rFonts w:eastAsia="Times New Roman"/>
                <w:color w:val="000000"/>
              </w:rPr>
              <w:t>4635</w:t>
            </w:r>
          </w:p>
        </w:tc>
        <w:tc>
          <w:tcPr>
            <w:tcW w:w="1440" w:type="dxa"/>
            <w:shd w:val="clear" w:color="000000" w:fill="FFE1E1"/>
            <w:noWrap/>
            <w:vAlign w:val="center"/>
            <w:hideMark/>
          </w:tcPr>
          <w:p w14:paraId="63F53959" w14:textId="77777777" w:rsidR="0019105E" w:rsidRPr="00A1576D" w:rsidRDefault="0019105E" w:rsidP="00A1576D">
            <w:pPr>
              <w:jc w:val="center"/>
              <w:rPr>
                <w:rFonts w:eastAsia="Times New Roman"/>
                <w:color w:val="000000"/>
              </w:rPr>
            </w:pPr>
            <w:r w:rsidRPr="00A1576D">
              <w:rPr>
                <w:rFonts w:eastAsia="Times New Roman"/>
                <w:color w:val="000000"/>
              </w:rPr>
              <w:t xml:space="preserve">3,022,020 </w:t>
            </w:r>
          </w:p>
        </w:tc>
        <w:tc>
          <w:tcPr>
            <w:tcW w:w="1166" w:type="dxa"/>
            <w:shd w:val="clear" w:color="000000" w:fill="FFE1E1"/>
            <w:noWrap/>
            <w:vAlign w:val="center"/>
            <w:hideMark/>
          </w:tcPr>
          <w:p w14:paraId="6C854B06" w14:textId="77777777" w:rsidR="0019105E" w:rsidRPr="00A1576D" w:rsidRDefault="0019105E" w:rsidP="00A1576D">
            <w:pPr>
              <w:jc w:val="center"/>
              <w:rPr>
                <w:rFonts w:eastAsia="Times New Roman"/>
                <w:color w:val="000000"/>
              </w:rPr>
            </w:pPr>
            <w:r w:rsidRPr="00A1576D">
              <w:rPr>
                <w:rFonts w:eastAsia="Times New Roman"/>
                <w:color w:val="000000"/>
              </w:rPr>
              <w:t>66.75</w:t>
            </w:r>
          </w:p>
        </w:tc>
        <w:tc>
          <w:tcPr>
            <w:tcW w:w="1103" w:type="dxa"/>
            <w:shd w:val="clear" w:color="000000" w:fill="FFE1E1"/>
            <w:noWrap/>
            <w:vAlign w:val="center"/>
            <w:hideMark/>
          </w:tcPr>
          <w:p w14:paraId="509C2156" w14:textId="77777777" w:rsidR="0019105E" w:rsidRPr="00A1576D" w:rsidRDefault="0019105E" w:rsidP="00A1576D">
            <w:pPr>
              <w:jc w:val="center"/>
              <w:rPr>
                <w:rFonts w:eastAsia="Times New Roman"/>
                <w:color w:val="000000"/>
              </w:rPr>
            </w:pPr>
            <w:r w:rsidRPr="00A1576D">
              <w:rPr>
                <w:rFonts w:eastAsia="Times New Roman"/>
                <w:color w:val="000000"/>
              </w:rPr>
              <w:t>80.86</w:t>
            </w:r>
          </w:p>
        </w:tc>
        <w:tc>
          <w:tcPr>
            <w:tcW w:w="1022" w:type="dxa"/>
            <w:shd w:val="clear" w:color="000000" w:fill="FFE1E1"/>
            <w:noWrap/>
            <w:vAlign w:val="center"/>
            <w:hideMark/>
          </w:tcPr>
          <w:p w14:paraId="10B7B956" w14:textId="77777777" w:rsidR="0019105E" w:rsidRPr="00A1576D" w:rsidRDefault="0019105E" w:rsidP="00A1576D">
            <w:pPr>
              <w:jc w:val="center"/>
              <w:rPr>
                <w:rFonts w:eastAsia="Times New Roman"/>
                <w:color w:val="000000"/>
              </w:rPr>
            </w:pPr>
            <w:r w:rsidRPr="00A1576D">
              <w:rPr>
                <w:rFonts w:eastAsia="Times New Roman"/>
                <w:color w:val="000000"/>
              </w:rPr>
              <w:t>53.53</w:t>
            </w:r>
          </w:p>
        </w:tc>
        <w:tc>
          <w:tcPr>
            <w:tcW w:w="1299" w:type="dxa"/>
            <w:shd w:val="clear" w:color="000000" w:fill="FFE1E1"/>
            <w:noWrap/>
            <w:vAlign w:val="center"/>
            <w:hideMark/>
          </w:tcPr>
          <w:p w14:paraId="734DCA97" w14:textId="56FF70C4" w:rsidR="0019105E" w:rsidRPr="00A1576D" w:rsidRDefault="0019105E" w:rsidP="00A1576D">
            <w:pPr>
              <w:jc w:val="center"/>
              <w:rPr>
                <w:rFonts w:eastAsia="Times New Roman"/>
                <w:color w:val="000000"/>
              </w:rPr>
            </w:pPr>
            <w:r w:rsidRPr="00A1576D">
              <w:rPr>
                <w:rFonts w:eastAsia="Times New Roman"/>
                <w:color w:val="000000"/>
              </w:rPr>
              <w:t xml:space="preserve">645 </w:t>
            </w:r>
            <w:r w:rsidR="00300CB8">
              <w:rPr>
                <w:rFonts w:eastAsia="Times New Roman"/>
                <w:color w:val="000000"/>
              </w:rPr>
              <w:t>–</w:t>
            </w:r>
            <w:r w:rsidRPr="00A1576D">
              <w:rPr>
                <w:rFonts w:eastAsia="Times New Roman"/>
                <w:color w:val="000000"/>
              </w:rPr>
              <w:t xml:space="preserve"> 680</w:t>
            </w:r>
          </w:p>
        </w:tc>
        <w:tc>
          <w:tcPr>
            <w:tcW w:w="1980" w:type="dxa"/>
            <w:shd w:val="clear" w:color="000000" w:fill="FFE1E1"/>
            <w:noWrap/>
            <w:vAlign w:val="center"/>
            <w:hideMark/>
          </w:tcPr>
          <w:p w14:paraId="0A620576" w14:textId="77777777" w:rsidR="0019105E" w:rsidRPr="00A1576D" w:rsidRDefault="0019105E" w:rsidP="00A1576D">
            <w:pPr>
              <w:jc w:val="center"/>
              <w:rPr>
                <w:rFonts w:eastAsia="Times New Roman"/>
                <w:color w:val="000000"/>
              </w:rPr>
            </w:pPr>
            <w:r w:rsidRPr="00A1576D">
              <w:rPr>
                <w:rFonts w:eastAsia="Times New Roman"/>
                <w:color w:val="000000"/>
              </w:rPr>
              <w:t>Large (2k-5k)</w:t>
            </w:r>
          </w:p>
        </w:tc>
      </w:tr>
      <w:tr w:rsidR="0019105E" w:rsidRPr="00A1576D" w14:paraId="6EC8AE36" w14:textId="77777777" w:rsidTr="00300CB8">
        <w:trPr>
          <w:trHeight w:val="315"/>
          <w:jc w:val="center"/>
        </w:trPr>
        <w:tc>
          <w:tcPr>
            <w:tcW w:w="1084" w:type="dxa"/>
            <w:shd w:val="clear" w:color="000000" w:fill="FFE1E1"/>
            <w:noWrap/>
            <w:vAlign w:val="center"/>
            <w:hideMark/>
          </w:tcPr>
          <w:p w14:paraId="2DA8736C" w14:textId="77777777" w:rsidR="0019105E" w:rsidRPr="00A1576D" w:rsidRDefault="0019105E" w:rsidP="00A1576D">
            <w:pPr>
              <w:jc w:val="center"/>
              <w:rPr>
                <w:rFonts w:eastAsia="Times New Roman"/>
                <w:color w:val="000000"/>
              </w:rPr>
            </w:pPr>
            <w:r w:rsidRPr="00A1576D">
              <w:rPr>
                <w:rFonts w:eastAsia="Times New Roman"/>
                <w:color w:val="000000"/>
              </w:rPr>
              <w:t>District</w:t>
            </w:r>
          </w:p>
        </w:tc>
        <w:tc>
          <w:tcPr>
            <w:tcW w:w="1076" w:type="dxa"/>
            <w:shd w:val="clear" w:color="000000" w:fill="FFE1E1"/>
            <w:noWrap/>
            <w:vAlign w:val="center"/>
            <w:hideMark/>
          </w:tcPr>
          <w:p w14:paraId="3260D2B2" w14:textId="77777777" w:rsidR="0019105E" w:rsidRPr="00A1576D" w:rsidRDefault="0019105E" w:rsidP="00A1576D">
            <w:pPr>
              <w:jc w:val="center"/>
              <w:rPr>
                <w:rFonts w:eastAsia="Times New Roman"/>
                <w:color w:val="000000"/>
              </w:rPr>
            </w:pPr>
            <w:r w:rsidRPr="00A1576D">
              <w:rPr>
                <w:rFonts w:eastAsia="Times New Roman"/>
                <w:color w:val="000000"/>
              </w:rPr>
              <w:t>2917</w:t>
            </w:r>
          </w:p>
        </w:tc>
        <w:tc>
          <w:tcPr>
            <w:tcW w:w="1440" w:type="dxa"/>
            <w:shd w:val="clear" w:color="000000" w:fill="FFE1E1"/>
            <w:noWrap/>
            <w:vAlign w:val="center"/>
            <w:hideMark/>
          </w:tcPr>
          <w:p w14:paraId="477FD60C" w14:textId="77777777" w:rsidR="0019105E" w:rsidRPr="00A1576D" w:rsidRDefault="0019105E" w:rsidP="00A1576D">
            <w:pPr>
              <w:jc w:val="center"/>
              <w:rPr>
                <w:rFonts w:eastAsia="Times New Roman"/>
                <w:color w:val="000000"/>
              </w:rPr>
            </w:pPr>
            <w:r w:rsidRPr="00A1576D">
              <w:rPr>
                <w:rFonts w:eastAsia="Times New Roman"/>
                <w:color w:val="000000"/>
              </w:rPr>
              <w:t xml:space="preserve">1,910,635 </w:t>
            </w:r>
          </w:p>
        </w:tc>
        <w:tc>
          <w:tcPr>
            <w:tcW w:w="1166" w:type="dxa"/>
            <w:shd w:val="clear" w:color="000000" w:fill="FFE1E1"/>
            <w:noWrap/>
            <w:vAlign w:val="center"/>
            <w:hideMark/>
          </w:tcPr>
          <w:p w14:paraId="3FAFB052" w14:textId="77777777" w:rsidR="0019105E" w:rsidRPr="00A1576D" w:rsidRDefault="0019105E" w:rsidP="00A1576D">
            <w:pPr>
              <w:jc w:val="center"/>
              <w:rPr>
                <w:rFonts w:eastAsia="Times New Roman"/>
                <w:color w:val="000000"/>
              </w:rPr>
            </w:pPr>
            <w:r w:rsidRPr="00A1576D">
              <w:rPr>
                <w:rFonts w:eastAsia="Times New Roman"/>
                <w:color w:val="000000"/>
              </w:rPr>
              <w:t>65.68</w:t>
            </w:r>
          </w:p>
        </w:tc>
        <w:tc>
          <w:tcPr>
            <w:tcW w:w="1103" w:type="dxa"/>
            <w:shd w:val="clear" w:color="000000" w:fill="FFE1E1"/>
            <w:noWrap/>
            <w:vAlign w:val="center"/>
            <w:hideMark/>
          </w:tcPr>
          <w:p w14:paraId="520C0F95" w14:textId="77777777" w:rsidR="0019105E" w:rsidRPr="00A1576D" w:rsidRDefault="0019105E" w:rsidP="00A1576D">
            <w:pPr>
              <w:jc w:val="center"/>
              <w:rPr>
                <w:rFonts w:eastAsia="Times New Roman"/>
                <w:color w:val="000000"/>
              </w:rPr>
            </w:pPr>
            <w:r w:rsidRPr="00A1576D">
              <w:rPr>
                <w:rFonts w:eastAsia="Times New Roman"/>
                <w:color w:val="000000"/>
              </w:rPr>
              <w:t>81.32</w:t>
            </w:r>
          </w:p>
        </w:tc>
        <w:tc>
          <w:tcPr>
            <w:tcW w:w="1022" w:type="dxa"/>
            <w:shd w:val="clear" w:color="000000" w:fill="FFE1E1"/>
            <w:noWrap/>
            <w:vAlign w:val="center"/>
            <w:hideMark/>
          </w:tcPr>
          <w:p w14:paraId="33BEA025" w14:textId="77777777" w:rsidR="0019105E" w:rsidRPr="00A1576D" w:rsidRDefault="0019105E" w:rsidP="00A1576D">
            <w:pPr>
              <w:jc w:val="center"/>
              <w:rPr>
                <w:rFonts w:eastAsia="Times New Roman"/>
                <w:color w:val="000000"/>
              </w:rPr>
            </w:pPr>
            <w:r w:rsidRPr="00A1576D">
              <w:rPr>
                <w:rFonts w:eastAsia="Times New Roman"/>
                <w:color w:val="000000"/>
              </w:rPr>
              <w:t>53.51</w:t>
            </w:r>
          </w:p>
        </w:tc>
        <w:tc>
          <w:tcPr>
            <w:tcW w:w="1299" w:type="dxa"/>
            <w:shd w:val="clear" w:color="000000" w:fill="FFE1E1"/>
            <w:noWrap/>
            <w:vAlign w:val="center"/>
            <w:hideMark/>
          </w:tcPr>
          <w:p w14:paraId="33127D30" w14:textId="356176E8" w:rsidR="0019105E" w:rsidRPr="00A1576D" w:rsidRDefault="0019105E" w:rsidP="00A1576D">
            <w:pPr>
              <w:jc w:val="center"/>
              <w:rPr>
                <w:rFonts w:eastAsia="Times New Roman"/>
                <w:color w:val="000000"/>
              </w:rPr>
            </w:pPr>
            <w:r w:rsidRPr="00A1576D">
              <w:rPr>
                <w:rFonts w:eastAsia="Times New Roman"/>
                <w:color w:val="000000"/>
              </w:rPr>
              <w:t xml:space="preserve">645 </w:t>
            </w:r>
            <w:r w:rsidR="00300CB8">
              <w:rPr>
                <w:rFonts w:eastAsia="Times New Roman"/>
                <w:color w:val="000000"/>
              </w:rPr>
              <w:t>–</w:t>
            </w:r>
            <w:r w:rsidRPr="00A1576D">
              <w:rPr>
                <w:rFonts w:eastAsia="Times New Roman"/>
                <w:color w:val="000000"/>
              </w:rPr>
              <w:t xml:space="preserve"> 680</w:t>
            </w:r>
          </w:p>
        </w:tc>
        <w:tc>
          <w:tcPr>
            <w:tcW w:w="1980" w:type="dxa"/>
            <w:shd w:val="clear" w:color="000000" w:fill="FFE1E1"/>
            <w:noWrap/>
            <w:vAlign w:val="center"/>
            <w:hideMark/>
          </w:tcPr>
          <w:p w14:paraId="67597ACB" w14:textId="77777777" w:rsidR="0019105E" w:rsidRPr="00A1576D" w:rsidRDefault="0019105E" w:rsidP="00A1576D">
            <w:pPr>
              <w:jc w:val="center"/>
              <w:rPr>
                <w:rFonts w:eastAsia="Times New Roman"/>
                <w:color w:val="000000"/>
              </w:rPr>
            </w:pPr>
            <w:r w:rsidRPr="00A1576D">
              <w:rPr>
                <w:rFonts w:eastAsia="Times New Roman"/>
                <w:color w:val="000000"/>
              </w:rPr>
              <w:t>Large (2k-5k)</w:t>
            </w:r>
          </w:p>
        </w:tc>
      </w:tr>
      <w:tr w:rsidR="0019105E" w:rsidRPr="00A1576D" w14:paraId="2E314D66" w14:textId="77777777" w:rsidTr="00300CB8">
        <w:trPr>
          <w:trHeight w:val="315"/>
          <w:jc w:val="center"/>
        </w:trPr>
        <w:tc>
          <w:tcPr>
            <w:tcW w:w="1084" w:type="dxa"/>
            <w:shd w:val="clear" w:color="000000" w:fill="FFE1E1"/>
            <w:noWrap/>
            <w:vAlign w:val="center"/>
            <w:hideMark/>
          </w:tcPr>
          <w:p w14:paraId="07383AA2" w14:textId="77777777" w:rsidR="0019105E" w:rsidRPr="00A1576D" w:rsidRDefault="0019105E" w:rsidP="00A1576D">
            <w:pPr>
              <w:jc w:val="center"/>
              <w:rPr>
                <w:rFonts w:eastAsia="Times New Roman"/>
                <w:color w:val="000000"/>
              </w:rPr>
            </w:pPr>
            <w:r w:rsidRPr="00A1576D">
              <w:rPr>
                <w:rFonts w:eastAsia="Times New Roman"/>
                <w:color w:val="000000"/>
              </w:rPr>
              <w:t>District</w:t>
            </w:r>
          </w:p>
        </w:tc>
        <w:tc>
          <w:tcPr>
            <w:tcW w:w="1076" w:type="dxa"/>
            <w:shd w:val="clear" w:color="000000" w:fill="FFE1E1"/>
            <w:noWrap/>
            <w:vAlign w:val="center"/>
            <w:hideMark/>
          </w:tcPr>
          <w:p w14:paraId="132DFEC5" w14:textId="77777777" w:rsidR="0019105E" w:rsidRPr="00A1576D" w:rsidRDefault="0019105E" w:rsidP="00A1576D">
            <w:pPr>
              <w:jc w:val="center"/>
              <w:rPr>
                <w:rFonts w:eastAsia="Times New Roman"/>
                <w:color w:val="000000"/>
              </w:rPr>
            </w:pPr>
            <w:r w:rsidRPr="00A1576D">
              <w:rPr>
                <w:rFonts w:eastAsia="Times New Roman"/>
                <w:color w:val="000000"/>
              </w:rPr>
              <w:t>2949</w:t>
            </w:r>
          </w:p>
        </w:tc>
        <w:tc>
          <w:tcPr>
            <w:tcW w:w="1440" w:type="dxa"/>
            <w:shd w:val="clear" w:color="000000" w:fill="FFE1E1"/>
            <w:noWrap/>
            <w:vAlign w:val="center"/>
            <w:hideMark/>
          </w:tcPr>
          <w:p w14:paraId="66937B98" w14:textId="77777777" w:rsidR="0019105E" w:rsidRPr="00A1576D" w:rsidRDefault="0019105E" w:rsidP="00A1576D">
            <w:pPr>
              <w:jc w:val="center"/>
              <w:rPr>
                <w:rFonts w:eastAsia="Times New Roman"/>
                <w:color w:val="000000"/>
              </w:rPr>
            </w:pPr>
            <w:r w:rsidRPr="00A1576D">
              <w:rPr>
                <w:rFonts w:eastAsia="Times New Roman"/>
                <w:color w:val="000000"/>
              </w:rPr>
              <w:t xml:space="preserve">1,884,411 </w:t>
            </w:r>
          </w:p>
        </w:tc>
        <w:tc>
          <w:tcPr>
            <w:tcW w:w="1166" w:type="dxa"/>
            <w:shd w:val="clear" w:color="000000" w:fill="FFE1E1"/>
            <w:noWrap/>
            <w:vAlign w:val="center"/>
            <w:hideMark/>
          </w:tcPr>
          <w:p w14:paraId="74D5C0DA" w14:textId="77777777" w:rsidR="0019105E" w:rsidRPr="00A1576D" w:rsidRDefault="0019105E" w:rsidP="00A1576D">
            <w:pPr>
              <w:jc w:val="center"/>
              <w:rPr>
                <w:rFonts w:eastAsia="Times New Roman"/>
                <w:color w:val="000000"/>
              </w:rPr>
            </w:pPr>
            <w:r w:rsidRPr="00A1576D">
              <w:rPr>
                <w:rFonts w:eastAsia="Times New Roman"/>
                <w:color w:val="000000"/>
              </w:rPr>
              <w:t>65.99</w:t>
            </w:r>
          </w:p>
        </w:tc>
        <w:tc>
          <w:tcPr>
            <w:tcW w:w="1103" w:type="dxa"/>
            <w:shd w:val="clear" w:color="000000" w:fill="FFE1E1"/>
            <w:noWrap/>
            <w:vAlign w:val="center"/>
            <w:hideMark/>
          </w:tcPr>
          <w:p w14:paraId="4754603C" w14:textId="77777777" w:rsidR="0019105E" w:rsidRPr="00A1576D" w:rsidRDefault="0019105E" w:rsidP="00A1576D">
            <w:pPr>
              <w:jc w:val="center"/>
              <w:rPr>
                <w:rFonts w:eastAsia="Times New Roman"/>
                <w:color w:val="000000"/>
              </w:rPr>
            </w:pPr>
            <w:r w:rsidRPr="00A1576D">
              <w:rPr>
                <w:rFonts w:eastAsia="Times New Roman"/>
                <w:color w:val="000000"/>
              </w:rPr>
              <w:t>80.74</w:t>
            </w:r>
          </w:p>
        </w:tc>
        <w:tc>
          <w:tcPr>
            <w:tcW w:w="1022" w:type="dxa"/>
            <w:shd w:val="clear" w:color="000000" w:fill="FFE1E1"/>
            <w:noWrap/>
            <w:vAlign w:val="center"/>
            <w:hideMark/>
          </w:tcPr>
          <w:p w14:paraId="0AFCAD26" w14:textId="77777777" w:rsidR="0019105E" w:rsidRPr="00A1576D" w:rsidRDefault="0019105E" w:rsidP="00A1576D">
            <w:pPr>
              <w:jc w:val="center"/>
              <w:rPr>
                <w:rFonts w:eastAsia="Times New Roman"/>
                <w:color w:val="000000"/>
              </w:rPr>
            </w:pPr>
            <w:r w:rsidRPr="00A1576D">
              <w:rPr>
                <w:rFonts w:eastAsia="Times New Roman"/>
                <w:color w:val="000000"/>
              </w:rPr>
              <w:t>53.20</w:t>
            </w:r>
          </w:p>
        </w:tc>
        <w:tc>
          <w:tcPr>
            <w:tcW w:w="1299" w:type="dxa"/>
            <w:shd w:val="clear" w:color="000000" w:fill="FFE1E1"/>
            <w:noWrap/>
            <w:vAlign w:val="center"/>
            <w:hideMark/>
          </w:tcPr>
          <w:p w14:paraId="1A8B4BFF" w14:textId="7247DC05" w:rsidR="0019105E" w:rsidRPr="00A1576D" w:rsidRDefault="0019105E" w:rsidP="00A1576D">
            <w:pPr>
              <w:jc w:val="center"/>
              <w:rPr>
                <w:rFonts w:eastAsia="Times New Roman"/>
                <w:color w:val="000000"/>
              </w:rPr>
            </w:pPr>
            <w:r w:rsidRPr="00A1576D">
              <w:rPr>
                <w:rFonts w:eastAsia="Times New Roman"/>
                <w:color w:val="000000"/>
              </w:rPr>
              <w:t xml:space="preserve">630 </w:t>
            </w:r>
            <w:r w:rsidR="00300CB8">
              <w:rPr>
                <w:rFonts w:eastAsia="Times New Roman"/>
                <w:color w:val="000000"/>
              </w:rPr>
              <w:t>–</w:t>
            </w:r>
            <w:r w:rsidRPr="00A1576D">
              <w:rPr>
                <w:rFonts w:eastAsia="Times New Roman"/>
                <w:color w:val="000000"/>
              </w:rPr>
              <w:t xml:space="preserve"> 645</w:t>
            </w:r>
          </w:p>
        </w:tc>
        <w:tc>
          <w:tcPr>
            <w:tcW w:w="1980" w:type="dxa"/>
            <w:shd w:val="clear" w:color="000000" w:fill="FFE1E1"/>
            <w:noWrap/>
            <w:vAlign w:val="center"/>
            <w:hideMark/>
          </w:tcPr>
          <w:p w14:paraId="6CEF2A29" w14:textId="77777777" w:rsidR="0019105E" w:rsidRPr="00A1576D" w:rsidRDefault="0019105E" w:rsidP="00A1576D">
            <w:pPr>
              <w:jc w:val="center"/>
              <w:rPr>
                <w:rFonts w:eastAsia="Times New Roman"/>
                <w:color w:val="000000"/>
              </w:rPr>
            </w:pPr>
            <w:r w:rsidRPr="00A1576D">
              <w:rPr>
                <w:rFonts w:eastAsia="Times New Roman"/>
                <w:color w:val="000000"/>
              </w:rPr>
              <w:t>Large (2k-5k)</w:t>
            </w:r>
          </w:p>
        </w:tc>
      </w:tr>
      <w:tr w:rsidR="0019105E" w:rsidRPr="00A1576D" w14:paraId="0F938343" w14:textId="77777777" w:rsidTr="00300CB8">
        <w:trPr>
          <w:trHeight w:val="315"/>
          <w:jc w:val="center"/>
        </w:trPr>
        <w:tc>
          <w:tcPr>
            <w:tcW w:w="1084" w:type="dxa"/>
            <w:shd w:val="clear" w:color="000000" w:fill="FFE1E1"/>
            <w:noWrap/>
            <w:vAlign w:val="center"/>
            <w:hideMark/>
          </w:tcPr>
          <w:p w14:paraId="3C0B1401" w14:textId="77777777" w:rsidR="0019105E" w:rsidRPr="00A1576D" w:rsidRDefault="0019105E" w:rsidP="00A1576D">
            <w:pPr>
              <w:jc w:val="center"/>
              <w:rPr>
                <w:rFonts w:eastAsia="Times New Roman"/>
                <w:color w:val="000000"/>
              </w:rPr>
            </w:pPr>
            <w:r w:rsidRPr="00A1576D">
              <w:rPr>
                <w:rFonts w:eastAsia="Times New Roman"/>
                <w:color w:val="000000"/>
              </w:rPr>
              <w:t>District</w:t>
            </w:r>
          </w:p>
        </w:tc>
        <w:tc>
          <w:tcPr>
            <w:tcW w:w="1076" w:type="dxa"/>
            <w:shd w:val="clear" w:color="000000" w:fill="FFE1E1"/>
            <w:noWrap/>
            <w:vAlign w:val="center"/>
            <w:hideMark/>
          </w:tcPr>
          <w:p w14:paraId="100B518B" w14:textId="77777777" w:rsidR="0019105E" w:rsidRPr="00A1576D" w:rsidRDefault="0019105E" w:rsidP="00A1576D">
            <w:pPr>
              <w:jc w:val="center"/>
              <w:rPr>
                <w:rFonts w:eastAsia="Times New Roman"/>
                <w:color w:val="000000"/>
              </w:rPr>
            </w:pPr>
            <w:r w:rsidRPr="00A1576D">
              <w:rPr>
                <w:rFonts w:eastAsia="Times New Roman"/>
                <w:color w:val="000000"/>
              </w:rPr>
              <w:t>3999</w:t>
            </w:r>
          </w:p>
        </w:tc>
        <w:tc>
          <w:tcPr>
            <w:tcW w:w="1440" w:type="dxa"/>
            <w:shd w:val="clear" w:color="000000" w:fill="FFE1E1"/>
            <w:noWrap/>
            <w:vAlign w:val="center"/>
            <w:hideMark/>
          </w:tcPr>
          <w:p w14:paraId="1D43F98B" w14:textId="77777777" w:rsidR="0019105E" w:rsidRPr="00A1576D" w:rsidRDefault="0019105E" w:rsidP="00A1576D">
            <w:pPr>
              <w:jc w:val="center"/>
              <w:rPr>
                <w:rFonts w:eastAsia="Times New Roman"/>
                <w:color w:val="000000"/>
              </w:rPr>
            </w:pPr>
            <w:r w:rsidRPr="00A1576D">
              <w:rPr>
                <w:rFonts w:eastAsia="Times New Roman"/>
                <w:color w:val="000000"/>
              </w:rPr>
              <w:t xml:space="preserve">2,547,363 </w:t>
            </w:r>
          </w:p>
        </w:tc>
        <w:tc>
          <w:tcPr>
            <w:tcW w:w="1166" w:type="dxa"/>
            <w:shd w:val="clear" w:color="000000" w:fill="FFE1E1"/>
            <w:noWrap/>
            <w:vAlign w:val="center"/>
            <w:hideMark/>
          </w:tcPr>
          <w:p w14:paraId="6452CE7D" w14:textId="77777777" w:rsidR="0019105E" w:rsidRPr="00A1576D" w:rsidRDefault="0019105E" w:rsidP="00A1576D">
            <w:pPr>
              <w:jc w:val="center"/>
              <w:rPr>
                <w:rFonts w:eastAsia="Times New Roman"/>
                <w:color w:val="000000"/>
              </w:rPr>
            </w:pPr>
            <w:r w:rsidRPr="00A1576D">
              <w:rPr>
                <w:rFonts w:eastAsia="Times New Roman"/>
                <w:color w:val="000000"/>
              </w:rPr>
              <w:t>66.37</w:t>
            </w:r>
          </w:p>
        </w:tc>
        <w:tc>
          <w:tcPr>
            <w:tcW w:w="1103" w:type="dxa"/>
            <w:shd w:val="clear" w:color="000000" w:fill="FFE1E1"/>
            <w:noWrap/>
            <w:vAlign w:val="center"/>
            <w:hideMark/>
          </w:tcPr>
          <w:p w14:paraId="57C88CD1" w14:textId="77777777" w:rsidR="0019105E" w:rsidRPr="00A1576D" w:rsidRDefault="0019105E" w:rsidP="00A1576D">
            <w:pPr>
              <w:jc w:val="center"/>
              <w:rPr>
                <w:rFonts w:eastAsia="Times New Roman"/>
                <w:color w:val="000000"/>
              </w:rPr>
            </w:pPr>
            <w:r w:rsidRPr="00A1576D">
              <w:rPr>
                <w:rFonts w:eastAsia="Times New Roman"/>
                <w:color w:val="000000"/>
              </w:rPr>
              <w:t>80.22</w:t>
            </w:r>
          </w:p>
        </w:tc>
        <w:tc>
          <w:tcPr>
            <w:tcW w:w="1022" w:type="dxa"/>
            <w:shd w:val="clear" w:color="000000" w:fill="FFE1E1"/>
            <w:noWrap/>
            <w:vAlign w:val="center"/>
            <w:hideMark/>
          </w:tcPr>
          <w:p w14:paraId="43CF0DFC" w14:textId="77777777" w:rsidR="0019105E" w:rsidRPr="00A1576D" w:rsidRDefault="0019105E" w:rsidP="00A1576D">
            <w:pPr>
              <w:jc w:val="center"/>
              <w:rPr>
                <w:rFonts w:eastAsia="Times New Roman"/>
                <w:color w:val="000000"/>
              </w:rPr>
            </w:pPr>
            <w:r w:rsidRPr="00A1576D">
              <w:rPr>
                <w:rFonts w:eastAsia="Times New Roman"/>
                <w:color w:val="000000"/>
              </w:rPr>
              <w:t>52.99</w:t>
            </w:r>
          </w:p>
        </w:tc>
        <w:tc>
          <w:tcPr>
            <w:tcW w:w="1299" w:type="dxa"/>
            <w:shd w:val="clear" w:color="000000" w:fill="FFE1E1"/>
            <w:noWrap/>
            <w:vAlign w:val="center"/>
            <w:hideMark/>
          </w:tcPr>
          <w:p w14:paraId="79585123" w14:textId="646718F1" w:rsidR="0019105E" w:rsidRPr="00A1576D" w:rsidRDefault="0019105E" w:rsidP="00A1576D">
            <w:pPr>
              <w:jc w:val="center"/>
              <w:rPr>
                <w:rFonts w:eastAsia="Times New Roman"/>
                <w:color w:val="000000"/>
              </w:rPr>
            </w:pPr>
            <w:r w:rsidRPr="00A1576D">
              <w:rPr>
                <w:rFonts w:eastAsia="Times New Roman"/>
                <w:color w:val="000000"/>
              </w:rPr>
              <w:t xml:space="preserve">630 </w:t>
            </w:r>
            <w:r w:rsidR="00300CB8">
              <w:rPr>
                <w:rFonts w:eastAsia="Times New Roman"/>
                <w:color w:val="000000"/>
              </w:rPr>
              <w:t>–</w:t>
            </w:r>
            <w:r w:rsidRPr="00A1576D">
              <w:rPr>
                <w:rFonts w:eastAsia="Times New Roman"/>
                <w:color w:val="000000"/>
              </w:rPr>
              <w:t xml:space="preserve"> 645</w:t>
            </w:r>
          </w:p>
        </w:tc>
        <w:tc>
          <w:tcPr>
            <w:tcW w:w="1980" w:type="dxa"/>
            <w:shd w:val="clear" w:color="000000" w:fill="FFE1E1"/>
            <w:noWrap/>
            <w:vAlign w:val="center"/>
            <w:hideMark/>
          </w:tcPr>
          <w:p w14:paraId="4C2DAEB0" w14:textId="77777777" w:rsidR="0019105E" w:rsidRPr="00A1576D" w:rsidRDefault="0019105E" w:rsidP="00A1576D">
            <w:pPr>
              <w:jc w:val="center"/>
              <w:rPr>
                <w:rFonts w:eastAsia="Times New Roman"/>
                <w:color w:val="000000"/>
              </w:rPr>
            </w:pPr>
            <w:r w:rsidRPr="00A1576D">
              <w:rPr>
                <w:rFonts w:eastAsia="Times New Roman"/>
                <w:color w:val="000000"/>
              </w:rPr>
              <w:t>Large (2k-5k)</w:t>
            </w:r>
          </w:p>
        </w:tc>
      </w:tr>
    </w:tbl>
    <w:p w14:paraId="28755A70" w14:textId="77777777" w:rsidR="00A1576D" w:rsidRPr="003A6C64" w:rsidRDefault="00A1576D" w:rsidP="005908BA">
      <w:pPr>
        <w:contextualSpacing/>
        <w:rPr>
          <w:rFonts w:asciiTheme="minorHAnsi" w:hAnsiTheme="minorHAnsi" w:cstheme="minorHAnsi"/>
        </w:rPr>
      </w:pPr>
    </w:p>
    <w:p w14:paraId="0B165F40" w14:textId="77777777" w:rsidR="00B93123" w:rsidRDefault="00B93123"/>
    <w:p w14:paraId="1C862ADE" w14:textId="77777777" w:rsidR="00413002" w:rsidRDefault="00413002"/>
    <w:p w14:paraId="1A2BCA2A" w14:textId="3B9B657E" w:rsidR="00413002" w:rsidRDefault="00D81F49">
      <w:r>
        <w:t>Table 3 shows th</w:t>
      </w:r>
      <w:r w:rsidR="00664F79">
        <w:t>e</w:t>
      </w:r>
      <w:r>
        <w:t xml:space="preserve"> average testing scores in Math and Reading</w:t>
      </w:r>
      <w:r w:rsidR="00664F79">
        <w:t xml:space="preserve"> for grades 9, 10, 11 and 12 for each school.</w:t>
      </w:r>
    </w:p>
    <w:p w14:paraId="7DF694D8" w14:textId="77777777" w:rsidR="006D5980" w:rsidRDefault="006D5980"/>
    <w:p w14:paraId="695A9053" w14:textId="5FC1BB84" w:rsidR="005A4A73" w:rsidRDefault="00664F79" w:rsidP="00664F79">
      <w:pPr>
        <w:pStyle w:val="ListParagraph"/>
        <w:numPr>
          <w:ilvl w:val="0"/>
          <w:numId w:val="3"/>
        </w:numPr>
      </w:pPr>
      <w:r>
        <w:t>Charter school students show greater proficiency in Math and reading compared to peers in District schools.</w:t>
      </w:r>
    </w:p>
    <w:p w14:paraId="08BD716E" w14:textId="1113126A" w:rsidR="00664F79" w:rsidRDefault="00664F79" w:rsidP="00664F79">
      <w:pPr>
        <w:pStyle w:val="ListParagraph"/>
        <w:numPr>
          <w:ilvl w:val="0"/>
          <w:numId w:val="3"/>
        </w:numPr>
      </w:pPr>
      <w:r>
        <w:t>Both District schools and Charter schools show consistency in their academic performance.</w:t>
      </w:r>
    </w:p>
    <w:p w14:paraId="09E60A49" w14:textId="59B9876F" w:rsidR="005B4E3B" w:rsidRDefault="005B4E3B" w:rsidP="005B4E3B">
      <w:pPr>
        <w:pStyle w:val="ListParagraph"/>
      </w:pPr>
      <w:r>
        <w:lastRenderedPageBreak/>
        <w:t xml:space="preserve">Charter school students of all </w:t>
      </w:r>
      <w:r w:rsidR="006D5980">
        <w:t>four grades show a constant 82 – 84 average score in Math as well as in Reading.  District schools show all four grades achieving 76 – 77 average score in Math and 80 – 81 average score in Reading.</w:t>
      </w:r>
    </w:p>
    <w:p w14:paraId="3C694B7E" w14:textId="77777777" w:rsidR="005A4A73" w:rsidRDefault="005A4A73"/>
    <w:p w14:paraId="3B8167C5" w14:textId="77777777" w:rsidR="00413002" w:rsidRDefault="00413002"/>
    <w:p w14:paraId="17B99A9C" w14:textId="4A5523BD" w:rsidR="00413002" w:rsidRDefault="00300CB8" w:rsidP="00300CB8">
      <w:pPr>
        <w:jc w:val="center"/>
      </w:pPr>
      <w:r>
        <w:t>Table 3</w:t>
      </w:r>
    </w:p>
    <w:tbl>
      <w:tblPr>
        <w:tblW w:w="10880" w:type="dxa"/>
        <w:tblBorders>
          <w:top w:val="single" w:sz="4" w:space="0" w:color="auto"/>
          <w:bottom w:val="single" w:sz="4" w:space="0" w:color="auto"/>
          <w:insideV w:val="single" w:sz="4" w:space="0" w:color="auto"/>
        </w:tblBorders>
        <w:tblLook w:val="04A0" w:firstRow="1" w:lastRow="0" w:firstColumn="1" w:lastColumn="0" w:noHBand="0" w:noVBand="1"/>
      </w:tblPr>
      <w:tblGrid>
        <w:gridCol w:w="1089"/>
        <w:gridCol w:w="1256"/>
        <w:gridCol w:w="1256"/>
        <w:gridCol w:w="1255"/>
        <w:gridCol w:w="1255"/>
        <w:gridCol w:w="1255"/>
        <w:gridCol w:w="1255"/>
        <w:gridCol w:w="1004"/>
        <w:gridCol w:w="1255"/>
      </w:tblGrid>
      <w:tr w:rsidR="00413002" w:rsidRPr="00413002" w14:paraId="303D42B1" w14:textId="77777777" w:rsidTr="005A4A73">
        <w:trPr>
          <w:trHeight w:val="315"/>
        </w:trPr>
        <w:tc>
          <w:tcPr>
            <w:tcW w:w="1089" w:type="dxa"/>
            <w:vMerge w:val="restart"/>
            <w:tcBorders>
              <w:top w:val="single" w:sz="12" w:space="0" w:color="auto"/>
            </w:tcBorders>
            <w:shd w:val="clear" w:color="auto" w:fill="auto"/>
            <w:noWrap/>
            <w:vAlign w:val="center"/>
            <w:hideMark/>
          </w:tcPr>
          <w:p w14:paraId="282FD003" w14:textId="003606F5" w:rsidR="00413002" w:rsidRPr="00413002" w:rsidRDefault="00413002" w:rsidP="00413002">
            <w:pPr>
              <w:jc w:val="center"/>
              <w:rPr>
                <w:rFonts w:eastAsia="Times New Roman"/>
              </w:rPr>
            </w:pPr>
            <w:r w:rsidRPr="00413002">
              <w:rPr>
                <w:rFonts w:eastAsia="Times New Roman"/>
                <w:b/>
                <w:bCs/>
                <w:color w:val="000000"/>
                <w:sz w:val="22"/>
                <w:szCs w:val="22"/>
              </w:rPr>
              <w:t>School Type</w:t>
            </w:r>
          </w:p>
        </w:tc>
        <w:tc>
          <w:tcPr>
            <w:tcW w:w="2512" w:type="dxa"/>
            <w:gridSpan w:val="2"/>
            <w:tcBorders>
              <w:top w:val="single" w:sz="12" w:space="0" w:color="auto"/>
              <w:bottom w:val="nil"/>
            </w:tcBorders>
            <w:shd w:val="clear" w:color="auto" w:fill="auto"/>
            <w:noWrap/>
            <w:vAlign w:val="center"/>
            <w:hideMark/>
          </w:tcPr>
          <w:p w14:paraId="4D4BD5CF" w14:textId="77777777" w:rsidR="00413002" w:rsidRPr="00413002" w:rsidRDefault="00413002" w:rsidP="00413002">
            <w:pPr>
              <w:ind w:firstLineChars="200" w:firstLine="482"/>
              <w:rPr>
                <w:rFonts w:eastAsia="Times New Roman"/>
                <w:b/>
                <w:bCs/>
                <w:color w:val="000000"/>
              </w:rPr>
            </w:pPr>
            <w:r w:rsidRPr="00413002">
              <w:rPr>
                <w:rFonts w:eastAsia="Times New Roman"/>
                <w:b/>
                <w:bCs/>
                <w:color w:val="000000"/>
              </w:rPr>
              <w:t>9th Grade</w:t>
            </w:r>
          </w:p>
        </w:tc>
        <w:tc>
          <w:tcPr>
            <w:tcW w:w="2510" w:type="dxa"/>
            <w:gridSpan w:val="2"/>
            <w:tcBorders>
              <w:top w:val="single" w:sz="12" w:space="0" w:color="auto"/>
              <w:bottom w:val="nil"/>
            </w:tcBorders>
            <w:shd w:val="clear" w:color="auto" w:fill="auto"/>
            <w:noWrap/>
            <w:vAlign w:val="center"/>
            <w:hideMark/>
          </w:tcPr>
          <w:p w14:paraId="7156546B" w14:textId="77777777" w:rsidR="00413002" w:rsidRPr="00413002" w:rsidRDefault="00413002" w:rsidP="00413002">
            <w:pPr>
              <w:ind w:firstLineChars="200" w:firstLine="482"/>
              <w:rPr>
                <w:rFonts w:eastAsia="Times New Roman"/>
                <w:b/>
                <w:bCs/>
                <w:color w:val="000000"/>
              </w:rPr>
            </w:pPr>
            <w:r w:rsidRPr="00413002">
              <w:rPr>
                <w:rFonts w:eastAsia="Times New Roman"/>
                <w:b/>
                <w:bCs/>
                <w:color w:val="000000"/>
              </w:rPr>
              <w:t>10th Grade</w:t>
            </w:r>
          </w:p>
        </w:tc>
        <w:tc>
          <w:tcPr>
            <w:tcW w:w="2510" w:type="dxa"/>
            <w:gridSpan w:val="2"/>
            <w:tcBorders>
              <w:top w:val="single" w:sz="12" w:space="0" w:color="auto"/>
              <w:bottom w:val="nil"/>
            </w:tcBorders>
            <w:shd w:val="clear" w:color="auto" w:fill="auto"/>
            <w:noWrap/>
            <w:vAlign w:val="center"/>
            <w:hideMark/>
          </w:tcPr>
          <w:p w14:paraId="17F16E21" w14:textId="77777777" w:rsidR="00413002" w:rsidRPr="00413002" w:rsidRDefault="00413002" w:rsidP="00413002">
            <w:pPr>
              <w:ind w:firstLineChars="200" w:firstLine="482"/>
              <w:rPr>
                <w:rFonts w:eastAsia="Times New Roman"/>
                <w:b/>
                <w:bCs/>
                <w:color w:val="000000"/>
              </w:rPr>
            </w:pPr>
            <w:r w:rsidRPr="00413002">
              <w:rPr>
                <w:rFonts w:eastAsia="Times New Roman"/>
                <w:b/>
                <w:bCs/>
                <w:color w:val="000000"/>
              </w:rPr>
              <w:t>11th Grade</w:t>
            </w:r>
          </w:p>
        </w:tc>
        <w:tc>
          <w:tcPr>
            <w:tcW w:w="2259" w:type="dxa"/>
            <w:gridSpan w:val="2"/>
            <w:tcBorders>
              <w:top w:val="single" w:sz="12" w:space="0" w:color="auto"/>
              <w:bottom w:val="nil"/>
            </w:tcBorders>
            <w:shd w:val="clear" w:color="auto" w:fill="auto"/>
            <w:noWrap/>
            <w:vAlign w:val="center"/>
            <w:hideMark/>
          </w:tcPr>
          <w:p w14:paraId="241AB923" w14:textId="77777777" w:rsidR="00413002" w:rsidRPr="00413002" w:rsidRDefault="00413002" w:rsidP="00413002">
            <w:pPr>
              <w:ind w:firstLineChars="200" w:firstLine="482"/>
              <w:rPr>
                <w:rFonts w:eastAsia="Times New Roman"/>
                <w:b/>
                <w:bCs/>
                <w:color w:val="000000"/>
              </w:rPr>
            </w:pPr>
            <w:r w:rsidRPr="00413002">
              <w:rPr>
                <w:rFonts w:eastAsia="Times New Roman"/>
                <w:b/>
                <w:bCs/>
                <w:color w:val="000000"/>
              </w:rPr>
              <w:t>12th Grade</w:t>
            </w:r>
          </w:p>
        </w:tc>
      </w:tr>
      <w:tr w:rsidR="00413002" w:rsidRPr="00413002" w14:paraId="1EE6E415" w14:textId="77777777" w:rsidTr="00E61107">
        <w:trPr>
          <w:trHeight w:val="570"/>
        </w:trPr>
        <w:tc>
          <w:tcPr>
            <w:tcW w:w="1089" w:type="dxa"/>
            <w:vMerge/>
            <w:tcBorders>
              <w:bottom w:val="single" w:sz="12" w:space="0" w:color="auto"/>
            </w:tcBorders>
            <w:shd w:val="clear" w:color="auto" w:fill="auto"/>
            <w:vAlign w:val="center"/>
            <w:hideMark/>
          </w:tcPr>
          <w:p w14:paraId="39344503" w14:textId="1C7644B1" w:rsidR="00413002" w:rsidRPr="00413002" w:rsidRDefault="00413002" w:rsidP="00413002">
            <w:pPr>
              <w:jc w:val="center"/>
              <w:rPr>
                <w:rFonts w:eastAsia="Times New Roman"/>
                <w:b/>
                <w:bCs/>
                <w:color w:val="000000"/>
                <w:sz w:val="22"/>
                <w:szCs w:val="22"/>
              </w:rPr>
            </w:pPr>
          </w:p>
        </w:tc>
        <w:tc>
          <w:tcPr>
            <w:tcW w:w="1256" w:type="dxa"/>
            <w:tcBorders>
              <w:top w:val="nil"/>
              <w:bottom w:val="single" w:sz="12" w:space="0" w:color="auto"/>
            </w:tcBorders>
            <w:shd w:val="clear" w:color="auto" w:fill="auto"/>
            <w:vAlign w:val="center"/>
            <w:hideMark/>
          </w:tcPr>
          <w:p w14:paraId="25484D39" w14:textId="77777777" w:rsidR="00413002" w:rsidRPr="00413002" w:rsidRDefault="00413002" w:rsidP="00413002">
            <w:pPr>
              <w:jc w:val="center"/>
              <w:rPr>
                <w:rFonts w:eastAsia="Times New Roman"/>
                <w:b/>
                <w:bCs/>
                <w:color w:val="000000"/>
                <w:sz w:val="22"/>
                <w:szCs w:val="22"/>
              </w:rPr>
            </w:pPr>
            <w:r w:rsidRPr="00413002">
              <w:rPr>
                <w:rFonts w:eastAsia="Times New Roman"/>
                <w:b/>
                <w:bCs/>
                <w:color w:val="000000"/>
                <w:sz w:val="22"/>
                <w:szCs w:val="22"/>
              </w:rPr>
              <w:t>Math</w:t>
            </w:r>
          </w:p>
        </w:tc>
        <w:tc>
          <w:tcPr>
            <w:tcW w:w="1256" w:type="dxa"/>
            <w:tcBorders>
              <w:top w:val="nil"/>
              <w:bottom w:val="single" w:sz="12" w:space="0" w:color="auto"/>
            </w:tcBorders>
            <w:shd w:val="clear" w:color="auto" w:fill="auto"/>
            <w:vAlign w:val="center"/>
            <w:hideMark/>
          </w:tcPr>
          <w:p w14:paraId="61C741F9" w14:textId="77777777" w:rsidR="00413002" w:rsidRPr="00413002" w:rsidRDefault="00413002" w:rsidP="00413002">
            <w:pPr>
              <w:jc w:val="center"/>
              <w:rPr>
                <w:rFonts w:eastAsia="Times New Roman"/>
                <w:b/>
                <w:bCs/>
                <w:color w:val="000000"/>
                <w:sz w:val="22"/>
                <w:szCs w:val="22"/>
              </w:rPr>
            </w:pPr>
            <w:r w:rsidRPr="00413002">
              <w:rPr>
                <w:rFonts w:eastAsia="Times New Roman"/>
                <w:b/>
                <w:bCs/>
                <w:color w:val="000000"/>
                <w:sz w:val="22"/>
                <w:szCs w:val="22"/>
              </w:rPr>
              <w:t>Reading</w:t>
            </w:r>
          </w:p>
        </w:tc>
        <w:tc>
          <w:tcPr>
            <w:tcW w:w="1255" w:type="dxa"/>
            <w:tcBorders>
              <w:top w:val="nil"/>
              <w:bottom w:val="single" w:sz="12" w:space="0" w:color="auto"/>
            </w:tcBorders>
            <w:shd w:val="clear" w:color="auto" w:fill="auto"/>
            <w:vAlign w:val="center"/>
            <w:hideMark/>
          </w:tcPr>
          <w:p w14:paraId="343AC520" w14:textId="77777777" w:rsidR="00413002" w:rsidRPr="00413002" w:rsidRDefault="00413002" w:rsidP="00413002">
            <w:pPr>
              <w:jc w:val="center"/>
              <w:rPr>
                <w:rFonts w:eastAsia="Times New Roman"/>
                <w:b/>
                <w:bCs/>
                <w:color w:val="000000"/>
                <w:sz w:val="22"/>
                <w:szCs w:val="22"/>
              </w:rPr>
            </w:pPr>
            <w:r w:rsidRPr="00413002">
              <w:rPr>
                <w:rFonts w:eastAsia="Times New Roman"/>
                <w:b/>
                <w:bCs/>
                <w:color w:val="000000"/>
                <w:sz w:val="22"/>
                <w:szCs w:val="22"/>
              </w:rPr>
              <w:t>Math</w:t>
            </w:r>
          </w:p>
        </w:tc>
        <w:tc>
          <w:tcPr>
            <w:tcW w:w="1255" w:type="dxa"/>
            <w:tcBorders>
              <w:top w:val="nil"/>
              <w:bottom w:val="single" w:sz="12" w:space="0" w:color="auto"/>
            </w:tcBorders>
            <w:shd w:val="clear" w:color="auto" w:fill="auto"/>
            <w:vAlign w:val="center"/>
            <w:hideMark/>
          </w:tcPr>
          <w:p w14:paraId="4DA92408" w14:textId="77777777" w:rsidR="00413002" w:rsidRPr="00413002" w:rsidRDefault="00413002" w:rsidP="00413002">
            <w:pPr>
              <w:jc w:val="center"/>
              <w:rPr>
                <w:rFonts w:eastAsia="Times New Roman"/>
                <w:b/>
                <w:bCs/>
                <w:color w:val="000000"/>
                <w:sz w:val="22"/>
                <w:szCs w:val="22"/>
              </w:rPr>
            </w:pPr>
            <w:r w:rsidRPr="00413002">
              <w:rPr>
                <w:rFonts w:eastAsia="Times New Roman"/>
                <w:b/>
                <w:bCs/>
                <w:color w:val="000000"/>
                <w:sz w:val="22"/>
                <w:szCs w:val="22"/>
              </w:rPr>
              <w:t>Reading</w:t>
            </w:r>
          </w:p>
        </w:tc>
        <w:tc>
          <w:tcPr>
            <w:tcW w:w="1255" w:type="dxa"/>
            <w:tcBorders>
              <w:top w:val="nil"/>
              <w:bottom w:val="single" w:sz="12" w:space="0" w:color="auto"/>
            </w:tcBorders>
            <w:shd w:val="clear" w:color="auto" w:fill="auto"/>
            <w:vAlign w:val="center"/>
            <w:hideMark/>
          </w:tcPr>
          <w:p w14:paraId="6CD824B7" w14:textId="77777777" w:rsidR="00413002" w:rsidRPr="00413002" w:rsidRDefault="00413002" w:rsidP="00413002">
            <w:pPr>
              <w:jc w:val="center"/>
              <w:rPr>
                <w:rFonts w:eastAsia="Times New Roman"/>
                <w:b/>
                <w:bCs/>
                <w:color w:val="000000"/>
                <w:sz w:val="22"/>
                <w:szCs w:val="22"/>
              </w:rPr>
            </w:pPr>
            <w:r w:rsidRPr="00413002">
              <w:rPr>
                <w:rFonts w:eastAsia="Times New Roman"/>
                <w:b/>
                <w:bCs/>
                <w:color w:val="000000"/>
                <w:sz w:val="22"/>
                <w:szCs w:val="22"/>
              </w:rPr>
              <w:t>Math</w:t>
            </w:r>
          </w:p>
        </w:tc>
        <w:tc>
          <w:tcPr>
            <w:tcW w:w="1255" w:type="dxa"/>
            <w:tcBorders>
              <w:top w:val="nil"/>
              <w:bottom w:val="single" w:sz="12" w:space="0" w:color="auto"/>
            </w:tcBorders>
            <w:shd w:val="clear" w:color="auto" w:fill="auto"/>
            <w:vAlign w:val="center"/>
            <w:hideMark/>
          </w:tcPr>
          <w:p w14:paraId="3B056A34" w14:textId="77777777" w:rsidR="00413002" w:rsidRPr="00413002" w:rsidRDefault="00413002" w:rsidP="00413002">
            <w:pPr>
              <w:jc w:val="center"/>
              <w:rPr>
                <w:rFonts w:eastAsia="Times New Roman"/>
                <w:b/>
                <w:bCs/>
                <w:color w:val="000000"/>
                <w:sz w:val="22"/>
                <w:szCs w:val="22"/>
              </w:rPr>
            </w:pPr>
            <w:r w:rsidRPr="00413002">
              <w:rPr>
                <w:rFonts w:eastAsia="Times New Roman"/>
                <w:b/>
                <w:bCs/>
                <w:color w:val="000000"/>
                <w:sz w:val="22"/>
                <w:szCs w:val="22"/>
              </w:rPr>
              <w:t>Reading</w:t>
            </w:r>
          </w:p>
        </w:tc>
        <w:tc>
          <w:tcPr>
            <w:tcW w:w="1004" w:type="dxa"/>
            <w:tcBorders>
              <w:top w:val="nil"/>
              <w:bottom w:val="single" w:sz="12" w:space="0" w:color="auto"/>
            </w:tcBorders>
            <w:shd w:val="clear" w:color="auto" w:fill="auto"/>
            <w:vAlign w:val="center"/>
            <w:hideMark/>
          </w:tcPr>
          <w:p w14:paraId="59C8321E" w14:textId="77777777" w:rsidR="00413002" w:rsidRPr="00413002" w:rsidRDefault="00413002" w:rsidP="00413002">
            <w:pPr>
              <w:jc w:val="center"/>
              <w:rPr>
                <w:rFonts w:eastAsia="Times New Roman"/>
                <w:b/>
                <w:bCs/>
                <w:color w:val="000000"/>
                <w:sz w:val="22"/>
                <w:szCs w:val="22"/>
              </w:rPr>
            </w:pPr>
            <w:r w:rsidRPr="00413002">
              <w:rPr>
                <w:rFonts w:eastAsia="Times New Roman"/>
                <w:b/>
                <w:bCs/>
                <w:color w:val="000000"/>
                <w:sz w:val="22"/>
                <w:szCs w:val="22"/>
              </w:rPr>
              <w:t>Math</w:t>
            </w:r>
          </w:p>
        </w:tc>
        <w:tc>
          <w:tcPr>
            <w:tcW w:w="1255" w:type="dxa"/>
            <w:tcBorders>
              <w:top w:val="nil"/>
              <w:bottom w:val="single" w:sz="12" w:space="0" w:color="auto"/>
            </w:tcBorders>
            <w:shd w:val="clear" w:color="auto" w:fill="auto"/>
            <w:vAlign w:val="center"/>
            <w:hideMark/>
          </w:tcPr>
          <w:p w14:paraId="703791F2" w14:textId="77777777" w:rsidR="00413002" w:rsidRPr="00413002" w:rsidRDefault="00413002" w:rsidP="00413002">
            <w:pPr>
              <w:jc w:val="center"/>
              <w:rPr>
                <w:rFonts w:eastAsia="Times New Roman"/>
                <w:b/>
                <w:bCs/>
                <w:color w:val="000000"/>
                <w:sz w:val="22"/>
                <w:szCs w:val="22"/>
              </w:rPr>
            </w:pPr>
            <w:r w:rsidRPr="00413002">
              <w:rPr>
                <w:rFonts w:eastAsia="Times New Roman"/>
                <w:b/>
                <w:bCs/>
                <w:color w:val="000000"/>
                <w:sz w:val="22"/>
                <w:szCs w:val="22"/>
              </w:rPr>
              <w:t>Reading</w:t>
            </w:r>
          </w:p>
        </w:tc>
      </w:tr>
      <w:tr w:rsidR="00413002" w:rsidRPr="00413002" w14:paraId="5B06B74A" w14:textId="77777777" w:rsidTr="00E61107">
        <w:trPr>
          <w:trHeight w:val="315"/>
        </w:trPr>
        <w:tc>
          <w:tcPr>
            <w:tcW w:w="1089" w:type="dxa"/>
            <w:tcBorders>
              <w:top w:val="single" w:sz="12" w:space="0" w:color="auto"/>
              <w:bottom w:val="single" w:sz="4" w:space="0" w:color="auto"/>
              <w:right w:val="single" w:sz="4" w:space="0" w:color="auto"/>
            </w:tcBorders>
            <w:shd w:val="clear" w:color="000000" w:fill="CAE8AA"/>
            <w:noWrap/>
            <w:vAlign w:val="center"/>
            <w:hideMark/>
          </w:tcPr>
          <w:p w14:paraId="1AC8B427" w14:textId="77777777" w:rsidR="00413002" w:rsidRPr="00413002" w:rsidRDefault="00413002" w:rsidP="00413002">
            <w:pPr>
              <w:jc w:val="center"/>
              <w:rPr>
                <w:rFonts w:eastAsia="Times New Roman"/>
                <w:color w:val="000000"/>
              </w:rPr>
            </w:pPr>
            <w:r w:rsidRPr="00413002">
              <w:rPr>
                <w:rFonts w:eastAsia="Times New Roman"/>
                <w:color w:val="000000"/>
              </w:rPr>
              <w:t>Charter</w:t>
            </w:r>
          </w:p>
        </w:tc>
        <w:tc>
          <w:tcPr>
            <w:tcW w:w="1256" w:type="dxa"/>
            <w:tcBorders>
              <w:top w:val="single" w:sz="12" w:space="0" w:color="auto"/>
              <w:left w:val="single" w:sz="4" w:space="0" w:color="auto"/>
              <w:bottom w:val="single" w:sz="4" w:space="0" w:color="auto"/>
              <w:right w:val="nil"/>
            </w:tcBorders>
            <w:shd w:val="clear" w:color="000000" w:fill="CAE8AA"/>
            <w:noWrap/>
            <w:vAlign w:val="center"/>
            <w:hideMark/>
          </w:tcPr>
          <w:p w14:paraId="20B3EA53" w14:textId="77777777" w:rsidR="00413002" w:rsidRPr="00413002" w:rsidRDefault="00413002" w:rsidP="00413002">
            <w:pPr>
              <w:jc w:val="center"/>
              <w:rPr>
                <w:rFonts w:eastAsia="Times New Roman"/>
                <w:color w:val="000000"/>
              </w:rPr>
            </w:pPr>
            <w:r w:rsidRPr="00413002">
              <w:rPr>
                <w:rFonts w:eastAsia="Times New Roman"/>
                <w:color w:val="000000"/>
              </w:rPr>
              <w:t>83.09</w:t>
            </w:r>
          </w:p>
        </w:tc>
        <w:tc>
          <w:tcPr>
            <w:tcW w:w="1256" w:type="dxa"/>
            <w:tcBorders>
              <w:top w:val="single" w:sz="12" w:space="0" w:color="auto"/>
              <w:left w:val="nil"/>
              <w:bottom w:val="single" w:sz="4" w:space="0" w:color="auto"/>
              <w:right w:val="single" w:sz="4" w:space="0" w:color="auto"/>
            </w:tcBorders>
            <w:shd w:val="clear" w:color="000000" w:fill="CAE8AA"/>
            <w:noWrap/>
            <w:vAlign w:val="center"/>
            <w:hideMark/>
          </w:tcPr>
          <w:p w14:paraId="313147CC" w14:textId="77777777" w:rsidR="00413002" w:rsidRPr="00413002" w:rsidRDefault="00413002" w:rsidP="00413002">
            <w:pPr>
              <w:jc w:val="center"/>
              <w:rPr>
                <w:rFonts w:eastAsia="Times New Roman"/>
                <w:color w:val="000000"/>
              </w:rPr>
            </w:pPr>
            <w:r w:rsidRPr="00413002">
              <w:rPr>
                <w:rFonts w:eastAsia="Times New Roman"/>
                <w:color w:val="000000"/>
              </w:rPr>
              <w:t>83.68</w:t>
            </w:r>
          </w:p>
        </w:tc>
        <w:tc>
          <w:tcPr>
            <w:tcW w:w="1255" w:type="dxa"/>
            <w:tcBorders>
              <w:top w:val="single" w:sz="12" w:space="0" w:color="auto"/>
              <w:left w:val="single" w:sz="4" w:space="0" w:color="auto"/>
              <w:bottom w:val="single" w:sz="4" w:space="0" w:color="auto"/>
              <w:right w:val="nil"/>
            </w:tcBorders>
            <w:shd w:val="clear" w:color="000000" w:fill="CAE8AA"/>
            <w:noWrap/>
            <w:vAlign w:val="center"/>
            <w:hideMark/>
          </w:tcPr>
          <w:p w14:paraId="4A9C2830" w14:textId="77777777" w:rsidR="00413002" w:rsidRPr="00413002" w:rsidRDefault="00413002" w:rsidP="00413002">
            <w:pPr>
              <w:jc w:val="center"/>
              <w:rPr>
                <w:rFonts w:eastAsia="Times New Roman"/>
                <w:color w:val="000000"/>
              </w:rPr>
            </w:pPr>
            <w:r w:rsidRPr="00413002">
              <w:rPr>
                <w:rFonts w:eastAsia="Times New Roman"/>
                <w:color w:val="000000"/>
              </w:rPr>
              <w:t>83.15</w:t>
            </w:r>
          </w:p>
        </w:tc>
        <w:tc>
          <w:tcPr>
            <w:tcW w:w="1255" w:type="dxa"/>
            <w:tcBorders>
              <w:top w:val="single" w:sz="12" w:space="0" w:color="auto"/>
              <w:left w:val="nil"/>
              <w:bottom w:val="single" w:sz="4" w:space="0" w:color="auto"/>
              <w:right w:val="single" w:sz="4" w:space="0" w:color="auto"/>
            </w:tcBorders>
            <w:shd w:val="clear" w:color="000000" w:fill="CAE8AA"/>
            <w:noWrap/>
            <w:vAlign w:val="center"/>
            <w:hideMark/>
          </w:tcPr>
          <w:p w14:paraId="63BE936D" w14:textId="77777777" w:rsidR="00413002" w:rsidRPr="00413002" w:rsidRDefault="00413002" w:rsidP="00413002">
            <w:pPr>
              <w:jc w:val="center"/>
              <w:rPr>
                <w:rFonts w:eastAsia="Times New Roman"/>
                <w:color w:val="000000"/>
              </w:rPr>
            </w:pPr>
            <w:r w:rsidRPr="00413002">
              <w:rPr>
                <w:rFonts w:eastAsia="Times New Roman"/>
                <w:color w:val="000000"/>
              </w:rPr>
              <w:t>84.25</w:t>
            </w:r>
          </w:p>
        </w:tc>
        <w:tc>
          <w:tcPr>
            <w:tcW w:w="1255" w:type="dxa"/>
            <w:tcBorders>
              <w:top w:val="single" w:sz="12" w:space="0" w:color="auto"/>
              <w:left w:val="single" w:sz="4" w:space="0" w:color="auto"/>
              <w:bottom w:val="single" w:sz="4" w:space="0" w:color="auto"/>
              <w:right w:val="nil"/>
            </w:tcBorders>
            <w:shd w:val="clear" w:color="000000" w:fill="CAE8AA"/>
            <w:noWrap/>
            <w:vAlign w:val="center"/>
            <w:hideMark/>
          </w:tcPr>
          <w:p w14:paraId="212A9C35" w14:textId="77777777" w:rsidR="00413002" w:rsidRPr="00413002" w:rsidRDefault="00413002" w:rsidP="00413002">
            <w:pPr>
              <w:jc w:val="center"/>
              <w:rPr>
                <w:rFonts w:eastAsia="Times New Roman"/>
                <w:color w:val="000000"/>
              </w:rPr>
            </w:pPr>
            <w:r w:rsidRPr="00413002">
              <w:rPr>
                <w:rFonts w:eastAsia="Times New Roman"/>
                <w:color w:val="000000"/>
              </w:rPr>
              <w:t>82.77</w:t>
            </w:r>
          </w:p>
        </w:tc>
        <w:tc>
          <w:tcPr>
            <w:tcW w:w="1255" w:type="dxa"/>
            <w:tcBorders>
              <w:top w:val="single" w:sz="12" w:space="0" w:color="auto"/>
              <w:left w:val="nil"/>
              <w:bottom w:val="single" w:sz="4" w:space="0" w:color="auto"/>
              <w:right w:val="single" w:sz="4" w:space="0" w:color="auto"/>
            </w:tcBorders>
            <w:shd w:val="clear" w:color="000000" w:fill="CAE8AA"/>
            <w:noWrap/>
            <w:vAlign w:val="center"/>
            <w:hideMark/>
          </w:tcPr>
          <w:p w14:paraId="7AB76E66" w14:textId="77777777" w:rsidR="00413002" w:rsidRPr="00413002" w:rsidRDefault="00413002" w:rsidP="00413002">
            <w:pPr>
              <w:jc w:val="center"/>
              <w:rPr>
                <w:rFonts w:eastAsia="Times New Roman"/>
                <w:color w:val="000000"/>
              </w:rPr>
            </w:pPr>
            <w:r w:rsidRPr="00413002">
              <w:rPr>
                <w:rFonts w:eastAsia="Times New Roman"/>
                <w:color w:val="000000"/>
              </w:rPr>
              <w:t>83.79</w:t>
            </w:r>
          </w:p>
        </w:tc>
        <w:tc>
          <w:tcPr>
            <w:tcW w:w="1004" w:type="dxa"/>
            <w:tcBorders>
              <w:top w:val="single" w:sz="12" w:space="0" w:color="auto"/>
              <w:left w:val="single" w:sz="4" w:space="0" w:color="auto"/>
              <w:bottom w:val="single" w:sz="4" w:space="0" w:color="auto"/>
              <w:right w:val="nil"/>
            </w:tcBorders>
            <w:shd w:val="clear" w:color="000000" w:fill="CAE8AA"/>
            <w:noWrap/>
            <w:vAlign w:val="bottom"/>
            <w:hideMark/>
          </w:tcPr>
          <w:p w14:paraId="6A133464" w14:textId="77777777" w:rsidR="00413002" w:rsidRPr="00413002" w:rsidRDefault="00413002" w:rsidP="00413002">
            <w:pPr>
              <w:jc w:val="right"/>
              <w:rPr>
                <w:rFonts w:eastAsia="Times New Roman"/>
                <w:color w:val="000000"/>
              </w:rPr>
            </w:pPr>
            <w:r w:rsidRPr="00413002">
              <w:rPr>
                <w:rFonts w:eastAsia="Times New Roman"/>
                <w:color w:val="000000"/>
              </w:rPr>
              <w:t>83.28</w:t>
            </w:r>
          </w:p>
        </w:tc>
        <w:tc>
          <w:tcPr>
            <w:tcW w:w="1255" w:type="dxa"/>
            <w:tcBorders>
              <w:top w:val="single" w:sz="12" w:space="0" w:color="auto"/>
              <w:left w:val="nil"/>
              <w:bottom w:val="single" w:sz="4" w:space="0" w:color="auto"/>
            </w:tcBorders>
            <w:shd w:val="clear" w:color="000000" w:fill="CAE8AA"/>
            <w:noWrap/>
            <w:vAlign w:val="center"/>
            <w:hideMark/>
          </w:tcPr>
          <w:p w14:paraId="7DCDCB8C" w14:textId="77777777" w:rsidR="00413002" w:rsidRPr="00413002" w:rsidRDefault="00413002" w:rsidP="00413002">
            <w:pPr>
              <w:jc w:val="center"/>
              <w:rPr>
                <w:rFonts w:eastAsia="Times New Roman"/>
                <w:color w:val="000000"/>
              </w:rPr>
            </w:pPr>
            <w:r w:rsidRPr="00413002">
              <w:rPr>
                <w:rFonts w:eastAsia="Times New Roman"/>
                <w:color w:val="000000"/>
              </w:rPr>
              <w:t>84.29</w:t>
            </w:r>
          </w:p>
        </w:tc>
      </w:tr>
      <w:tr w:rsidR="00413002" w:rsidRPr="00413002" w14:paraId="51255E67" w14:textId="77777777" w:rsidTr="00E61107">
        <w:trPr>
          <w:trHeight w:val="315"/>
        </w:trPr>
        <w:tc>
          <w:tcPr>
            <w:tcW w:w="1089" w:type="dxa"/>
            <w:tcBorders>
              <w:top w:val="single" w:sz="4" w:space="0" w:color="auto"/>
              <w:bottom w:val="single" w:sz="4" w:space="0" w:color="auto"/>
              <w:right w:val="single" w:sz="4" w:space="0" w:color="auto"/>
            </w:tcBorders>
            <w:shd w:val="clear" w:color="000000" w:fill="CAE8AA"/>
            <w:noWrap/>
            <w:vAlign w:val="center"/>
            <w:hideMark/>
          </w:tcPr>
          <w:p w14:paraId="2BB26E6C" w14:textId="77777777" w:rsidR="00413002" w:rsidRPr="00413002" w:rsidRDefault="00413002" w:rsidP="00413002">
            <w:pPr>
              <w:jc w:val="center"/>
              <w:rPr>
                <w:rFonts w:eastAsia="Times New Roman"/>
                <w:color w:val="000000"/>
              </w:rPr>
            </w:pPr>
            <w:r w:rsidRPr="00413002">
              <w:rPr>
                <w:rFonts w:eastAsia="Times New Roman"/>
                <w:color w:val="000000"/>
              </w:rPr>
              <w:t>Charter</w:t>
            </w:r>
          </w:p>
        </w:tc>
        <w:tc>
          <w:tcPr>
            <w:tcW w:w="1256" w:type="dxa"/>
            <w:tcBorders>
              <w:top w:val="single" w:sz="4" w:space="0" w:color="auto"/>
              <w:left w:val="single" w:sz="4" w:space="0" w:color="auto"/>
              <w:bottom w:val="single" w:sz="4" w:space="0" w:color="auto"/>
              <w:right w:val="nil"/>
            </w:tcBorders>
            <w:shd w:val="clear" w:color="000000" w:fill="CAE8AA"/>
            <w:noWrap/>
            <w:vAlign w:val="center"/>
            <w:hideMark/>
          </w:tcPr>
          <w:p w14:paraId="7742E538" w14:textId="77777777" w:rsidR="00413002" w:rsidRPr="00413002" w:rsidRDefault="00413002" w:rsidP="00413002">
            <w:pPr>
              <w:jc w:val="center"/>
              <w:rPr>
                <w:rFonts w:eastAsia="Times New Roman"/>
                <w:color w:val="000000"/>
              </w:rPr>
            </w:pPr>
            <w:r w:rsidRPr="00413002">
              <w:rPr>
                <w:rFonts w:eastAsia="Times New Roman"/>
                <w:color w:val="000000"/>
              </w:rPr>
              <w:t>83.59</w:t>
            </w:r>
          </w:p>
        </w:tc>
        <w:tc>
          <w:tcPr>
            <w:tcW w:w="1256" w:type="dxa"/>
            <w:tcBorders>
              <w:top w:val="single" w:sz="4" w:space="0" w:color="auto"/>
              <w:left w:val="nil"/>
              <w:bottom w:val="single" w:sz="4" w:space="0" w:color="auto"/>
              <w:right w:val="single" w:sz="4" w:space="0" w:color="auto"/>
            </w:tcBorders>
            <w:shd w:val="clear" w:color="000000" w:fill="CAE8AA"/>
            <w:noWrap/>
            <w:vAlign w:val="center"/>
            <w:hideMark/>
          </w:tcPr>
          <w:p w14:paraId="5C609A31" w14:textId="77777777" w:rsidR="00413002" w:rsidRPr="00413002" w:rsidRDefault="00413002" w:rsidP="00413002">
            <w:pPr>
              <w:jc w:val="center"/>
              <w:rPr>
                <w:rFonts w:eastAsia="Times New Roman"/>
                <w:color w:val="000000"/>
              </w:rPr>
            </w:pPr>
            <w:r w:rsidRPr="00413002">
              <w:rPr>
                <w:rFonts w:eastAsia="Times New Roman"/>
                <w:color w:val="000000"/>
              </w:rPr>
              <w:t>83.73</w:t>
            </w:r>
          </w:p>
        </w:tc>
        <w:tc>
          <w:tcPr>
            <w:tcW w:w="1255" w:type="dxa"/>
            <w:tcBorders>
              <w:top w:val="single" w:sz="4" w:space="0" w:color="auto"/>
              <w:left w:val="single" w:sz="4" w:space="0" w:color="auto"/>
              <w:bottom w:val="single" w:sz="4" w:space="0" w:color="auto"/>
              <w:right w:val="nil"/>
            </w:tcBorders>
            <w:shd w:val="clear" w:color="000000" w:fill="CAE8AA"/>
            <w:noWrap/>
            <w:vAlign w:val="center"/>
            <w:hideMark/>
          </w:tcPr>
          <w:p w14:paraId="01082598" w14:textId="77777777" w:rsidR="00413002" w:rsidRPr="00413002" w:rsidRDefault="00413002" w:rsidP="00413002">
            <w:pPr>
              <w:jc w:val="center"/>
              <w:rPr>
                <w:rFonts w:eastAsia="Times New Roman"/>
                <w:color w:val="000000"/>
              </w:rPr>
            </w:pPr>
            <w:r w:rsidRPr="00413002">
              <w:rPr>
                <w:rFonts w:eastAsia="Times New Roman"/>
                <w:color w:val="000000"/>
              </w:rPr>
              <w:t>83.09</w:t>
            </w:r>
          </w:p>
        </w:tc>
        <w:tc>
          <w:tcPr>
            <w:tcW w:w="1255" w:type="dxa"/>
            <w:tcBorders>
              <w:top w:val="single" w:sz="4" w:space="0" w:color="auto"/>
              <w:left w:val="nil"/>
              <w:bottom w:val="single" w:sz="4" w:space="0" w:color="auto"/>
              <w:right w:val="single" w:sz="4" w:space="0" w:color="auto"/>
            </w:tcBorders>
            <w:shd w:val="clear" w:color="000000" w:fill="CAE8AA"/>
            <w:noWrap/>
            <w:vAlign w:val="center"/>
            <w:hideMark/>
          </w:tcPr>
          <w:p w14:paraId="3096D8E4" w14:textId="77777777" w:rsidR="00413002" w:rsidRPr="00413002" w:rsidRDefault="00413002" w:rsidP="00413002">
            <w:pPr>
              <w:jc w:val="center"/>
              <w:rPr>
                <w:rFonts w:eastAsia="Times New Roman"/>
                <w:color w:val="000000"/>
              </w:rPr>
            </w:pPr>
            <w:r w:rsidRPr="00413002">
              <w:rPr>
                <w:rFonts w:eastAsia="Times New Roman"/>
                <w:color w:val="000000"/>
              </w:rPr>
              <w:t>84.25</w:t>
            </w:r>
          </w:p>
        </w:tc>
        <w:tc>
          <w:tcPr>
            <w:tcW w:w="1255" w:type="dxa"/>
            <w:tcBorders>
              <w:top w:val="single" w:sz="4" w:space="0" w:color="auto"/>
              <w:left w:val="single" w:sz="4" w:space="0" w:color="auto"/>
              <w:bottom w:val="single" w:sz="4" w:space="0" w:color="auto"/>
              <w:right w:val="nil"/>
            </w:tcBorders>
            <w:shd w:val="clear" w:color="000000" w:fill="CAE8AA"/>
            <w:noWrap/>
            <w:vAlign w:val="center"/>
            <w:hideMark/>
          </w:tcPr>
          <w:p w14:paraId="260B5DCD" w14:textId="77777777" w:rsidR="00413002" w:rsidRPr="00413002" w:rsidRDefault="00413002" w:rsidP="00413002">
            <w:pPr>
              <w:jc w:val="center"/>
              <w:rPr>
                <w:rFonts w:eastAsia="Times New Roman"/>
                <w:color w:val="000000"/>
              </w:rPr>
            </w:pPr>
            <w:r w:rsidRPr="00413002">
              <w:rPr>
                <w:rFonts w:eastAsia="Times New Roman"/>
                <w:color w:val="000000"/>
              </w:rPr>
              <w:t>83.50</w:t>
            </w:r>
          </w:p>
        </w:tc>
        <w:tc>
          <w:tcPr>
            <w:tcW w:w="1255" w:type="dxa"/>
            <w:tcBorders>
              <w:top w:val="single" w:sz="4" w:space="0" w:color="auto"/>
              <w:left w:val="nil"/>
              <w:bottom w:val="single" w:sz="4" w:space="0" w:color="auto"/>
              <w:right w:val="single" w:sz="4" w:space="0" w:color="auto"/>
            </w:tcBorders>
            <w:shd w:val="clear" w:color="000000" w:fill="CAE8AA"/>
            <w:noWrap/>
            <w:vAlign w:val="center"/>
            <w:hideMark/>
          </w:tcPr>
          <w:p w14:paraId="1D1A3E94" w14:textId="77777777" w:rsidR="00413002" w:rsidRPr="00413002" w:rsidRDefault="00413002" w:rsidP="00413002">
            <w:pPr>
              <w:jc w:val="center"/>
              <w:rPr>
                <w:rFonts w:eastAsia="Times New Roman"/>
                <w:color w:val="000000"/>
              </w:rPr>
            </w:pPr>
            <w:r w:rsidRPr="00413002">
              <w:rPr>
                <w:rFonts w:eastAsia="Times New Roman"/>
                <w:color w:val="000000"/>
              </w:rPr>
              <w:t>83.59</w:t>
            </w:r>
          </w:p>
        </w:tc>
        <w:tc>
          <w:tcPr>
            <w:tcW w:w="1004" w:type="dxa"/>
            <w:tcBorders>
              <w:top w:val="single" w:sz="4" w:space="0" w:color="auto"/>
              <w:left w:val="single" w:sz="4" w:space="0" w:color="auto"/>
              <w:bottom w:val="single" w:sz="4" w:space="0" w:color="auto"/>
              <w:right w:val="nil"/>
            </w:tcBorders>
            <w:shd w:val="clear" w:color="000000" w:fill="CAE8AA"/>
            <w:noWrap/>
            <w:vAlign w:val="bottom"/>
            <w:hideMark/>
          </w:tcPr>
          <w:p w14:paraId="12DF7F55" w14:textId="77777777" w:rsidR="00413002" w:rsidRPr="00413002" w:rsidRDefault="00413002" w:rsidP="00413002">
            <w:pPr>
              <w:jc w:val="right"/>
              <w:rPr>
                <w:rFonts w:eastAsia="Times New Roman"/>
                <w:color w:val="000000"/>
              </w:rPr>
            </w:pPr>
            <w:r w:rsidRPr="00413002">
              <w:rPr>
                <w:rFonts w:eastAsia="Times New Roman"/>
                <w:color w:val="000000"/>
              </w:rPr>
              <w:t>83.50</w:t>
            </w:r>
          </w:p>
        </w:tc>
        <w:tc>
          <w:tcPr>
            <w:tcW w:w="1255" w:type="dxa"/>
            <w:tcBorders>
              <w:top w:val="single" w:sz="4" w:space="0" w:color="auto"/>
              <w:left w:val="nil"/>
              <w:bottom w:val="single" w:sz="4" w:space="0" w:color="auto"/>
            </w:tcBorders>
            <w:shd w:val="clear" w:color="000000" w:fill="CAE8AA"/>
            <w:noWrap/>
            <w:vAlign w:val="center"/>
            <w:hideMark/>
          </w:tcPr>
          <w:p w14:paraId="2324AD9E" w14:textId="77777777" w:rsidR="00413002" w:rsidRPr="00413002" w:rsidRDefault="00413002" w:rsidP="00413002">
            <w:pPr>
              <w:jc w:val="center"/>
              <w:rPr>
                <w:rFonts w:eastAsia="Times New Roman"/>
                <w:color w:val="000000"/>
              </w:rPr>
            </w:pPr>
            <w:r w:rsidRPr="00413002">
              <w:rPr>
                <w:rFonts w:eastAsia="Times New Roman"/>
                <w:color w:val="000000"/>
              </w:rPr>
              <w:t>83.83</w:t>
            </w:r>
          </w:p>
        </w:tc>
      </w:tr>
      <w:tr w:rsidR="00413002" w:rsidRPr="00413002" w14:paraId="18920AAE" w14:textId="77777777" w:rsidTr="00E61107">
        <w:trPr>
          <w:trHeight w:val="315"/>
        </w:trPr>
        <w:tc>
          <w:tcPr>
            <w:tcW w:w="1089" w:type="dxa"/>
            <w:tcBorders>
              <w:top w:val="single" w:sz="4" w:space="0" w:color="auto"/>
              <w:bottom w:val="single" w:sz="4" w:space="0" w:color="auto"/>
              <w:right w:val="single" w:sz="4" w:space="0" w:color="auto"/>
            </w:tcBorders>
            <w:shd w:val="clear" w:color="000000" w:fill="CAE8AA"/>
            <w:noWrap/>
            <w:vAlign w:val="center"/>
            <w:hideMark/>
          </w:tcPr>
          <w:p w14:paraId="21A36901" w14:textId="77777777" w:rsidR="00413002" w:rsidRPr="00413002" w:rsidRDefault="00413002" w:rsidP="00413002">
            <w:pPr>
              <w:jc w:val="center"/>
              <w:rPr>
                <w:rFonts w:eastAsia="Times New Roman"/>
                <w:color w:val="000000"/>
              </w:rPr>
            </w:pPr>
            <w:r w:rsidRPr="00413002">
              <w:rPr>
                <w:rFonts w:eastAsia="Times New Roman"/>
                <w:color w:val="000000"/>
              </w:rPr>
              <w:t>Charter</w:t>
            </w:r>
          </w:p>
        </w:tc>
        <w:tc>
          <w:tcPr>
            <w:tcW w:w="1256" w:type="dxa"/>
            <w:tcBorders>
              <w:top w:val="single" w:sz="4" w:space="0" w:color="auto"/>
              <w:left w:val="single" w:sz="4" w:space="0" w:color="auto"/>
              <w:bottom w:val="single" w:sz="4" w:space="0" w:color="auto"/>
              <w:right w:val="nil"/>
            </w:tcBorders>
            <w:shd w:val="clear" w:color="000000" w:fill="CAE8AA"/>
            <w:noWrap/>
            <w:vAlign w:val="center"/>
            <w:hideMark/>
          </w:tcPr>
          <w:p w14:paraId="1500036A" w14:textId="77777777" w:rsidR="00413002" w:rsidRPr="00413002" w:rsidRDefault="00413002" w:rsidP="00413002">
            <w:pPr>
              <w:jc w:val="center"/>
              <w:rPr>
                <w:rFonts w:eastAsia="Times New Roman"/>
                <w:color w:val="000000"/>
              </w:rPr>
            </w:pPr>
            <w:r w:rsidRPr="00413002">
              <w:rPr>
                <w:rFonts w:eastAsia="Times New Roman"/>
                <w:color w:val="000000"/>
              </w:rPr>
              <w:t>82.04</w:t>
            </w:r>
          </w:p>
        </w:tc>
        <w:tc>
          <w:tcPr>
            <w:tcW w:w="1256" w:type="dxa"/>
            <w:tcBorders>
              <w:top w:val="single" w:sz="4" w:space="0" w:color="auto"/>
              <w:left w:val="nil"/>
              <w:bottom w:val="single" w:sz="4" w:space="0" w:color="auto"/>
              <w:right w:val="single" w:sz="4" w:space="0" w:color="auto"/>
            </w:tcBorders>
            <w:shd w:val="clear" w:color="000000" w:fill="CAE8AA"/>
            <w:noWrap/>
            <w:vAlign w:val="center"/>
            <w:hideMark/>
          </w:tcPr>
          <w:p w14:paraId="3C8FA7E4" w14:textId="77777777" w:rsidR="00413002" w:rsidRPr="00413002" w:rsidRDefault="00413002" w:rsidP="00413002">
            <w:pPr>
              <w:jc w:val="center"/>
              <w:rPr>
                <w:rFonts w:eastAsia="Times New Roman"/>
                <w:color w:val="000000"/>
              </w:rPr>
            </w:pPr>
            <w:r w:rsidRPr="00413002">
              <w:rPr>
                <w:rFonts w:eastAsia="Times New Roman"/>
                <w:color w:val="000000"/>
              </w:rPr>
              <w:t>83.37</w:t>
            </w:r>
          </w:p>
        </w:tc>
        <w:tc>
          <w:tcPr>
            <w:tcW w:w="1255" w:type="dxa"/>
            <w:tcBorders>
              <w:top w:val="single" w:sz="4" w:space="0" w:color="auto"/>
              <w:left w:val="single" w:sz="4" w:space="0" w:color="auto"/>
              <w:bottom w:val="single" w:sz="4" w:space="0" w:color="auto"/>
              <w:right w:val="nil"/>
            </w:tcBorders>
            <w:shd w:val="clear" w:color="000000" w:fill="CAE8AA"/>
            <w:noWrap/>
            <w:vAlign w:val="center"/>
            <w:hideMark/>
          </w:tcPr>
          <w:p w14:paraId="6E289A03" w14:textId="77777777" w:rsidR="00413002" w:rsidRPr="00413002" w:rsidRDefault="00413002" w:rsidP="00413002">
            <w:pPr>
              <w:jc w:val="center"/>
              <w:rPr>
                <w:rFonts w:eastAsia="Times New Roman"/>
                <w:color w:val="000000"/>
              </w:rPr>
            </w:pPr>
            <w:r w:rsidRPr="00413002">
              <w:rPr>
                <w:rFonts w:eastAsia="Times New Roman"/>
                <w:color w:val="000000"/>
              </w:rPr>
              <w:t>84.23</w:t>
            </w:r>
          </w:p>
        </w:tc>
        <w:tc>
          <w:tcPr>
            <w:tcW w:w="1255" w:type="dxa"/>
            <w:tcBorders>
              <w:top w:val="single" w:sz="4" w:space="0" w:color="auto"/>
              <w:left w:val="nil"/>
              <w:bottom w:val="single" w:sz="4" w:space="0" w:color="auto"/>
              <w:right w:val="single" w:sz="4" w:space="0" w:color="auto"/>
            </w:tcBorders>
            <w:shd w:val="clear" w:color="000000" w:fill="CAE8AA"/>
            <w:noWrap/>
            <w:vAlign w:val="center"/>
            <w:hideMark/>
          </w:tcPr>
          <w:p w14:paraId="26A94A2C" w14:textId="77777777" w:rsidR="00413002" w:rsidRPr="00413002" w:rsidRDefault="00413002" w:rsidP="00413002">
            <w:pPr>
              <w:jc w:val="center"/>
              <w:rPr>
                <w:rFonts w:eastAsia="Times New Roman"/>
                <w:color w:val="000000"/>
              </w:rPr>
            </w:pPr>
            <w:r w:rsidRPr="00413002">
              <w:rPr>
                <w:rFonts w:eastAsia="Times New Roman"/>
                <w:color w:val="000000"/>
              </w:rPr>
              <w:t>83.71</w:t>
            </w:r>
          </w:p>
        </w:tc>
        <w:tc>
          <w:tcPr>
            <w:tcW w:w="1255" w:type="dxa"/>
            <w:tcBorders>
              <w:top w:val="single" w:sz="4" w:space="0" w:color="auto"/>
              <w:left w:val="single" w:sz="4" w:space="0" w:color="auto"/>
              <w:bottom w:val="single" w:sz="4" w:space="0" w:color="auto"/>
              <w:right w:val="nil"/>
            </w:tcBorders>
            <w:shd w:val="clear" w:color="000000" w:fill="CAE8AA"/>
            <w:noWrap/>
            <w:vAlign w:val="center"/>
            <w:hideMark/>
          </w:tcPr>
          <w:p w14:paraId="478F2ECF" w14:textId="77777777" w:rsidR="00413002" w:rsidRPr="00413002" w:rsidRDefault="00413002" w:rsidP="00413002">
            <w:pPr>
              <w:jc w:val="center"/>
              <w:rPr>
                <w:rFonts w:eastAsia="Times New Roman"/>
                <w:color w:val="000000"/>
              </w:rPr>
            </w:pPr>
            <w:r w:rsidRPr="00413002">
              <w:rPr>
                <w:rFonts w:eastAsia="Times New Roman"/>
                <w:color w:val="000000"/>
              </w:rPr>
              <w:t>83.84</w:t>
            </w:r>
          </w:p>
        </w:tc>
        <w:tc>
          <w:tcPr>
            <w:tcW w:w="1255" w:type="dxa"/>
            <w:tcBorders>
              <w:top w:val="single" w:sz="4" w:space="0" w:color="auto"/>
              <w:left w:val="nil"/>
              <w:bottom w:val="single" w:sz="4" w:space="0" w:color="auto"/>
              <w:right w:val="single" w:sz="4" w:space="0" w:color="auto"/>
            </w:tcBorders>
            <w:shd w:val="clear" w:color="000000" w:fill="CAE8AA"/>
            <w:noWrap/>
            <w:vAlign w:val="center"/>
            <w:hideMark/>
          </w:tcPr>
          <w:p w14:paraId="5B039736" w14:textId="77777777" w:rsidR="00413002" w:rsidRPr="00413002" w:rsidRDefault="00413002" w:rsidP="00413002">
            <w:pPr>
              <w:jc w:val="center"/>
              <w:rPr>
                <w:rFonts w:eastAsia="Times New Roman"/>
                <w:color w:val="000000"/>
              </w:rPr>
            </w:pPr>
            <w:r w:rsidRPr="00413002">
              <w:rPr>
                <w:rFonts w:eastAsia="Times New Roman"/>
                <w:color w:val="000000"/>
              </w:rPr>
              <w:t>84.29</w:t>
            </w:r>
          </w:p>
        </w:tc>
        <w:tc>
          <w:tcPr>
            <w:tcW w:w="1004" w:type="dxa"/>
            <w:tcBorders>
              <w:top w:val="single" w:sz="4" w:space="0" w:color="auto"/>
              <w:left w:val="single" w:sz="4" w:space="0" w:color="auto"/>
              <w:bottom w:val="single" w:sz="4" w:space="0" w:color="auto"/>
              <w:right w:val="nil"/>
            </w:tcBorders>
            <w:shd w:val="clear" w:color="000000" w:fill="CAE8AA"/>
            <w:noWrap/>
            <w:vAlign w:val="bottom"/>
            <w:hideMark/>
          </w:tcPr>
          <w:p w14:paraId="33CCCE8E" w14:textId="77777777" w:rsidR="00413002" w:rsidRPr="00413002" w:rsidRDefault="00413002" w:rsidP="00413002">
            <w:pPr>
              <w:jc w:val="right"/>
              <w:rPr>
                <w:rFonts w:eastAsia="Times New Roman"/>
                <w:color w:val="000000"/>
              </w:rPr>
            </w:pPr>
            <w:r w:rsidRPr="00413002">
              <w:rPr>
                <w:rFonts w:eastAsia="Times New Roman"/>
                <w:color w:val="000000"/>
              </w:rPr>
              <w:t>83.36</w:t>
            </w:r>
          </w:p>
        </w:tc>
        <w:tc>
          <w:tcPr>
            <w:tcW w:w="1255" w:type="dxa"/>
            <w:tcBorders>
              <w:top w:val="single" w:sz="4" w:space="0" w:color="auto"/>
              <w:left w:val="nil"/>
              <w:bottom w:val="single" w:sz="4" w:space="0" w:color="auto"/>
            </w:tcBorders>
            <w:shd w:val="clear" w:color="000000" w:fill="CAE8AA"/>
            <w:noWrap/>
            <w:vAlign w:val="center"/>
            <w:hideMark/>
          </w:tcPr>
          <w:p w14:paraId="531CF28E" w14:textId="77777777" w:rsidR="00413002" w:rsidRPr="00413002" w:rsidRDefault="00413002" w:rsidP="00413002">
            <w:pPr>
              <w:jc w:val="center"/>
              <w:rPr>
                <w:rFonts w:eastAsia="Times New Roman"/>
                <w:color w:val="000000"/>
              </w:rPr>
            </w:pPr>
            <w:r w:rsidRPr="00413002">
              <w:rPr>
                <w:rFonts w:eastAsia="Times New Roman"/>
                <w:color w:val="000000"/>
              </w:rPr>
              <w:t>84.01</w:t>
            </w:r>
          </w:p>
        </w:tc>
      </w:tr>
      <w:tr w:rsidR="00413002" w:rsidRPr="00413002" w14:paraId="406547AF" w14:textId="77777777" w:rsidTr="00E61107">
        <w:trPr>
          <w:trHeight w:val="315"/>
        </w:trPr>
        <w:tc>
          <w:tcPr>
            <w:tcW w:w="1089" w:type="dxa"/>
            <w:tcBorders>
              <w:top w:val="single" w:sz="4" w:space="0" w:color="auto"/>
              <w:bottom w:val="single" w:sz="4" w:space="0" w:color="auto"/>
              <w:right w:val="single" w:sz="4" w:space="0" w:color="auto"/>
            </w:tcBorders>
            <w:shd w:val="clear" w:color="000000" w:fill="CAE8AA"/>
            <w:noWrap/>
            <w:vAlign w:val="center"/>
            <w:hideMark/>
          </w:tcPr>
          <w:p w14:paraId="35B06790" w14:textId="77777777" w:rsidR="00413002" w:rsidRPr="00413002" w:rsidRDefault="00413002" w:rsidP="00413002">
            <w:pPr>
              <w:jc w:val="center"/>
              <w:rPr>
                <w:rFonts w:eastAsia="Times New Roman"/>
                <w:color w:val="000000"/>
              </w:rPr>
            </w:pPr>
            <w:r w:rsidRPr="00413002">
              <w:rPr>
                <w:rFonts w:eastAsia="Times New Roman"/>
                <w:color w:val="000000"/>
              </w:rPr>
              <w:t>Charter</w:t>
            </w:r>
          </w:p>
        </w:tc>
        <w:tc>
          <w:tcPr>
            <w:tcW w:w="1256" w:type="dxa"/>
            <w:tcBorders>
              <w:top w:val="single" w:sz="4" w:space="0" w:color="auto"/>
              <w:left w:val="single" w:sz="4" w:space="0" w:color="auto"/>
              <w:bottom w:val="single" w:sz="4" w:space="0" w:color="auto"/>
              <w:right w:val="nil"/>
            </w:tcBorders>
            <w:shd w:val="clear" w:color="000000" w:fill="CAE8AA"/>
            <w:noWrap/>
            <w:vAlign w:val="center"/>
            <w:hideMark/>
          </w:tcPr>
          <w:p w14:paraId="4B81DB8D" w14:textId="77777777" w:rsidR="00413002" w:rsidRPr="00413002" w:rsidRDefault="00413002" w:rsidP="00413002">
            <w:pPr>
              <w:jc w:val="center"/>
              <w:rPr>
                <w:rFonts w:eastAsia="Times New Roman"/>
                <w:color w:val="000000"/>
              </w:rPr>
            </w:pPr>
            <w:r w:rsidRPr="00413002">
              <w:rPr>
                <w:rFonts w:eastAsia="Times New Roman"/>
                <w:color w:val="000000"/>
              </w:rPr>
              <w:t>83.09</w:t>
            </w:r>
          </w:p>
        </w:tc>
        <w:tc>
          <w:tcPr>
            <w:tcW w:w="1256" w:type="dxa"/>
            <w:tcBorders>
              <w:top w:val="single" w:sz="4" w:space="0" w:color="auto"/>
              <w:left w:val="nil"/>
              <w:bottom w:val="single" w:sz="4" w:space="0" w:color="auto"/>
              <w:right w:val="single" w:sz="4" w:space="0" w:color="auto"/>
            </w:tcBorders>
            <w:shd w:val="clear" w:color="000000" w:fill="CAE8AA"/>
            <w:noWrap/>
            <w:vAlign w:val="center"/>
            <w:hideMark/>
          </w:tcPr>
          <w:p w14:paraId="4FD07AB3" w14:textId="77777777" w:rsidR="00413002" w:rsidRPr="00413002" w:rsidRDefault="00413002" w:rsidP="00413002">
            <w:pPr>
              <w:jc w:val="center"/>
              <w:rPr>
                <w:rFonts w:eastAsia="Times New Roman"/>
                <w:color w:val="000000"/>
              </w:rPr>
            </w:pPr>
            <w:r w:rsidRPr="00413002">
              <w:rPr>
                <w:rFonts w:eastAsia="Times New Roman"/>
                <w:color w:val="000000"/>
              </w:rPr>
              <w:t>83.94</w:t>
            </w:r>
          </w:p>
        </w:tc>
        <w:tc>
          <w:tcPr>
            <w:tcW w:w="1255" w:type="dxa"/>
            <w:tcBorders>
              <w:top w:val="single" w:sz="4" w:space="0" w:color="auto"/>
              <w:left w:val="single" w:sz="4" w:space="0" w:color="auto"/>
              <w:bottom w:val="single" w:sz="4" w:space="0" w:color="auto"/>
              <w:right w:val="nil"/>
            </w:tcBorders>
            <w:shd w:val="clear" w:color="000000" w:fill="CAE8AA"/>
            <w:noWrap/>
            <w:vAlign w:val="center"/>
            <w:hideMark/>
          </w:tcPr>
          <w:p w14:paraId="0C001400" w14:textId="77777777" w:rsidR="00413002" w:rsidRPr="00413002" w:rsidRDefault="00413002" w:rsidP="00413002">
            <w:pPr>
              <w:jc w:val="center"/>
              <w:rPr>
                <w:rFonts w:eastAsia="Times New Roman"/>
                <w:color w:val="000000"/>
              </w:rPr>
            </w:pPr>
            <w:r w:rsidRPr="00413002">
              <w:rPr>
                <w:rFonts w:eastAsia="Times New Roman"/>
                <w:color w:val="000000"/>
              </w:rPr>
              <w:t>83.72</w:t>
            </w:r>
          </w:p>
        </w:tc>
        <w:tc>
          <w:tcPr>
            <w:tcW w:w="1255" w:type="dxa"/>
            <w:tcBorders>
              <w:top w:val="single" w:sz="4" w:space="0" w:color="auto"/>
              <w:left w:val="nil"/>
              <w:bottom w:val="single" w:sz="4" w:space="0" w:color="auto"/>
              <w:right w:val="single" w:sz="4" w:space="0" w:color="auto"/>
            </w:tcBorders>
            <w:shd w:val="clear" w:color="000000" w:fill="CAE8AA"/>
            <w:noWrap/>
            <w:vAlign w:val="center"/>
            <w:hideMark/>
          </w:tcPr>
          <w:p w14:paraId="7A0BF7D9" w14:textId="77777777" w:rsidR="00413002" w:rsidRPr="00413002" w:rsidRDefault="00413002" w:rsidP="00413002">
            <w:pPr>
              <w:jc w:val="center"/>
              <w:rPr>
                <w:rFonts w:eastAsia="Times New Roman"/>
                <w:color w:val="000000"/>
              </w:rPr>
            </w:pPr>
            <w:r w:rsidRPr="00413002">
              <w:rPr>
                <w:rFonts w:eastAsia="Times New Roman"/>
                <w:color w:val="000000"/>
              </w:rPr>
              <w:t>84.02</w:t>
            </w:r>
          </w:p>
        </w:tc>
        <w:tc>
          <w:tcPr>
            <w:tcW w:w="1255" w:type="dxa"/>
            <w:tcBorders>
              <w:top w:val="single" w:sz="4" w:space="0" w:color="auto"/>
              <w:left w:val="single" w:sz="4" w:space="0" w:color="auto"/>
              <w:bottom w:val="single" w:sz="4" w:space="0" w:color="auto"/>
              <w:right w:val="nil"/>
            </w:tcBorders>
            <w:shd w:val="clear" w:color="000000" w:fill="CAE8AA"/>
            <w:noWrap/>
            <w:vAlign w:val="center"/>
            <w:hideMark/>
          </w:tcPr>
          <w:p w14:paraId="38303459" w14:textId="77777777" w:rsidR="00413002" w:rsidRPr="00413002" w:rsidRDefault="00413002" w:rsidP="00413002">
            <w:pPr>
              <w:jc w:val="center"/>
              <w:rPr>
                <w:rFonts w:eastAsia="Times New Roman"/>
                <w:color w:val="000000"/>
              </w:rPr>
            </w:pPr>
            <w:r w:rsidRPr="00413002">
              <w:rPr>
                <w:rFonts w:eastAsia="Times New Roman"/>
                <w:color w:val="000000"/>
              </w:rPr>
              <w:t>83.20</w:t>
            </w:r>
          </w:p>
        </w:tc>
        <w:tc>
          <w:tcPr>
            <w:tcW w:w="1255" w:type="dxa"/>
            <w:tcBorders>
              <w:top w:val="single" w:sz="4" w:space="0" w:color="auto"/>
              <w:left w:val="nil"/>
              <w:bottom w:val="single" w:sz="4" w:space="0" w:color="auto"/>
              <w:right w:val="single" w:sz="4" w:space="0" w:color="auto"/>
            </w:tcBorders>
            <w:shd w:val="clear" w:color="000000" w:fill="CAE8AA"/>
            <w:noWrap/>
            <w:vAlign w:val="center"/>
            <w:hideMark/>
          </w:tcPr>
          <w:p w14:paraId="2C54FF31" w14:textId="77777777" w:rsidR="00413002" w:rsidRPr="00413002" w:rsidRDefault="00413002" w:rsidP="00413002">
            <w:pPr>
              <w:jc w:val="center"/>
              <w:rPr>
                <w:rFonts w:eastAsia="Times New Roman"/>
                <w:color w:val="000000"/>
              </w:rPr>
            </w:pPr>
            <w:r w:rsidRPr="00413002">
              <w:rPr>
                <w:rFonts w:eastAsia="Times New Roman"/>
                <w:color w:val="000000"/>
              </w:rPr>
              <w:t>83.76</w:t>
            </w:r>
          </w:p>
        </w:tc>
        <w:tc>
          <w:tcPr>
            <w:tcW w:w="1004" w:type="dxa"/>
            <w:tcBorders>
              <w:top w:val="single" w:sz="4" w:space="0" w:color="auto"/>
              <w:left w:val="single" w:sz="4" w:space="0" w:color="auto"/>
              <w:bottom w:val="single" w:sz="4" w:space="0" w:color="auto"/>
              <w:right w:val="nil"/>
            </w:tcBorders>
            <w:shd w:val="clear" w:color="000000" w:fill="CAE8AA"/>
            <w:noWrap/>
            <w:vAlign w:val="bottom"/>
            <w:hideMark/>
          </w:tcPr>
          <w:p w14:paraId="53CED1DE" w14:textId="77777777" w:rsidR="00413002" w:rsidRPr="00413002" w:rsidRDefault="00413002" w:rsidP="00413002">
            <w:pPr>
              <w:jc w:val="right"/>
              <w:rPr>
                <w:rFonts w:eastAsia="Times New Roman"/>
                <w:color w:val="000000"/>
              </w:rPr>
            </w:pPr>
            <w:r w:rsidRPr="00413002">
              <w:rPr>
                <w:rFonts w:eastAsia="Times New Roman"/>
                <w:color w:val="000000"/>
              </w:rPr>
              <w:t>83.04</w:t>
            </w:r>
          </w:p>
        </w:tc>
        <w:tc>
          <w:tcPr>
            <w:tcW w:w="1255" w:type="dxa"/>
            <w:tcBorders>
              <w:top w:val="single" w:sz="4" w:space="0" w:color="auto"/>
              <w:left w:val="nil"/>
              <w:bottom w:val="single" w:sz="4" w:space="0" w:color="auto"/>
            </w:tcBorders>
            <w:shd w:val="clear" w:color="000000" w:fill="CAE8AA"/>
            <w:noWrap/>
            <w:vAlign w:val="center"/>
            <w:hideMark/>
          </w:tcPr>
          <w:p w14:paraId="40560E09" w14:textId="77777777" w:rsidR="00413002" w:rsidRPr="00413002" w:rsidRDefault="00413002" w:rsidP="00413002">
            <w:pPr>
              <w:jc w:val="center"/>
              <w:rPr>
                <w:rFonts w:eastAsia="Times New Roman"/>
                <w:color w:val="000000"/>
              </w:rPr>
            </w:pPr>
            <w:r w:rsidRPr="00413002">
              <w:rPr>
                <w:rFonts w:eastAsia="Times New Roman"/>
                <w:color w:val="000000"/>
              </w:rPr>
              <w:t>84.32</w:t>
            </w:r>
          </w:p>
        </w:tc>
      </w:tr>
      <w:tr w:rsidR="00413002" w:rsidRPr="00413002" w14:paraId="6E644034" w14:textId="77777777" w:rsidTr="00E61107">
        <w:trPr>
          <w:trHeight w:val="315"/>
        </w:trPr>
        <w:tc>
          <w:tcPr>
            <w:tcW w:w="1089" w:type="dxa"/>
            <w:tcBorders>
              <w:top w:val="single" w:sz="4" w:space="0" w:color="auto"/>
              <w:bottom w:val="single" w:sz="4" w:space="0" w:color="auto"/>
              <w:right w:val="single" w:sz="4" w:space="0" w:color="auto"/>
            </w:tcBorders>
            <w:shd w:val="clear" w:color="000000" w:fill="CAE8AA"/>
            <w:noWrap/>
            <w:vAlign w:val="center"/>
            <w:hideMark/>
          </w:tcPr>
          <w:p w14:paraId="087BEB4E" w14:textId="77777777" w:rsidR="00413002" w:rsidRPr="00413002" w:rsidRDefault="00413002" w:rsidP="00413002">
            <w:pPr>
              <w:jc w:val="center"/>
              <w:rPr>
                <w:rFonts w:eastAsia="Times New Roman"/>
                <w:color w:val="000000"/>
              </w:rPr>
            </w:pPr>
            <w:r w:rsidRPr="00413002">
              <w:rPr>
                <w:rFonts w:eastAsia="Times New Roman"/>
                <w:color w:val="000000"/>
              </w:rPr>
              <w:t>Charter</w:t>
            </w:r>
          </w:p>
        </w:tc>
        <w:tc>
          <w:tcPr>
            <w:tcW w:w="1256" w:type="dxa"/>
            <w:tcBorders>
              <w:top w:val="single" w:sz="4" w:space="0" w:color="auto"/>
              <w:left w:val="single" w:sz="4" w:space="0" w:color="auto"/>
              <w:bottom w:val="single" w:sz="4" w:space="0" w:color="auto"/>
              <w:right w:val="nil"/>
            </w:tcBorders>
            <w:shd w:val="clear" w:color="000000" w:fill="CAE8AA"/>
            <w:noWrap/>
            <w:vAlign w:val="center"/>
            <w:hideMark/>
          </w:tcPr>
          <w:p w14:paraId="14FEC3F0" w14:textId="77777777" w:rsidR="00413002" w:rsidRPr="00413002" w:rsidRDefault="00413002" w:rsidP="00413002">
            <w:pPr>
              <w:jc w:val="center"/>
              <w:rPr>
                <w:rFonts w:eastAsia="Times New Roman"/>
                <w:color w:val="000000"/>
              </w:rPr>
            </w:pPr>
            <w:r w:rsidRPr="00413002">
              <w:rPr>
                <w:rFonts w:eastAsia="Times New Roman"/>
                <w:color w:val="000000"/>
              </w:rPr>
              <w:t>83.63</w:t>
            </w:r>
          </w:p>
        </w:tc>
        <w:tc>
          <w:tcPr>
            <w:tcW w:w="1256" w:type="dxa"/>
            <w:tcBorders>
              <w:top w:val="single" w:sz="4" w:space="0" w:color="auto"/>
              <w:left w:val="nil"/>
              <w:bottom w:val="single" w:sz="4" w:space="0" w:color="auto"/>
              <w:right w:val="single" w:sz="4" w:space="0" w:color="auto"/>
            </w:tcBorders>
            <w:shd w:val="clear" w:color="000000" w:fill="CAE8AA"/>
            <w:noWrap/>
            <w:vAlign w:val="center"/>
            <w:hideMark/>
          </w:tcPr>
          <w:p w14:paraId="0CAF954C" w14:textId="77777777" w:rsidR="00413002" w:rsidRPr="00413002" w:rsidRDefault="00413002" w:rsidP="00413002">
            <w:pPr>
              <w:jc w:val="center"/>
              <w:rPr>
                <w:rFonts w:eastAsia="Times New Roman"/>
                <w:color w:val="000000"/>
              </w:rPr>
            </w:pPr>
            <w:r w:rsidRPr="00413002">
              <w:rPr>
                <w:rFonts w:eastAsia="Times New Roman"/>
                <w:color w:val="000000"/>
              </w:rPr>
              <w:t>83.81</w:t>
            </w:r>
          </w:p>
        </w:tc>
        <w:tc>
          <w:tcPr>
            <w:tcW w:w="1255" w:type="dxa"/>
            <w:tcBorders>
              <w:top w:val="single" w:sz="4" w:space="0" w:color="auto"/>
              <w:left w:val="single" w:sz="4" w:space="0" w:color="auto"/>
              <w:bottom w:val="single" w:sz="4" w:space="0" w:color="auto"/>
              <w:right w:val="nil"/>
            </w:tcBorders>
            <w:shd w:val="clear" w:color="000000" w:fill="CAE8AA"/>
            <w:noWrap/>
            <w:vAlign w:val="center"/>
            <w:hideMark/>
          </w:tcPr>
          <w:p w14:paraId="46FF468C" w14:textId="77777777" w:rsidR="00413002" w:rsidRPr="00413002" w:rsidRDefault="00413002" w:rsidP="00413002">
            <w:pPr>
              <w:jc w:val="center"/>
              <w:rPr>
                <w:rFonts w:eastAsia="Times New Roman"/>
                <w:color w:val="000000"/>
              </w:rPr>
            </w:pPr>
            <w:r w:rsidRPr="00413002">
              <w:rPr>
                <w:rFonts w:eastAsia="Times New Roman"/>
                <w:color w:val="000000"/>
              </w:rPr>
              <w:t>83.37</w:t>
            </w:r>
          </w:p>
        </w:tc>
        <w:tc>
          <w:tcPr>
            <w:tcW w:w="1255" w:type="dxa"/>
            <w:tcBorders>
              <w:top w:val="single" w:sz="4" w:space="0" w:color="auto"/>
              <w:left w:val="nil"/>
              <w:bottom w:val="single" w:sz="4" w:space="0" w:color="auto"/>
              <w:right w:val="single" w:sz="4" w:space="0" w:color="auto"/>
            </w:tcBorders>
            <w:shd w:val="clear" w:color="000000" w:fill="CAE8AA"/>
            <w:noWrap/>
            <w:vAlign w:val="center"/>
            <w:hideMark/>
          </w:tcPr>
          <w:p w14:paraId="4A423CB4" w14:textId="77777777" w:rsidR="00413002" w:rsidRPr="00413002" w:rsidRDefault="00413002" w:rsidP="00413002">
            <w:pPr>
              <w:jc w:val="center"/>
              <w:rPr>
                <w:rFonts w:eastAsia="Times New Roman"/>
                <w:color w:val="000000"/>
              </w:rPr>
            </w:pPr>
            <w:r w:rsidRPr="00413002">
              <w:rPr>
                <w:rFonts w:eastAsia="Times New Roman"/>
                <w:color w:val="000000"/>
              </w:rPr>
              <w:t>83.61</w:t>
            </w:r>
          </w:p>
        </w:tc>
        <w:tc>
          <w:tcPr>
            <w:tcW w:w="1255" w:type="dxa"/>
            <w:tcBorders>
              <w:top w:val="single" w:sz="4" w:space="0" w:color="auto"/>
              <w:left w:val="single" w:sz="4" w:space="0" w:color="auto"/>
              <w:bottom w:val="single" w:sz="4" w:space="0" w:color="auto"/>
              <w:right w:val="nil"/>
            </w:tcBorders>
            <w:shd w:val="clear" w:color="000000" w:fill="CAE8AA"/>
            <w:noWrap/>
            <w:vAlign w:val="center"/>
            <w:hideMark/>
          </w:tcPr>
          <w:p w14:paraId="6A1FA90B" w14:textId="77777777" w:rsidR="00413002" w:rsidRPr="00413002" w:rsidRDefault="00413002" w:rsidP="00413002">
            <w:pPr>
              <w:jc w:val="center"/>
              <w:rPr>
                <w:rFonts w:eastAsia="Times New Roman"/>
                <w:color w:val="000000"/>
              </w:rPr>
            </w:pPr>
            <w:r w:rsidRPr="00413002">
              <w:rPr>
                <w:rFonts w:eastAsia="Times New Roman"/>
                <w:color w:val="000000"/>
              </w:rPr>
              <w:t>84.33</w:t>
            </w:r>
          </w:p>
        </w:tc>
        <w:tc>
          <w:tcPr>
            <w:tcW w:w="1255" w:type="dxa"/>
            <w:tcBorders>
              <w:top w:val="single" w:sz="4" w:space="0" w:color="auto"/>
              <w:left w:val="nil"/>
              <w:bottom w:val="single" w:sz="4" w:space="0" w:color="auto"/>
              <w:right w:val="single" w:sz="4" w:space="0" w:color="auto"/>
            </w:tcBorders>
            <w:shd w:val="clear" w:color="000000" w:fill="CAE8AA"/>
            <w:noWrap/>
            <w:vAlign w:val="center"/>
            <w:hideMark/>
          </w:tcPr>
          <w:p w14:paraId="5BA4FB2A" w14:textId="77777777" w:rsidR="00413002" w:rsidRPr="00413002" w:rsidRDefault="00413002" w:rsidP="00413002">
            <w:pPr>
              <w:jc w:val="center"/>
              <w:rPr>
                <w:rFonts w:eastAsia="Times New Roman"/>
                <w:color w:val="000000"/>
              </w:rPr>
            </w:pPr>
            <w:r w:rsidRPr="00413002">
              <w:rPr>
                <w:rFonts w:eastAsia="Times New Roman"/>
                <w:color w:val="000000"/>
              </w:rPr>
              <w:t>84.34</w:t>
            </w:r>
          </w:p>
        </w:tc>
        <w:tc>
          <w:tcPr>
            <w:tcW w:w="1004" w:type="dxa"/>
            <w:tcBorders>
              <w:top w:val="single" w:sz="4" w:space="0" w:color="auto"/>
              <w:left w:val="single" w:sz="4" w:space="0" w:color="auto"/>
              <w:bottom w:val="single" w:sz="4" w:space="0" w:color="auto"/>
              <w:right w:val="nil"/>
            </w:tcBorders>
            <w:shd w:val="clear" w:color="000000" w:fill="CAE8AA"/>
            <w:noWrap/>
            <w:vAlign w:val="bottom"/>
            <w:hideMark/>
          </w:tcPr>
          <w:p w14:paraId="634450E0" w14:textId="77777777" w:rsidR="00413002" w:rsidRPr="00413002" w:rsidRDefault="00413002" w:rsidP="00413002">
            <w:pPr>
              <w:jc w:val="right"/>
              <w:rPr>
                <w:rFonts w:eastAsia="Times New Roman"/>
                <w:color w:val="000000"/>
              </w:rPr>
            </w:pPr>
            <w:r w:rsidRPr="00413002">
              <w:rPr>
                <w:rFonts w:eastAsia="Times New Roman"/>
                <w:color w:val="000000"/>
              </w:rPr>
              <w:t>84.12</w:t>
            </w:r>
          </w:p>
        </w:tc>
        <w:tc>
          <w:tcPr>
            <w:tcW w:w="1255" w:type="dxa"/>
            <w:tcBorders>
              <w:top w:val="single" w:sz="4" w:space="0" w:color="auto"/>
              <w:left w:val="nil"/>
              <w:bottom w:val="single" w:sz="4" w:space="0" w:color="auto"/>
            </w:tcBorders>
            <w:shd w:val="clear" w:color="000000" w:fill="CAE8AA"/>
            <w:noWrap/>
            <w:vAlign w:val="center"/>
            <w:hideMark/>
          </w:tcPr>
          <w:p w14:paraId="4EDF7A50" w14:textId="77777777" w:rsidR="00413002" w:rsidRPr="00413002" w:rsidRDefault="00413002" w:rsidP="00413002">
            <w:pPr>
              <w:jc w:val="center"/>
              <w:rPr>
                <w:rFonts w:eastAsia="Times New Roman"/>
                <w:color w:val="000000"/>
              </w:rPr>
            </w:pPr>
            <w:r w:rsidRPr="00413002">
              <w:rPr>
                <w:rFonts w:eastAsia="Times New Roman"/>
                <w:color w:val="000000"/>
              </w:rPr>
              <w:t>84.59</w:t>
            </w:r>
          </w:p>
        </w:tc>
      </w:tr>
      <w:tr w:rsidR="00413002" w:rsidRPr="00413002" w14:paraId="58715D4A" w14:textId="77777777" w:rsidTr="00E61107">
        <w:trPr>
          <w:trHeight w:val="315"/>
        </w:trPr>
        <w:tc>
          <w:tcPr>
            <w:tcW w:w="1089" w:type="dxa"/>
            <w:tcBorders>
              <w:top w:val="single" w:sz="4" w:space="0" w:color="auto"/>
              <w:bottom w:val="single" w:sz="4" w:space="0" w:color="auto"/>
              <w:right w:val="single" w:sz="4" w:space="0" w:color="auto"/>
            </w:tcBorders>
            <w:shd w:val="clear" w:color="000000" w:fill="CAE8AA"/>
            <w:noWrap/>
            <w:vAlign w:val="center"/>
            <w:hideMark/>
          </w:tcPr>
          <w:p w14:paraId="16FFEF5F" w14:textId="77777777" w:rsidR="00413002" w:rsidRPr="00413002" w:rsidRDefault="00413002" w:rsidP="00413002">
            <w:pPr>
              <w:jc w:val="center"/>
              <w:rPr>
                <w:rFonts w:eastAsia="Times New Roman"/>
                <w:color w:val="000000"/>
              </w:rPr>
            </w:pPr>
            <w:r w:rsidRPr="00413002">
              <w:rPr>
                <w:rFonts w:eastAsia="Times New Roman"/>
                <w:color w:val="000000"/>
              </w:rPr>
              <w:t>Charter</w:t>
            </w:r>
          </w:p>
        </w:tc>
        <w:tc>
          <w:tcPr>
            <w:tcW w:w="1256" w:type="dxa"/>
            <w:tcBorders>
              <w:top w:val="single" w:sz="4" w:space="0" w:color="auto"/>
              <w:left w:val="single" w:sz="4" w:space="0" w:color="auto"/>
              <w:bottom w:val="single" w:sz="4" w:space="0" w:color="auto"/>
              <w:right w:val="nil"/>
            </w:tcBorders>
            <w:shd w:val="clear" w:color="000000" w:fill="CAE8AA"/>
            <w:noWrap/>
            <w:vAlign w:val="center"/>
            <w:hideMark/>
          </w:tcPr>
          <w:p w14:paraId="738ED950" w14:textId="77777777" w:rsidR="00413002" w:rsidRPr="00413002" w:rsidRDefault="00413002" w:rsidP="00413002">
            <w:pPr>
              <w:jc w:val="center"/>
              <w:rPr>
                <w:rFonts w:eastAsia="Times New Roman"/>
                <w:color w:val="000000"/>
              </w:rPr>
            </w:pPr>
            <w:r w:rsidRPr="00413002">
              <w:rPr>
                <w:rFonts w:eastAsia="Times New Roman"/>
                <w:color w:val="000000"/>
              </w:rPr>
              <w:t>83.26</w:t>
            </w:r>
          </w:p>
        </w:tc>
        <w:tc>
          <w:tcPr>
            <w:tcW w:w="1256" w:type="dxa"/>
            <w:tcBorders>
              <w:top w:val="single" w:sz="4" w:space="0" w:color="auto"/>
              <w:left w:val="nil"/>
              <w:bottom w:val="single" w:sz="4" w:space="0" w:color="auto"/>
              <w:right w:val="single" w:sz="4" w:space="0" w:color="auto"/>
            </w:tcBorders>
            <w:shd w:val="clear" w:color="000000" w:fill="CAE8AA"/>
            <w:noWrap/>
            <w:vAlign w:val="center"/>
            <w:hideMark/>
          </w:tcPr>
          <w:p w14:paraId="4A33CF0B" w14:textId="77777777" w:rsidR="00413002" w:rsidRPr="00413002" w:rsidRDefault="00413002" w:rsidP="00413002">
            <w:pPr>
              <w:jc w:val="center"/>
              <w:rPr>
                <w:rFonts w:eastAsia="Times New Roman"/>
                <w:color w:val="000000"/>
              </w:rPr>
            </w:pPr>
            <w:r w:rsidRPr="00413002">
              <w:rPr>
                <w:rFonts w:eastAsia="Times New Roman"/>
                <w:color w:val="000000"/>
              </w:rPr>
              <w:t>83.83</w:t>
            </w:r>
          </w:p>
        </w:tc>
        <w:tc>
          <w:tcPr>
            <w:tcW w:w="1255" w:type="dxa"/>
            <w:tcBorders>
              <w:top w:val="single" w:sz="4" w:space="0" w:color="auto"/>
              <w:left w:val="single" w:sz="4" w:space="0" w:color="auto"/>
              <w:bottom w:val="single" w:sz="4" w:space="0" w:color="auto"/>
              <w:right w:val="nil"/>
            </w:tcBorders>
            <w:shd w:val="clear" w:color="000000" w:fill="CAE8AA"/>
            <w:noWrap/>
            <w:vAlign w:val="center"/>
            <w:hideMark/>
          </w:tcPr>
          <w:p w14:paraId="409AB1F0" w14:textId="77777777" w:rsidR="00413002" w:rsidRPr="00413002" w:rsidRDefault="00413002" w:rsidP="00413002">
            <w:pPr>
              <w:jc w:val="center"/>
              <w:rPr>
                <w:rFonts w:eastAsia="Times New Roman"/>
                <w:color w:val="000000"/>
              </w:rPr>
            </w:pPr>
            <w:r w:rsidRPr="00413002">
              <w:rPr>
                <w:rFonts w:eastAsia="Times New Roman"/>
                <w:color w:val="000000"/>
              </w:rPr>
              <w:t>84.01</w:t>
            </w:r>
          </w:p>
        </w:tc>
        <w:tc>
          <w:tcPr>
            <w:tcW w:w="1255" w:type="dxa"/>
            <w:tcBorders>
              <w:top w:val="single" w:sz="4" w:space="0" w:color="auto"/>
              <w:left w:val="nil"/>
              <w:bottom w:val="single" w:sz="4" w:space="0" w:color="auto"/>
              <w:right w:val="single" w:sz="4" w:space="0" w:color="auto"/>
            </w:tcBorders>
            <w:shd w:val="clear" w:color="000000" w:fill="CAE8AA"/>
            <w:noWrap/>
            <w:vAlign w:val="center"/>
            <w:hideMark/>
          </w:tcPr>
          <w:p w14:paraId="09A90EF8" w14:textId="77777777" w:rsidR="00413002" w:rsidRPr="00413002" w:rsidRDefault="00413002" w:rsidP="00413002">
            <w:pPr>
              <w:jc w:val="center"/>
              <w:rPr>
                <w:rFonts w:eastAsia="Times New Roman"/>
                <w:color w:val="000000"/>
              </w:rPr>
            </w:pPr>
            <w:r w:rsidRPr="00413002">
              <w:rPr>
                <w:rFonts w:eastAsia="Times New Roman"/>
                <w:color w:val="000000"/>
              </w:rPr>
              <w:t>83.81</w:t>
            </w:r>
          </w:p>
        </w:tc>
        <w:tc>
          <w:tcPr>
            <w:tcW w:w="1255" w:type="dxa"/>
            <w:tcBorders>
              <w:top w:val="single" w:sz="4" w:space="0" w:color="auto"/>
              <w:left w:val="single" w:sz="4" w:space="0" w:color="auto"/>
              <w:bottom w:val="single" w:sz="4" w:space="0" w:color="auto"/>
              <w:right w:val="nil"/>
            </w:tcBorders>
            <w:shd w:val="clear" w:color="000000" w:fill="CAE8AA"/>
            <w:noWrap/>
            <w:vAlign w:val="center"/>
            <w:hideMark/>
          </w:tcPr>
          <w:p w14:paraId="35AFFE36" w14:textId="77777777" w:rsidR="00413002" w:rsidRPr="00413002" w:rsidRDefault="00413002" w:rsidP="00413002">
            <w:pPr>
              <w:jc w:val="center"/>
              <w:rPr>
                <w:rFonts w:eastAsia="Times New Roman"/>
                <w:color w:val="000000"/>
              </w:rPr>
            </w:pPr>
            <w:r w:rsidRPr="00413002">
              <w:rPr>
                <w:rFonts w:eastAsia="Times New Roman"/>
                <w:color w:val="000000"/>
              </w:rPr>
              <w:t>83.84</w:t>
            </w:r>
          </w:p>
        </w:tc>
        <w:tc>
          <w:tcPr>
            <w:tcW w:w="1255" w:type="dxa"/>
            <w:tcBorders>
              <w:top w:val="single" w:sz="4" w:space="0" w:color="auto"/>
              <w:left w:val="nil"/>
              <w:bottom w:val="single" w:sz="4" w:space="0" w:color="auto"/>
              <w:right w:val="single" w:sz="4" w:space="0" w:color="auto"/>
            </w:tcBorders>
            <w:shd w:val="clear" w:color="000000" w:fill="CAE8AA"/>
            <w:noWrap/>
            <w:vAlign w:val="center"/>
            <w:hideMark/>
          </w:tcPr>
          <w:p w14:paraId="3BB82759" w14:textId="77777777" w:rsidR="00413002" w:rsidRPr="00413002" w:rsidRDefault="00413002" w:rsidP="00413002">
            <w:pPr>
              <w:jc w:val="center"/>
              <w:rPr>
                <w:rFonts w:eastAsia="Times New Roman"/>
                <w:color w:val="000000"/>
              </w:rPr>
            </w:pPr>
            <w:r w:rsidRPr="00413002">
              <w:rPr>
                <w:rFonts w:eastAsia="Times New Roman"/>
                <w:color w:val="000000"/>
              </w:rPr>
              <w:t>84.16</w:t>
            </w:r>
          </w:p>
        </w:tc>
        <w:tc>
          <w:tcPr>
            <w:tcW w:w="1004" w:type="dxa"/>
            <w:tcBorders>
              <w:top w:val="single" w:sz="4" w:space="0" w:color="auto"/>
              <w:left w:val="single" w:sz="4" w:space="0" w:color="auto"/>
              <w:bottom w:val="single" w:sz="4" w:space="0" w:color="auto"/>
              <w:right w:val="nil"/>
            </w:tcBorders>
            <w:shd w:val="clear" w:color="000000" w:fill="CAE8AA"/>
            <w:noWrap/>
            <w:vAlign w:val="bottom"/>
            <w:hideMark/>
          </w:tcPr>
          <w:p w14:paraId="22CA50FC" w14:textId="77777777" w:rsidR="00413002" w:rsidRPr="00413002" w:rsidRDefault="00413002" w:rsidP="00413002">
            <w:pPr>
              <w:jc w:val="right"/>
              <w:rPr>
                <w:rFonts w:eastAsia="Times New Roman"/>
                <w:color w:val="000000"/>
              </w:rPr>
            </w:pPr>
            <w:r w:rsidRPr="00413002">
              <w:rPr>
                <w:rFonts w:eastAsia="Times New Roman"/>
                <w:color w:val="000000"/>
              </w:rPr>
              <w:t>83.64</w:t>
            </w:r>
          </w:p>
        </w:tc>
        <w:tc>
          <w:tcPr>
            <w:tcW w:w="1255" w:type="dxa"/>
            <w:tcBorders>
              <w:top w:val="single" w:sz="4" w:space="0" w:color="auto"/>
              <w:left w:val="nil"/>
              <w:bottom w:val="single" w:sz="4" w:space="0" w:color="auto"/>
            </w:tcBorders>
            <w:shd w:val="clear" w:color="000000" w:fill="CAE8AA"/>
            <w:noWrap/>
            <w:vAlign w:val="center"/>
            <w:hideMark/>
          </w:tcPr>
          <w:p w14:paraId="46918A3F" w14:textId="77777777" w:rsidR="00413002" w:rsidRPr="00413002" w:rsidRDefault="00413002" w:rsidP="00413002">
            <w:pPr>
              <w:jc w:val="center"/>
              <w:rPr>
                <w:rFonts w:eastAsia="Times New Roman"/>
                <w:color w:val="000000"/>
              </w:rPr>
            </w:pPr>
            <w:r w:rsidRPr="00413002">
              <w:rPr>
                <w:rFonts w:eastAsia="Times New Roman"/>
                <w:color w:val="000000"/>
              </w:rPr>
              <w:t>84.07</w:t>
            </w:r>
          </w:p>
        </w:tc>
      </w:tr>
      <w:tr w:rsidR="00413002" w:rsidRPr="00413002" w14:paraId="467BD1DC" w14:textId="77777777" w:rsidTr="00E61107">
        <w:trPr>
          <w:trHeight w:val="315"/>
        </w:trPr>
        <w:tc>
          <w:tcPr>
            <w:tcW w:w="1089" w:type="dxa"/>
            <w:tcBorders>
              <w:top w:val="single" w:sz="4" w:space="0" w:color="auto"/>
              <w:bottom w:val="single" w:sz="4" w:space="0" w:color="auto"/>
              <w:right w:val="single" w:sz="4" w:space="0" w:color="auto"/>
            </w:tcBorders>
            <w:shd w:val="clear" w:color="000000" w:fill="CAE8AA"/>
            <w:noWrap/>
            <w:vAlign w:val="center"/>
            <w:hideMark/>
          </w:tcPr>
          <w:p w14:paraId="1014C7E3" w14:textId="77777777" w:rsidR="00413002" w:rsidRPr="00413002" w:rsidRDefault="00413002" w:rsidP="00413002">
            <w:pPr>
              <w:jc w:val="center"/>
              <w:rPr>
                <w:rFonts w:eastAsia="Times New Roman"/>
                <w:color w:val="000000"/>
              </w:rPr>
            </w:pPr>
            <w:r w:rsidRPr="00413002">
              <w:rPr>
                <w:rFonts w:eastAsia="Times New Roman"/>
                <w:color w:val="000000"/>
              </w:rPr>
              <w:t>Charter</w:t>
            </w:r>
          </w:p>
        </w:tc>
        <w:tc>
          <w:tcPr>
            <w:tcW w:w="1256" w:type="dxa"/>
            <w:tcBorders>
              <w:top w:val="single" w:sz="4" w:space="0" w:color="auto"/>
              <w:left w:val="single" w:sz="4" w:space="0" w:color="auto"/>
              <w:bottom w:val="single" w:sz="4" w:space="0" w:color="auto"/>
              <w:right w:val="nil"/>
            </w:tcBorders>
            <w:shd w:val="clear" w:color="000000" w:fill="CAE8AA"/>
            <w:noWrap/>
            <w:vAlign w:val="center"/>
            <w:hideMark/>
          </w:tcPr>
          <w:p w14:paraId="08450771" w14:textId="77777777" w:rsidR="00413002" w:rsidRPr="00413002" w:rsidRDefault="00413002" w:rsidP="00413002">
            <w:pPr>
              <w:jc w:val="center"/>
              <w:rPr>
                <w:rFonts w:eastAsia="Times New Roman"/>
                <w:color w:val="000000"/>
              </w:rPr>
            </w:pPr>
            <w:r w:rsidRPr="00413002">
              <w:rPr>
                <w:rFonts w:eastAsia="Times New Roman"/>
                <w:color w:val="000000"/>
              </w:rPr>
              <w:t>83.42</w:t>
            </w:r>
          </w:p>
        </w:tc>
        <w:tc>
          <w:tcPr>
            <w:tcW w:w="1256" w:type="dxa"/>
            <w:tcBorders>
              <w:top w:val="single" w:sz="4" w:space="0" w:color="auto"/>
              <w:left w:val="nil"/>
              <w:bottom w:val="single" w:sz="4" w:space="0" w:color="auto"/>
              <w:right w:val="single" w:sz="4" w:space="0" w:color="auto"/>
            </w:tcBorders>
            <w:shd w:val="clear" w:color="000000" w:fill="CAE8AA"/>
            <w:noWrap/>
            <w:vAlign w:val="center"/>
            <w:hideMark/>
          </w:tcPr>
          <w:p w14:paraId="5B3B2176" w14:textId="77777777" w:rsidR="00413002" w:rsidRPr="00413002" w:rsidRDefault="00413002" w:rsidP="00413002">
            <w:pPr>
              <w:jc w:val="center"/>
              <w:rPr>
                <w:rFonts w:eastAsia="Times New Roman"/>
                <w:color w:val="000000"/>
              </w:rPr>
            </w:pPr>
            <w:r w:rsidRPr="00413002">
              <w:rPr>
                <w:rFonts w:eastAsia="Times New Roman"/>
                <w:color w:val="000000"/>
              </w:rPr>
              <w:t>84.12</w:t>
            </w:r>
          </w:p>
        </w:tc>
        <w:tc>
          <w:tcPr>
            <w:tcW w:w="1255" w:type="dxa"/>
            <w:tcBorders>
              <w:top w:val="single" w:sz="4" w:space="0" w:color="auto"/>
              <w:left w:val="single" w:sz="4" w:space="0" w:color="auto"/>
              <w:bottom w:val="single" w:sz="4" w:space="0" w:color="auto"/>
              <w:right w:val="nil"/>
            </w:tcBorders>
            <w:shd w:val="clear" w:color="000000" w:fill="CAE8AA"/>
            <w:noWrap/>
            <w:vAlign w:val="center"/>
            <w:hideMark/>
          </w:tcPr>
          <w:p w14:paraId="067F9A8A" w14:textId="77777777" w:rsidR="00413002" w:rsidRPr="00413002" w:rsidRDefault="00413002" w:rsidP="00413002">
            <w:pPr>
              <w:jc w:val="center"/>
              <w:rPr>
                <w:rFonts w:eastAsia="Times New Roman"/>
                <w:color w:val="000000"/>
              </w:rPr>
            </w:pPr>
            <w:r w:rsidRPr="00413002">
              <w:rPr>
                <w:rFonts w:eastAsia="Times New Roman"/>
                <w:color w:val="000000"/>
              </w:rPr>
              <w:t>82.92</w:t>
            </w:r>
          </w:p>
        </w:tc>
        <w:tc>
          <w:tcPr>
            <w:tcW w:w="1255" w:type="dxa"/>
            <w:tcBorders>
              <w:top w:val="single" w:sz="4" w:space="0" w:color="auto"/>
              <w:left w:val="nil"/>
              <w:bottom w:val="single" w:sz="4" w:space="0" w:color="auto"/>
              <w:right w:val="single" w:sz="4" w:space="0" w:color="auto"/>
            </w:tcBorders>
            <w:shd w:val="clear" w:color="000000" w:fill="CAE8AA"/>
            <w:noWrap/>
            <w:vAlign w:val="center"/>
            <w:hideMark/>
          </w:tcPr>
          <w:p w14:paraId="68585E79" w14:textId="77777777" w:rsidR="00413002" w:rsidRPr="00413002" w:rsidRDefault="00413002" w:rsidP="00413002">
            <w:pPr>
              <w:jc w:val="center"/>
              <w:rPr>
                <w:rFonts w:eastAsia="Times New Roman"/>
                <w:color w:val="000000"/>
              </w:rPr>
            </w:pPr>
            <w:r w:rsidRPr="00413002">
              <w:rPr>
                <w:rFonts w:eastAsia="Times New Roman"/>
                <w:color w:val="000000"/>
              </w:rPr>
              <w:t>83.44</w:t>
            </w:r>
          </w:p>
        </w:tc>
        <w:tc>
          <w:tcPr>
            <w:tcW w:w="1255" w:type="dxa"/>
            <w:tcBorders>
              <w:top w:val="single" w:sz="4" w:space="0" w:color="auto"/>
              <w:left w:val="single" w:sz="4" w:space="0" w:color="auto"/>
              <w:bottom w:val="single" w:sz="4" w:space="0" w:color="auto"/>
              <w:right w:val="nil"/>
            </w:tcBorders>
            <w:shd w:val="clear" w:color="000000" w:fill="CAE8AA"/>
            <w:noWrap/>
            <w:vAlign w:val="center"/>
            <w:hideMark/>
          </w:tcPr>
          <w:p w14:paraId="212D2698" w14:textId="77777777" w:rsidR="00413002" w:rsidRPr="00413002" w:rsidRDefault="00413002" w:rsidP="00413002">
            <w:pPr>
              <w:jc w:val="center"/>
              <w:rPr>
                <w:rFonts w:eastAsia="Times New Roman"/>
                <w:color w:val="000000"/>
              </w:rPr>
            </w:pPr>
            <w:r w:rsidRPr="00413002">
              <w:rPr>
                <w:rFonts w:eastAsia="Times New Roman"/>
                <w:color w:val="000000"/>
              </w:rPr>
              <w:t>83.38</w:t>
            </w:r>
          </w:p>
        </w:tc>
        <w:tc>
          <w:tcPr>
            <w:tcW w:w="1255" w:type="dxa"/>
            <w:tcBorders>
              <w:top w:val="single" w:sz="4" w:space="0" w:color="auto"/>
              <w:left w:val="nil"/>
              <w:bottom w:val="single" w:sz="4" w:space="0" w:color="auto"/>
              <w:right w:val="single" w:sz="4" w:space="0" w:color="auto"/>
            </w:tcBorders>
            <w:shd w:val="clear" w:color="000000" w:fill="CAE8AA"/>
            <w:noWrap/>
            <w:vAlign w:val="center"/>
            <w:hideMark/>
          </w:tcPr>
          <w:p w14:paraId="5C2E5881" w14:textId="77777777" w:rsidR="00413002" w:rsidRPr="00413002" w:rsidRDefault="00413002" w:rsidP="00413002">
            <w:pPr>
              <w:jc w:val="center"/>
              <w:rPr>
                <w:rFonts w:eastAsia="Times New Roman"/>
                <w:color w:val="000000"/>
              </w:rPr>
            </w:pPr>
            <w:r w:rsidRPr="00413002">
              <w:rPr>
                <w:rFonts w:eastAsia="Times New Roman"/>
                <w:color w:val="000000"/>
              </w:rPr>
              <w:t>84.37</w:t>
            </w:r>
          </w:p>
        </w:tc>
        <w:tc>
          <w:tcPr>
            <w:tcW w:w="1004" w:type="dxa"/>
            <w:tcBorders>
              <w:top w:val="single" w:sz="4" w:space="0" w:color="auto"/>
              <w:left w:val="single" w:sz="4" w:space="0" w:color="auto"/>
              <w:bottom w:val="single" w:sz="4" w:space="0" w:color="auto"/>
              <w:right w:val="nil"/>
            </w:tcBorders>
            <w:shd w:val="clear" w:color="000000" w:fill="CAE8AA"/>
            <w:noWrap/>
            <w:vAlign w:val="bottom"/>
            <w:hideMark/>
          </w:tcPr>
          <w:p w14:paraId="79062B0C" w14:textId="77777777" w:rsidR="00413002" w:rsidRPr="00413002" w:rsidRDefault="00413002" w:rsidP="00413002">
            <w:pPr>
              <w:jc w:val="right"/>
              <w:rPr>
                <w:rFonts w:eastAsia="Times New Roman"/>
                <w:color w:val="000000"/>
              </w:rPr>
            </w:pPr>
            <w:r w:rsidRPr="00413002">
              <w:rPr>
                <w:rFonts w:eastAsia="Times New Roman"/>
                <w:color w:val="000000"/>
              </w:rPr>
              <w:t>83.78</w:t>
            </w:r>
          </w:p>
        </w:tc>
        <w:tc>
          <w:tcPr>
            <w:tcW w:w="1255" w:type="dxa"/>
            <w:tcBorders>
              <w:top w:val="single" w:sz="4" w:space="0" w:color="auto"/>
              <w:left w:val="nil"/>
              <w:bottom w:val="single" w:sz="4" w:space="0" w:color="auto"/>
            </w:tcBorders>
            <w:shd w:val="clear" w:color="000000" w:fill="CAE8AA"/>
            <w:noWrap/>
            <w:vAlign w:val="center"/>
            <w:hideMark/>
          </w:tcPr>
          <w:p w14:paraId="7CAE518F" w14:textId="77777777" w:rsidR="00413002" w:rsidRPr="00413002" w:rsidRDefault="00413002" w:rsidP="00413002">
            <w:pPr>
              <w:jc w:val="center"/>
              <w:rPr>
                <w:rFonts w:eastAsia="Times New Roman"/>
                <w:color w:val="000000"/>
              </w:rPr>
            </w:pPr>
            <w:r w:rsidRPr="00413002">
              <w:rPr>
                <w:rFonts w:eastAsia="Times New Roman"/>
                <w:color w:val="000000"/>
              </w:rPr>
              <w:t>82.78</w:t>
            </w:r>
          </w:p>
        </w:tc>
      </w:tr>
      <w:tr w:rsidR="00413002" w:rsidRPr="00413002" w14:paraId="78AFA2B3" w14:textId="77777777" w:rsidTr="00E61107">
        <w:trPr>
          <w:trHeight w:val="315"/>
        </w:trPr>
        <w:tc>
          <w:tcPr>
            <w:tcW w:w="1089" w:type="dxa"/>
            <w:tcBorders>
              <w:top w:val="single" w:sz="4" w:space="0" w:color="auto"/>
              <w:bottom w:val="single" w:sz="4" w:space="0" w:color="auto"/>
              <w:right w:val="single" w:sz="4" w:space="0" w:color="auto"/>
            </w:tcBorders>
            <w:shd w:val="clear" w:color="000000" w:fill="CAE8AA"/>
            <w:noWrap/>
            <w:vAlign w:val="center"/>
            <w:hideMark/>
          </w:tcPr>
          <w:p w14:paraId="172EC8F4" w14:textId="77777777" w:rsidR="00413002" w:rsidRPr="00413002" w:rsidRDefault="00413002" w:rsidP="00413002">
            <w:pPr>
              <w:jc w:val="center"/>
              <w:rPr>
                <w:rFonts w:eastAsia="Times New Roman"/>
                <w:color w:val="000000"/>
              </w:rPr>
            </w:pPr>
            <w:r w:rsidRPr="00413002">
              <w:rPr>
                <w:rFonts w:eastAsia="Times New Roman"/>
                <w:color w:val="000000"/>
              </w:rPr>
              <w:t>Charter</w:t>
            </w:r>
          </w:p>
        </w:tc>
        <w:tc>
          <w:tcPr>
            <w:tcW w:w="1256" w:type="dxa"/>
            <w:tcBorders>
              <w:top w:val="single" w:sz="4" w:space="0" w:color="auto"/>
              <w:left w:val="single" w:sz="4" w:space="0" w:color="auto"/>
              <w:bottom w:val="single" w:sz="4" w:space="0" w:color="auto"/>
              <w:right w:val="nil"/>
            </w:tcBorders>
            <w:shd w:val="clear" w:color="000000" w:fill="CAE8AA"/>
            <w:noWrap/>
            <w:vAlign w:val="center"/>
            <w:hideMark/>
          </w:tcPr>
          <w:p w14:paraId="78DFFEEC" w14:textId="77777777" w:rsidR="00413002" w:rsidRPr="00413002" w:rsidRDefault="00413002" w:rsidP="00413002">
            <w:pPr>
              <w:jc w:val="center"/>
              <w:rPr>
                <w:rFonts w:eastAsia="Times New Roman"/>
                <w:color w:val="000000"/>
              </w:rPr>
            </w:pPr>
            <w:r w:rsidRPr="00413002">
              <w:rPr>
                <w:rFonts w:eastAsia="Times New Roman"/>
                <w:color w:val="000000"/>
              </w:rPr>
              <w:t>83.79</w:t>
            </w:r>
          </w:p>
        </w:tc>
        <w:tc>
          <w:tcPr>
            <w:tcW w:w="1256" w:type="dxa"/>
            <w:tcBorders>
              <w:top w:val="single" w:sz="4" w:space="0" w:color="auto"/>
              <w:left w:val="nil"/>
              <w:bottom w:val="single" w:sz="4" w:space="0" w:color="auto"/>
              <w:right w:val="single" w:sz="4" w:space="0" w:color="auto"/>
            </w:tcBorders>
            <w:shd w:val="clear" w:color="000000" w:fill="CAE8AA"/>
            <w:noWrap/>
            <w:vAlign w:val="center"/>
            <w:hideMark/>
          </w:tcPr>
          <w:p w14:paraId="44438C1C" w14:textId="77777777" w:rsidR="00413002" w:rsidRPr="00413002" w:rsidRDefault="00413002" w:rsidP="00413002">
            <w:pPr>
              <w:jc w:val="center"/>
              <w:rPr>
                <w:rFonts w:eastAsia="Times New Roman"/>
                <w:color w:val="000000"/>
              </w:rPr>
            </w:pPr>
            <w:r w:rsidRPr="00413002">
              <w:rPr>
                <w:rFonts w:eastAsia="Times New Roman"/>
                <w:color w:val="000000"/>
              </w:rPr>
              <w:t>83.68</w:t>
            </w:r>
          </w:p>
        </w:tc>
        <w:tc>
          <w:tcPr>
            <w:tcW w:w="1255" w:type="dxa"/>
            <w:tcBorders>
              <w:top w:val="single" w:sz="4" w:space="0" w:color="auto"/>
              <w:left w:val="single" w:sz="4" w:space="0" w:color="auto"/>
              <w:bottom w:val="single" w:sz="4" w:space="0" w:color="auto"/>
              <w:right w:val="nil"/>
            </w:tcBorders>
            <w:shd w:val="clear" w:color="000000" w:fill="CAE8AA"/>
            <w:noWrap/>
            <w:vAlign w:val="center"/>
            <w:hideMark/>
          </w:tcPr>
          <w:p w14:paraId="6E62E90F" w14:textId="77777777" w:rsidR="00413002" w:rsidRPr="00413002" w:rsidRDefault="00413002" w:rsidP="00413002">
            <w:pPr>
              <w:jc w:val="center"/>
              <w:rPr>
                <w:rFonts w:eastAsia="Times New Roman"/>
                <w:color w:val="000000"/>
              </w:rPr>
            </w:pPr>
            <w:r w:rsidRPr="00413002">
              <w:rPr>
                <w:rFonts w:eastAsia="Times New Roman"/>
                <w:color w:val="000000"/>
              </w:rPr>
              <w:t>83.43</w:t>
            </w:r>
          </w:p>
        </w:tc>
        <w:tc>
          <w:tcPr>
            <w:tcW w:w="1255" w:type="dxa"/>
            <w:tcBorders>
              <w:top w:val="single" w:sz="4" w:space="0" w:color="auto"/>
              <w:left w:val="nil"/>
              <w:bottom w:val="single" w:sz="4" w:space="0" w:color="auto"/>
              <w:right w:val="single" w:sz="4" w:space="0" w:color="auto"/>
            </w:tcBorders>
            <w:shd w:val="clear" w:color="000000" w:fill="CAE8AA"/>
            <w:noWrap/>
            <w:vAlign w:val="center"/>
            <w:hideMark/>
          </w:tcPr>
          <w:p w14:paraId="6393CAF3" w14:textId="77777777" w:rsidR="00413002" w:rsidRPr="00413002" w:rsidRDefault="00413002" w:rsidP="00413002">
            <w:pPr>
              <w:jc w:val="center"/>
              <w:rPr>
                <w:rFonts w:eastAsia="Times New Roman"/>
                <w:color w:val="000000"/>
              </w:rPr>
            </w:pPr>
            <w:r w:rsidRPr="00413002">
              <w:rPr>
                <w:rFonts w:eastAsia="Times New Roman"/>
                <w:color w:val="000000"/>
              </w:rPr>
              <w:t>83.32</w:t>
            </w:r>
          </w:p>
        </w:tc>
        <w:tc>
          <w:tcPr>
            <w:tcW w:w="1255" w:type="dxa"/>
            <w:tcBorders>
              <w:top w:val="single" w:sz="4" w:space="0" w:color="auto"/>
              <w:left w:val="single" w:sz="4" w:space="0" w:color="auto"/>
              <w:bottom w:val="single" w:sz="4" w:space="0" w:color="auto"/>
              <w:right w:val="nil"/>
            </w:tcBorders>
            <w:shd w:val="clear" w:color="000000" w:fill="CAE8AA"/>
            <w:noWrap/>
            <w:vAlign w:val="center"/>
            <w:hideMark/>
          </w:tcPr>
          <w:p w14:paraId="37DDB8B3" w14:textId="77777777" w:rsidR="00413002" w:rsidRPr="00413002" w:rsidRDefault="00413002" w:rsidP="00413002">
            <w:pPr>
              <w:jc w:val="center"/>
              <w:rPr>
                <w:rFonts w:eastAsia="Times New Roman"/>
                <w:color w:val="000000"/>
              </w:rPr>
            </w:pPr>
            <w:r w:rsidRPr="00413002">
              <w:rPr>
                <w:rFonts w:eastAsia="Times New Roman"/>
                <w:color w:val="000000"/>
              </w:rPr>
              <w:t>85.00</w:t>
            </w:r>
          </w:p>
        </w:tc>
        <w:tc>
          <w:tcPr>
            <w:tcW w:w="1255" w:type="dxa"/>
            <w:tcBorders>
              <w:top w:val="single" w:sz="4" w:space="0" w:color="auto"/>
              <w:left w:val="nil"/>
              <w:bottom w:val="single" w:sz="4" w:space="0" w:color="auto"/>
              <w:right w:val="single" w:sz="4" w:space="0" w:color="auto"/>
            </w:tcBorders>
            <w:shd w:val="clear" w:color="000000" w:fill="CAE8AA"/>
            <w:noWrap/>
            <w:vAlign w:val="center"/>
            <w:hideMark/>
          </w:tcPr>
          <w:p w14:paraId="50037E7F" w14:textId="77777777" w:rsidR="00413002" w:rsidRPr="00413002" w:rsidRDefault="00413002" w:rsidP="00413002">
            <w:pPr>
              <w:jc w:val="center"/>
              <w:rPr>
                <w:rFonts w:eastAsia="Times New Roman"/>
                <w:color w:val="000000"/>
              </w:rPr>
            </w:pPr>
            <w:r w:rsidRPr="00413002">
              <w:rPr>
                <w:rFonts w:eastAsia="Times New Roman"/>
                <w:color w:val="000000"/>
              </w:rPr>
              <w:t>83.82</w:t>
            </w:r>
          </w:p>
        </w:tc>
        <w:tc>
          <w:tcPr>
            <w:tcW w:w="1004" w:type="dxa"/>
            <w:tcBorders>
              <w:top w:val="single" w:sz="4" w:space="0" w:color="auto"/>
              <w:left w:val="single" w:sz="4" w:space="0" w:color="auto"/>
              <w:bottom w:val="single" w:sz="4" w:space="0" w:color="auto"/>
              <w:right w:val="nil"/>
            </w:tcBorders>
            <w:shd w:val="clear" w:color="000000" w:fill="CAE8AA"/>
            <w:noWrap/>
            <w:vAlign w:val="bottom"/>
            <w:hideMark/>
          </w:tcPr>
          <w:p w14:paraId="3118B550" w14:textId="77777777" w:rsidR="00413002" w:rsidRPr="00413002" w:rsidRDefault="00413002" w:rsidP="00413002">
            <w:pPr>
              <w:jc w:val="right"/>
              <w:rPr>
                <w:rFonts w:eastAsia="Times New Roman"/>
                <w:color w:val="000000"/>
              </w:rPr>
            </w:pPr>
            <w:r w:rsidRPr="00413002">
              <w:rPr>
                <w:rFonts w:eastAsia="Times New Roman"/>
                <w:color w:val="000000"/>
              </w:rPr>
              <w:t>82.86</w:t>
            </w:r>
          </w:p>
        </w:tc>
        <w:tc>
          <w:tcPr>
            <w:tcW w:w="1255" w:type="dxa"/>
            <w:tcBorders>
              <w:top w:val="single" w:sz="4" w:space="0" w:color="auto"/>
              <w:left w:val="nil"/>
              <w:bottom w:val="single" w:sz="4" w:space="0" w:color="auto"/>
            </w:tcBorders>
            <w:shd w:val="clear" w:color="000000" w:fill="CAE8AA"/>
            <w:noWrap/>
            <w:vAlign w:val="center"/>
            <w:hideMark/>
          </w:tcPr>
          <w:p w14:paraId="1BF09C7A" w14:textId="77777777" w:rsidR="00413002" w:rsidRPr="00413002" w:rsidRDefault="00413002" w:rsidP="00413002">
            <w:pPr>
              <w:jc w:val="center"/>
              <w:rPr>
                <w:rFonts w:eastAsia="Times New Roman"/>
                <w:color w:val="000000"/>
              </w:rPr>
            </w:pPr>
            <w:r w:rsidRPr="00413002">
              <w:rPr>
                <w:rFonts w:eastAsia="Times New Roman"/>
                <w:color w:val="000000"/>
              </w:rPr>
              <w:t>84.70</w:t>
            </w:r>
          </w:p>
        </w:tc>
      </w:tr>
      <w:tr w:rsidR="00413002" w:rsidRPr="00413002" w14:paraId="552BE8AF" w14:textId="77777777" w:rsidTr="00E61107">
        <w:trPr>
          <w:trHeight w:val="315"/>
        </w:trPr>
        <w:tc>
          <w:tcPr>
            <w:tcW w:w="1089" w:type="dxa"/>
            <w:tcBorders>
              <w:top w:val="single" w:sz="4" w:space="0" w:color="auto"/>
              <w:bottom w:val="single" w:sz="4" w:space="0" w:color="auto"/>
              <w:right w:val="single" w:sz="4" w:space="0" w:color="auto"/>
            </w:tcBorders>
            <w:shd w:val="clear" w:color="000000" w:fill="FFE1E1"/>
            <w:noWrap/>
            <w:vAlign w:val="center"/>
            <w:hideMark/>
          </w:tcPr>
          <w:p w14:paraId="05019794" w14:textId="77777777" w:rsidR="00413002" w:rsidRPr="00413002" w:rsidRDefault="00413002" w:rsidP="00413002">
            <w:pPr>
              <w:jc w:val="center"/>
              <w:rPr>
                <w:rFonts w:eastAsia="Times New Roman"/>
                <w:color w:val="000000"/>
              </w:rPr>
            </w:pPr>
            <w:r w:rsidRPr="00413002">
              <w:rPr>
                <w:rFonts w:eastAsia="Times New Roman"/>
                <w:color w:val="000000"/>
              </w:rPr>
              <w:t>District</w:t>
            </w:r>
          </w:p>
        </w:tc>
        <w:tc>
          <w:tcPr>
            <w:tcW w:w="1256" w:type="dxa"/>
            <w:tcBorders>
              <w:top w:val="single" w:sz="4" w:space="0" w:color="auto"/>
              <w:left w:val="single" w:sz="4" w:space="0" w:color="auto"/>
              <w:bottom w:val="single" w:sz="4" w:space="0" w:color="auto"/>
              <w:right w:val="nil"/>
            </w:tcBorders>
            <w:shd w:val="clear" w:color="000000" w:fill="FFE1E1"/>
            <w:noWrap/>
            <w:vAlign w:val="center"/>
            <w:hideMark/>
          </w:tcPr>
          <w:p w14:paraId="2920C7A2" w14:textId="77777777" w:rsidR="00413002" w:rsidRPr="00413002" w:rsidRDefault="00413002" w:rsidP="00413002">
            <w:pPr>
              <w:jc w:val="center"/>
              <w:rPr>
                <w:rFonts w:eastAsia="Times New Roman"/>
                <w:color w:val="000000"/>
              </w:rPr>
            </w:pPr>
            <w:r w:rsidRPr="00413002">
              <w:rPr>
                <w:rFonts w:eastAsia="Times New Roman"/>
                <w:color w:val="000000"/>
              </w:rPr>
              <w:t>77.08</w:t>
            </w:r>
          </w:p>
        </w:tc>
        <w:tc>
          <w:tcPr>
            <w:tcW w:w="1256" w:type="dxa"/>
            <w:tcBorders>
              <w:top w:val="single" w:sz="4" w:space="0" w:color="auto"/>
              <w:left w:val="nil"/>
              <w:bottom w:val="single" w:sz="4" w:space="0" w:color="auto"/>
              <w:right w:val="single" w:sz="4" w:space="0" w:color="auto"/>
            </w:tcBorders>
            <w:shd w:val="clear" w:color="000000" w:fill="FFE1E1"/>
            <w:noWrap/>
            <w:vAlign w:val="center"/>
            <w:hideMark/>
          </w:tcPr>
          <w:p w14:paraId="69975489" w14:textId="77777777" w:rsidR="00413002" w:rsidRPr="00413002" w:rsidRDefault="00413002" w:rsidP="00413002">
            <w:pPr>
              <w:jc w:val="center"/>
              <w:rPr>
                <w:rFonts w:eastAsia="Times New Roman"/>
                <w:color w:val="000000"/>
              </w:rPr>
            </w:pPr>
            <w:r w:rsidRPr="00413002">
              <w:rPr>
                <w:rFonts w:eastAsia="Times New Roman"/>
                <w:color w:val="000000"/>
              </w:rPr>
              <w:t>81.30</w:t>
            </w:r>
          </w:p>
        </w:tc>
        <w:tc>
          <w:tcPr>
            <w:tcW w:w="1255" w:type="dxa"/>
            <w:tcBorders>
              <w:top w:val="single" w:sz="4" w:space="0" w:color="auto"/>
              <w:left w:val="single" w:sz="4" w:space="0" w:color="auto"/>
              <w:bottom w:val="single" w:sz="4" w:space="0" w:color="auto"/>
              <w:right w:val="nil"/>
            </w:tcBorders>
            <w:shd w:val="clear" w:color="000000" w:fill="FFE1E1"/>
            <w:noWrap/>
            <w:vAlign w:val="center"/>
            <w:hideMark/>
          </w:tcPr>
          <w:p w14:paraId="6D92FEEF" w14:textId="77777777" w:rsidR="00413002" w:rsidRPr="00413002" w:rsidRDefault="00413002" w:rsidP="00413002">
            <w:pPr>
              <w:jc w:val="center"/>
              <w:rPr>
                <w:rFonts w:eastAsia="Times New Roman"/>
                <w:color w:val="000000"/>
              </w:rPr>
            </w:pPr>
            <w:r w:rsidRPr="00413002">
              <w:rPr>
                <w:rFonts w:eastAsia="Times New Roman"/>
                <w:color w:val="000000"/>
              </w:rPr>
              <w:t>77.00</w:t>
            </w:r>
          </w:p>
        </w:tc>
        <w:tc>
          <w:tcPr>
            <w:tcW w:w="1255" w:type="dxa"/>
            <w:tcBorders>
              <w:top w:val="single" w:sz="4" w:space="0" w:color="auto"/>
              <w:left w:val="nil"/>
              <w:bottom w:val="single" w:sz="4" w:space="0" w:color="auto"/>
              <w:right w:val="single" w:sz="4" w:space="0" w:color="auto"/>
            </w:tcBorders>
            <w:shd w:val="clear" w:color="000000" w:fill="FFE1E1"/>
            <w:noWrap/>
            <w:vAlign w:val="center"/>
            <w:hideMark/>
          </w:tcPr>
          <w:p w14:paraId="3B4AF7A2" w14:textId="77777777" w:rsidR="00413002" w:rsidRPr="00413002" w:rsidRDefault="00413002" w:rsidP="00413002">
            <w:pPr>
              <w:jc w:val="center"/>
              <w:rPr>
                <w:rFonts w:eastAsia="Times New Roman"/>
                <w:color w:val="000000"/>
              </w:rPr>
            </w:pPr>
            <w:r w:rsidRPr="00413002">
              <w:rPr>
                <w:rFonts w:eastAsia="Times New Roman"/>
                <w:color w:val="000000"/>
              </w:rPr>
              <w:t>80.91</w:t>
            </w:r>
          </w:p>
        </w:tc>
        <w:tc>
          <w:tcPr>
            <w:tcW w:w="1255" w:type="dxa"/>
            <w:tcBorders>
              <w:top w:val="single" w:sz="4" w:space="0" w:color="auto"/>
              <w:left w:val="single" w:sz="4" w:space="0" w:color="auto"/>
              <w:bottom w:val="single" w:sz="4" w:space="0" w:color="auto"/>
              <w:right w:val="nil"/>
            </w:tcBorders>
            <w:shd w:val="clear" w:color="000000" w:fill="FFE1E1"/>
            <w:noWrap/>
            <w:vAlign w:val="center"/>
            <w:hideMark/>
          </w:tcPr>
          <w:p w14:paraId="460ACF67" w14:textId="77777777" w:rsidR="00413002" w:rsidRPr="00413002" w:rsidRDefault="00413002" w:rsidP="00413002">
            <w:pPr>
              <w:jc w:val="center"/>
              <w:rPr>
                <w:rFonts w:eastAsia="Times New Roman"/>
                <w:color w:val="000000"/>
              </w:rPr>
            </w:pPr>
            <w:r w:rsidRPr="00413002">
              <w:rPr>
                <w:rFonts w:eastAsia="Times New Roman"/>
                <w:color w:val="000000"/>
              </w:rPr>
              <w:t>77.52</w:t>
            </w:r>
          </w:p>
        </w:tc>
        <w:tc>
          <w:tcPr>
            <w:tcW w:w="1255" w:type="dxa"/>
            <w:tcBorders>
              <w:top w:val="single" w:sz="4" w:space="0" w:color="auto"/>
              <w:left w:val="nil"/>
              <w:bottom w:val="single" w:sz="4" w:space="0" w:color="auto"/>
              <w:right w:val="single" w:sz="4" w:space="0" w:color="auto"/>
            </w:tcBorders>
            <w:shd w:val="clear" w:color="000000" w:fill="FFE1E1"/>
            <w:noWrap/>
            <w:vAlign w:val="center"/>
            <w:hideMark/>
          </w:tcPr>
          <w:p w14:paraId="27C37C2F" w14:textId="77777777" w:rsidR="00413002" w:rsidRPr="00413002" w:rsidRDefault="00413002" w:rsidP="00413002">
            <w:pPr>
              <w:jc w:val="center"/>
              <w:rPr>
                <w:rFonts w:eastAsia="Times New Roman"/>
                <w:color w:val="000000"/>
              </w:rPr>
            </w:pPr>
            <w:r w:rsidRPr="00413002">
              <w:rPr>
                <w:rFonts w:eastAsia="Times New Roman"/>
                <w:color w:val="000000"/>
              </w:rPr>
              <w:t>80.95</w:t>
            </w:r>
          </w:p>
        </w:tc>
        <w:tc>
          <w:tcPr>
            <w:tcW w:w="1004" w:type="dxa"/>
            <w:tcBorders>
              <w:top w:val="single" w:sz="4" w:space="0" w:color="auto"/>
              <w:left w:val="single" w:sz="4" w:space="0" w:color="auto"/>
              <w:bottom w:val="single" w:sz="4" w:space="0" w:color="auto"/>
              <w:right w:val="nil"/>
            </w:tcBorders>
            <w:shd w:val="clear" w:color="000000" w:fill="FFE1E1"/>
            <w:noWrap/>
            <w:vAlign w:val="bottom"/>
            <w:hideMark/>
          </w:tcPr>
          <w:p w14:paraId="117FE1C8" w14:textId="77777777" w:rsidR="00413002" w:rsidRPr="00413002" w:rsidRDefault="00413002" w:rsidP="00413002">
            <w:pPr>
              <w:jc w:val="right"/>
              <w:rPr>
                <w:rFonts w:eastAsia="Times New Roman"/>
                <w:color w:val="000000"/>
              </w:rPr>
            </w:pPr>
            <w:r w:rsidRPr="00413002">
              <w:rPr>
                <w:rFonts w:eastAsia="Times New Roman"/>
                <w:color w:val="000000"/>
              </w:rPr>
              <w:t>76.49</w:t>
            </w:r>
          </w:p>
        </w:tc>
        <w:tc>
          <w:tcPr>
            <w:tcW w:w="1255" w:type="dxa"/>
            <w:tcBorders>
              <w:top w:val="single" w:sz="4" w:space="0" w:color="auto"/>
              <w:left w:val="nil"/>
              <w:bottom w:val="single" w:sz="4" w:space="0" w:color="auto"/>
            </w:tcBorders>
            <w:shd w:val="clear" w:color="000000" w:fill="FFE1E1"/>
            <w:noWrap/>
            <w:vAlign w:val="center"/>
            <w:hideMark/>
          </w:tcPr>
          <w:p w14:paraId="72056CCD" w14:textId="77777777" w:rsidR="00413002" w:rsidRPr="00413002" w:rsidRDefault="00413002" w:rsidP="00413002">
            <w:pPr>
              <w:jc w:val="center"/>
              <w:rPr>
                <w:rFonts w:eastAsia="Times New Roman"/>
                <w:color w:val="000000"/>
              </w:rPr>
            </w:pPr>
            <w:r w:rsidRPr="00413002">
              <w:rPr>
                <w:rFonts w:eastAsia="Times New Roman"/>
                <w:color w:val="000000"/>
              </w:rPr>
              <w:t>80.91</w:t>
            </w:r>
          </w:p>
        </w:tc>
      </w:tr>
      <w:tr w:rsidR="00413002" w:rsidRPr="00413002" w14:paraId="1C07EAD8" w14:textId="77777777" w:rsidTr="00E61107">
        <w:trPr>
          <w:trHeight w:val="315"/>
        </w:trPr>
        <w:tc>
          <w:tcPr>
            <w:tcW w:w="1089" w:type="dxa"/>
            <w:tcBorders>
              <w:top w:val="single" w:sz="4" w:space="0" w:color="auto"/>
              <w:bottom w:val="single" w:sz="4" w:space="0" w:color="auto"/>
              <w:right w:val="single" w:sz="4" w:space="0" w:color="auto"/>
            </w:tcBorders>
            <w:shd w:val="clear" w:color="000000" w:fill="FFE1E1"/>
            <w:noWrap/>
            <w:vAlign w:val="center"/>
            <w:hideMark/>
          </w:tcPr>
          <w:p w14:paraId="108A774A" w14:textId="77777777" w:rsidR="00413002" w:rsidRPr="00413002" w:rsidRDefault="00413002" w:rsidP="00413002">
            <w:pPr>
              <w:jc w:val="center"/>
              <w:rPr>
                <w:rFonts w:eastAsia="Times New Roman"/>
                <w:color w:val="000000"/>
              </w:rPr>
            </w:pPr>
            <w:r w:rsidRPr="00413002">
              <w:rPr>
                <w:rFonts w:eastAsia="Times New Roman"/>
                <w:color w:val="000000"/>
              </w:rPr>
              <w:t>District</w:t>
            </w:r>
          </w:p>
        </w:tc>
        <w:tc>
          <w:tcPr>
            <w:tcW w:w="1256" w:type="dxa"/>
            <w:tcBorders>
              <w:top w:val="single" w:sz="4" w:space="0" w:color="auto"/>
              <w:left w:val="single" w:sz="4" w:space="0" w:color="auto"/>
              <w:bottom w:val="single" w:sz="4" w:space="0" w:color="auto"/>
              <w:right w:val="nil"/>
            </w:tcBorders>
            <w:shd w:val="clear" w:color="000000" w:fill="FFE1E1"/>
            <w:noWrap/>
            <w:vAlign w:val="center"/>
            <w:hideMark/>
          </w:tcPr>
          <w:p w14:paraId="2B0F1312" w14:textId="77777777" w:rsidR="00413002" w:rsidRPr="00413002" w:rsidRDefault="00413002" w:rsidP="00413002">
            <w:pPr>
              <w:jc w:val="center"/>
              <w:rPr>
                <w:rFonts w:eastAsia="Times New Roman"/>
                <w:color w:val="000000"/>
              </w:rPr>
            </w:pPr>
            <w:r w:rsidRPr="00413002">
              <w:rPr>
                <w:rFonts w:eastAsia="Times New Roman"/>
                <w:color w:val="000000"/>
              </w:rPr>
              <w:t>77.36</w:t>
            </w:r>
          </w:p>
        </w:tc>
        <w:tc>
          <w:tcPr>
            <w:tcW w:w="1256" w:type="dxa"/>
            <w:tcBorders>
              <w:top w:val="single" w:sz="4" w:space="0" w:color="auto"/>
              <w:left w:val="nil"/>
              <w:bottom w:val="single" w:sz="4" w:space="0" w:color="auto"/>
              <w:right w:val="single" w:sz="4" w:space="0" w:color="auto"/>
            </w:tcBorders>
            <w:shd w:val="clear" w:color="000000" w:fill="FFE1E1"/>
            <w:noWrap/>
            <w:vAlign w:val="center"/>
            <w:hideMark/>
          </w:tcPr>
          <w:p w14:paraId="7C5B746C" w14:textId="77777777" w:rsidR="00413002" w:rsidRPr="00413002" w:rsidRDefault="00413002" w:rsidP="00413002">
            <w:pPr>
              <w:jc w:val="center"/>
              <w:rPr>
                <w:rFonts w:eastAsia="Times New Roman"/>
                <w:color w:val="000000"/>
              </w:rPr>
            </w:pPr>
            <w:r w:rsidRPr="00413002">
              <w:rPr>
                <w:rFonts w:eastAsia="Times New Roman"/>
                <w:color w:val="000000"/>
              </w:rPr>
              <w:t>80.63</w:t>
            </w:r>
          </w:p>
        </w:tc>
        <w:tc>
          <w:tcPr>
            <w:tcW w:w="1255" w:type="dxa"/>
            <w:tcBorders>
              <w:top w:val="single" w:sz="4" w:space="0" w:color="auto"/>
              <w:left w:val="single" w:sz="4" w:space="0" w:color="auto"/>
              <w:bottom w:val="single" w:sz="4" w:space="0" w:color="auto"/>
              <w:right w:val="nil"/>
            </w:tcBorders>
            <w:shd w:val="clear" w:color="000000" w:fill="FFE1E1"/>
            <w:noWrap/>
            <w:vAlign w:val="center"/>
            <w:hideMark/>
          </w:tcPr>
          <w:p w14:paraId="5B8E6019" w14:textId="77777777" w:rsidR="00413002" w:rsidRPr="00413002" w:rsidRDefault="00413002" w:rsidP="00413002">
            <w:pPr>
              <w:jc w:val="center"/>
              <w:rPr>
                <w:rFonts w:eastAsia="Times New Roman"/>
                <w:color w:val="000000"/>
              </w:rPr>
            </w:pPr>
            <w:r w:rsidRPr="00413002">
              <w:rPr>
                <w:rFonts w:eastAsia="Times New Roman"/>
                <w:color w:val="000000"/>
              </w:rPr>
              <w:t>77.67</w:t>
            </w:r>
          </w:p>
        </w:tc>
        <w:tc>
          <w:tcPr>
            <w:tcW w:w="1255" w:type="dxa"/>
            <w:tcBorders>
              <w:top w:val="single" w:sz="4" w:space="0" w:color="auto"/>
              <w:left w:val="nil"/>
              <w:bottom w:val="single" w:sz="4" w:space="0" w:color="auto"/>
              <w:right w:val="single" w:sz="4" w:space="0" w:color="auto"/>
            </w:tcBorders>
            <w:shd w:val="clear" w:color="000000" w:fill="FFE1E1"/>
            <w:noWrap/>
            <w:vAlign w:val="center"/>
            <w:hideMark/>
          </w:tcPr>
          <w:p w14:paraId="00098B82" w14:textId="77777777" w:rsidR="00413002" w:rsidRPr="00413002" w:rsidRDefault="00413002" w:rsidP="00413002">
            <w:pPr>
              <w:jc w:val="center"/>
              <w:rPr>
                <w:rFonts w:eastAsia="Times New Roman"/>
                <w:color w:val="000000"/>
              </w:rPr>
            </w:pPr>
            <w:r w:rsidRPr="00413002">
              <w:rPr>
                <w:rFonts w:eastAsia="Times New Roman"/>
                <w:color w:val="000000"/>
              </w:rPr>
              <w:t>81.26</w:t>
            </w:r>
          </w:p>
        </w:tc>
        <w:tc>
          <w:tcPr>
            <w:tcW w:w="1255" w:type="dxa"/>
            <w:tcBorders>
              <w:top w:val="single" w:sz="4" w:space="0" w:color="auto"/>
              <w:left w:val="single" w:sz="4" w:space="0" w:color="auto"/>
              <w:bottom w:val="single" w:sz="4" w:space="0" w:color="auto"/>
              <w:right w:val="nil"/>
            </w:tcBorders>
            <w:shd w:val="clear" w:color="000000" w:fill="FFE1E1"/>
            <w:noWrap/>
            <w:vAlign w:val="center"/>
            <w:hideMark/>
          </w:tcPr>
          <w:p w14:paraId="0939A756" w14:textId="77777777" w:rsidR="00413002" w:rsidRPr="00413002" w:rsidRDefault="00413002" w:rsidP="00413002">
            <w:pPr>
              <w:jc w:val="center"/>
              <w:rPr>
                <w:rFonts w:eastAsia="Times New Roman"/>
                <w:color w:val="000000"/>
              </w:rPr>
            </w:pPr>
            <w:r w:rsidRPr="00413002">
              <w:rPr>
                <w:rFonts w:eastAsia="Times New Roman"/>
                <w:color w:val="000000"/>
              </w:rPr>
              <w:t>76.92</w:t>
            </w:r>
          </w:p>
        </w:tc>
        <w:tc>
          <w:tcPr>
            <w:tcW w:w="1255" w:type="dxa"/>
            <w:tcBorders>
              <w:top w:val="single" w:sz="4" w:space="0" w:color="auto"/>
              <w:left w:val="nil"/>
              <w:bottom w:val="single" w:sz="4" w:space="0" w:color="auto"/>
              <w:right w:val="single" w:sz="4" w:space="0" w:color="auto"/>
            </w:tcBorders>
            <w:shd w:val="clear" w:color="000000" w:fill="FFE1E1"/>
            <w:noWrap/>
            <w:vAlign w:val="center"/>
            <w:hideMark/>
          </w:tcPr>
          <w:p w14:paraId="03D54F10" w14:textId="77777777" w:rsidR="00413002" w:rsidRPr="00413002" w:rsidRDefault="00413002" w:rsidP="00413002">
            <w:pPr>
              <w:jc w:val="center"/>
              <w:rPr>
                <w:rFonts w:eastAsia="Times New Roman"/>
                <w:color w:val="000000"/>
              </w:rPr>
            </w:pPr>
            <w:r w:rsidRPr="00413002">
              <w:rPr>
                <w:rFonts w:eastAsia="Times New Roman"/>
                <w:color w:val="000000"/>
              </w:rPr>
              <w:t>80.40</w:t>
            </w:r>
          </w:p>
        </w:tc>
        <w:tc>
          <w:tcPr>
            <w:tcW w:w="1004" w:type="dxa"/>
            <w:tcBorders>
              <w:top w:val="single" w:sz="4" w:space="0" w:color="auto"/>
              <w:left w:val="single" w:sz="4" w:space="0" w:color="auto"/>
              <w:bottom w:val="single" w:sz="4" w:space="0" w:color="auto"/>
              <w:right w:val="nil"/>
            </w:tcBorders>
            <w:shd w:val="clear" w:color="000000" w:fill="FFE1E1"/>
            <w:noWrap/>
            <w:vAlign w:val="bottom"/>
            <w:hideMark/>
          </w:tcPr>
          <w:p w14:paraId="2946B827" w14:textId="77777777" w:rsidR="00413002" w:rsidRPr="00413002" w:rsidRDefault="00413002" w:rsidP="00413002">
            <w:pPr>
              <w:jc w:val="right"/>
              <w:rPr>
                <w:rFonts w:eastAsia="Times New Roman"/>
                <w:color w:val="000000"/>
              </w:rPr>
            </w:pPr>
            <w:r w:rsidRPr="00413002">
              <w:rPr>
                <w:rFonts w:eastAsia="Times New Roman"/>
                <w:color w:val="000000"/>
              </w:rPr>
              <w:t>76.18</w:t>
            </w:r>
          </w:p>
        </w:tc>
        <w:tc>
          <w:tcPr>
            <w:tcW w:w="1255" w:type="dxa"/>
            <w:tcBorders>
              <w:top w:val="single" w:sz="4" w:space="0" w:color="auto"/>
              <w:left w:val="nil"/>
              <w:bottom w:val="single" w:sz="4" w:space="0" w:color="auto"/>
            </w:tcBorders>
            <w:shd w:val="clear" w:color="000000" w:fill="FFE1E1"/>
            <w:noWrap/>
            <w:vAlign w:val="center"/>
            <w:hideMark/>
          </w:tcPr>
          <w:p w14:paraId="19137F50" w14:textId="77777777" w:rsidR="00413002" w:rsidRPr="00413002" w:rsidRDefault="00413002" w:rsidP="00413002">
            <w:pPr>
              <w:jc w:val="center"/>
              <w:rPr>
                <w:rFonts w:eastAsia="Times New Roman"/>
                <w:color w:val="000000"/>
              </w:rPr>
            </w:pPr>
            <w:r w:rsidRPr="00413002">
              <w:rPr>
                <w:rFonts w:eastAsia="Times New Roman"/>
                <w:color w:val="000000"/>
              </w:rPr>
              <w:t>80.66</w:t>
            </w:r>
          </w:p>
        </w:tc>
      </w:tr>
      <w:tr w:rsidR="00413002" w:rsidRPr="00413002" w14:paraId="28F62D5A" w14:textId="77777777" w:rsidTr="00E61107">
        <w:trPr>
          <w:trHeight w:val="315"/>
        </w:trPr>
        <w:tc>
          <w:tcPr>
            <w:tcW w:w="1089" w:type="dxa"/>
            <w:tcBorders>
              <w:top w:val="single" w:sz="4" w:space="0" w:color="auto"/>
              <w:bottom w:val="single" w:sz="4" w:space="0" w:color="auto"/>
              <w:right w:val="single" w:sz="4" w:space="0" w:color="auto"/>
            </w:tcBorders>
            <w:shd w:val="clear" w:color="000000" w:fill="FFE1E1"/>
            <w:noWrap/>
            <w:vAlign w:val="center"/>
            <w:hideMark/>
          </w:tcPr>
          <w:p w14:paraId="76C91E95" w14:textId="77777777" w:rsidR="00413002" w:rsidRPr="00413002" w:rsidRDefault="00413002" w:rsidP="00413002">
            <w:pPr>
              <w:jc w:val="center"/>
              <w:rPr>
                <w:rFonts w:eastAsia="Times New Roman"/>
                <w:color w:val="000000"/>
              </w:rPr>
            </w:pPr>
            <w:r w:rsidRPr="00413002">
              <w:rPr>
                <w:rFonts w:eastAsia="Times New Roman"/>
                <w:color w:val="000000"/>
              </w:rPr>
              <w:t>District</w:t>
            </w:r>
          </w:p>
        </w:tc>
        <w:tc>
          <w:tcPr>
            <w:tcW w:w="1256" w:type="dxa"/>
            <w:tcBorders>
              <w:top w:val="single" w:sz="4" w:space="0" w:color="auto"/>
              <w:left w:val="single" w:sz="4" w:space="0" w:color="auto"/>
              <w:bottom w:val="single" w:sz="4" w:space="0" w:color="auto"/>
              <w:right w:val="nil"/>
            </w:tcBorders>
            <w:shd w:val="clear" w:color="000000" w:fill="FFE1E1"/>
            <w:noWrap/>
            <w:vAlign w:val="center"/>
            <w:hideMark/>
          </w:tcPr>
          <w:p w14:paraId="1CA72A39" w14:textId="77777777" w:rsidR="00413002" w:rsidRPr="00413002" w:rsidRDefault="00413002" w:rsidP="00413002">
            <w:pPr>
              <w:jc w:val="center"/>
              <w:rPr>
                <w:rFonts w:eastAsia="Times New Roman"/>
                <w:color w:val="000000"/>
              </w:rPr>
            </w:pPr>
            <w:r w:rsidRPr="00413002">
              <w:rPr>
                <w:rFonts w:eastAsia="Times New Roman"/>
                <w:color w:val="000000"/>
              </w:rPr>
              <w:t>77.19</w:t>
            </w:r>
          </w:p>
        </w:tc>
        <w:tc>
          <w:tcPr>
            <w:tcW w:w="1256" w:type="dxa"/>
            <w:tcBorders>
              <w:top w:val="single" w:sz="4" w:space="0" w:color="auto"/>
              <w:left w:val="nil"/>
              <w:bottom w:val="single" w:sz="4" w:space="0" w:color="auto"/>
              <w:right w:val="single" w:sz="4" w:space="0" w:color="auto"/>
            </w:tcBorders>
            <w:shd w:val="clear" w:color="000000" w:fill="FFE1E1"/>
            <w:noWrap/>
            <w:vAlign w:val="center"/>
            <w:hideMark/>
          </w:tcPr>
          <w:p w14:paraId="540B9C5B" w14:textId="77777777" w:rsidR="00413002" w:rsidRPr="00413002" w:rsidRDefault="00413002" w:rsidP="00413002">
            <w:pPr>
              <w:jc w:val="center"/>
              <w:rPr>
                <w:rFonts w:eastAsia="Times New Roman"/>
                <w:color w:val="000000"/>
              </w:rPr>
            </w:pPr>
            <w:r w:rsidRPr="00413002">
              <w:rPr>
                <w:rFonts w:eastAsia="Times New Roman"/>
                <w:color w:val="000000"/>
              </w:rPr>
              <w:t>81.26</w:t>
            </w:r>
          </w:p>
        </w:tc>
        <w:tc>
          <w:tcPr>
            <w:tcW w:w="1255" w:type="dxa"/>
            <w:tcBorders>
              <w:top w:val="single" w:sz="4" w:space="0" w:color="auto"/>
              <w:left w:val="single" w:sz="4" w:space="0" w:color="auto"/>
              <w:bottom w:val="single" w:sz="4" w:space="0" w:color="auto"/>
              <w:right w:val="nil"/>
            </w:tcBorders>
            <w:shd w:val="clear" w:color="000000" w:fill="FFE1E1"/>
            <w:noWrap/>
            <w:vAlign w:val="center"/>
            <w:hideMark/>
          </w:tcPr>
          <w:p w14:paraId="5C7A2C1E" w14:textId="77777777" w:rsidR="00413002" w:rsidRPr="00413002" w:rsidRDefault="00413002" w:rsidP="00413002">
            <w:pPr>
              <w:jc w:val="center"/>
              <w:rPr>
                <w:rFonts w:eastAsia="Times New Roman"/>
                <w:color w:val="000000"/>
              </w:rPr>
            </w:pPr>
            <w:r w:rsidRPr="00413002">
              <w:rPr>
                <w:rFonts w:eastAsia="Times New Roman"/>
                <w:color w:val="000000"/>
              </w:rPr>
              <w:t>76.69</w:t>
            </w:r>
          </w:p>
        </w:tc>
        <w:tc>
          <w:tcPr>
            <w:tcW w:w="1255" w:type="dxa"/>
            <w:tcBorders>
              <w:top w:val="single" w:sz="4" w:space="0" w:color="auto"/>
              <w:left w:val="nil"/>
              <w:bottom w:val="single" w:sz="4" w:space="0" w:color="auto"/>
              <w:right w:val="single" w:sz="4" w:space="0" w:color="auto"/>
            </w:tcBorders>
            <w:shd w:val="clear" w:color="000000" w:fill="FFE1E1"/>
            <w:noWrap/>
            <w:vAlign w:val="center"/>
            <w:hideMark/>
          </w:tcPr>
          <w:p w14:paraId="55FB6BAA" w14:textId="77777777" w:rsidR="00413002" w:rsidRPr="00413002" w:rsidRDefault="00413002" w:rsidP="00413002">
            <w:pPr>
              <w:jc w:val="center"/>
              <w:rPr>
                <w:rFonts w:eastAsia="Times New Roman"/>
                <w:color w:val="000000"/>
              </w:rPr>
            </w:pPr>
            <w:r w:rsidRPr="00413002">
              <w:rPr>
                <w:rFonts w:eastAsia="Times New Roman"/>
                <w:color w:val="000000"/>
              </w:rPr>
              <w:t>80.77</w:t>
            </w:r>
          </w:p>
        </w:tc>
        <w:tc>
          <w:tcPr>
            <w:tcW w:w="1255" w:type="dxa"/>
            <w:tcBorders>
              <w:top w:val="single" w:sz="4" w:space="0" w:color="auto"/>
              <w:left w:val="single" w:sz="4" w:space="0" w:color="auto"/>
              <w:bottom w:val="single" w:sz="4" w:space="0" w:color="auto"/>
              <w:right w:val="nil"/>
            </w:tcBorders>
            <w:shd w:val="clear" w:color="000000" w:fill="FFE1E1"/>
            <w:noWrap/>
            <w:vAlign w:val="center"/>
            <w:hideMark/>
          </w:tcPr>
          <w:p w14:paraId="295E40C3" w14:textId="77777777" w:rsidR="00413002" w:rsidRPr="00413002" w:rsidRDefault="00413002" w:rsidP="00413002">
            <w:pPr>
              <w:jc w:val="center"/>
              <w:rPr>
                <w:rFonts w:eastAsia="Times New Roman"/>
                <w:color w:val="000000"/>
              </w:rPr>
            </w:pPr>
            <w:r w:rsidRPr="00413002">
              <w:rPr>
                <w:rFonts w:eastAsia="Times New Roman"/>
                <w:color w:val="000000"/>
              </w:rPr>
              <w:t>77.49</w:t>
            </w:r>
          </w:p>
        </w:tc>
        <w:tc>
          <w:tcPr>
            <w:tcW w:w="1255" w:type="dxa"/>
            <w:tcBorders>
              <w:top w:val="single" w:sz="4" w:space="0" w:color="auto"/>
              <w:left w:val="nil"/>
              <w:bottom w:val="single" w:sz="4" w:space="0" w:color="auto"/>
              <w:right w:val="single" w:sz="4" w:space="0" w:color="auto"/>
            </w:tcBorders>
            <w:shd w:val="clear" w:color="000000" w:fill="FFE1E1"/>
            <w:noWrap/>
            <w:vAlign w:val="center"/>
            <w:hideMark/>
          </w:tcPr>
          <w:p w14:paraId="1FE730D0" w14:textId="77777777" w:rsidR="00413002" w:rsidRPr="00413002" w:rsidRDefault="00413002" w:rsidP="00413002">
            <w:pPr>
              <w:jc w:val="center"/>
              <w:rPr>
                <w:rFonts w:eastAsia="Times New Roman"/>
                <w:color w:val="000000"/>
              </w:rPr>
            </w:pPr>
            <w:r w:rsidRPr="00413002">
              <w:rPr>
                <w:rFonts w:eastAsia="Times New Roman"/>
                <w:color w:val="000000"/>
              </w:rPr>
              <w:t>80.62</w:t>
            </w:r>
          </w:p>
        </w:tc>
        <w:tc>
          <w:tcPr>
            <w:tcW w:w="1004" w:type="dxa"/>
            <w:tcBorders>
              <w:top w:val="single" w:sz="4" w:space="0" w:color="auto"/>
              <w:left w:val="single" w:sz="4" w:space="0" w:color="auto"/>
              <w:bottom w:val="single" w:sz="4" w:space="0" w:color="auto"/>
              <w:right w:val="nil"/>
            </w:tcBorders>
            <w:shd w:val="clear" w:color="000000" w:fill="FFE1E1"/>
            <w:noWrap/>
            <w:vAlign w:val="bottom"/>
            <w:hideMark/>
          </w:tcPr>
          <w:p w14:paraId="03486958" w14:textId="77777777" w:rsidR="00413002" w:rsidRPr="00413002" w:rsidRDefault="00413002" w:rsidP="00413002">
            <w:pPr>
              <w:jc w:val="right"/>
              <w:rPr>
                <w:rFonts w:eastAsia="Times New Roman"/>
                <w:color w:val="000000"/>
              </w:rPr>
            </w:pPr>
            <w:r w:rsidRPr="00413002">
              <w:rPr>
                <w:rFonts w:eastAsia="Times New Roman"/>
                <w:color w:val="000000"/>
              </w:rPr>
              <w:t>76.86</w:t>
            </w:r>
          </w:p>
        </w:tc>
        <w:tc>
          <w:tcPr>
            <w:tcW w:w="1255" w:type="dxa"/>
            <w:tcBorders>
              <w:top w:val="single" w:sz="4" w:space="0" w:color="auto"/>
              <w:left w:val="nil"/>
              <w:bottom w:val="single" w:sz="4" w:space="0" w:color="auto"/>
            </w:tcBorders>
            <w:shd w:val="clear" w:color="000000" w:fill="FFE1E1"/>
            <w:noWrap/>
            <w:vAlign w:val="center"/>
            <w:hideMark/>
          </w:tcPr>
          <w:p w14:paraId="0BFDF6EA" w14:textId="77777777" w:rsidR="00413002" w:rsidRPr="00413002" w:rsidRDefault="00413002" w:rsidP="00413002">
            <w:pPr>
              <w:jc w:val="center"/>
              <w:rPr>
                <w:rFonts w:eastAsia="Times New Roman"/>
                <w:color w:val="000000"/>
              </w:rPr>
            </w:pPr>
            <w:r w:rsidRPr="00413002">
              <w:rPr>
                <w:rFonts w:eastAsia="Times New Roman"/>
                <w:color w:val="000000"/>
              </w:rPr>
              <w:t>81.23</w:t>
            </w:r>
          </w:p>
        </w:tc>
      </w:tr>
      <w:tr w:rsidR="00413002" w:rsidRPr="00413002" w14:paraId="0AB946C9" w14:textId="77777777" w:rsidTr="00E61107">
        <w:trPr>
          <w:trHeight w:val="315"/>
        </w:trPr>
        <w:tc>
          <w:tcPr>
            <w:tcW w:w="1089" w:type="dxa"/>
            <w:tcBorders>
              <w:top w:val="single" w:sz="4" w:space="0" w:color="auto"/>
              <w:bottom w:val="single" w:sz="4" w:space="0" w:color="auto"/>
              <w:right w:val="single" w:sz="4" w:space="0" w:color="auto"/>
            </w:tcBorders>
            <w:shd w:val="clear" w:color="000000" w:fill="FFE1E1"/>
            <w:noWrap/>
            <w:vAlign w:val="center"/>
            <w:hideMark/>
          </w:tcPr>
          <w:p w14:paraId="0736A4F7" w14:textId="77777777" w:rsidR="00413002" w:rsidRPr="00413002" w:rsidRDefault="00413002" w:rsidP="00413002">
            <w:pPr>
              <w:jc w:val="center"/>
              <w:rPr>
                <w:rFonts w:eastAsia="Times New Roman"/>
                <w:color w:val="000000"/>
              </w:rPr>
            </w:pPr>
            <w:r w:rsidRPr="00413002">
              <w:rPr>
                <w:rFonts w:eastAsia="Times New Roman"/>
                <w:color w:val="000000"/>
              </w:rPr>
              <w:t>District</w:t>
            </w:r>
          </w:p>
        </w:tc>
        <w:tc>
          <w:tcPr>
            <w:tcW w:w="1256" w:type="dxa"/>
            <w:tcBorders>
              <w:top w:val="single" w:sz="4" w:space="0" w:color="auto"/>
              <w:left w:val="single" w:sz="4" w:space="0" w:color="auto"/>
              <w:bottom w:val="single" w:sz="4" w:space="0" w:color="auto"/>
              <w:right w:val="nil"/>
            </w:tcBorders>
            <w:shd w:val="clear" w:color="000000" w:fill="FFE1E1"/>
            <w:noWrap/>
            <w:vAlign w:val="center"/>
            <w:hideMark/>
          </w:tcPr>
          <w:p w14:paraId="566342B3" w14:textId="77777777" w:rsidR="00413002" w:rsidRPr="00413002" w:rsidRDefault="00413002" w:rsidP="00413002">
            <w:pPr>
              <w:jc w:val="center"/>
              <w:rPr>
                <w:rFonts w:eastAsia="Times New Roman"/>
                <w:color w:val="000000"/>
              </w:rPr>
            </w:pPr>
            <w:r w:rsidRPr="00413002">
              <w:rPr>
                <w:rFonts w:eastAsia="Times New Roman"/>
                <w:color w:val="000000"/>
              </w:rPr>
              <w:t>77.44</w:t>
            </w:r>
          </w:p>
        </w:tc>
        <w:tc>
          <w:tcPr>
            <w:tcW w:w="1256" w:type="dxa"/>
            <w:tcBorders>
              <w:top w:val="single" w:sz="4" w:space="0" w:color="auto"/>
              <w:left w:val="nil"/>
              <w:bottom w:val="single" w:sz="4" w:space="0" w:color="auto"/>
              <w:right w:val="single" w:sz="4" w:space="0" w:color="auto"/>
            </w:tcBorders>
            <w:shd w:val="clear" w:color="000000" w:fill="FFE1E1"/>
            <w:noWrap/>
            <w:vAlign w:val="center"/>
            <w:hideMark/>
          </w:tcPr>
          <w:p w14:paraId="3902C09B" w14:textId="77777777" w:rsidR="00413002" w:rsidRPr="00413002" w:rsidRDefault="00413002" w:rsidP="00413002">
            <w:pPr>
              <w:jc w:val="center"/>
              <w:rPr>
                <w:rFonts w:eastAsia="Times New Roman"/>
                <w:color w:val="000000"/>
              </w:rPr>
            </w:pPr>
            <w:r w:rsidRPr="00413002">
              <w:rPr>
                <w:rFonts w:eastAsia="Times New Roman"/>
                <w:color w:val="000000"/>
              </w:rPr>
              <w:t>80.87</w:t>
            </w:r>
          </w:p>
        </w:tc>
        <w:tc>
          <w:tcPr>
            <w:tcW w:w="1255" w:type="dxa"/>
            <w:tcBorders>
              <w:top w:val="single" w:sz="4" w:space="0" w:color="auto"/>
              <w:left w:val="single" w:sz="4" w:space="0" w:color="auto"/>
              <w:bottom w:val="single" w:sz="4" w:space="0" w:color="auto"/>
              <w:right w:val="nil"/>
            </w:tcBorders>
            <w:shd w:val="clear" w:color="000000" w:fill="FFE1E1"/>
            <w:noWrap/>
            <w:vAlign w:val="center"/>
            <w:hideMark/>
          </w:tcPr>
          <w:p w14:paraId="39A3C7EF" w14:textId="77777777" w:rsidR="00413002" w:rsidRPr="00413002" w:rsidRDefault="00413002" w:rsidP="00413002">
            <w:pPr>
              <w:jc w:val="center"/>
              <w:rPr>
                <w:rFonts w:eastAsia="Times New Roman"/>
                <w:color w:val="000000"/>
              </w:rPr>
            </w:pPr>
            <w:r w:rsidRPr="00413002">
              <w:rPr>
                <w:rFonts w:eastAsia="Times New Roman"/>
                <w:color w:val="000000"/>
              </w:rPr>
              <w:t>77.34</w:t>
            </w:r>
          </w:p>
        </w:tc>
        <w:tc>
          <w:tcPr>
            <w:tcW w:w="1255" w:type="dxa"/>
            <w:tcBorders>
              <w:top w:val="single" w:sz="4" w:space="0" w:color="auto"/>
              <w:left w:val="nil"/>
              <w:bottom w:val="single" w:sz="4" w:space="0" w:color="auto"/>
              <w:right w:val="single" w:sz="4" w:space="0" w:color="auto"/>
            </w:tcBorders>
            <w:shd w:val="clear" w:color="000000" w:fill="FFE1E1"/>
            <w:noWrap/>
            <w:vAlign w:val="center"/>
            <w:hideMark/>
          </w:tcPr>
          <w:p w14:paraId="5B39FC8E" w14:textId="77777777" w:rsidR="00413002" w:rsidRPr="00413002" w:rsidRDefault="00413002" w:rsidP="00413002">
            <w:pPr>
              <w:jc w:val="center"/>
              <w:rPr>
                <w:rFonts w:eastAsia="Times New Roman"/>
                <w:color w:val="000000"/>
              </w:rPr>
            </w:pPr>
            <w:r w:rsidRPr="00413002">
              <w:rPr>
                <w:rFonts w:eastAsia="Times New Roman"/>
                <w:color w:val="000000"/>
              </w:rPr>
              <w:t>80.66</w:t>
            </w:r>
          </w:p>
        </w:tc>
        <w:tc>
          <w:tcPr>
            <w:tcW w:w="1255" w:type="dxa"/>
            <w:tcBorders>
              <w:top w:val="single" w:sz="4" w:space="0" w:color="auto"/>
              <w:left w:val="single" w:sz="4" w:space="0" w:color="auto"/>
              <w:bottom w:val="single" w:sz="4" w:space="0" w:color="auto"/>
              <w:right w:val="nil"/>
            </w:tcBorders>
            <w:shd w:val="clear" w:color="000000" w:fill="FFE1E1"/>
            <w:noWrap/>
            <w:vAlign w:val="center"/>
            <w:hideMark/>
          </w:tcPr>
          <w:p w14:paraId="5A9AC088" w14:textId="77777777" w:rsidR="00413002" w:rsidRPr="00413002" w:rsidRDefault="00413002" w:rsidP="00413002">
            <w:pPr>
              <w:jc w:val="center"/>
              <w:rPr>
                <w:rFonts w:eastAsia="Times New Roman"/>
                <w:color w:val="000000"/>
              </w:rPr>
            </w:pPr>
            <w:r w:rsidRPr="00413002">
              <w:rPr>
                <w:rFonts w:eastAsia="Times New Roman"/>
                <w:color w:val="000000"/>
              </w:rPr>
              <w:t>77.14</w:t>
            </w:r>
          </w:p>
        </w:tc>
        <w:tc>
          <w:tcPr>
            <w:tcW w:w="1255" w:type="dxa"/>
            <w:tcBorders>
              <w:top w:val="single" w:sz="4" w:space="0" w:color="auto"/>
              <w:left w:val="nil"/>
              <w:bottom w:val="single" w:sz="4" w:space="0" w:color="auto"/>
              <w:right w:val="single" w:sz="4" w:space="0" w:color="auto"/>
            </w:tcBorders>
            <w:shd w:val="clear" w:color="000000" w:fill="FFE1E1"/>
            <w:noWrap/>
            <w:vAlign w:val="center"/>
            <w:hideMark/>
          </w:tcPr>
          <w:p w14:paraId="7DD8FF4A" w14:textId="77777777" w:rsidR="00413002" w:rsidRPr="00413002" w:rsidRDefault="00413002" w:rsidP="00413002">
            <w:pPr>
              <w:jc w:val="center"/>
              <w:rPr>
                <w:rFonts w:eastAsia="Times New Roman"/>
                <w:color w:val="000000"/>
              </w:rPr>
            </w:pPr>
            <w:r w:rsidRPr="00413002">
              <w:rPr>
                <w:rFonts w:eastAsia="Times New Roman"/>
                <w:color w:val="000000"/>
              </w:rPr>
              <w:t>81.40</w:t>
            </w:r>
          </w:p>
        </w:tc>
        <w:tc>
          <w:tcPr>
            <w:tcW w:w="1004" w:type="dxa"/>
            <w:tcBorders>
              <w:top w:val="single" w:sz="4" w:space="0" w:color="auto"/>
              <w:left w:val="single" w:sz="4" w:space="0" w:color="auto"/>
              <w:bottom w:val="single" w:sz="4" w:space="0" w:color="auto"/>
              <w:right w:val="nil"/>
            </w:tcBorders>
            <w:shd w:val="clear" w:color="000000" w:fill="FFE1E1"/>
            <w:noWrap/>
            <w:vAlign w:val="bottom"/>
            <w:hideMark/>
          </w:tcPr>
          <w:p w14:paraId="08C6AA94" w14:textId="77777777" w:rsidR="00413002" w:rsidRPr="00413002" w:rsidRDefault="00413002" w:rsidP="00413002">
            <w:pPr>
              <w:jc w:val="right"/>
              <w:rPr>
                <w:rFonts w:eastAsia="Times New Roman"/>
                <w:color w:val="000000"/>
              </w:rPr>
            </w:pPr>
            <w:r w:rsidRPr="00413002">
              <w:rPr>
                <w:rFonts w:eastAsia="Times New Roman"/>
                <w:color w:val="000000"/>
              </w:rPr>
              <w:t>77.19</w:t>
            </w:r>
          </w:p>
        </w:tc>
        <w:tc>
          <w:tcPr>
            <w:tcW w:w="1255" w:type="dxa"/>
            <w:tcBorders>
              <w:top w:val="single" w:sz="4" w:space="0" w:color="auto"/>
              <w:left w:val="nil"/>
              <w:bottom w:val="single" w:sz="4" w:space="0" w:color="auto"/>
            </w:tcBorders>
            <w:shd w:val="clear" w:color="000000" w:fill="FFE1E1"/>
            <w:noWrap/>
            <w:vAlign w:val="center"/>
            <w:hideMark/>
          </w:tcPr>
          <w:p w14:paraId="488AAA6F" w14:textId="77777777" w:rsidR="00413002" w:rsidRPr="00413002" w:rsidRDefault="00413002" w:rsidP="00413002">
            <w:pPr>
              <w:jc w:val="center"/>
              <w:rPr>
                <w:rFonts w:eastAsia="Times New Roman"/>
                <w:color w:val="000000"/>
              </w:rPr>
            </w:pPr>
            <w:r w:rsidRPr="00413002">
              <w:rPr>
                <w:rFonts w:eastAsia="Times New Roman"/>
                <w:color w:val="000000"/>
              </w:rPr>
              <w:t>80.86</w:t>
            </w:r>
          </w:p>
        </w:tc>
      </w:tr>
      <w:tr w:rsidR="00413002" w:rsidRPr="00413002" w14:paraId="7B6DBE4E" w14:textId="77777777" w:rsidTr="00E61107">
        <w:trPr>
          <w:trHeight w:val="315"/>
        </w:trPr>
        <w:tc>
          <w:tcPr>
            <w:tcW w:w="1089" w:type="dxa"/>
            <w:tcBorders>
              <w:top w:val="single" w:sz="4" w:space="0" w:color="auto"/>
              <w:bottom w:val="single" w:sz="4" w:space="0" w:color="auto"/>
              <w:right w:val="single" w:sz="4" w:space="0" w:color="auto"/>
            </w:tcBorders>
            <w:shd w:val="clear" w:color="000000" w:fill="FFE1E1"/>
            <w:noWrap/>
            <w:vAlign w:val="center"/>
            <w:hideMark/>
          </w:tcPr>
          <w:p w14:paraId="00DD3410" w14:textId="77777777" w:rsidR="00413002" w:rsidRPr="00413002" w:rsidRDefault="00413002" w:rsidP="00413002">
            <w:pPr>
              <w:jc w:val="center"/>
              <w:rPr>
                <w:rFonts w:eastAsia="Times New Roman"/>
                <w:color w:val="000000"/>
              </w:rPr>
            </w:pPr>
            <w:r w:rsidRPr="00413002">
              <w:rPr>
                <w:rFonts w:eastAsia="Times New Roman"/>
                <w:color w:val="000000"/>
              </w:rPr>
              <w:t>District</w:t>
            </w:r>
          </w:p>
        </w:tc>
        <w:tc>
          <w:tcPr>
            <w:tcW w:w="1256" w:type="dxa"/>
            <w:tcBorders>
              <w:top w:val="single" w:sz="4" w:space="0" w:color="auto"/>
              <w:left w:val="single" w:sz="4" w:space="0" w:color="auto"/>
              <w:bottom w:val="single" w:sz="4" w:space="0" w:color="auto"/>
              <w:right w:val="nil"/>
            </w:tcBorders>
            <w:shd w:val="clear" w:color="000000" w:fill="FFE1E1"/>
            <w:noWrap/>
            <w:vAlign w:val="center"/>
            <w:hideMark/>
          </w:tcPr>
          <w:p w14:paraId="4122EF47" w14:textId="77777777" w:rsidR="00413002" w:rsidRPr="00413002" w:rsidRDefault="00413002" w:rsidP="00413002">
            <w:pPr>
              <w:jc w:val="center"/>
              <w:rPr>
                <w:rFonts w:eastAsia="Times New Roman"/>
                <w:color w:val="000000"/>
              </w:rPr>
            </w:pPr>
            <w:r w:rsidRPr="00413002">
              <w:rPr>
                <w:rFonts w:eastAsia="Times New Roman"/>
                <w:color w:val="000000"/>
              </w:rPr>
              <w:t>77.03</w:t>
            </w:r>
          </w:p>
        </w:tc>
        <w:tc>
          <w:tcPr>
            <w:tcW w:w="1256" w:type="dxa"/>
            <w:tcBorders>
              <w:top w:val="single" w:sz="4" w:space="0" w:color="auto"/>
              <w:left w:val="nil"/>
              <w:bottom w:val="single" w:sz="4" w:space="0" w:color="auto"/>
              <w:right w:val="single" w:sz="4" w:space="0" w:color="auto"/>
            </w:tcBorders>
            <w:shd w:val="clear" w:color="000000" w:fill="FFE1E1"/>
            <w:noWrap/>
            <w:vAlign w:val="center"/>
            <w:hideMark/>
          </w:tcPr>
          <w:p w14:paraId="744249BD" w14:textId="77777777" w:rsidR="00413002" w:rsidRPr="00413002" w:rsidRDefault="00413002" w:rsidP="00413002">
            <w:pPr>
              <w:jc w:val="center"/>
              <w:rPr>
                <w:rFonts w:eastAsia="Times New Roman"/>
                <w:color w:val="000000"/>
              </w:rPr>
            </w:pPr>
            <w:r w:rsidRPr="00413002">
              <w:rPr>
                <w:rFonts w:eastAsia="Times New Roman"/>
                <w:color w:val="000000"/>
              </w:rPr>
              <w:t>81.29</w:t>
            </w:r>
          </w:p>
        </w:tc>
        <w:tc>
          <w:tcPr>
            <w:tcW w:w="1255" w:type="dxa"/>
            <w:tcBorders>
              <w:top w:val="single" w:sz="4" w:space="0" w:color="auto"/>
              <w:left w:val="single" w:sz="4" w:space="0" w:color="auto"/>
              <w:bottom w:val="single" w:sz="4" w:space="0" w:color="auto"/>
              <w:right w:val="nil"/>
            </w:tcBorders>
            <w:shd w:val="clear" w:color="000000" w:fill="FFE1E1"/>
            <w:noWrap/>
            <w:vAlign w:val="center"/>
            <w:hideMark/>
          </w:tcPr>
          <w:p w14:paraId="2E13BFE3" w14:textId="77777777" w:rsidR="00413002" w:rsidRPr="00413002" w:rsidRDefault="00413002" w:rsidP="00413002">
            <w:pPr>
              <w:jc w:val="center"/>
              <w:rPr>
                <w:rFonts w:eastAsia="Times New Roman"/>
                <w:color w:val="000000"/>
              </w:rPr>
            </w:pPr>
            <w:r w:rsidRPr="00413002">
              <w:rPr>
                <w:rFonts w:eastAsia="Times New Roman"/>
                <w:color w:val="000000"/>
              </w:rPr>
              <w:t>75.91</w:t>
            </w:r>
          </w:p>
        </w:tc>
        <w:tc>
          <w:tcPr>
            <w:tcW w:w="1255" w:type="dxa"/>
            <w:tcBorders>
              <w:top w:val="single" w:sz="4" w:space="0" w:color="auto"/>
              <w:left w:val="nil"/>
              <w:bottom w:val="single" w:sz="4" w:space="0" w:color="auto"/>
              <w:right w:val="single" w:sz="4" w:space="0" w:color="auto"/>
            </w:tcBorders>
            <w:shd w:val="clear" w:color="000000" w:fill="FFE1E1"/>
            <w:noWrap/>
            <w:vAlign w:val="center"/>
            <w:hideMark/>
          </w:tcPr>
          <w:p w14:paraId="46B5346B" w14:textId="77777777" w:rsidR="00413002" w:rsidRPr="00413002" w:rsidRDefault="00413002" w:rsidP="00413002">
            <w:pPr>
              <w:jc w:val="center"/>
              <w:rPr>
                <w:rFonts w:eastAsia="Times New Roman"/>
                <w:color w:val="000000"/>
              </w:rPr>
            </w:pPr>
            <w:r w:rsidRPr="00413002">
              <w:rPr>
                <w:rFonts w:eastAsia="Times New Roman"/>
                <w:color w:val="000000"/>
              </w:rPr>
              <w:t>81.51</w:t>
            </w:r>
          </w:p>
        </w:tc>
        <w:tc>
          <w:tcPr>
            <w:tcW w:w="1255" w:type="dxa"/>
            <w:tcBorders>
              <w:top w:val="single" w:sz="4" w:space="0" w:color="auto"/>
              <w:left w:val="single" w:sz="4" w:space="0" w:color="auto"/>
              <w:bottom w:val="single" w:sz="4" w:space="0" w:color="auto"/>
              <w:right w:val="nil"/>
            </w:tcBorders>
            <w:shd w:val="clear" w:color="000000" w:fill="FFE1E1"/>
            <w:noWrap/>
            <w:vAlign w:val="center"/>
            <w:hideMark/>
          </w:tcPr>
          <w:p w14:paraId="30A8B541" w14:textId="77777777" w:rsidR="00413002" w:rsidRPr="00413002" w:rsidRDefault="00413002" w:rsidP="00413002">
            <w:pPr>
              <w:jc w:val="center"/>
              <w:rPr>
                <w:rFonts w:eastAsia="Times New Roman"/>
                <w:color w:val="000000"/>
              </w:rPr>
            </w:pPr>
            <w:r w:rsidRPr="00413002">
              <w:rPr>
                <w:rFonts w:eastAsia="Times New Roman"/>
                <w:color w:val="000000"/>
              </w:rPr>
              <w:t>76.45</w:t>
            </w:r>
          </w:p>
        </w:tc>
        <w:tc>
          <w:tcPr>
            <w:tcW w:w="1255" w:type="dxa"/>
            <w:tcBorders>
              <w:top w:val="single" w:sz="4" w:space="0" w:color="auto"/>
              <w:left w:val="nil"/>
              <w:bottom w:val="single" w:sz="4" w:space="0" w:color="auto"/>
              <w:right w:val="single" w:sz="4" w:space="0" w:color="auto"/>
            </w:tcBorders>
            <w:shd w:val="clear" w:color="000000" w:fill="FFE1E1"/>
            <w:noWrap/>
            <w:vAlign w:val="center"/>
            <w:hideMark/>
          </w:tcPr>
          <w:p w14:paraId="533E43EC" w14:textId="77777777" w:rsidR="00413002" w:rsidRPr="00413002" w:rsidRDefault="00413002" w:rsidP="00413002">
            <w:pPr>
              <w:jc w:val="center"/>
              <w:rPr>
                <w:rFonts w:eastAsia="Times New Roman"/>
                <w:color w:val="000000"/>
              </w:rPr>
            </w:pPr>
            <w:r w:rsidRPr="00413002">
              <w:rPr>
                <w:rFonts w:eastAsia="Times New Roman"/>
                <w:color w:val="000000"/>
              </w:rPr>
              <w:t>81.42</w:t>
            </w:r>
          </w:p>
        </w:tc>
        <w:tc>
          <w:tcPr>
            <w:tcW w:w="1004" w:type="dxa"/>
            <w:tcBorders>
              <w:top w:val="single" w:sz="4" w:space="0" w:color="auto"/>
              <w:left w:val="single" w:sz="4" w:space="0" w:color="auto"/>
              <w:bottom w:val="single" w:sz="4" w:space="0" w:color="auto"/>
              <w:right w:val="nil"/>
            </w:tcBorders>
            <w:shd w:val="clear" w:color="000000" w:fill="FFE1E1"/>
            <w:noWrap/>
            <w:vAlign w:val="bottom"/>
            <w:hideMark/>
          </w:tcPr>
          <w:p w14:paraId="16C08F40" w14:textId="77777777" w:rsidR="00413002" w:rsidRPr="00413002" w:rsidRDefault="00413002" w:rsidP="00413002">
            <w:pPr>
              <w:jc w:val="right"/>
              <w:rPr>
                <w:rFonts w:eastAsia="Times New Roman"/>
                <w:color w:val="000000"/>
              </w:rPr>
            </w:pPr>
            <w:r w:rsidRPr="00413002">
              <w:rPr>
                <w:rFonts w:eastAsia="Times New Roman"/>
                <w:color w:val="000000"/>
              </w:rPr>
              <w:t>77.23</w:t>
            </w:r>
          </w:p>
        </w:tc>
        <w:tc>
          <w:tcPr>
            <w:tcW w:w="1255" w:type="dxa"/>
            <w:tcBorders>
              <w:top w:val="single" w:sz="4" w:space="0" w:color="auto"/>
              <w:left w:val="nil"/>
              <w:bottom w:val="single" w:sz="4" w:space="0" w:color="auto"/>
            </w:tcBorders>
            <w:shd w:val="clear" w:color="000000" w:fill="FFE1E1"/>
            <w:noWrap/>
            <w:vAlign w:val="center"/>
            <w:hideMark/>
          </w:tcPr>
          <w:p w14:paraId="74444DE8" w14:textId="77777777" w:rsidR="00413002" w:rsidRPr="00413002" w:rsidRDefault="00413002" w:rsidP="00413002">
            <w:pPr>
              <w:jc w:val="center"/>
              <w:rPr>
                <w:rFonts w:eastAsia="Times New Roman"/>
                <w:color w:val="000000"/>
              </w:rPr>
            </w:pPr>
            <w:r w:rsidRPr="00413002">
              <w:rPr>
                <w:rFonts w:eastAsia="Times New Roman"/>
                <w:color w:val="000000"/>
              </w:rPr>
              <w:t>80.31</w:t>
            </w:r>
          </w:p>
        </w:tc>
      </w:tr>
      <w:tr w:rsidR="00413002" w:rsidRPr="00413002" w14:paraId="24D24B6C" w14:textId="77777777" w:rsidTr="005A4A73">
        <w:trPr>
          <w:trHeight w:val="315"/>
        </w:trPr>
        <w:tc>
          <w:tcPr>
            <w:tcW w:w="1089" w:type="dxa"/>
            <w:tcBorders>
              <w:top w:val="single" w:sz="4" w:space="0" w:color="auto"/>
              <w:bottom w:val="single" w:sz="4" w:space="0" w:color="auto"/>
              <w:right w:val="single" w:sz="4" w:space="0" w:color="auto"/>
            </w:tcBorders>
            <w:shd w:val="clear" w:color="000000" w:fill="FFE1E1"/>
            <w:noWrap/>
            <w:vAlign w:val="center"/>
            <w:hideMark/>
          </w:tcPr>
          <w:p w14:paraId="3C2AAE72" w14:textId="77777777" w:rsidR="00413002" w:rsidRPr="00413002" w:rsidRDefault="00413002" w:rsidP="00413002">
            <w:pPr>
              <w:jc w:val="center"/>
              <w:rPr>
                <w:rFonts w:eastAsia="Times New Roman"/>
                <w:color w:val="000000"/>
              </w:rPr>
            </w:pPr>
            <w:r w:rsidRPr="00413002">
              <w:rPr>
                <w:rFonts w:eastAsia="Times New Roman"/>
                <w:color w:val="000000"/>
              </w:rPr>
              <w:t>District</w:t>
            </w:r>
          </w:p>
        </w:tc>
        <w:tc>
          <w:tcPr>
            <w:tcW w:w="1256" w:type="dxa"/>
            <w:tcBorders>
              <w:top w:val="single" w:sz="4" w:space="0" w:color="auto"/>
              <w:left w:val="single" w:sz="4" w:space="0" w:color="auto"/>
              <w:bottom w:val="single" w:sz="4" w:space="0" w:color="auto"/>
              <w:right w:val="nil"/>
            </w:tcBorders>
            <w:shd w:val="clear" w:color="000000" w:fill="FFE1E1"/>
            <w:noWrap/>
            <w:vAlign w:val="center"/>
            <w:hideMark/>
          </w:tcPr>
          <w:p w14:paraId="4C732BD9" w14:textId="77777777" w:rsidR="00413002" w:rsidRPr="00413002" w:rsidRDefault="00413002" w:rsidP="00413002">
            <w:pPr>
              <w:jc w:val="center"/>
              <w:rPr>
                <w:rFonts w:eastAsia="Times New Roman"/>
                <w:color w:val="000000"/>
              </w:rPr>
            </w:pPr>
            <w:r w:rsidRPr="00413002">
              <w:rPr>
                <w:rFonts w:eastAsia="Times New Roman"/>
                <w:color w:val="000000"/>
              </w:rPr>
              <w:t>76.40</w:t>
            </w:r>
          </w:p>
        </w:tc>
        <w:tc>
          <w:tcPr>
            <w:tcW w:w="1256" w:type="dxa"/>
            <w:tcBorders>
              <w:top w:val="single" w:sz="4" w:space="0" w:color="auto"/>
              <w:left w:val="nil"/>
              <w:bottom w:val="single" w:sz="4" w:space="0" w:color="auto"/>
              <w:right w:val="single" w:sz="4" w:space="0" w:color="auto"/>
            </w:tcBorders>
            <w:shd w:val="clear" w:color="000000" w:fill="FFE1E1"/>
            <w:noWrap/>
            <w:vAlign w:val="center"/>
            <w:hideMark/>
          </w:tcPr>
          <w:p w14:paraId="7965F4E7" w14:textId="77777777" w:rsidR="00413002" w:rsidRPr="00413002" w:rsidRDefault="00413002" w:rsidP="00413002">
            <w:pPr>
              <w:jc w:val="center"/>
              <w:rPr>
                <w:rFonts w:eastAsia="Times New Roman"/>
                <w:color w:val="000000"/>
              </w:rPr>
            </w:pPr>
            <w:r w:rsidRPr="00413002">
              <w:rPr>
                <w:rFonts w:eastAsia="Times New Roman"/>
                <w:color w:val="000000"/>
              </w:rPr>
              <w:t>81.20</w:t>
            </w:r>
          </w:p>
        </w:tc>
        <w:tc>
          <w:tcPr>
            <w:tcW w:w="1255" w:type="dxa"/>
            <w:tcBorders>
              <w:top w:val="single" w:sz="4" w:space="0" w:color="auto"/>
              <w:left w:val="single" w:sz="4" w:space="0" w:color="auto"/>
              <w:bottom w:val="single" w:sz="4" w:space="0" w:color="auto"/>
              <w:right w:val="nil"/>
            </w:tcBorders>
            <w:shd w:val="clear" w:color="000000" w:fill="FFE1E1"/>
            <w:noWrap/>
            <w:vAlign w:val="center"/>
            <w:hideMark/>
          </w:tcPr>
          <w:p w14:paraId="57713049" w14:textId="77777777" w:rsidR="00413002" w:rsidRPr="00413002" w:rsidRDefault="00413002" w:rsidP="00413002">
            <w:pPr>
              <w:jc w:val="center"/>
              <w:rPr>
                <w:rFonts w:eastAsia="Times New Roman"/>
                <w:color w:val="000000"/>
              </w:rPr>
            </w:pPr>
            <w:r w:rsidRPr="00413002">
              <w:rPr>
                <w:rFonts w:eastAsia="Times New Roman"/>
                <w:color w:val="000000"/>
              </w:rPr>
              <w:t>76.54</w:t>
            </w:r>
          </w:p>
        </w:tc>
        <w:tc>
          <w:tcPr>
            <w:tcW w:w="1255" w:type="dxa"/>
            <w:tcBorders>
              <w:top w:val="single" w:sz="4" w:space="0" w:color="auto"/>
              <w:left w:val="nil"/>
              <w:bottom w:val="single" w:sz="4" w:space="0" w:color="auto"/>
              <w:right w:val="single" w:sz="4" w:space="0" w:color="auto"/>
            </w:tcBorders>
            <w:shd w:val="clear" w:color="000000" w:fill="FFE1E1"/>
            <w:noWrap/>
            <w:vAlign w:val="center"/>
            <w:hideMark/>
          </w:tcPr>
          <w:p w14:paraId="2C564FCA" w14:textId="77777777" w:rsidR="00413002" w:rsidRPr="00413002" w:rsidRDefault="00413002" w:rsidP="00413002">
            <w:pPr>
              <w:jc w:val="center"/>
              <w:rPr>
                <w:rFonts w:eastAsia="Times New Roman"/>
                <w:color w:val="000000"/>
              </w:rPr>
            </w:pPr>
            <w:r w:rsidRPr="00413002">
              <w:rPr>
                <w:rFonts w:eastAsia="Times New Roman"/>
                <w:color w:val="000000"/>
              </w:rPr>
              <w:t>81.41</w:t>
            </w:r>
          </w:p>
        </w:tc>
        <w:tc>
          <w:tcPr>
            <w:tcW w:w="1255" w:type="dxa"/>
            <w:tcBorders>
              <w:top w:val="single" w:sz="4" w:space="0" w:color="auto"/>
              <w:left w:val="single" w:sz="4" w:space="0" w:color="auto"/>
              <w:bottom w:val="single" w:sz="4" w:space="0" w:color="auto"/>
              <w:right w:val="nil"/>
            </w:tcBorders>
            <w:shd w:val="clear" w:color="000000" w:fill="FFE1E1"/>
            <w:noWrap/>
            <w:vAlign w:val="center"/>
            <w:hideMark/>
          </w:tcPr>
          <w:p w14:paraId="063FC81C" w14:textId="77777777" w:rsidR="00413002" w:rsidRPr="00413002" w:rsidRDefault="00413002" w:rsidP="00413002">
            <w:pPr>
              <w:jc w:val="center"/>
              <w:rPr>
                <w:rFonts w:eastAsia="Times New Roman"/>
                <w:color w:val="000000"/>
              </w:rPr>
            </w:pPr>
            <w:r w:rsidRPr="00413002">
              <w:rPr>
                <w:rFonts w:eastAsia="Times New Roman"/>
                <w:color w:val="000000"/>
              </w:rPr>
              <w:t>76.88</w:t>
            </w:r>
          </w:p>
        </w:tc>
        <w:tc>
          <w:tcPr>
            <w:tcW w:w="1255" w:type="dxa"/>
            <w:tcBorders>
              <w:top w:val="single" w:sz="4" w:space="0" w:color="auto"/>
              <w:left w:val="nil"/>
              <w:bottom w:val="single" w:sz="4" w:space="0" w:color="auto"/>
              <w:right w:val="single" w:sz="4" w:space="0" w:color="auto"/>
            </w:tcBorders>
            <w:shd w:val="clear" w:color="000000" w:fill="FFE1E1"/>
            <w:noWrap/>
            <w:vAlign w:val="center"/>
            <w:hideMark/>
          </w:tcPr>
          <w:p w14:paraId="57EC97D6" w14:textId="77777777" w:rsidR="00413002" w:rsidRPr="00413002" w:rsidRDefault="00413002" w:rsidP="00413002">
            <w:pPr>
              <w:jc w:val="center"/>
              <w:rPr>
                <w:rFonts w:eastAsia="Times New Roman"/>
                <w:color w:val="000000"/>
              </w:rPr>
            </w:pPr>
            <w:r w:rsidRPr="00413002">
              <w:rPr>
                <w:rFonts w:eastAsia="Times New Roman"/>
                <w:color w:val="000000"/>
              </w:rPr>
              <w:t>80.64</w:t>
            </w:r>
          </w:p>
        </w:tc>
        <w:tc>
          <w:tcPr>
            <w:tcW w:w="1004" w:type="dxa"/>
            <w:tcBorders>
              <w:top w:val="single" w:sz="4" w:space="0" w:color="auto"/>
              <w:left w:val="single" w:sz="4" w:space="0" w:color="auto"/>
              <w:bottom w:val="single" w:sz="4" w:space="0" w:color="auto"/>
              <w:right w:val="nil"/>
            </w:tcBorders>
            <w:shd w:val="clear" w:color="000000" w:fill="FFE1E1"/>
            <w:noWrap/>
            <w:vAlign w:val="bottom"/>
            <w:hideMark/>
          </w:tcPr>
          <w:p w14:paraId="2A89D964" w14:textId="77777777" w:rsidR="00413002" w:rsidRPr="00413002" w:rsidRDefault="00413002" w:rsidP="00413002">
            <w:pPr>
              <w:jc w:val="right"/>
              <w:rPr>
                <w:rFonts w:eastAsia="Times New Roman"/>
                <w:color w:val="000000"/>
              </w:rPr>
            </w:pPr>
            <w:r w:rsidRPr="00413002">
              <w:rPr>
                <w:rFonts w:eastAsia="Times New Roman"/>
                <w:color w:val="000000"/>
              </w:rPr>
              <w:t>77.15</w:t>
            </w:r>
          </w:p>
        </w:tc>
        <w:tc>
          <w:tcPr>
            <w:tcW w:w="1255" w:type="dxa"/>
            <w:tcBorders>
              <w:top w:val="single" w:sz="4" w:space="0" w:color="auto"/>
              <w:left w:val="nil"/>
              <w:bottom w:val="single" w:sz="4" w:space="0" w:color="auto"/>
            </w:tcBorders>
            <w:shd w:val="clear" w:color="000000" w:fill="FFE1E1"/>
            <w:noWrap/>
            <w:vAlign w:val="center"/>
            <w:hideMark/>
          </w:tcPr>
          <w:p w14:paraId="05659358" w14:textId="77777777" w:rsidR="00413002" w:rsidRPr="00413002" w:rsidRDefault="00413002" w:rsidP="00413002">
            <w:pPr>
              <w:jc w:val="center"/>
              <w:rPr>
                <w:rFonts w:eastAsia="Times New Roman"/>
                <w:color w:val="000000"/>
              </w:rPr>
            </w:pPr>
            <w:r w:rsidRPr="00413002">
              <w:rPr>
                <w:rFonts w:eastAsia="Times New Roman"/>
                <w:color w:val="000000"/>
              </w:rPr>
              <w:t>81.38</w:t>
            </w:r>
          </w:p>
        </w:tc>
      </w:tr>
      <w:tr w:rsidR="00413002" w:rsidRPr="00413002" w14:paraId="42D98EC0" w14:textId="77777777" w:rsidTr="005A4A73">
        <w:trPr>
          <w:trHeight w:val="315"/>
        </w:trPr>
        <w:tc>
          <w:tcPr>
            <w:tcW w:w="1089" w:type="dxa"/>
            <w:tcBorders>
              <w:top w:val="single" w:sz="4" w:space="0" w:color="auto"/>
              <w:bottom w:val="single" w:sz="12" w:space="0" w:color="auto"/>
              <w:right w:val="single" w:sz="4" w:space="0" w:color="auto"/>
            </w:tcBorders>
            <w:shd w:val="clear" w:color="000000" w:fill="FFE1E1"/>
            <w:noWrap/>
            <w:vAlign w:val="center"/>
            <w:hideMark/>
          </w:tcPr>
          <w:p w14:paraId="32A42768" w14:textId="77777777" w:rsidR="00413002" w:rsidRPr="00413002" w:rsidRDefault="00413002" w:rsidP="00413002">
            <w:pPr>
              <w:jc w:val="center"/>
              <w:rPr>
                <w:rFonts w:eastAsia="Times New Roman"/>
                <w:color w:val="000000"/>
              </w:rPr>
            </w:pPr>
            <w:r w:rsidRPr="00413002">
              <w:rPr>
                <w:rFonts w:eastAsia="Times New Roman"/>
                <w:color w:val="000000"/>
              </w:rPr>
              <w:t>District</w:t>
            </w:r>
          </w:p>
        </w:tc>
        <w:tc>
          <w:tcPr>
            <w:tcW w:w="1256" w:type="dxa"/>
            <w:tcBorders>
              <w:top w:val="single" w:sz="4" w:space="0" w:color="auto"/>
              <w:left w:val="single" w:sz="4" w:space="0" w:color="auto"/>
              <w:bottom w:val="single" w:sz="12" w:space="0" w:color="auto"/>
              <w:right w:val="nil"/>
            </w:tcBorders>
            <w:shd w:val="clear" w:color="000000" w:fill="FFE1E1"/>
            <w:noWrap/>
            <w:vAlign w:val="center"/>
            <w:hideMark/>
          </w:tcPr>
          <w:p w14:paraId="5E888AF5" w14:textId="77777777" w:rsidR="00413002" w:rsidRPr="00413002" w:rsidRDefault="00413002" w:rsidP="00413002">
            <w:pPr>
              <w:jc w:val="center"/>
              <w:rPr>
                <w:rFonts w:eastAsia="Times New Roman"/>
                <w:color w:val="000000"/>
              </w:rPr>
            </w:pPr>
            <w:r w:rsidRPr="00413002">
              <w:rPr>
                <w:rFonts w:eastAsia="Times New Roman"/>
                <w:color w:val="000000"/>
              </w:rPr>
              <w:t>76.86</w:t>
            </w:r>
          </w:p>
        </w:tc>
        <w:tc>
          <w:tcPr>
            <w:tcW w:w="1256" w:type="dxa"/>
            <w:tcBorders>
              <w:top w:val="single" w:sz="4" w:space="0" w:color="auto"/>
              <w:left w:val="nil"/>
              <w:bottom w:val="single" w:sz="12" w:space="0" w:color="auto"/>
              <w:right w:val="single" w:sz="4" w:space="0" w:color="auto"/>
            </w:tcBorders>
            <w:shd w:val="clear" w:color="000000" w:fill="FFE1E1"/>
            <w:noWrap/>
            <w:vAlign w:val="center"/>
            <w:hideMark/>
          </w:tcPr>
          <w:p w14:paraId="3747D277" w14:textId="77777777" w:rsidR="00413002" w:rsidRPr="00413002" w:rsidRDefault="00413002" w:rsidP="00413002">
            <w:pPr>
              <w:jc w:val="center"/>
              <w:rPr>
                <w:rFonts w:eastAsia="Times New Roman"/>
                <w:color w:val="000000"/>
              </w:rPr>
            </w:pPr>
            <w:r w:rsidRPr="00413002">
              <w:rPr>
                <w:rFonts w:eastAsia="Times New Roman"/>
                <w:color w:val="000000"/>
              </w:rPr>
              <w:t>80.99</w:t>
            </w:r>
          </w:p>
        </w:tc>
        <w:tc>
          <w:tcPr>
            <w:tcW w:w="1255" w:type="dxa"/>
            <w:tcBorders>
              <w:top w:val="single" w:sz="4" w:space="0" w:color="auto"/>
              <w:left w:val="single" w:sz="4" w:space="0" w:color="auto"/>
              <w:bottom w:val="single" w:sz="12" w:space="0" w:color="auto"/>
              <w:right w:val="nil"/>
            </w:tcBorders>
            <w:shd w:val="clear" w:color="000000" w:fill="FFE1E1"/>
            <w:noWrap/>
            <w:vAlign w:val="center"/>
            <w:hideMark/>
          </w:tcPr>
          <w:p w14:paraId="5961E390" w14:textId="77777777" w:rsidR="00413002" w:rsidRPr="00413002" w:rsidRDefault="00413002" w:rsidP="00413002">
            <w:pPr>
              <w:jc w:val="center"/>
              <w:rPr>
                <w:rFonts w:eastAsia="Times New Roman"/>
                <w:color w:val="000000"/>
              </w:rPr>
            </w:pPr>
            <w:r w:rsidRPr="00413002">
              <w:rPr>
                <w:rFonts w:eastAsia="Times New Roman"/>
                <w:color w:val="000000"/>
              </w:rPr>
              <w:t>76.61</w:t>
            </w:r>
          </w:p>
        </w:tc>
        <w:tc>
          <w:tcPr>
            <w:tcW w:w="1255" w:type="dxa"/>
            <w:tcBorders>
              <w:top w:val="single" w:sz="4" w:space="0" w:color="auto"/>
              <w:left w:val="nil"/>
              <w:bottom w:val="single" w:sz="12" w:space="0" w:color="auto"/>
              <w:right w:val="single" w:sz="4" w:space="0" w:color="auto"/>
            </w:tcBorders>
            <w:shd w:val="clear" w:color="000000" w:fill="FFE1E1"/>
            <w:noWrap/>
            <w:vAlign w:val="center"/>
            <w:hideMark/>
          </w:tcPr>
          <w:p w14:paraId="1B63FE54" w14:textId="77777777" w:rsidR="00413002" w:rsidRPr="00413002" w:rsidRDefault="00413002" w:rsidP="00413002">
            <w:pPr>
              <w:jc w:val="center"/>
              <w:rPr>
                <w:rFonts w:eastAsia="Times New Roman"/>
                <w:color w:val="000000"/>
              </w:rPr>
            </w:pPr>
            <w:r w:rsidRPr="00413002">
              <w:rPr>
                <w:rFonts w:eastAsia="Times New Roman"/>
                <w:color w:val="000000"/>
              </w:rPr>
              <w:t>80.63</w:t>
            </w:r>
          </w:p>
        </w:tc>
        <w:tc>
          <w:tcPr>
            <w:tcW w:w="1255" w:type="dxa"/>
            <w:tcBorders>
              <w:top w:val="single" w:sz="4" w:space="0" w:color="auto"/>
              <w:left w:val="single" w:sz="4" w:space="0" w:color="auto"/>
              <w:bottom w:val="single" w:sz="12" w:space="0" w:color="auto"/>
              <w:right w:val="nil"/>
            </w:tcBorders>
            <w:shd w:val="clear" w:color="000000" w:fill="FFE1E1"/>
            <w:noWrap/>
            <w:vAlign w:val="center"/>
            <w:hideMark/>
          </w:tcPr>
          <w:p w14:paraId="6620AF62" w14:textId="77777777" w:rsidR="00413002" w:rsidRPr="00413002" w:rsidRDefault="00413002" w:rsidP="00413002">
            <w:pPr>
              <w:jc w:val="center"/>
              <w:rPr>
                <w:rFonts w:eastAsia="Times New Roman"/>
                <w:color w:val="000000"/>
              </w:rPr>
            </w:pPr>
            <w:r w:rsidRPr="00413002">
              <w:rPr>
                <w:rFonts w:eastAsia="Times New Roman"/>
                <w:color w:val="000000"/>
              </w:rPr>
              <w:t>76.40</w:t>
            </w:r>
          </w:p>
        </w:tc>
        <w:tc>
          <w:tcPr>
            <w:tcW w:w="1255" w:type="dxa"/>
            <w:tcBorders>
              <w:top w:val="single" w:sz="4" w:space="0" w:color="auto"/>
              <w:left w:val="nil"/>
              <w:bottom w:val="single" w:sz="12" w:space="0" w:color="auto"/>
              <w:right w:val="single" w:sz="4" w:space="0" w:color="auto"/>
            </w:tcBorders>
            <w:shd w:val="clear" w:color="000000" w:fill="FFE1E1"/>
            <w:noWrap/>
            <w:vAlign w:val="center"/>
            <w:hideMark/>
          </w:tcPr>
          <w:p w14:paraId="0EF53EC3" w14:textId="77777777" w:rsidR="00413002" w:rsidRPr="00413002" w:rsidRDefault="00413002" w:rsidP="00413002">
            <w:pPr>
              <w:jc w:val="center"/>
              <w:rPr>
                <w:rFonts w:eastAsia="Times New Roman"/>
                <w:color w:val="000000"/>
              </w:rPr>
            </w:pPr>
            <w:r w:rsidRPr="00413002">
              <w:rPr>
                <w:rFonts w:eastAsia="Times New Roman"/>
                <w:color w:val="000000"/>
              </w:rPr>
              <w:t>80.86</w:t>
            </w:r>
          </w:p>
        </w:tc>
        <w:tc>
          <w:tcPr>
            <w:tcW w:w="1004" w:type="dxa"/>
            <w:tcBorders>
              <w:top w:val="single" w:sz="4" w:space="0" w:color="auto"/>
              <w:left w:val="single" w:sz="4" w:space="0" w:color="auto"/>
              <w:bottom w:val="single" w:sz="12" w:space="0" w:color="auto"/>
              <w:right w:val="nil"/>
            </w:tcBorders>
            <w:shd w:val="clear" w:color="000000" w:fill="FFE1E1"/>
            <w:noWrap/>
            <w:vAlign w:val="bottom"/>
            <w:hideMark/>
          </w:tcPr>
          <w:p w14:paraId="7175717D" w14:textId="77777777" w:rsidR="00413002" w:rsidRPr="00413002" w:rsidRDefault="00413002" w:rsidP="00413002">
            <w:pPr>
              <w:jc w:val="right"/>
              <w:rPr>
                <w:rFonts w:eastAsia="Times New Roman"/>
                <w:color w:val="000000"/>
              </w:rPr>
            </w:pPr>
            <w:r w:rsidRPr="00413002">
              <w:rPr>
                <w:rFonts w:eastAsia="Times New Roman"/>
                <w:color w:val="000000"/>
              </w:rPr>
              <w:t>77.69</w:t>
            </w:r>
          </w:p>
        </w:tc>
        <w:tc>
          <w:tcPr>
            <w:tcW w:w="1255" w:type="dxa"/>
            <w:tcBorders>
              <w:top w:val="single" w:sz="4" w:space="0" w:color="auto"/>
              <w:left w:val="nil"/>
              <w:bottom w:val="single" w:sz="12" w:space="0" w:color="auto"/>
            </w:tcBorders>
            <w:shd w:val="clear" w:color="000000" w:fill="FFE1E1"/>
            <w:noWrap/>
            <w:vAlign w:val="center"/>
            <w:hideMark/>
          </w:tcPr>
          <w:p w14:paraId="418FC085" w14:textId="77777777" w:rsidR="00413002" w:rsidRPr="00413002" w:rsidRDefault="00413002" w:rsidP="00413002">
            <w:pPr>
              <w:jc w:val="center"/>
              <w:rPr>
                <w:rFonts w:eastAsia="Times New Roman"/>
                <w:color w:val="000000"/>
              </w:rPr>
            </w:pPr>
            <w:r w:rsidRPr="00413002">
              <w:rPr>
                <w:rFonts w:eastAsia="Times New Roman"/>
                <w:color w:val="000000"/>
              </w:rPr>
              <w:t>80.38</w:t>
            </w:r>
          </w:p>
        </w:tc>
      </w:tr>
    </w:tbl>
    <w:p w14:paraId="5E6C7EAB" w14:textId="77777777" w:rsidR="00413002" w:rsidRDefault="00413002"/>
    <w:p w14:paraId="0549C041" w14:textId="77777777" w:rsidR="005A4A73" w:rsidRDefault="005A4A73"/>
    <w:p w14:paraId="1EF8C44D" w14:textId="099D20F8" w:rsidR="005A4A73" w:rsidRDefault="006D5980" w:rsidP="006D5980">
      <w:pPr>
        <w:jc w:val="center"/>
      </w:pPr>
      <w:r w:rsidRPr="006D5980">
        <w:rPr>
          <w:b/>
          <w:bCs/>
          <w:u w:val="single"/>
        </w:rPr>
        <w:t>Conclusion</w:t>
      </w:r>
      <w:r>
        <w:t>:</w:t>
      </w:r>
    </w:p>
    <w:p w14:paraId="6C0615A8" w14:textId="52B83CEE" w:rsidR="00413002" w:rsidRDefault="00413002" w:rsidP="006D5980"/>
    <w:p w14:paraId="1BE3FCBC" w14:textId="3726EDA5" w:rsidR="00413002" w:rsidRDefault="006D5980" w:rsidP="006D5980">
      <w:pPr>
        <w:pStyle w:val="ListParagraph"/>
        <w:numPr>
          <w:ilvl w:val="0"/>
          <w:numId w:val="6"/>
        </w:numPr>
      </w:pPr>
      <w:r>
        <w:t>Academic performance of Charter schools is superior compared to that of traditional District schools.</w:t>
      </w:r>
    </w:p>
    <w:p w14:paraId="69C1BF9A" w14:textId="6E567C10" w:rsidR="006D5980" w:rsidRDefault="006D5980" w:rsidP="006D5980">
      <w:pPr>
        <w:pStyle w:val="ListParagraph"/>
        <w:numPr>
          <w:ilvl w:val="0"/>
          <w:numId w:val="6"/>
        </w:numPr>
      </w:pPr>
      <w:r>
        <w:t xml:space="preserve">Educational spending per student </w:t>
      </w:r>
      <w:r w:rsidR="00940167">
        <w:t xml:space="preserve">is </w:t>
      </w:r>
      <w:r>
        <w:t>lower in Charter schools compared to that in District schools.</w:t>
      </w:r>
    </w:p>
    <w:p w14:paraId="59E5BDF4" w14:textId="0FED82AC" w:rsidR="006D5980" w:rsidRDefault="006D5980" w:rsidP="006D5980">
      <w:pPr>
        <w:pStyle w:val="ListParagraph"/>
        <w:numPr>
          <w:ilvl w:val="0"/>
          <w:numId w:val="6"/>
        </w:numPr>
      </w:pPr>
      <w:r>
        <w:t xml:space="preserve">The average number of students attending a Charter school is smaller than </w:t>
      </w:r>
      <w:r w:rsidR="009D559C">
        <w:t>that attending a District school.</w:t>
      </w:r>
    </w:p>
    <w:p w14:paraId="61D31C35" w14:textId="77777777" w:rsidR="006D5980" w:rsidRDefault="006D5980"/>
    <w:p w14:paraId="17C27329" w14:textId="2CFBC6B3" w:rsidR="006D5980" w:rsidRDefault="009D559C">
      <w:r>
        <w:t>The reasons for these observations cannot be determined from the present data.</w:t>
      </w:r>
    </w:p>
    <w:p w14:paraId="712B0607" w14:textId="77777777" w:rsidR="00940167" w:rsidRDefault="00940167"/>
    <w:p w14:paraId="774AD322" w14:textId="1B72B808" w:rsidR="00940167" w:rsidRDefault="009D559C">
      <w:r>
        <w:t>However, urban Charter schools have autonomy over how they operate and tend to choose disadvantaged students</w:t>
      </w:r>
      <w:r w:rsidR="0038416A">
        <w:t xml:space="preserve"> who would otherwise perform poorly in traditional school setting.</w:t>
      </w:r>
    </w:p>
    <w:p w14:paraId="09EDFC78" w14:textId="77777777" w:rsidR="00940167" w:rsidRDefault="00940167"/>
    <w:p w14:paraId="45E9A1D8" w14:textId="77777777" w:rsidR="00940167" w:rsidRDefault="0038416A">
      <w:r>
        <w:t>The smaller number of students ensures more academic coaching and attention given to each student compared to students in large District schools.</w:t>
      </w:r>
    </w:p>
    <w:p w14:paraId="52D69EFE" w14:textId="77777777" w:rsidR="00940167" w:rsidRDefault="00940167"/>
    <w:p w14:paraId="479D5819" w14:textId="377A05AF" w:rsidR="009D559C" w:rsidRDefault="0038416A">
      <w:r>
        <w:t xml:space="preserve">Additionally, when academics is the main and sometimes the only focus of Charter schools, less financial resources are not of primary concern.  By comparison, more resources are needed in District schools to accommodate </w:t>
      </w:r>
      <w:r w:rsidR="00940167">
        <w:t>diverse</w:t>
      </w:r>
      <w:r>
        <w:t xml:space="preserve"> interests, such as sports</w:t>
      </w:r>
      <w:r w:rsidR="00940167">
        <w:t>, maintenance of school buildings, after-school activities, to name a few.</w:t>
      </w:r>
    </w:p>
    <w:sectPr w:rsidR="009D559C" w:rsidSect="00A1576D">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F36A1" w14:textId="77777777" w:rsidR="00576A96" w:rsidRDefault="00576A96" w:rsidP="00615F53">
      <w:r>
        <w:separator/>
      </w:r>
    </w:p>
  </w:endnote>
  <w:endnote w:type="continuationSeparator" w:id="0">
    <w:p w14:paraId="757E6D60" w14:textId="77777777" w:rsidR="00576A96" w:rsidRDefault="00576A96" w:rsidP="00615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C3A8F" w14:textId="77777777" w:rsidR="00576A96" w:rsidRDefault="00576A96" w:rsidP="00615F53">
      <w:r>
        <w:separator/>
      </w:r>
    </w:p>
  </w:footnote>
  <w:footnote w:type="continuationSeparator" w:id="0">
    <w:p w14:paraId="1D3AE43E" w14:textId="77777777" w:rsidR="00576A96" w:rsidRDefault="00576A96" w:rsidP="00615F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DCB46" w14:textId="77777777" w:rsidR="004A15FB" w:rsidRDefault="00000000" w:rsidP="004A15FB">
    <w:pPr>
      <w:pStyle w:val="Header"/>
      <w:jc w:val="right"/>
      <w:rPr>
        <w:sz w:val="18"/>
        <w:szCs w:val="18"/>
      </w:rPr>
    </w:pPr>
    <w:r w:rsidRPr="004A15FB">
      <w:rPr>
        <w:sz w:val="18"/>
        <w:szCs w:val="18"/>
      </w:rPr>
      <w:ptab w:relativeTo="margin" w:alignment="center" w:leader="none"/>
    </w:r>
    <w:r w:rsidRPr="004A15FB">
      <w:rPr>
        <w:sz w:val="18"/>
        <w:szCs w:val="18"/>
      </w:rPr>
      <w:ptab w:relativeTo="margin" w:alignment="right" w:leader="none"/>
    </w:r>
    <w:r>
      <w:rPr>
        <w:sz w:val="18"/>
        <w:szCs w:val="18"/>
      </w:rPr>
      <w:t>Sheena Knott</w:t>
    </w:r>
  </w:p>
  <w:p w14:paraId="199BEF89" w14:textId="220214EC" w:rsidR="004A15FB" w:rsidRPr="004A15FB" w:rsidRDefault="00615F53" w:rsidP="004A15FB">
    <w:pPr>
      <w:pStyle w:val="Header"/>
      <w:jc w:val="right"/>
      <w:rPr>
        <w:sz w:val="18"/>
        <w:szCs w:val="18"/>
      </w:rPr>
    </w:pPr>
    <w:r>
      <w:rPr>
        <w:sz w:val="18"/>
        <w:szCs w:val="18"/>
      </w:rPr>
      <w:t>07</w:t>
    </w:r>
    <w:r w:rsidRPr="004A15FB">
      <w:rPr>
        <w:sz w:val="18"/>
        <w:szCs w:val="18"/>
      </w:rPr>
      <w:t>/</w:t>
    </w:r>
    <w:r>
      <w:rPr>
        <w:sz w:val="18"/>
        <w:szCs w:val="18"/>
      </w:rPr>
      <w:t>06</w:t>
    </w:r>
    <w:r w:rsidRPr="004A15FB">
      <w:rPr>
        <w:sz w:val="18"/>
        <w:szCs w:val="18"/>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1737"/>
    <w:multiLevelType w:val="hybridMultilevel"/>
    <w:tmpl w:val="80802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A33AC"/>
    <w:multiLevelType w:val="hybridMultilevel"/>
    <w:tmpl w:val="F996A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71A99"/>
    <w:multiLevelType w:val="multilevel"/>
    <w:tmpl w:val="4504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1646AD"/>
    <w:multiLevelType w:val="hybridMultilevel"/>
    <w:tmpl w:val="1BF26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CF0681"/>
    <w:multiLevelType w:val="hybridMultilevel"/>
    <w:tmpl w:val="7B8C4D7C"/>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5" w15:restartNumberingAfterBreak="0">
    <w:nsid w:val="7C40050D"/>
    <w:multiLevelType w:val="hybridMultilevel"/>
    <w:tmpl w:val="D6BCA2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80700256">
    <w:abstractNumId w:val="2"/>
  </w:num>
  <w:num w:numId="2" w16cid:durableId="1984920183">
    <w:abstractNumId w:val="4"/>
  </w:num>
  <w:num w:numId="3" w16cid:durableId="1804231331">
    <w:abstractNumId w:val="3"/>
  </w:num>
  <w:num w:numId="4" w16cid:durableId="1399207512">
    <w:abstractNumId w:val="1"/>
  </w:num>
  <w:num w:numId="5" w16cid:durableId="122358703">
    <w:abstractNumId w:val="5"/>
  </w:num>
  <w:num w:numId="6" w16cid:durableId="680474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8BA"/>
    <w:rsid w:val="00051C5B"/>
    <w:rsid w:val="00073530"/>
    <w:rsid w:val="00107996"/>
    <w:rsid w:val="00183991"/>
    <w:rsid w:val="0019105E"/>
    <w:rsid w:val="001E58E0"/>
    <w:rsid w:val="002B35F2"/>
    <w:rsid w:val="00300CB8"/>
    <w:rsid w:val="0038416A"/>
    <w:rsid w:val="00413002"/>
    <w:rsid w:val="004269F0"/>
    <w:rsid w:val="005347A2"/>
    <w:rsid w:val="00576A96"/>
    <w:rsid w:val="005823B8"/>
    <w:rsid w:val="005908BA"/>
    <w:rsid w:val="005A4A73"/>
    <w:rsid w:val="005B4E3B"/>
    <w:rsid w:val="005B7293"/>
    <w:rsid w:val="00615F53"/>
    <w:rsid w:val="00624686"/>
    <w:rsid w:val="006438A3"/>
    <w:rsid w:val="00664F79"/>
    <w:rsid w:val="006B1464"/>
    <w:rsid w:val="006D5980"/>
    <w:rsid w:val="007658CE"/>
    <w:rsid w:val="007676EF"/>
    <w:rsid w:val="00832C52"/>
    <w:rsid w:val="008B4759"/>
    <w:rsid w:val="008D26AE"/>
    <w:rsid w:val="00940167"/>
    <w:rsid w:val="009D559C"/>
    <w:rsid w:val="00A1576D"/>
    <w:rsid w:val="00B93123"/>
    <w:rsid w:val="00C339E0"/>
    <w:rsid w:val="00D81F49"/>
    <w:rsid w:val="00E408C2"/>
    <w:rsid w:val="00E61107"/>
    <w:rsid w:val="00EE04B3"/>
    <w:rsid w:val="00F17120"/>
    <w:rsid w:val="00F20ED8"/>
    <w:rsid w:val="00FF7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1DDA2"/>
  <w15:chartTrackingRefBased/>
  <w15:docId w15:val="{DFD3FA67-D1CC-4EAE-ADD5-31ED03D9D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8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08BA"/>
    <w:pPr>
      <w:spacing w:before="100" w:beforeAutospacing="1" w:after="100" w:afterAutospacing="1"/>
    </w:pPr>
    <w:rPr>
      <w:rFonts w:eastAsia="Times New Roman"/>
    </w:rPr>
  </w:style>
  <w:style w:type="character" w:styleId="Hyperlink">
    <w:name w:val="Hyperlink"/>
    <w:basedOn w:val="DefaultParagraphFont"/>
    <w:uiPriority w:val="99"/>
    <w:unhideWhenUsed/>
    <w:rsid w:val="005908BA"/>
    <w:rPr>
      <w:color w:val="0000FF"/>
      <w:u w:val="single"/>
    </w:rPr>
  </w:style>
  <w:style w:type="paragraph" w:styleId="Header">
    <w:name w:val="header"/>
    <w:basedOn w:val="Normal"/>
    <w:link w:val="HeaderChar"/>
    <w:uiPriority w:val="99"/>
    <w:unhideWhenUsed/>
    <w:rsid w:val="005908BA"/>
    <w:pPr>
      <w:tabs>
        <w:tab w:val="center" w:pos="4680"/>
        <w:tab w:val="right" w:pos="9360"/>
      </w:tabs>
    </w:pPr>
  </w:style>
  <w:style w:type="character" w:customStyle="1" w:styleId="HeaderChar">
    <w:name w:val="Header Char"/>
    <w:basedOn w:val="DefaultParagraphFont"/>
    <w:link w:val="Header"/>
    <w:uiPriority w:val="99"/>
    <w:rsid w:val="005908BA"/>
  </w:style>
  <w:style w:type="paragraph" w:styleId="Footer">
    <w:name w:val="footer"/>
    <w:basedOn w:val="Normal"/>
    <w:link w:val="FooterChar"/>
    <w:uiPriority w:val="99"/>
    <w:unhideWhenUsed/>
    <w:rsid w:val="00615F53"/>
    <w:pPr>
      <w:tabs>
        <w:tab w:val="center" w:pos="4680"/>
        <w:tab w:val="right" w:pos="9360"/>
      </w:tabs>
    </w:pPr>
  </w:style>
  <w:style w:type="character" w:customStyle="1" w:styleId="FooterChar">
    <w:name w:val="Footer Char"/>
    <w:basedOn w:val="DefaultParagraphFont"/>
    <w:link w:val="Footer"/>
    <w:uiPriority w:val="99"/>
    <w:rsid w:val="00615F53"/>
  </w:style>
  <w:style w:type="paragraph" w:styleId="ListParagraph">
    <w:name w:val="List Paragraph"/>
    <w:basedOn w:val="Normal"/>
    <w:uiPriority w:val="34"/>
    <w:qFormat/>
    <w:rsid w:val="004269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244539">
      <w:bodyDiv w:val="1"/>
      <w:marLeft w:val="0"/>
      <w:marRight w:val="0"/>
      <w:marTop w:val="0"/>
      <w:marBottom w:val="0"/>
      <w:divBdr>
        <w:top w:val="none" w:sz="0" w:space="0" w:color="auto"/>
        <w:left w:val="none" w:sz="0" w:space="0" w:color="auto"/>
        <w:bottom w:val="none" w:sz="0" w:space="0" w:color="auto"/>
        <w:right w:val="none" w:sz="0" w:space="0" w:color="auto"/>
      </w:divBdr>
    </w:div>
    <w:div w:id="1249925916">
      <w:bodyDiv w:val="1"/>
      <w:marLeft w:val="0"/>
      <w:marRight w:val="0"/>
      <w:marTop w:val="0"/>
      <w:marBottom w:val="0"/>
      <w:divBdr>
        <w:top w:val="none" w:sz="0" w:space="0" w:color="auto"/>
        <w:left w:val="none" w:sz="0" w:space="0" w:color="auto"/>
        <w:bottom w:val="none" w:sz="0" w:space="0" w:color="auto"/>
        <w:right w:val="none" w:sz="0" w:space="0" w:color="auto"/>
      </w:divBdr>
    </w:div>
    <w:div w:id="156043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brookings.edu/articles/what-are-charter-schools-and-do-they-deli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3</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Sheena Knott</dc:creator>
  <cp:keywords/>
  <dc:description/>
  <cp:lastModifiedBy>Sheena Knott</cp:lastModifiedBy>
  <cp:revision>12</cp:revision>
  <dcterms:created xsi:type="dcterms:W3CDTF">2023-06-27T18:53:00Z</dcterms:created>
  <dcterms:modified xsi:type="dcterms:W3CDTF">2023-06-28T06:58:00Z</dcterms:modified>
</cp:coreProperties>
</file>