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cl04v77j1wsg" w:id="0"/>
      <w:bookmarkEnd w:id="0"/>
      <w:r w:rsidDel="00000000" w:rsidR="00000000" w:rsidRPr="00000000">
        <w:rPr>
          <w:rFonts w:ascii="Times New Roman" w:cs="Times New Roman" w:eastAsia="Times New Roman" w:hAnsi="Times New Roman"/>
          <w:rtl w:val="0"/>
        </w:rPr>
        <w:t xml:space="preserve">CrowDice</w:t>
      </w:r>
    </w:p>
    <w:p w:rsidR="00000000" w:rsidDel="00000000" w:rsidP="00000000" w:rsidRDefault="00000000" w:rsidRPr="00000000" w14:paraId="00000002">
      <w:pPr>
        <w:rPr/>
      </w:pPr>
      <w:r w:rsidDel="00000000" w:rsidR="00000000" w:rsidRPr="00000000">
        <w:rPr>
          <w:rtl w:val="0"/>
        </w:rPr>
        <w:t xml:space="preserve">Date: October 1, 2019</w:t>
      </w:r>
    </w:p>
    <w:p w:rsidR="00000000" w:rsidDel="00000000" w:rsidP="00000000" w:rsidRDefault="00000000" w:rsidRPr="00000000" w14:paraId="00000003">
      <w:pPr>
        <w:rPr/>
      </w:pPr>
      <w:r w:rsidDel="00000000" w:rsidR="00000000" w:rsidRPr="00000000">
        <w:rPr>
          <w:rtl w:val="0"/>
        </w:rPr>
        <w:t xml:space="preserve">By: Shean Brunner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fcetvl8ea9w9" w:id="1"/>
      <w:bookmarkEnd w:id="1"/>
      <w:r w:rsidDel="00000000" w:rsidR="00000000" w:rsidRPr="00000000">
        <w:rPr>
          <w:rtl w:val="0"/>
        </w:rPr>
        <w:t xml:space="preserve">Project description:</w:t>
      </w:r>
    </w:p>
    <w:p w:rsidR="00000000" w:rsidDel="00000000" w:rsidP="00000000" w:rsidRDefault="00000000" w:rsidRPr="00000000" w14:paraId="00000006">
      <w:pPr>
        <w:rPr/>
      </w:pPr>
      <w:r w:rsidDel="00000000" w:rsidR="00000000" w:rsidRPr="00000000">
        <w:rPr>
          <w:rtl w:val="0"/>
        </w:rPr>
        <w:t xml:space="preserve"> </w:t>
        <w:tab/>
        <w:t xml:space="preserve">CrowDice is an online store that will be able to hold user data, shopping carts and passwords. CrowDice designs dice boxes for tabletop board game enthusiasts. There will also be “Miniature” 3d printing available as well as dice. People want safe durable products.</w:t>
      </w:r>
    </w:p>
    <w:p w:rsidR="00000000" w:rsidDel="00000000" w:rsidP="00000000" w:rsidRDefault="00000000" w:rsidRPr="00000000" w14:paraId="00000007">
      <w:pPr>
        <w:pStyle w:val="Heading2"/>
        <w:rPr/>
      </w:pPr>
      <w:bookmarkStart w:colFirst="0" w:colLast="0" w:name="_zh3igwruu921" w:id="2"/>
      <w:bookmarkEnd w:id="2"/>
      <w:r w:rsidDel="00000000" w:rsidR="00000000" w:rsidRPr="00000000">
        <w:rPr>
          <w:rtl w:val="0"/>
        </w:rPr>
        <w:t xml:space="preserve">Design overview:</w:t>
      </w:r>
    </w:p>
    <w:p w:rsidR="00000000" w:rsidDel="00000000" w:rsidP="00000000" w:rsidRDefault="00000000" w:rsidRPr="00000000" w14:paraId="00000008">
      <w:pPr>
        <w:rPr/>
      </w:pPr>
      <w:r w:rsidDel="00000000" w:rsidR="00000000" w:rsidRPr="00000000">
        <w:rPr>
          <w:rtl w:val="0"/>
        </w:rPr>
        <w:tab/>
        <w:t xml:space="preserve">Many people want safe places to hold their dice and roll them. CrowDice dice boxes are safe, durable, and beautiful so that the consumer will feel confident while rolling dice and role playing.</w:t>
      </w:r>
    </w:p>
    <w:p w:rsidR="00000000" w:rsidDel="00000000" w:rsidP="00000000" w:rsidRDefault="00000000" w:rsidRPr="00000000" w14:paraId="00000009">
      <w:pPr>
        <w:pStyle w:val="Heading2"/>
        <w:rPr/>
      </w:pPr>
      <w:bookmarkStart w:colFirst="0" w:colLast="0" w:name="_lq5oauao7ful" w:id="3"/>
      <w:bookmarkEnd w:id="3"/>
      <w:r w:rsidDel="00000000" w:rsidR="00000000" w:rsidRPr="00000000">
        <w:rPr>
          <w:rtl w:val="0"/>
        </w:rPr>
        <w:t xml:space="preserve">Database:</w:t>
      </w:r>
    </w:p>
    <w:p w:rsidR="00000000" w:rsidDel="00000000" w:rsidP="00000000" w:rsidRDefault="00000000" w:rsidRPr="00000000" w14:paraId="0000000A">
      <w:pPr>
        <w:rPr/>
      </w:pPr>
      <w:r w:rsidDel="00000000" w:rsidR="00000000" w:rsidRPr="00000000">
        <w:rPr>
          <w:rtl w:val="0"/>
        </w:rPr>
        <w:t xml:space="preserve">The user will create a username and password. There will be a shopping cart that remembers the user. The items have colors and designs that are unique, the user will customize their product and the website will remember the details. There will also be a dice set that comes with the dice box that can be picked as well.</w:t>
      </w:r>
    </w:p>
    <w:p w:rsidR="00000000" w:rsidDel="00000000" w:rsidP="00000000" w:rsidRDefault="00000000" w:rsidRPr="00000000" w14:paraId="0000000B">
      <w:pPr>
        <w:pStyle w:val="Heading2"/>
        <w:rPr/>
      </w:pPr>
      <w:bookmarkStart w:colFirst="0" w:colLast="0" w:name="_ytakefxpjxd2" w:id="4"/>
      <w:bookmarkEnd w:id="4"/>
      <w:r w:rsidDel="00000000" w:rsidR="00000000" w:rsidRPr="00000000">
        <w:rPr>
          <w:rtl w:val="0"/>
        </w:rPr>
        <w:t xml:space="preserve">Database Retrieval: </w:t>
      </w:r>
    </w:p>
    <w:p w:rsidR="00000000" w:rsidDel="00000000" w:rsidP="00000000" w:rsidRDefault="00000000" w:rsidRPr="00000000" w14:paraId="0000000C">
      <w:pPr>
        <w:rPr/>
      </w:pPr>
      <w:r w:rsidDel="00000000" w:rsidR="00000000" w:rsidRPr="00000000">
        <w:rPr>
          <w:rtl w:val="0"/>
        </w:rPr>
        <w:t xml:space="preserve">The website will retrieveItems in the shopping cart and all the unique data found on each item from the user’s account.</w:t>
      </w:r>
    </w:p>
    <w:p w:rsidR="00000000" w:rsidDel="00000000" w:rsidP="00000000" w:rsidRDefault="00000000" w:rsidRPr="00000000" w14:paraId="0000000D">
      <w:pPr>
        <w:pStyle w:val="Heading2"/>
        <w:rPr/>
      </w:pPr>
      <w:bookmarkStart w:colFirst="0" w:colLast="0" w:name="_r4jyg6m0q5kb" w:id="5"/>
      <w:bookmarkEnd w:id="5"/>
      <w:r w:rsidDel="00000000" w:rsidR="00000000" w:rsidRPr="00000000">
        <w:rPr>
          <w:rtl w:val="0"/>
        </w:rPr>
        <w:t xml:space="preserve">Database Update: </w:t>
      </w:r>
    </w:p>
    <w:p w:rsidR="00000000" w:rsidDel="00000000" w:rsidP="00000000" w:rsidRDefault="00000000" w:rsidRPr="00000000" w14:paraId="0000000E">
      <w:pPr>
        <w:rPr/>
      </w:pPr>
      <w:r w:rsidDel="00000000" w:rsidR="00000000" w:rsidRPr="00000000">
        <w:rPr>
          <w:rtl w:val="0"/>
        </w:rPr>
        <w:t xml:space="preserve">The user can update the shopping cart.</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