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4"/>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AP</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Pr>
        <w:rPr>
          <w:rFonts w:hint="default" w:ascii="Montserrat" w:hAnsi="Montserrat" w:cs="Montserrat"/>
          <w:sz w:val="22"/>
          <w:szCs w:val="22"/>
        </w:rPr>
      </w:pPr>
    </w:p>
    <w:p>
      <w:pPr>
        <w:rPr>
          <w:rFonts w:hint="default" w:ascii="Montserrat" w:hAnsi="Montserrat" w:cs="Montserrat"/>
          <w:sz w:val="22"/>
          <w:szCs w:val="22"/>
        </w:rPr>
      </w:pPr>
    </w:p>
    <w:p>
      <w:pPr>
        <w:rPr>
          <w:rFonts w:hint="default" w:ascii="Montserrat Medium" w:hAnsi="Montserrat Medium" w:cs="Montserrat Medium"/>
          <w:sz w:val="22"/>
          <w:szCs w:val="22"/>
        </w:rPr>
      </w:pPr>
      <w:r>
        <w:rPr>
          <w:rFonts w:hint="default" w:ascii="Montserrat Medium" w:hAnsi="Montserrat Medium" w:cs="Montserrat Medium"/>
          <w:sz w:val="22"/>
          <w:szCs w:val="22"/>
        </w:rPr>
        <w:t>Gawain 3: MAGTIPID AT MAGRESIKLO!</w:t>
      </w:r>
    </w:p>
    <w:p>
      <w:pPr>
        <w:rPr>
          <w:rFonts w:hint="default" w:ascii="Montserrat" w:hAnsi="Montserrat" w:cs="Montserrat"/>
          <w:sz w:val="22"/>
          <w:szCs w:val="22"/>
        </w:rPr>
      </w:pPr>
      <w:r>
        <w:rPr>
          <w:rFonts w:hint="default" w:ascii="Montserrat" w:hAnsi="Montserrat" w:cs="Montserrat"/>
          <w:sz w:val="22"/>
          <w:szCs w:val="22"/>
        </w:rPr>
        <w:t>Panuto: Sa panahon ng pandemya, ilista ang mga pamamaraan na ginagawa ninyo</w:t>
      </w:r>
      <w:r>
        <w:rPr>
          <w:rFonts w:hint="default" w:ascii="Montserrat" w:hAnsi="Montserrat" w:cs="Montserrat"/>
          <w:sz w:val="22"/>
          <w:szCs w:val="22"/>
          <w:lang w:val="en-US"/>
        </w:rPr>
        <w:t xml:space="preserve"> </w:t>
      </w:r>
      <w:r>
        <w:rPr>
          <w:rFonts w:hint="default" w:ascii="Montserrat" w:hAnsi="Montserrat" w:cs="Montserrat"/>
          <w:sz w:val="22"/>
          <w:szCs w:val="22"/>
        </w:rPr>
        <w:t>para mabawasan ang gastusin sa bahay at kung paano kayo nakatitipid sa</w:t>
      </w:r>
      <w:r>
        <w:rPr>
          <w:rFonts w:hint="default" w:ascii="Montserrat" w:hAnsi="Montserrat" w:cs="Montserrat"/>
          <w:sz w:val="22"/>
          <w:szCs w:val="22"/>
          <w:lang w:val="en-US"/>
        </w:rPr>
        <w:t xml:space="preserve"> </w:t>
      </w:r>
      <w:r>
        <w:rPr>
          <w:rFonts w:hint="default" w:ascii="Montserrat" w:hAnsi="Montserrat" w:cs="Montserrat"/>
          <w:sz w:val="22"/>
          <w:szCs w:val="22"/>
        </w:rPr>
        <w:t>pagreresiklo. Isulat ang sampung (10) pinakamahahaalagang pamamaraan na</w:t>
      </w:r>
      <w:r>
        <w:rPr>
          <w:rFonts w:hint="default" w:ascii="Montserrat" w:hAnsi="Montserrat" w:cs="Montserrat"/>
          <w:sz w:val="22"/>
          <w:szCs w:val="22"/>
          <w:lang w:val="en-US"/>
        </w:rPr>
        <w:t xml:space="preserve"> </w:t>
      </w:r>
      <w:r>
        <w:rPr>
          <w:rFonts w:hint="default" w:ascii="Montserrat" w:hAnsi="Montserrat" w:cs="Montserrat"/>
          <w:sz w:val="22"/>
          <w:szCs w:val="22"/>
        </w:rPr>
        <w:t>inyong ginagawa ng mga miyembro pamiya.</w:t>
      </w:r>
    </w:p>
    <w:p>
      <w:pPr>
        <w:rPr>
          <w:rFonts w:hint="default" w:ascii="Montserrat" w:hAnsi="Montserrat" w:cs="Montserrat"/>
          <w:sz w:val="22"/>
          <w:szCs w:val="22"/>
        </w:rPr>
      </w:pP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 xml:space="preserve">Iniipon namin ang mga plastik sa isang lalagyan upang hindi na kami </w:t>
      </w:r>
      <w:bookmarkStart w:id="0" w:name="_GoBack"/>
      <w:bookmarkEnd w:id="0"/>
      <w:r>
        <w:rPr>
          <w:rFonts w:hint="default" w:ascii="Montserrat Light" w:hAnsi="Montserrat Light" w:cs="Montserrat Light"/>
          <w:sz w:val="22"/>
          <w:szCs w:val="22"/>
          <w:lang w:val="en-US"/>
        </w:rPr>
        <w:t>bumili ng garbage bag.</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Ginagamit namin ang dati naming mga notebooks para gamitin habang nagaaral.</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Umiinom nalang ng tubig at hindi na ice tea o softdrinks.</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Gumagamit na lamang kami ng mineral water at hindi na distilled water para sa gatas ng bunso namin.</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Kami na lamang mismo ang gumagawa ng aming meryenda imbes na bumili sa labas.</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Umiinom na lamang kami ng milo imbes na kumakain ng cereal kapag almusal upang makatipid.</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Iniipon namin ang mga plastic bag at paper bags kung sakaling gamitin namin sa susunod.</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Gumagawa na lamang ng sarili naming yelo imbes na bumili sa tindahan.</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Ginagamit namin ang lumang panyo bilang pamunas.</w:t>
      </w:r>
    </w:p>
    <w:p>
      <w:pPr>
        <w:numPr>
          <w:ilvl w:val="0"/>
          <w:numId w:val="1"/>
        </w:numPr>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Bumibili sa online gamit ang G-cash para hindi hassle ang pagwiwithdraw.</w:t>
      </w:r>
    </w:p>
    <w:p>
      <w:pPr>
        <w:numPr>
          <w:numId w:val="0"/>
        </w:numPr>
        <w:rPr>
          <w:rFonts w:hint="default" w:ascii="Montserrat" w:hAnsi="Montserrat" w:cs="Montserrat"/>
          <w:sz w:val="22"/>
          <w:szCs w:val="22"/>
          <w:lang w:val="en-US"/>
        </w:rPr>
      </w:pPr>
    </w:p>
    <w:p>
      <w:pPr>
        <w:numPr>
          <w:numId w:val="0"/>
        </w:numPr>
        <w:rPr>
          <w:rFonts w:hint="default" w:ascii="Montserrat Medium" w:hAnsi="Montserrat Medium" w:cs="Montserrat Medium"/>
          <w:sz w:val="22"/>
          <w:szCs w:val="22"/>
          <w:lang w:val="en-US"/>
        </w:rPr>
      </w:pPr>
      <w:r>
        <w:rPr>
          <w:rFonts w:hint="default" w:ascii="Montserrat Medium" w:hAnsi="Montserrat Medium" w:cs="Montserrat Medium"/>
          <w:sz w:val="22"/>
          <w:szCs w:val="22"/>
          <w:lang w:val="en-US"/>
        </w:rPr>
        <w:t>Gawain 4: T-SHIRT-TERAKSYON NG DEMAND AT SUPLAY!</w:t>
      </w:r>
    </w:p>
    <w:p>
      <w:pPr>
        <w:numPr>
          <w:numId w:val="0"/>
        </w:numPr>
        <w:rPr>
          <w:rFonts w:hint="default" w:ascii="Montserrat" w:hAnsi="Montserrat"/>
          <w:sz w:val="22"/>
          <w:szCs w:val="22"/>
          <w:lang w:val="en-US"/>
        </w:rPr>
      </w:pPr>
      <w:r>
        <w:rPr>
          <w:rFonts w:hint="default" w:ascii="Montserrat" w:hAnsi="Montserrat"/>
          <w:sz w:val="22"/>
          <w:szCs w:val="22"/>
          <w:lang w:val="en-US"/>
        </w:rPr>
        <w:t>Panuto: Gumuhit ng makabuluhang mensahe ng pagpapahalaga sa suplay ng karunungan at ang pagpapatuloy sa pag-aaral para sa demand ng bansa ng mamamayang may alam. Maaaring gumamit ng gamit na t-shirt at pintura o pangkulay ng tela.</w:t>
      </w:r>
    </w:p>
    <w:p>
      <w:pPr>
        <w:numPr>
          <w:numId w:val="0"/>
        </w:numPr>
        <w:rPr>
          <w:rFonts w:hint="default" w:ascii="Montserrat" w:hAnsi="Montserrat"/>
          <w:sz w:val="22"/>
          <w:szCs w:val="22"/>
          <w:lang w:val="en-US"/>
        </w:rPr>
      </w:pPr>
      <w:r>
        <w:rPr>
          <w:rFonts w:hint="default" w:ascii="Montserrat" w:hAnsi="Montserrat"/>
          <w:sz w:val="22"/>
          <w:szCs w:val="22"/>
          <w:lang w:val="en-US"/>
        </w:rPr>
        <w:drawing>
          <wp:anchor distT="0" distB="0" distL="114300" distR="114300" simplePos="0" relativeHeight="251659264" behindDoc="0" locked="0" layoutInCell="1" allowOverlap="1">
            <wp:simplePos x="0" y="0"/>
            <wp:positionH relativeFrom="column">
              <wp:posOffset>-357505</wp:posOffset>
            </wp:positionH>
            <wp:positionV relativeFrom="page">
              <wp:posOffset>704215</wp:posOffset>
            </wp:positionV>
            <wp:extent cx="6254115" cy="3518535"/>
            <wp:effectExtent l="0" t="0" r="0" b="0"/>
            <wp:wrapSquare wrapText="bothSides"/>
            <wp:docPr id="1" name="Picture 1" descr="Gawain 4 - 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wain 4 - AP"/>
                    <pic:cNvPicPr>
                      <a:picLocks noChangeAspect="1"/>
                    </pic:cNvPicPr>
                  </pic:nvPicPr>
                  <pic:blipFill>
                    <a:blip r:embed="rId4"/>
                    <a:stretch>
                      <a:fillRect/>
                    </a:stretch>
                  </pic:blipFill>
                  <pic:spPr>
                    <a:xfrm>
                      <a:off x="0" y="0"/>
                      <a:ext cx="6254115" cy="3518535"/>
                    </a:xfrm>
                    <a:prstGeom prst="rect">
                      <a:avLst/>
                    </a:prstGeom>
                  </pic:spPr>
                </pic:pic>
              </a:graphicData>
            </a:graphic>
          </wp:anchor>
        </w:drawing>
      </w:r>
    </w:p>
    <w:p>
      <w:pPr>
        <w:numPr>
          <w:numId w:val="0"/>
        </w:numPr>
        <w:rPr>
          <w:rFonts w:hint="default" w:ascii="Montserrat" w:hAnsi="Montserrat"/>
          <w:sz w:val="22"/>
          <w:szCs w:val="22"/>
          <w:lang w:val="en-US"/>
        </w:rPr>
      </w:pPr>
    </w:p>
    <w:p>
      <w:pPr>
        <w:numPr>
          <w:numId w:val="0"/>
        </w:numPr>
        <w:rPr>
          <w:rFonts w:hint="default" w:ascii="Montserrat" w:hAnsi="Montserrat" w:cs="Montserrat"/>
          <w:sz w:val="22"/>
          <w:szCs w:val="22"/>
          <w:lang w:val="en-US"/>
        </w:rPr>
      </w:pPr>
    </w:p>
    <w:p>
      <w:pPr>
        <w:numPr>
          <w:numId w:val="0"/>
        </w:numPr>
        <w:rPr>
          <w:rFonts w:hint="default" w:ascii="Montserrat Medium" w:hAnsi="Montserrat Medium" w:cs="Montserrat Medium"/>
          <w:sz w:val="22"/>
          <w:szCs w:val="22"/>
          <w:lang w:val="en-US"/>
        </w:rPr>
      </w:pPr>
      <w:r>
        <w:rPr>
          <w:rFonts w:hint="default" w:ascii="Montserrat Medium" w:hAnsi="Montserrat Medium" w:cs="Montserrat Medium"/>
          <w:sz w:val="22"/>
          <w:szCs w:val="22"/>
          <w:lang w:val="en-US"/>
        </w:rPr>
        <w:t>Repleksyon:</w:t>
      </w:r>
    </w:p>
    <w:p>
      <w:pPr>
        <w:numPr>
          <w:numId w:val="0"/>
        </w:numPr>
        <w:rPr>
          <w:rFonts w:hint="default" w:ascii="Montserrat" w:hAnsi="Montserrat"/>
          <w:sz w:val="22"/>
          <w:szCs w:val="22"/>
          <w:lang w:val="en-US"/>
        </w:rPr>
      </w:pPr>
      <w:r>
        <w:rPr>
          <w:rFonts w:hint="default" w:ascii="Montserrat" w:hAnsi="Montserrat"/>
          <w:sz w:val="22"/>
          <w:szCs w:val="22"/>
          <w:lang w:val="en-US"/>
        </w:rPr>
        <w:t>Bakit mahalagang malaman mo bilang isang mag-aaral ng Ekonomiks ang interaksyon ng demand at suplay?</w:t>
      </w:r>
    </w:p>
    <w:p>
      <w:pPr>
        <w:numPr>
          <w:numId w:val="0"/>
        </w:numPr>
        <w:rPr>
          <w:rFonts w:hint="default" w:ascii="Montserrat Light" w:hAnsi="Montserrat Light" w:cs="Montserrat Light"/>
          <w:sz w:val="22"/>
          <w:szCs w:val="22"/>
          <w:lang w:val="en-US"/>
        </w:rPr>
      </w:pPr>
      <w:r>
        <w:rPr>
          <w:rFonts w:hint="default" w:ascii="Montserrat" w:hAnsi="Montserrat"/>
          <w:sz w:val="22"/>
          <w:szCs w:val="22"/>
          <w:lang w:val="en-US"/>
        </w:rPr>
        <w:tab/>
      </w:r>
      <w:r>
        <w:rPr>
          <w:rFonts w:hint="default" w:ascii="Montserrat Light" w:hAnsi="Montserrat Light" w:cs="Montserrat Light"/>
          <w:sz w:val="22"/>
          <w:szCs w:val="22"/>
          <w:lang w:val="en-US"/>
        </w:rPr>
        <w:t xml:space="preserve">Madaming posibleng maging dahilan nito, isa na rito upang malaman natin kung ano yung magagandang produkto o serbisyong pwede nating maibenta sa iba. Malalaman din natin kung gaano kalaki ang profit natin sa pamamagitan ng pagtingin sa margin ng ‘money spent’ at sa earnings. Mas maganda ang produkto kung ito ay nasa demand ngunit bumababa naman ang presyo ng produkto. Kung ang presyo ng iyong produkto ay bumababa pa sa 50%, pareho lamang ito sa nakaraan.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Montserrat Medium">
    <w:panose1 w:val="000006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96473B"/>
    <w:multiLevelType w:val="singleLevel"/>
    <w:tmpl w:val="EF9647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20D67"/>
    <w:rsid w:val="02C3360D"/>
    <w:rsid w:val="04A82C38"/>
    <w:rsid w:val="05920737"/>
    <w:rsid w:val="06D81D9F"/>
    <w:rsid w:val="07DD68CD"/>
    <w:rsid w:val="08230E6D"/>
    <w:rsid w:val="09E31071"/>
    <w:rsid w:val="0A741EF7"/>
    <w:rsid w:val="0C41437C"/>
    <w:rsid w:val="0CAF1900"/>
    <w:rsid w:val="11177FFF"/>
    <w:rsid w:val="18C21C9E"/>
    <w:rsid w:val="19655BDA"/>
    <w:rsid w:val="1DA91425"/>
    <w:rsid w:val="2447016A"/>
    <w:rsid w:val="25BE6554"/>
    <w:rsid w:val="272E61FB"/>
    <w:rsid w:val="2C9E5B35"/>
    <w:rsid w:val="2E1D06C6"/>
    <w:rsid w:val="2E203726"/>
    <w:rsid w:val="2EF6227E"/>
    <w:rsid w:val="308021E5"/>
    <w:rsid w:val="37186007"/>
    <w:rsid w:val="38E43788"/>
    <w:rsid w:val="3A182648"/>
    <w:rsid w:val="3D43270E"/>
    <w:rsid w:val="3D5055D7"/>
    <w:rsid w:val="3D823A9E"/>
    <w:rsid w:val="3E331B84"/>
    <w:rsid w:val="3F1D54B3"/>
    <w:rsid w:val="3F690F22"/>
    <w:rsid w:val="416C00A5"/>
    <w:rsid w:val="41FB4C75"/>
    <w:rsid w:val="42634609"/>
    <w:rsid w:val="44B421C2"/>
    <w:rsid w:val="47C14392"/>
    <w:rsid w:val="48FB1C9F"/>
    <w:rsid w:val="4C2F6EE0"/>
    <w:rsid w:val="5004558C"/>
    <w:rsid w:val="55485B45"/>
    <w:rsid w:val="59A035FC"/>
    <w:rsid w:val="645330D8"/>
    <w:rsid w:val="69A862E2"/>
    <w:rsid w:val="6C3B471B"/>
    <w:rsid w:val="71592FD3"/>
    <w:rsid w:val="75B41312"/>
    <w:rsid w:val="7AF72217"/>
    <w:rsid w:val="7B4476F2"/>
    <w:rsid w:val="7BA82977"/>
    <w:rsid w:val="7BCF4350"/>
    <w:rsid w:val="7EF9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2021-02-26T11:07:59Z</dcterms:created>
  <dc:creator>Mankind</dc:creator>
  <cp:lastModifiedBy>paulgeraldpare</cp:lastModifiedBy>
  <dcterms:modified xsi:type="dcterms:W3CDTF">2021-02-26T12:43:49Z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