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Ballad of Three Ashen Names</w:t>
      </w:r>
    </w:p>
    <w:p>
      <w:r>
        <w:t>Come, hush the cups and bank the flame, Let no bold tongue grow loud; I sing of three whom ruin named Beneath the ash-gray cloud. Not truth, perhaps, in every strain— Yet truth wears many faces: The road keeps Korvath Greyfen’s name, The pyre keeps other traces.</w:t>
      </w:r>
    </w:p>
    <w:p>
      <w:r>
        <w:t>Ho, turn the wheel, let black bells ring, Let broken banners mourn; The Crown may bleed, the iron sing, Yet songs outlive the torn.</w:t>
      </w:r>
    </w:p>
    <w:p>
      <w:r>
        <w:t>Korvath Greyfen, Smuggler, came From no proclaimed high hall; Born in 289 AS, he bears No painted mark at all. No chronicler has fixed his look, No priest has weighed his cheer; His visual sign is only this: A Smuggler passing near.</w:t>
      </w:r>
    </w:p>
    <w:p>
      <w:r>
        <w:t>He walks where shuttered markets sleep, Where old roads lose their stones; He carries whispers, ash, and sleep— Or so the tavern drones. Ask not what lies beneath his cloak, Nor whom his silence serves. The song knows only Korvath’s trade And all the doubt it nerves.</w:t>
      </w:r>
    </w:p>
    <w:p>
      <w:r>
        <w:t>Ho, turn the wheel, let black bells ring, Let broken banners mourn; The Crown may bleed, the iron sing, Yet songs outlive the torn.</w:t>
      </w:r>
    </w:p>
    <w:p>
      <w:r>
        <w:t>Then Sabelle Mournvale the Twice-Crowned Steps forth in iron shade; Born in 263 AS, they bear The office they have made. High Inquisitor, stern in gaze— So speaks the kneeling crowd; Their severity is like a door That shuts upon the proud.</w:t>
      </w:r>
    </w:p>
    <w:p>
      <w:r>
        <w:t>Yet under stone, beneath their house, A secret keeps its breath: A bound revenant in their cellar, Chained to a silence worse than death. Whether this be sin or law, No singer dares decide; For inquisitorial severity And necromantic custody abide.</w:t>
      </w:r>
    </w:p>
    <w:p>
      <w:r>
        <w:t>Ho, turn the wheel, let black bells ring, Let broken banners mourn; The Crown may bleed, the iron sing, Yet songs outlive the torn.</w:t>
      </w:r>
    </w:p>
    <w:p>
      <w:r>
        <w:t>Ravena Stormwell bears the cloth Where standards must be borne; A Standard-Bearer, named in dust, Born in 274 AS, forlorn. No feature has the record kept, No temper has it told; Her visual sign is duty’s staff, Her banner’s weathered fold.</w:t>
      </w:r>
    </w:p>
    <w:p>
      <w:r>
        <w:t>She may be brave, or she may fear— The song has no sure tongue. It knows her only by the flag That rises when bells are rung. And when the ash obscures the road, When every oath is worn, Three names remain in crooked ink: The smuggler, crown, and standard borne.</w:t>
      </w:r>
    </w:p>
    <w:p>
      <w:r>
        <w:t>Ho, turn the wheel, let black bells ring, Let broken banners mourn; The Crown may bleed, the iron sing, Yet songs outlive the torn.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